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18D0A" w14:textId="77777777" w:rsidR="00426342" w:rsidRDefault="00426342" w:rsidP="006C1577">
      <w:pPr>
        <w:pStyle w:val="Title"/>
        <w:tabs>
          <w:tab w:val="left" w:pos="2250"/>
        </w:tabs>
      </w:pPr>
      <w:r>
        <w:t>MESSENGER:</w:t>
      </w:r>
    </w:p>
    <w:p w14:paraId="602CA906" w14:textId="77777777" w:rsidR="00426342" w:rsidRDefault="00426342">
      <w:pPr>
        <w:pStyle w:val="Title"/>
      </w:pPr>
      <w:r>
        <w:t xml:space="preserve">Software Interface Specification for the </w:t>
      </w:r>
    </w:p>
    <w:p w14:paraId="2C5D36B4" w14:textId="77777777" w:rsidR="00426342" w:rsidRDefault="00BD1842">
      <w:pPr>
        <w:pStyle w:val="Title"/>
      </w:pPr>
      <w:r>
        <w:t>Derived</w:t>
      </w:r>
      <w:r w:rsidR="00426342">
        <w:t xml:space="preserve"> Data Records of the Energetic Particle and Plasma Spectrometer</w:t>
      </w:r>
    </w:p>
    <w:p w14:paraId="0F0863F8" w14:textId="2AF01C28" w:rsidR="00426342" w:rsidRPr="001A545E" w:rsidRDefault="00426342">
      <w:pPr>
        <w:pStyle w:val="Title"/>
        <w:rPr>
          <w:sz w:val="24"/>
        </w:rPr>
      </w:pPr>
      <w:r w:rsidRPr="001A545E">
        <w:rPr>
          <w:sz w:val="24"/>
        </w:rPr>
        <w:t xml:space="preserve">Version </w:t>
      </w:r>
      <w:r w:rsidR="004625B7" w:rsidRPr="001A545E">
        <w:rPr>
          <w:sz w:val="24"/>
        </w:rPr>
        <w:t>1</w:t>
      </w:r>
      <w:r w:rsidR="00C620DE">
        <w:rPr>
          <w:sz w:val="24"/>
        </w:rPr>
        <w:t>M</w:t>
      </w:r>
    </w:p>
    <w:p w14:paraId="4263CC8D" w14:textId="77C9FA0B" w:rsidR="00426342" w:rsidRDefault="00D7707B">
      <w:pPr>
        <w:jc w:val="center"/>
        <w:rPr>
          <w:color w:val="000000"/>
        </w:rPr>
      </w:pPr>
      <w:r>
        <w:rPr>
          <w:noProof/>
          <w:color w:val="000000"/>
        </w:rPr>
        <w:drawing>
          <wp:inline distT="0" distB="0" distL="0" distR="0" wp14:anchorId="5C63B22B" wp14:editId="01C182F7">
            <wp:extent cx="5289550" cy="3444240"/>
            <wp:effectExtent l="25400" t="25400" r="19050" b="35560"/>
            <wp:docPr id="1" name="Picture 1" descr="sat_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_inst"/>
                    <pic:cNvPicPr>
                      <a:picLocks noChangeAspect="1" noChangeArrowheads="1"/>
                    </pic:cNvPicPr>
                  </pic:nvPicPr>
                  <pic:blipFill>
                    <a:blip r:embed="rId9">
                      <a:extLst>
                        <a:ext uri="{28A0092B-C50C-407E-A947-70E740481C1C}">
                          <a14:useLocalDpi xmlns:a14="http://schemas.microsoft.com/office/drawing/2010/main" val="0"/>
                        </a:ext>
                      </a:extLst>
                    </a:blip>
                    <a:srcRect l="2054" t="2887" r="2759" b="3896"/>
                    <a:stretch>
                      <a:fillRect/>
                    </a:stretch>
                  </pic:blipFill>
                  <pic:spPr bwMode="auto">
                    <a:xfrm>
                      <a:off x="0" y="0"/>
                      <a:ext cx="5289550" cy="3444240"/>
                    </a:xfrm>
                    <a:prstGeom prst="rect">
                      <a:avLst/>
                    </a:prstGeom>
                    <a:noFill/>
                    <a:ln w="6350" cmpd="sng">
                      <a:solidFill>
                        <a:srgbClr val="000000"/>
                      </a:solidFill>
                      <a:miter lim="800000"/>
                      <a:headEnd/>
                      <a:tailEnd/>
                    </a:ln>
                    <a:effectLst/>
                  </pic:spPr>
                </pic:pic>
              </a:graphicData>
            </a:graphic>
          </wp:inline>
        </w:drawing>
      </w:r>
    </w:p>
    <w:p w14:paraId="09AB15DE" w14:textId="77777777" w:rsidR="00426342" w:rsidRDefault="00426342" w:rsidP="004D1573">
      <w:pPr>
        <w:pStyle w:val="Footer"/>
        <w:spacing w:after="120"/>
        <w:jc w:val="center"/>
        <w:rPr>
          <w:color w:val="000000"/>
        </w:rPr>
      </w:pPr>
      <w:r>
        <w:rPr>
          <w:color w:val="000000"/>
        </w:rPr>
        <w:t>Prepared by</w:t>
      </w:r>
    </w:p>
    <w:p w14:paraId="0372948F" w14:textId="77777777" w:rsidR="00426342" w:rsidRDefault="00426342" w:rsidP="004D1573">
      <w:pPr>
        <w:pStyle w:val="Footer"/>
        <w:spacing w:after="120"/>
        <w:jc w:val="center"/>
        <w:rPr>
          <w:color w:val="000000"/>
        </w:rPr>
      </w:pPr>
    </w:p>
    <w:p w14:paraId="5DB9DA2F" w14:textId="697F5CCB" w:rsidR="00426342" w:rsidRDefault="00B33F15" w:rsidP="004D1573">
      <w:pPr>
        <w:spacing w:after="120"/>
        <w:jc w:val="center"/>
        <w:rPr>
          <w:color w:val="000000"/>
          <w:sz w:val="20"/>
        </w:rPr>
      </w:pPr>
      <w:r>
        <w:rPr>
          <w:color w:val="000000"/>
          <w:sz w:val="20"/>
        </w:rPr>
        <w:t>George Ho, Lillian Nguyen, Michele Gannon, and Michael Reid</w:t>
      </w:r>
    </w:p>
    <w:p w14:paraId="1E7492FB" w14:textId="77777777" w:rsidR="00B33F15" w:rsidRDefault="00426342" w:rsidP="004D1573">
      <w:pPr>
        <w:spacing w:after="120"/>
        <w:jc w:val="center"/>
        <w:rPr>
          <w:color w:val="000000"/>
          <w:sz w:val="20"/>
        </w:rPr>
      </w:pPr>
      <w:r>
        <w:rPr>
          <w:color w:val="000000"/>
          <w:sz w:val="20"/>
        </w:rPr>
        <w:t xml:space="preserve">Johns Hopkins University Applied Physics Laboratory </w:t>
      </w:r>
    </w:p>
    <w:p w14:paraId="5B9AF732" w14:textId="77777777" w:rsidR="00B33F15" w:rsidRDefault="00B33F15" w:rsidP="004D1573">
      <w:pPr>
        <w:spacing w:after="120"/>
        <w:jc w:val="center"/>
        <w:rPr>
          <w:color w:val="000000"/>
          <w:sz w:val="20"/>
        </w:rPr>
      </w:pPr>
    </w:p>
    <w:p w14:paraId="4D3D49F7" w14:textId="3733C226" w:rsidR="00B33F15" w:rsidRDefault="00B33F15" w:rsidP="004D1573">
      <w:pPr>
        <w:spacing w:after="120"/>
        <w:jc w:val="center"/>
        <w:rPr>
          <w:color w:val="000000"/>
          <w:sz w:val="20"/>
        </w:rPr>
      </w:pPr>
      <w:r>
        <w:rPr>
          <w:color w:val="000000"/>
          <w:sz w:val="20"/>
        </w:rPr>
        <w:t>Jim Raines</w:t>
      </w:r>
    </w:p>
    <w:p w14:paraId="3DF42BAB" w14:textId="7BD4AE75" w:rsidR="00426342" w:rsidRDefault="00B33F15" w:rsidP="004D1573">
      <w:pPr>
        <w:spacing w:after="120"/>
        <w:jc w:val="center"/>
        <w:rPr>
          <w:color w:val="000000"/>
        </w:rPr>
      </w:pPr>
      <w:r>
        <w:rPr>
          <w:color w:val="000000"/>
          <w:sz w:val="20"/>
        </w:rPr>
        <w:t xml:space="preserve">University of Michigan </w:t>
      </w:r>
      <w:r w:rsidR="00426342">
        <w:rPr>
          <w:color w:val="000000"/>
        </w:rPr>
        <w:br w:type="page"/>
      </w:r>
      <w:r w:rsidR="00426342">
        <w:rPr>
          <w:b/>
          <w:bCs/>
          <w:color w:val="000000"/>
        </w:rPr>
        <w:lastRenderedPageBreak/>
        <w:t>Document Review</w:t>
      </w:r>
    </w:p>
    <w:p w14:paraId="5B3C1CDB" w14:textId="77777777" w:rsidR="00426342" w:rsidRDefault="00426342">
      <w:pPr>
        <w:jc w:val="center"/>
        <w:rPr>
          <w:color w:val="000000"/>
        </w:rPr>
      </w:pPr>
    </w:p>
    <w:p w14:paraId="2C2BE051" w14:textId="77777777" w:rsidR="00426342" w:rsidRPr="004A079A" w:rsidRDefault="00453CD1" w:rsidP="00426342">
      <w:pPr>
        <w:tabs>
          <w:tab w:val="right" w:pos="4410"/>
        </w:tabs>
      </w:pPr>
      <w:r w:rsidRPr="004A079A">
        <w:t>This document and the archive it describes have been through PDS Peer Review and have been accepted into the PDS archive.</w:t>
      </w:r>
    </w:p>
    <w:p w14:paraId="2A494657" w14:textId="77777777" w:rsidR="00426342" w:rsidRPr="004A079A" w:rsidRDefault="00426342" w:rsidP="00426342">
      <w:pPr>
        <w:tabs>
          <w:tab w:val="right" w:pos="4410"/>
        </w:tabs>
      </w:pPr>
    </w:p>
    <w:p w14:paraId="581C32F3" w14:textId="77777777" w:rsidR="00426342" w:rsidRPr="004A079A" w:rsidRDefault="00426342" w:rsidP="00426342">
      <w:pPr>
        <w:tabs>
          <w:tab w:val="right" w:pos="4410"/>
        </w:tabs>
      </w:pPr>
      <w:r>
        <w:t>George Ho, MESSENGER EPPS</w:t>
      </w:r>
      <w:r w:rsidRPr="004A079A">
        <w:t xml:space="preserve"> </w:t>
      </w:r>
      <w:r>
        <w:t xml:space="preserve">Instrument </w:t>
      </w:r>
      <w:r w:rsidRPr="004A079A">
        <w:t>Scientist, has reviewed and approved this document.</w:t>
      </w:r>
    </w:p>
    <w:p w14:paraId="4CDB68B9" w14:textId="77777777" w:rsidR="00426342" w:rsidRDefault="00426342" w:rsidP="00426342">
      <w:pPr>
        <w:tabs>
          <w:tab w:val="right" w:pos="4410"/>
        </w:tabs>
      </w:pPr>
    </w:p>
    <w:p w14:paraId="184D4FE2" w14:textId="4F635A1D" w:rsidR="00426342" w:rsidRPr="004A079A" w:rsidRDefault="00426342" w:rsidP="00426342">
      <w:pPr>
        <w:tabs>
          <w:tab w:val="right" w:pos="4410"/>
        </w:tabs>
      </w:pPr>
      <w:r>
        <w:t>Jim Raines, MESSENGER FIPS</w:t>
      </w:r>
      <w:r w:rsidRPr="004A079A">
        <w:t xml:space="preserve"> </w:t>
      </w:r>
      <w:r>
        <w:t xml:space="preserve">Instrument </w:t>
      </w:r>
      <w:r w:rsidR="000E49C6">
        <w:t>Scientist</w:t>
      </w:r>
      <w:r w:rsidRPr="004A079A">
        <w:t>, has reviewed and approved this document.</w:t>
      </w:r>
    </w:p>
    <w:p w14:paraId="68FE604C" w14:textId="77777777" w:rsidR="00105AE0" w:rsidRDefault="00105AE0" w:rsidP="00426342"/>
    <w:p w14:paraId="01C14397" w14:textId="77777777" w:rsidR="00426342" w:rsidRDefault="00426342" w:rsidP="00426342">
      <w:pPr>
        <w:rPr>
          <w:b/>
          <w:bCs/>
        </w:rPr>
      </w:pPr>
      <w:r w:rsidRPr="00EB2E29">
        <w:t>Susan Ensor, MESSENGER Science Operations Center Lead, has reviewed and approved this document</w:t>
      </w:r>
      <w:r>
        <w:t>.</w:t>
      </w:r>
    </w:p>
    <w:p w14:paraId="6E4AB49F" w14:textId="77777777" w:rsidR="00426342" w:rsidRDefault="00426342">
      <w:pPr>
        <w:tabs>
          <w:tab w:val="right" w:pos="4410"/>
        </w:tabs>
        <w:rPr>
          <w:sz w:val="20"/>
        </w:rPr>
      </w:pPr>
    </w:p>
    <w:p w14:paraId="43001D84" w14:textId="77777777" w:rsidR="00426342" w:rsidRDefault="00426342">
      <w:pPr>
        <w:rPr>
          <w:b/>
          <w:bCs/>
        </w:rPr>
      </w:pPr>
    </w:p>
    <w:p w14:paraId="76793521" w14:textId="77777777" w:rsidR="00426342" w:rsidRDefault="00426342">
      <w:pPr>
        <w:jc w:val="center"/>
        <w:rPr>
          <w:b/>
          <w:bCs/>
        </w:rPr>
      </w:pPr>
    </w:p>
    <w:p w14:paraId="22F82D93" w14:textId="77777777" w:rsidR="00426342" w:rsidRDefault="00426342">
      <w:pPr>
        <w:jc w:val="center"/>
        <w:rPr>
          <w:b/>
          <w:color w:val="000000"/>
          <w:sz w:val="28"/>
        </w:rPr>
      </w:pPr>
      <w:r>
        <w:rPr>
          <w:color w:val="000000"/>
        </w:rPr>
        <w:br w:type="page"/>
      </w:r>
      <w:r>
        <w:rPr>
          <w:b/>
          <w:color w:val="000000"/>
          <w:sz w:val="28"/>
        </w:rPr>
        <w:lastRenderedPageBreak/>
        <w:t>Table of Contents</w:t>
      </w:r>
    </w:p>
    <w:p w14:paraId="25F91A2D" w14:textId="77777777" w:rsidR="00426342" w:rsidRDefault="00426342">
      <w:pPr>
        <w:jc w:val="center"/>
        <w:rPr>
          <w:color w:val="000000"/>
        </w:rPr>
      </w:pPr>
    </w:p>
    <w:p w14:paraId="606DE58C" w14:textId="77777777" w:rsidR="00426342" w:rsidRDefault="00426342">
      <w:pPr>
        <w:jc w:val="center"/>
        <w:rPr>
          <w:color w:val="000000"/>
        </w:rPr>
      </w:pPr>
    </w:p>
    <w:p w14:paraId="1F2E435B" w14:textId="77777777" w:rsidR="003B224B" w:rsidRDefault="00D11045">
      <w:pPr>
        <w:pStyle w:val="TOC1"/>
        <w:tabs>
          <w:tab w:val="left" w:pos="480"/>
          <w:tab w:val="right" w:leader="dot" w:pos="9350"/>
        </w:tabs>
        <w:rPr>
          <w:rFonts w:eastAsiaTheme="minorEastAsia"/>
          <w:b w:val="0"/>
          <w:bCs w:val="0"/>
          <w:caps w:val="0"/>
          <w:noProof/>
          <w:sz w:val="22"/>
          <w:szCs w:val="22"/>
        </w:rPr>
      </w:pPr>
      <w:r>
        <w:rPr>
          <w:rFonts w:ascii="Arial" w:hAnsi="Arial"/>
          <w:b w:val="0"/>
          <w:caps w:val="0"/>
          <w:color w:val="000000"/>
        </w:rPr>
        <w:fldChar w:fldCharType="begin"/>
      </w:r>
      <w:r w:rsidR="00426342">
        <w:rPr>
          <w:rFonts w:ascii="Arial" w:hAnsi="Arial"/>
          <w:b w:val="0"/>
          <w:caps w:val="0"/>
          <w:color w:val="000000"/>
        </w:rPr>
        <w:instrText xml:space="preserve"> TOC \o "1-3" \h \z \u </w:instrText>
      </w:r>
      <w:r>
        <w:rPr>
          <w:rFonts w:ascii="Arial" w:hAnsi="Arial"/>
          <w:b w:val="0"/>
          <w:caps w:val="0"/>
          <w:color w:val="000000"/>
        </w:rPr>
        <w:fldChar w:fldCharType="separate"/>
      </w:r>
      <w:hyperlink w:anchor="_Toc447113857" w:history="1">
        <w:r w:rsidR="003B224B" w:rsidRPr="00774169">
          <w:rPr>
            <w:rStyle w:val="Hyperlink"/>
            <w:noProof/>
          </w:rPr>
          <w:t>1</w:t>
        </w:r>
        <w:r w:rsidR="003B224B">
          <w:rPr>
            <w:rFonts w:eastAsiaTheme="minorEastAsia"/>
            <w:b w:val="0"/>
            <w:bCs w:val="0"/>
            <w:caps w:val="0"/>
            <w:noProof/>
            <w:sz w:val="22"/>
            <w:szCs w:val="22"/>
          </w:rPr>
          <w:tab/>
        </w:r>
        <w:r w:rsidR="003B224B" w:rsidRPr="00774169">
          <w:rPr>
            <w:rStyle w:val="Hyperlink"/>
            <w:noProof/>
          </w:rPr>
          <w:t>Purpose and Scope of Document</w:t>
        </w:r>
        <w:r w:rsidR="003B224B">
          <w:rPr>
            <w:noProof/>
            <w:webHidden/>
          </w:rPr>
          <w:tab/>
        </w:r>
        <w:r w:rsidR="003B224B">
          <w:rPr>
            <w:noProof/>
            <w:webHidden/>
          </w:rPr>
          <w:fldChar w:fldCharType="begin"/>
        </w:r>
        <w:r w:rsidR="003B224B">
          <w:rPr>
            <w:noProof/>
            <w:webHidden/>
          </w:rPr>
          <w:instrText xml:space="preserve"> PAGEREF _Toc447113857 \h </w:instrText>
        </w:r>
        <w:r w:rsidR="003B224B">
          <w:rPr>
            <w:noProof/>
            <w:webHidden/>
          </w:rPr>
        </w:r>
        <w:r w:rsidR="003B224B">
          <w:rPr>
            <w:noProof/>
            <w:webHidden/>
          </w:rPr>
          <w:fldChar w:fldCharType="separate"/>
        </w:r>
        <w:r w:rsidR="003B224B">
          <w:rPr>
            <w:noProof/>
            <w:webHidden/>
          </w:rPr>
          <w:t>7</w:t>
        </w:r>
        <w:r w:rsidR="003B224B">
          <w:rPr>
            <w:noProof/>
            <w:webHidden/>
          </w:rPr>
          <w:fldChar w:fldCharType="end"/>
        </w:r>
      </w:hyperlink>
    </w:p>
    <w:p w14:paraId="4CDAC19D" w14:textId="77777777" w:rsidR="003B224B" w:rsidRDefault="003B224B">
      <w:pPr>
        <w:pStyle w:val="TOC2"/>
        <w:tabs>
          <w:tab w:val="left" w:pos="720"/>
          <w:tab w:val="right" w:leader="dot" w:pos="9350"/>
        </w:tabs>
        <w:rPr>
          <w:rFonts w:eastAsiaTheme="minorEastAsia"/>
          <w:smallCaps w:val="0"/>
          <w:noProof/>
          <w:sz w:val="22"/>
          <w:szCs w:val="22"/>
        </w:rPr>
      </w:pPr>
      <w:hyperlink w:anchor="_Toc447113858" w:history="1">
        <w:r w:rsidRPr="00774169">
          <w:rPr>
            <w:rStyle w:val="Hyperlink"/>
            <w:noProof/>
          </w:rPr>
          <w:t>1.1</w:t>
        </w:r>
        <w:r>
          <w:rPr>
            <w:rFonts w:eastAsiaTheme="minorEastAsia"/>
            <w:smallCaps w:val="0"/>
            <w:noProof/>
            <w:sz w:val="22"/>
            <w:szCs w:val="22"/>
          </w:rPr>
          <w:tab/>
        </w:r>
        <w:r w:rsidRPr="00774169">
          <w:rPr>
            <w:rStyle w:val="Hyperlink"/>
            <w:noProof/>
          </w:rPr>
          <w:t>Purpose</w:t>
        </w:r>
        <w:r>
          <w:rPr>
            <w:noProof/>
            <w:webHidden/>
          </w:rPr>
          <w:tab/>
        </w:r>
        <w:r>
          <w:rPr>
            <w:noProof/>
            <w:webHidden/>
          </w:rPr>
          <w:fldChar w:fldCharType="begin"/>
        </w:r>
        <w:r>
          <w:rPr>
            <w:noProof/>
            <w:webHidden/>
          </w:rPr>
          <w:instrText xml:space="preserve"> PAGEREF _Toc447113858 \h </w:instrText>
        </w:r>
        <w:r>
          <w:rPr>
            <w:noProof/>
            <w:webHidden/>
          </w:rPr>
        </w:r>
        <w:r>
          <w:rPr>
            <w:noProof/>
            <w:webHidden/>
          </w:rPr>
          <w:fldChar w:fldCharType="separate"/>
        </w:r>
        <w:r>
          <w:rPr>
            <w:noProof/>
            <w:webHidden/>
          </w:rPr>
          <w:t>7</w:t>
        </w:r>
        <w:r>
          <w:rPr>
            <w:noProof/>
            <w:webHidden/>
          </w:rPr>
          <w:fldChar w:fldCharType="end"/>
        </w:r>
      </w:hyperlink>
    </w:p>
    <w:p w14:paraId="7F428FC7" w14:textId="77777777" w:rsidR="003B224B" w:rsidRDefault="003B224B">
      <w:pPr>
        <w:pStyle w:val="TOC2"/>
        <w:tabs>
          <w:tab w:val="left" w:pos="720"/>
          <w:tab w:val="right" w:leader="dot" w:pos="9350"/>
        </w:tabs>
        <w:rPr>
          <w:rFonts w:eastAsiaTheme="minorEastAsia"/>
          <w:smallCaps w:val="0"/>
          <w:noProof/>
          <w:sz w:val="22"/>
          <w:szCs w:val="22"/>
        </w:rPr>
      </w:pPr>
      <w:hyperlink w:anchor="_Toc447113859" w:history="1">
        <w:r w:rsidRPr="00774169">
          <w:rPr>
            <w:rStyle w:val="Hyperlink"/>
            <w:noProof/>
          </w:rPr>
          <w:t>1.2</w:t>
        </w:r>
        <w:r>
          <w:rPr>
            <w:rFonts w:eastAsiaTheme="minorEastAsia"/>
            <w:smallCaps w:val="0"/>
            <w:noProof/>
            <w:sz w:val="22"/>
            <w:szCs w:val="22"/>
          </w:rPr>
          <w:tab/>
        </w:r>
        <w:r w:rsidRPr="00774169">
          <w:rPr>
            <w:rStyle w:val="Hyperlink"/>
            <w:noProof/>
          </w:rPr>
          <w:t>Scope</w:t>
        </w:r>
        <w:r>
          <w:rPr>
            <w:noProof/>
            <w:webHidden/>
          </w:rPr>
          <w:tab/>
        </w:r>
        <w:r>
          <w:rPr>
            <w:noProof/>
            <w:webHidden/>
          </w:rPr>
          <w:fldChar w:fldCharType="begin"/>
        </w:r>
        <w:r>
          <w:rPr>
            <w:noProof/>
            <w:webHidden/>
          </w:rPr>
          <w:instrText xml:space="preserve"> PAGEREF _Toc447113859 \h </w:instrText>
        </w:r>
        <w:r>
          <w:rPr>
            <w:noProof/>
            <w:webHidden/>
          </w:rPr>
        </w:r>
        <w:r>
          <w:rPr>
            <w:noProof/>
            <w:webHidden/>
          </w:rPr>
          <w:fldChar w:fldCharType="separate"/>
        </w:r>
        <w:r>
          <w:rPr>
            <w:noProof/>
            <w:webHidden/>
          </w:rPr>
          <w:t>7</w:t>
        </w:r>
        <w:r>
          <w:rPr>
            <w:noProof/>
            <w:webHidden/>
          </w:rPr>
          <w:fldChar w:fldCharType="end"/>
        </w:r>
      </w:hyperlink>
    </w:p>
    <w:p w14:paraId="3792CD24" w14:textId="77777777" w:rsidR="003B224B" w:rsidRDefault="003B224B">
      <w:pPr>
        <w:pStyle w:val="TOC1"/>
        <w:tabs>
          <w:tab w:val="left" w:pos="480"/>
          <w:tab w:val="right" w:leader="dot" w:pos="9350"/>
        </w:tabs>
        <w:rPr>
          <w:rFonts w:eastAsiaTheme="minorEastAsia"/>
          <w:b w:val="0"/>
          <w:bCs w:val="0"/>
          <w:caps w:val="0"/>
          <w:noProof/>
          <w:sz w:val="22"/>
          <w:szCs w:val="22"/>
        </w:rPr>
      </w:pPr>
      <w:hyperlink w:anchor="_Toc447113860" w:history="1">
        <w:r w:rsidRPr="00774169">
          <w:rPr>
            <w:rStyle w:val="Hyperlink"/>
            <w:noProof/>
          </w:rPr>
          <w:t>2</w:t>
        </w:r>
        <w:r>
          <w:rPr>
            <w:rFonts w:eastAsiaTheme="minorEastAsia"/>
            <w:b w:val="0"/>
            <w:bCs w:val="0"/>
            <w:caps w:val="0"/>
            <w:noProof/>
            <w:sz w:val="22"/>
            <w:szCs w:val="22"/>
          </w:rPr>
          <w:tab/>
        </w:r>
        <w:r w:rsidRPr="00774169">
          <w:rPr>
            <w:rStyle w:val="Hyperlink"/>
            <w:noProof/>
          </w:rPr>
          <w:t>Applicable Documents</w:t>
        </w:r>
        <w:r>
          <w:rPr>
            <w:noProof/>
            <w:webHidden/>
          </w:rPr>
          <w:tab/>
        </w:r>
        <w:r>
          <w:rPr>
            <w:noProof/>
            <w:webHidden/>
          </w:rPr>
          <w:fldChar w:fldCharType="begin"/>
        </w:r>
        <w:r>
          <w:rPr>
            <w:noProof/>
            <w:webHidden/>
          </w:rPr>
          <w:instrText xml:space="preserve"> PAGEREF _Toc447113860 \h </w:instrText>
        </w:r>
        <w:r>
          <w:rPr>
            <w:noProof/>
            <w:webHidden/>
          </w:rPr>
        </w:r>
        <w:r>
          <w:rPr>
            <w:noProof/>
            <w:webHidden/>
          </w:rPr>
          <w:fldChar w:fldCharType="separate"/>
        </w:r>
        <w:r>
          <w:rPr>
            <w:noProof/>
            <w:webHidden/>
          </w:rPr>
          <w:t>8</w:t>
        </w:r>
        <w:r>
          <w:rPr>
            <w:noProof/>
            <w:webHidden/>
          </w:rPr>
          <w:fldChar w:fldCharType="end"/>
        </w:r>
      </w:hyperlink>
    </w:p>
    <w:p w14:paraId="15D49DB2" w14:textId="77777777" w:rsidR="003B224B" w:rsidRDefault="003B224B">
      <w:pPr>
        <w:pStyle w:val="TOC1"/>
        <w:tabs>
          <w:tab w:val="left" w:pos="480"/>
          <w:tab w:val="right" w:leader="dot" w:pos="9350"/>
        </w:tabs>
        <w:rPr>
          <w:rFonts w:eastAsiaTheme="minorEastAsia"/>
          <w:b w:val="0"/>
          <w:bCs w:val="0"/>
          <w:caps w:val="0"/>
          <w:noProof/>
          <w:sz w:val="22"/>
          <w:szCs w:val="22"/>
        </w:rPr>
      </w:pPr>
      <w:hyperlink w:anchor="_Toc447113861" w:history="1">
        <w:r w:rsidRPr="00774169">
          <w:rPr>
            <w:rStyle w:val="Hyperlink"/>
            <w:noProof/>
          </w:rPr>
          <w:t>3</w:t>
        </w:r>
        <w:r>
          <w:rPr>
            <w:rFonts w:eastAsiaTheme="minorEastAsia"/>
            <w:b w:val="0"/>
            <w:bCs w:val="0"/>
            <w:caps w:val="0"/>
            <w:noProof/>
            <w:sz w:val="22"/>
            <w:szCs w:val="22"/>
          </w:rPr>
          <w:tab/>
        </w:r>
        <w:r w:rsidRPr="00774169">
          <w:rPr>
            <w:rStyle w:val="Hyperlink"/>
            <w:noProof/>
          </w:rPr>
          <w:t>Relationships with Other Interfaces</w:t>
        </w:r>
        <w:r>
          <w:rPr>
            <w:noProof/>
            <w:webHidden/>
          </w:rPr>
          <w:tab/>
        </w:r>
        <w:r>
          <w:rPr>
            <w:noProof/>
            <w:webHidden/>
          </w:rPr>
          <w:fldChar w:fldCharType="begin"/>
        </w:r>
        <w:r>
          <w:rPr>
            <w:noProof/>
            <w:webHidden/>
          </w:rPr>
          <w:instrText xml:space="preserve"> PAGEREF _Toc447113861 \h </w:instrText>
        </w:r>
        <w:r>
          <w:rPr>
            <w:noProof/>
            <w:webHidden/>
          </w:rPr>
        </w:r>
        <w:r>
          <w:rPr>
            <w:noProof/>
            <w:webHidden/>
          </w:rPr>
          <w:fldChar w:fldCharType="separate"/>
        </w:r>
        <w:r>
          <w:rPr>
            <w:noProof/>
            <w:webHidden/>
          </w:rPr>
          <w:t>9</w:t>
        </w:r>
        <w:r>
          <w:rPr>
            <w:noProof/>
            <w:webHidden/>
          </w:rPr>
          <w:fldChar w:fldCharType="end"/>
        </w:r>
      </w:hyperlink>
    </w:p>
    <w:p w14:paraId="18B2714F" w14:textId="77777777" w:rsidR="003B224B" w:rsidRDefault="003B224B">
      <w:pPr>
        <w:pStyle w:val="TOC1"/>
        <w:tabs>
          <w:tab w:val="left" w:pos="480"/>
          <w:tab w:val="right" w:leader="dot" w:pos="9350"/>
        </w:tabs>
        <w:rPr>
          <w:rFonts w:eastAsiaTheme="minorEastAsia"/>
          <w:b w:val="0"/>
          <w:bCs w:val="0"/>
          <w:caps w:val="0"/>
          <w:noProof/>
          <w:sz w:val="22"/>
          <w:szCs w:val="22"/>
        </w:rPr>
      </w:pPr>
      <w:hyperlink w:anchor="_Toc447113862" w:history="1">
        <w:r w:rsidRPr="00774169">
          <w:rPr>
            <w:rStyle w:val="Hyperlink"/>
            <w:noProof/>
          </w:rPr>
          <w:t>4</w:t>
        </w:r>
        <w:r>
          <w:rPr>
            <w:rFonts w:eastAsiaTheme="minorEastAsia"/>
            <w:b w:val="0"/>
            <w:bCs w:val="0"/>
            <w:caps w:val="0"/>
            <w:noProof/>
            <w:sz w:val="22"/>
            <w:szCs w:val="22"/>
          </w:rPr>
          <w:tab/>
        </w:r>
        <w:r w:rsidRPr="00774169">
          <w:rPr>
            <w:rStyle w:val="Hyperlink"/>
            <w:noProof/>
          </w:rPr>
          <w:t>Roles and Responsibilities</w:t>
        </w:r>
        <w:r>
          <w:rPr>
            <w:noProof/>
            <w:webHidden/>
          </w:rPr>
          <w:tab/>
        </w:r>
        <w:r>
          <w:rPr>
            <w:noProof/>
            <w:webHidden/>
          </w:rPr>
          <w:fldChar w:fldCharType="begin"/>
        </w:r>
        <w:r>
          <w:rPr>
            <w:noProof/>
            <w:webHidden/>
          </w:rPr>
          <w:instrText xml:space="preserve"> PAGEREF _Toc447113862 \h </w:instrText>
        </w:r>
        <w:r>
          <w:rPr>
            <w:noProof/>
            <w:webHidden/>
          </w:rPr>
        </w:r>
        <w:r>
          <w:rPr>
            <w:noProof/>
            <w:webHidden/>
          </w:rPr>
          <w:fldChar w:fldCharType="separate"/>
        </w:r>
        <w:r>
          <w:rPr>
            <w:noProof/>
            <w:webHidden/>
          </w:rPr>
          <w:t>9</w:t>
        </w:r>
        <w:r>
          <w:rPr>
            <w:noProof/>
            <w:webHidden/>
          </w:rPr>
          <w:fldChar w:fldCharType="end"/>
        </w:r>
      </w:hyperlink>
    </w:p>
    <w:p w14:paraId="10B1ADA8" w14:textId="77777777" w:rsidR="003B224B" w:rsidRDefault="003B224B">
      <w:pPr>
        <w:pStyle w:val="TOC1"/>
        <w:tabs>
          <w:tab w:val="left" w:pos="480"/>
          <w:tab w:val="right" w:leader="dot" w:pos="9350"/>
        </w:tabs>
        <w:rPr>
          <w:rFonts w:eastAsiaTheme="minorEastAsia"/>
          <w:b w:val="0"/>
          <w:bCs w:val="0"/>
          <w:caps w:val="0"/>
          <w:noProof/>
          <w:sz w:val="22"/>
          <w:szCs w:val="22"/>
        </w:rPr>
      </w:pPr>
      <w:hyperlink w:anchor="_Toc447113863" w:history="1">
        <w:r w:rsidRPr="00774169">
          <w:rPr>
            <w:rStyle w:val="Hyperlink"/>
            <w:noProof/>
          </w:rPr>
          <w:t>5</w:t>
        </w:r>
        <w:r>
          <w:rPr>
            <w:rFonts w:eastAsiaTheme="minorEastAsia"/>
            <w:b w:val="0"/>
            <w:bCs w:val="0"/>
            <w:caps w:val="0"/>
            <w:noProof/>
            <w:sz w:val="22"/>
            <w:szCs w:val="22"/>
          </w:rPr>
          <w:tab/>
        </w:r>
        <w:r w:rsidRPr="00774169">
          <w:rPr>
            <w:rStyle w:val="Hyperlink"/>
            <w:noProof/>
          </w:rPr>
          <w:t>Data Product Characteristics and Environment</w:t>
        </w:r>
        <w:r>
          <w:rPr>
            <w:noProof/>
            <w:webHidden/>
          </w:rPr>
          <w:tab/>
        </w:r>
        <w:r>
          <w:rPr>
            <w:noProof/>
            <w:webHidden/>
          </w:rPr>
          <w:fldChar w:fldCharType="begin"/>
        </w:r>
        <w:r>
          <w:rPr>
            <w:noProof/>
            <w:webHidden/>
          </w:rPr>
          <w:instrText xml:space="preserve"> PAGEREF _Toc447113863 \h </w:instrText>
        </w:r>
        <w:r>
          <w:rPr>
            <w:noProof/>
            <w:webHidden/>
          </w:rPr>
        </w:r>
        <w:r>
          <w:rPr>
            <w:noProof/>
            <w:webHidden/>
          </w:rPr>
          <w:fldChar w:fldCharType="separate"/>
        </w:r>
        <w:r>
          <w:rPr>
            <w:noProof/>
            <w:webHidden/>
          </w:rPr>
          <w:t>9</w:t>
        </w:r>
        <w:r>
          <w:rPr>
            <w:noProof/>
            <w:webHidden/>
          </w:rPr>
          <w:fldChar w:fldCharType="end"/>
        </w:r>
      </w:hyperlink>
    </w:p>
    <w:p w14:paraId="0B5FC43A" w14:textId="77777777" w:rsidR="003B224B" w:rsidRDefault="003B224B">
      <w:pPr>
        <w:pStyle w:val="TOC2"/>
        <w:tabs>
          <w:tab w:val="left" w:pos="720"/>
          <w:tab w:val="right" w:leader="dot" w:pos="9350"/>
        </w:tabs>
        <w:rPr>
          <w:rFonts w:eastAsiaTheme="minorEastAsia"/>
          <w:smallCaps w:val="0"/>
          <w:noProof/>
          <w:sz w:val="22"/>
          <w:szCs w:val="22"/>
        </w:rPr>
      </w:pPr>
      <w:hyperlink w:anchor="_Toc447113864" w:history="1">
        <w:r w:rsidRPr="00774169">
          <w:rPr>
            <w:rStyle w:val="Hyperlink"/>
            <w:noProof/>
          </w:rPr>
          <w:t>5.1</w:t>
        </w:r>
        <w:r>
          <w:rPr>
            <w:rFonts w:eastAsiaTheme="minorEastAsia"/>
            <w:smallCaps w:val="0"/>
            <w:noProof/>
            <w:sz w:val="22"/>
            <w:szCs w:val="22"/>
          </w:rPr>
          <w:tab/>
        </w:r>
        <w:r w:rsidRPr="00774169">
          <w:rPr>
            <w:rStyle w:val="Hyperlink"/>
            <w:noProof/>
          </w:rPr>
          <w:t>Instrument Overview</w:t>
        </w:r>
        <w:r>
          <w:rPr>
            <w:noProof/>
            <w:webHidden/>
          </w:rPr>
          <w:tab/>
        </w:r>
        <w:r>
          <w:rPr>
            <w:noProof/>
            <w:webHidden/>
          </w:rPr>
          <w:fldChar w:fldCharType="begin"/>
        </w:r>
        <w:r>
          <w:rPr>
            <w:noProof/>
            <w:webHidden/>
          </w:rPr>
          <w:instrText xml:space="preserve"> PAGEREF _Toc447113864 \h </w:instrText>
        </w:r>
        <w:r>
          <w:rPr>
            <w:noProof/>
            <w:webHidden/>
          </w:rPr>
        </w:r>
        <w:r>
          <w:rPr>
            <w:noProof/>
            <w:webHidden/>
          </w:rPr>
          <w:fldChar w:fldCharType="separate"/>
        </w:r>
        <w:r>
          <w:rPr>
            <w:noProof/>
            <w:webHidden/>
          </w:rPr>
          <w:t>9</w:t>
        </w:r>
        <w:r>
          <w:rPr>
            <w:noProof/>
            <w:webHidden/>
          </w:rPr>
          <w:fldChar w:fldCharType="end"/>
        </w:r>
      </w:hyperlink>
    </w:p>
    <w:p w14:paraId="73F78F67"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65" w:history="1">
        <w:r w:rsidRPr="00774169">
          <w:rPr>
            <w:rStyle w:val="Hyperlink"/>
            <w:noProof/>
          </w:rPr>
          <w:t>5.1.1</w:t>
        </w:r>
        <w:r>
          <w:rPr>
            <w:rFonts w:eastAsiaTheme="minorEastAsia"/>
            <w:i w:val="0"/>
            <w:iCs w:val="0"/>
            <w:noProof/>
            <w:sz w:val="22"/>
            <w:szCs w:val="22"/>
          </w:rPr>
          <w:tab/>
        </w:r>
        <w:r w:rsidRPr="00774169">
          <w:rPr>
            <w:rStyle w:val="Hyperlink"/>
            <w:noProof/>
          </w:rPr>
          <w:t>FIPS Overview</w:t>
        </w:r>
        <w:r>
          <w:rPr>
            <w:noProof/>
            <w:webHidden/>
          </w:rPr>
          <w:tab/>
        </w:r>
        <w:r>
          <w:rPr>
            <w:noProof/>
            <w:webHidden/>
          </w:rPr>
          <w:fldChar w:fldCharType="begin"/>
        </w:r>
        <w:r>
          <w:rPr>
            <w:noProof/>
            <w:webHidden/>
          </w:rPr>
          <w:instrText xml:space="preserve"> PAGEREF _Toc447113865 \h </w:instrText>
        </w:r>
        <w:r>
          <w:rPr>
            <w:noProof/>
            <w:webHidden/>
          </w:rPr>
        </w:r>
        <w:r>
          <w:rPr>
            <w:noProof/>
            <w:webHidden/>
          </w:rPr>
          <w:fldChar w:fldCharType="separate"/>
        </w:r>
        <w:r>
          <w:rPr>
            <w:noProof/>
            <w:webHidden/>
          </w:rPr>
          <w:t>9</w:t>
        </w:r>
        <w:r>
          <w:rPr>
            <w:noProof/>
            <w:webHidden/>
          </w:rPr>
          <w:fldChar w:fldCharType="end"/>
        </w:r>
      </w:hyperlink>
    </w:p>
    <w:p w14:paraId="7B45544E"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66" w:history="1">
        <w:r w:rsidRPr="00774169">
          <w:rPr>
            <w:rStyle w:val="Hyperlink"/>
            <w:noProof/>
          </w:rPr>
          <w:t>5.1.2</w:t>
        </w:r>
        <w:r>
          <w:rPr>
            <w:rFonts w:eastAsiaTheme="minorEastAsia"/>
            <w:i w:val="0"/>
            <w:iCs w:val="0"/>
            <w:noProof/>
            <w:sz w:val="22"/>
            <w:szCs w:val="22"/>
          </w:rPr>
          <w:tab/>
        </w:r>
        <w:r w:rsidRPr="00774169">
          <w:rPr>
            <w:rStyle w:val="Hyperlink"/>
            <w:noProof/>
          </w:rPr>
          <w:t>EPS Overview</w:t>
        </w:r>
        <w:r>
          <w:rPr>
            <w:noProof/>
            <w:webHidden/>
          </w:rPr>
          <w:tab/>
        </w:r>
        <w:r>
          <w:rPr>
            <w:noProof/>
            <w:webHidden/>
          </w:rPr>
          <w:fldChar w:fldCharType="begin"/>
        </w:r>
        <w:r>
          <w:rPr>
            <w:noProof/>
            <w:webHidden/>
          </w:rPr>
          <w:instrText xml:space="preserve"> PAGEREF _Toc447113866 \h </w:instrText>
        </w:r>
        <w:r>
          <w:rPr>
            <w:noProof/>
            <w:webHidden/>
          </w:rPr>
        </w:r>
        <w:r>
          <w:rPr>
            <w:noProof/>
            <w:webHidden/>
          </w:rPr>
          <w:fldChar w:fldCharType="separate"/>
        </w:r>
        <w:r>
          <w:rPr>
            <w:noProof/>
            <w:webHidden/>
          </w:rPr>
          <w:t>11</w:t>
        </w:r>
        <w:r>
          <w:rPr>
            <w:noProof/>
            <w:webHidden/>
          </w:rPr>
          <w:fldChar w:fldCharType="end"/>
        </w:r>
      </w:hyperlink>
    </w:p>
    <w:p w14:paraId="2DC03823" w14:textId="77777777" w:rsidR="003B224B" w:rsidRDefault="003B224B">
      <w:pPr>
        <w:pStyle w:val="TOC2"/>
        <w:tabs>
          <w:tab w:val="left" w:pos="720"/>
          <w:tab w:val="right" w:leader="dot" w:pos="9350"/>
        </w:tabs>
        <w:rPr>
          <w:rFonts w:eastAsiaTheme="minorEastAsia"/>
          <w:smallCaps w:val="0"/>
          <w:noProof/>
          <w:sz w:val="22"/>
          <w:szCs w:val="22"/>
        </w:rPr>
      </w:pPr>
      <w:hyperlink w:anchor="_Toc447113867" w:history="1">
        <w:r w:rsidRPr="00774169">
          <w:rPr>
            <w:rStyle w:val="Hyperlink"/>
            <w:noProof/>
          </w:rPr>
          <w:t>5.2</w:t>
        </w:r>
        <w:r>
          <w:rPr>
            <w:rFonts w:eastAsiaTheme="minorEastAsia"/>
            <w:smallCaps w:val="0"/>
            <w:noProof/>
            <w:sz w:val="22"/>
            <w:szCs w:val="22"/>
          </w:rPr>
          <w:tab/>
        </w:r>
        <w:r w:rsidRPr="00774169">
          <w:rPr>
            <w:rStyle w:val="Hyperlink"/>
            <w:noProof/>
          </w:rPr>
          <w:t>Data Product Overview</w:t>
        </w:r>
        <w:r>
          <w:rPr>
            <w:noProof/>
            <w:webHidden/>
          </w:rPr>
          <w:tab/>
        </w:r>
        <w:r>
          <w:rPr>
            <w:noProof/>
            <w:webHidden/>
          </w:rPr>
          <w:fldChar w:fldCharType="begin"/>
        </w:r>
        <w:r>
          <w:rPr>
            <w:noProof/>
            <w:webHidden/>
          </w:rPr>
          <w:instrText xml:space="preserve"> PAGEREF _Toc447113867 \h </w:instrText>
        </w:r>
        <w:r>
          <w:rPr>
            <w:noProof/>
            <w:webHidden/>
          </w:rPr>
        </w:r>
        <w:r>
          <w:rPr>
            <w:noProof/>
            <w:webHidden/>
          </w:rPr>
          <w:fldChar w:fldCharType="separate"/>
        </w:r>
        <w:r>
          <w:rPr>
            <w:noProof/>
            <w:webHidden/>
          </w:rPr>
          <w:t>16</w:t>
        </w:r>
        <w:r>
          <w:rPr>
            <w:noProof/>
            <w:webHidden/>
          </w:rPr>
          <w:fldChar w:fldCharType="end"/>
        </w:r>
      </w:hyperlink>
    </w:p>
    <w:p w14:paraId="42365DAC"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68" w:history="1">
        <w:r w:rsidRPr="00774169">
          <w:rPr>
            <w:rStyle w:val="Hyperlink"/>
            <w:noProof/>
          </w:rPr>
          <w:t>5.2.1</w:t>
        </w:r>
        <w:r>
          <w:rPr>
            <w:rFonts w:eastAsiaTheme="minorEastAsia"/>
            <w:i w:val="0"/>
            <w:iCs w:val="0"/>
            <w:noProof/>
            <w:sz w:val="22"/>
            <w:szCs w:val="22"/>
          </w:rPr>
          <w:tab/>
        </w:r>
        <w:r w:rsidRPr="00774169">
          <w:rPr>
            <w:rStyle w:val="Hyperlink"/>
            <w:noProof/>
          </w:rPr>
          <w:t>EPS Data Products</w:t>
        </w:r>
        <w:r>
          <w:rPr>
            <w:noProof/>
            <w:webHidden/>
          </w:rPr>
          <w:tab/>
        </w:r>
        <w:r>
          <w:rPr>
            <w:noProof/>
            <w:webHidden/>
          </w:rPr>
          <w:fldChar w:fldCharType="begin"/>
        </w:r>
        <w:r>
          <w:rPr>
            <w:noProof/>
            <w:webHidden/>
          </w:rPr>
          <w:instrText xml:space="preserve"> PAGEREF _Toc447113868 \h </w:instrText>
        </w:r>
        <w:r>
          <w:rPr>
            <w:noProof/>
            <w:webHidden/>
          </w:rPr>
        </w:r>
        <w:r>
          <w:rPr>
            <w:noProof/>
            <w:webHidden/>
          </w:rPr>
          <w:fldChar w:fldCharType="separate"/>
        </w:r>
        <w:r>
          <w:rPr>
            <w:noProof/>
            <w:webHidden/>
          </w:rPr>
          <w:t>16</w:t>
        </w:r>
        <w:r>
          <w:rPr>
            <w:noProof/>
            <w:webHidden/>
          </w:rPr>
          <w:fldChar w:fldCharType="end"/>
        </w:r>
      </w:hyperlink>
    </w:p>
    <w:p w14:paraId="3AB469D9"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69" w:history="1">
        <w:r w:rsidRPr="00774169">
          <w:rPr>
            <w:rStyle w:val="Hyperlink"/>
            <w:noProof/>
          </w:rPr>
          <w:t>5.2.2</w:t>
        </w:r>
        <w:r>
          <w:rPr>
            <w:rFonts w:eastAsiaTheme="minorEastAsia"/>
            <w:i w:val="0"/>
            <w:iCs w:val="0"/>
            <w:noProof/>
            <w:sz w:val="22"/>
            <w:szCs w:val="22"/>
          </w:rPr>
          <w:tab/>
        </w:r>
        <w:r w:rsidRPr="00774169">
          <w:rPr>
            <w:rStyle w:val="Hyperlink"/>
            <w:noProof/>
          </w:rPr>
          <w:t>FIPS Data Products</w:t>
        </w:r>
        <w:r>
          <w:rPr>
            <w:noProof/>
            <w:webHidden/>
          </w:rPr>
          <w:tab/>
        </w:r>
        <w:r>
          <w:rPr>
            <w:noProof/>
            <w:webHidden/>
          </w:rPr>
          <w:fldChar w:fldCharType="begin"/>
        </w:r>
        <w:r>
          <w:rPr>
            <w:noProof/>
            <w:webHidden/>
          </w:rPr>
          <w:instrText xml:space="preserve"> PAGEREF _Toc447113869 \h </w:instrText>
        </w:r>
        <w:r>
          <w:rPr>
            <w:noProof/>
            <w:webHidden/>
          </w:rPr>
        </w:r>
        <w:r>
          <w:rPr>
            <w:noProof/>
            <w:webHidden/>
          </w:rPr>
          <w:fldChar w:fldCharType="separate"/>
        </w:r>
        <w:r>
          <w:rPr>
            <w:noProof/>
            <w:webHidden/>
          </w:rPr>
          <w:t>18</w:t>
        </w:r>
        <w:r>
          <w:rPr>
            <w:noProof/>
            <w:webHidden/>
          </w:rPr>
          <w:fldChar w:fldCharType="end"/>
        </w:r>
      </w:hyperlink>
    </w:p>
    <w:p w14:paraId="364D85EB" w14:textId="77777777" w:rsidR="003B224B" w:rsidRDefault="003B224B">
      <w:pPr>
        <w:pStyle w:val="TOC2"/>
        <w:tabs>
          <w:tab w:val="left" w:pos="720"/>
          <w:tab w:val="right" w:leader="dot" w:pos="9350"/>
        </w:tabs>
        <w:rPr>
          <w:rFonts w:eastAsiaTheme="minorEastAsia"/>
          <w:smallCaps w:val="0"/>
          <w:noProof/>
          <w:sz w:val="22"/>
          <w:szCs w:val="22"/>
        </w:rPr>
      </w:pPr>
      <w:hyperlink w:anchor="_Toc447113870" w:history="1">
        <w:r w:rsidRPr="00774169">
          <w:rPr>
            <w:rStyle w:val="Hyperlink"/>
            <w:noProof/>
          </w:rPr>
          <w:t>5.3</w:t>
        </w:r>
        <w:r>
          <w:rPr>
            <w:rFonts w:eastAsiaTheme="minorEastAsia"/>
            <w:smallCaps w:val="0"/>
            <w:noProof/>
            <w:sz w:val="22"/>
            <w:szCs w:val="22"/>
          </w:rPr>
          <w:tab/>
        </w:r>
        <w:r w:rsidRPr="00774169">
          <w:rPr>
            <w:rStyle w:val="Hyperlink"/>
            <w:noProof/>
          </w:rPr>
          <w:t>Data Processing</w:t>
        </w:r>
        <w:r>
          <w:rPr>
            <w:noProof/>
            <w:webHidden/>
          </w:rPr>
          <w:tab/>
        </w:r>
        <w:r>
          <w:rPr>
            <w:noProof/>
            <w:webHidden/>
          </w:rPr>
          <w:fldChar w:fldCharType="begin"/>
        </w:r>
        <w:r>
          <w:rPr>
            <w:noProof/>
            <w:webHidden/>
          </w:rPr>
          <w:instrText xml:space="preserve"> PAGEREF _Toc447113870 \h </w:instrText>
        </w:r>
        <w:r>
          <w:rPr>
            <w:noProof/>
            <w:webHidden/>
          </w:rPr>
        </w:r>
        <w:r>
          <w:rPr>
            <w:noProof/>
            <w:webHidden/>
          </w:rPr>
          <w:fldChar w:fldCharType="separate"/>
        </w:r>
        <w:r>
          <w:rPr>
            <w:noProof/>
            <w:webHidden/>
          </w:rPr>
          <w:t>26</w:t>
        </w:r>
        <w:r>
          <w:rPr>
            <w:noProof/>
            <w:webHidden/>
          </w:rPr>
          <w:fldChar w:fldCharType="end"/>
        </w:r>
      </w:hyperlink>
    </w:p>
    <w:p w14:paraId="57176B46"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71" w:history="1">
        <w:r w:rsidRPr="00774169">
          <w:rPr>
            <w:rStyle w:val="Hyperlink"/>
            <w:noProof/>
          </w:rPr>
          <w:t>5.3.1</w:t>
        </w:r>
        <w:r>
          <w:rPr>
            <w:rFonts w:eastAsiaTheme="minorEastAsia"/>
            <w:i w:val="0"/>
            <w:iCs w:val="0"/>
            <w:noProof/>
            <w:sz w:val="22"/>
            <w:szCs w:val="22"/>
          </w:rPr>
          <w:tab/>
        </w:r>
        <w:r w:rsidRPr="00774169">
          <w:rPr>
            <w:rStyle w:val="Hyperlink"/>
            <w:noProof/>
          </w:rPr>
          <w:t>Data Processing Level</w:t>
        </w:r>
        <w:r>
          <w:rPr>
            <w:noProof/>
            <w:webHidden/>
          </w:rPr>
          <w:tab/>
        </w:r>
        <w:r>
          <w:rPr>
            <w:noProof/>
            <w:webHidden/>
          </w:rPr>
          <w:fldChar w:fldCharType="begin"/>
        </w:r>
        <w:r>
          <w:rPr>
            <w:noProof/>
            <w:webHidden/>
          </w:rPr>
          <w:instrText xml:space="preserve"> PAGEREF _Toc447113871 \h </w:instrText>
        </w:r>
        <w:r>
          <w:rPr>
            <w:noProof/>
            <w:webHidden/>
          </w:rPr>
        </w:r>
        <w:r>
          <w:rPr>
            <w:noProof/>
            <w:webHidden/>
          </w:rPr>
          <w:fldChar w:fldCharType="separate"/>
        </w:r>
        <w:r>
          <w:rPr>
            <w:noProof/>
            <w:webHidden/>
          </w:rPr>
          <w:t>26</w:t>
        </w:r>
        <w:r>
          <w:rPr>
            <w:noProof/>
            <w:webHidden/>
          </w:rPr>
          <w:fldChar w:fldCharType="end"/>
        </w:r>
      </w:hyperlink>
    </w:p>
    <w:p w14:paraId="387B53A4"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72" w:history="1">
        <w:r w:rsidRPr="00774169">
          <w:rPr>
            <w:rStyle w:val="Hyperlink"/>
            <w:noProof/>
          </w:rPr>
          <w:t>5.3.2</w:t>
        </w:r>
        <w:r>
          <w:rPr>
            <w:rFonts w:eastAsiaTheme="minorEastAsia"/>
            <w:i w:val="0"/>
            <w:iCs w:val="0"/>
            <w:noProof/>
            <w:sz w:val="22"/>
            <w:szCs w:val="22"/>
          </w:rPr>
          <w:tab/>
        </w:r>
        <w:r w:rsidRPr="00774169">
          <w:rPr>
            <w:rStyle w:val="Hyperlink"/>
            <w:noProof/>
          </w:rPr>
          <w:t>Data Product Generation</w:t>
        </w:r>
        <w:r>
          <w:rPr>
            <w:noProof/>
            <w:webHidden/>
          </w:rPr>
          <w:tab/>
        </w:r>
        <w:r>
          <w:rPr>
            <w:noProof/>
            <w:webHidden/>
          </w:rPr>
          <w:fldChar w:fldCharType="begin"/>
        </w:r>
        <w:r>
          <w:rPr>
            <w:noProof/>
            <w:webHidden/>
          </w:rPr>
          <w:instrText xml:space="preserve"> PAGEREF _Toc447113872 \h </w:instrText>
        </w:r>
        <w:r>
          <w:rPr>
            <w:noProof/>
            <w:webHidden/>
          </w:rPr>
        </w:r>
        <w:r>
          <w:rPr>
            <w:noProof/>
            <w:webHidden/>
          </w:rPr>
          <w:fldChar w:fldCharType="separate"/>
        </w:r>
        <w:r>
          <w:rPr>
            <w:noProof/>
            <w:webHidden/>
          </w:rPr>
          <w:t>26</w:t>
        </w:r>
        <w:r>
          <w:rPr>
            <w:noProof/>
            <w:webHidden/>
          </w:rPr>
          <w:fldChar w:fldCharType="end"/>
        </w:r>
      </w:hyperlink>
    </w:p>
    <w:p w14:paraId="6E44940A"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73" w:history="1">
        <w:r w:rsidRPr="00774169">
          <w:rPr>
            <w:rStyle w:val="Hyperlink"/>
            <w:noProof/>
          </w:rPr>
          <w:t>5.3.3</w:t>
        </w:r>
        <w:r>
          <w:rPr>
            <w:rFonts w:eastAsiaTheme="minorEastAsia"/>
            <w:i w:val="0"/>
            <w:iCs w:val="0"/>
            <w:noProof/>
            <w:sz w:val="22"/>
            <w:szCs w:val="22"/>
          </w:rPr>
          <w:tab/>
        </w:r>
        <w:r w:rsidRPr="00774169">
          <w:rPr>
            <w:rStyle w:val="Hyperlink"/>
            <w:noProof/>
          </w:rPr>
          <w:t>Data Flow</w:t>
        </w:r>
        <w:r>
          <w:rPr>
            <w:noProof/>
            <w:webHidden/>
          </w:rPr>
          <w:tab/>
        </w:r>
        <w:r>
          <w:rPr>
            <w:noProof/>
            <w:webHidden/>
          </w:rPr>
          <w:fldChar w:fldCharType="begin"/>
        </w:r>
        <w:r>
          <w:rPr>
            <w:noProof/>
            <w:webHidden/>
          </w:rPr>
          <w:instrText xml:space="preserve"> PAGEREF _Toc447113873 \h </w:instrText>
        </w:r>
        <w:r>
          <w:rPr>
            <w:noProof/>
            <w:webHidden/>
          </w:rPr>
        </w:r>
        <w:r>
          <w:rPr>
            <w:noProof/>
            <w:webHidden/>
          </w:rPr>
          <w:fldChar w:fldCharType="separate"/>
        </w:r>
        <w:r>
          <w:rPr>
            <w:noProof/>
            <w:webHidden/>
          </w:rPr>
          <w:t>27</w:t>
        </w:r>
        <w:r>
          <w:rPr>
            <w:noProof/>
            <w:webHidden/>
          </w:rPr>
          <w:fldChar w:fldCharType="end"/>
        </w:r>
      </w:hyperlink>
    </w:p>
    <w:p w14:paraId="57F03F30" w14:textId="77777777" w:rsidR="003B224B" w:rsidRDefault="003B224B">
      <w:pPr>
        <w:pStyle w:val="TOC2"/>
        <w:tabs>
          <w:tab w:val="left" w:pos="720"/>
          <w:tab w:val="right" w:leader="dot" w:pos="9350"/>
        </w:tabs>
        <w:rPr>
          <w:rFonts w:eastAsiaTheme="minorEastAsia"/>
          <w:smallCaps w:val="0"/>
          <w:noProof/>
          <w:sz w:val="22"/>
          <w:szCs w:val="22"/>
        </w:rPr>
      </w:pPr>
      <w:hyperlink r:id="rId10" w:anchor="_Toc447113874" w:history="1">
        <w:r w:rsidRPr="00774169">
          <w:rPr>
            <w:rStyle w:val="Hyperlink"/>
            <w:noProof/>
          </w:rPr>
          <w:t>1.1</w:t>
        </w:r>
        <w:r>
          <w:rPr>
            <w:rFonts w:eastAsiaTheme="minorEastAsia"/>
            <w:smallCaps w:val="0"/>
            <w:noProof/>
            <w:sz w:val="22"/>
            <w:szCs w:val="22"/>
          </w:rPr>
          <w:tab/>
        </w:r>
        <w:r w:rsidRPr="00774169">
          <w:rPr>
            <w:rStyle w:val="Hyperlink"/>
            <w:noProof/>
          </w:rPr>
          <w:t>Schedule</w:t>
        </w:r>
        <w:r>
          <w:rPr>
            <w:noProof/>
            <w:webHidden/>
          </w:rPr>
          <w:tab/>
        </w:r>
        <w:r>
          <w:rPr>
            <w:noProof/>
            <w:webHidden/>
          </w:rPr>
          <w:fldChar w:fldCharType="begin"/>
        </w:r>
        <w:r>
          <w:rPr>
            <w:noProof/>
            <w:webHidden/>
          </w:rPr>
          <w:instrText xml:space="preserve"> PAGEREF _Toc447113874 \h </w:instrText>
        </w:r>
        <w:r>
          <w:rPr>
            <w:noProof/>
            <w:webHidden/>
          </w:rPr>
        </w:r>
        <w:r>
          <w:rPr>
            <w:noProof/>
            <w:webHidden/>
          </w:rPr>
          <w:fldChar w:fldCharType="separate"/>
        </w:r>
        <w:r>
          <w:rPr>
            <w:noProof/>
            <w:webHidden/>
          </w:rPr>
          <w:t>28</w:t>
        </w:r>
        <w:r>
          <w:rPr>
            <w:noProof/>
            <w:webHidden/>
          </w:rPr>
          <w:fldChar w:fldCharType="end"/>
        </w:r>
      </w:hyperlink>
    </w:p>
    <w:p w14:paraId="36B50282"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75" w:history="1">
        <w:r w:rsidRPr="00774169">
          <w:rPr>
            <w:rStyle w:val="Hyperlink"/>
            <w:noProof/>
          </w:rPr>
          <w:t>5.3.4</w:t>
        </w:r>
        <w:r>
          <w:rPr>
            <w:rFonts w:eastAsiaTheme="minorEastAsia"/>
            <w:i w:val="0"/>
            <w:iCs w:val="0"/>
            <w:noProof/>
            <w:sz w:val="22"/>
            <w:szCs w:val="22"/>
          </w:rPr>
          <w:tab/>
        </w:r>
        <w:r w:rsidRPr="00774169">
          <w:rPr>
            <w:rStyle w:val="Hyperlink"/>
            <w:noProof/>
          </w:rPr>
          <w:t>Labeling and Identification</w:t>
        </w:r>
        <w:r>
          <w:rPr>
            <w:noProof/>
            <w:webHidden/>
          </w:rPr>
          <w:tab/>
        </w:r>
        <w:r>
          <w:rPr>
            <w:noProof/>
            <w:webHidden/>
          </w:rPr>
          <w:fldChar w:fldCharType="begin"/>
        </w:r>
        <w:r>
          <w:rPr>
            <w:noProof/>
            <w:webHidden/>
          </w:rPr>
          <w:instrText xml:space="preserve"> PAGEREF _Toc447113875 \h </w:instrText>
        </w:r>
        <w:r>
          <w:rPr>
            <w:noProof/>
            <w:webHidden/>
          </w:rPr>
        </w:r>
        <w:r>
          <w:rPr>
            <w:noProof/>
            <w:webHidden/>
          </w:rPr>
          <w:fldChar w:fldCharType="separate"/>
        </w:r>
        <w:r>
          <w:rPr>
            <w:noProof/>
            <w:webHidden/>
          </w:rPr>
          <w:t>29</w:t>
        </w:r>
        <w:r>
          <w:rPr>
            <w:noProof/>
            <w:webHidden/>
          </w:rPr>
          <w:fldChar w:fldCharType="end"/>
        </w:r>
      </w:hyperlink>
    </w:p>
    <w:p w14:paraId="592E088C" w14:textId="77777777" w:rsidR="003B224B" w:rsidRDefault="003B224B">
      <w:pPr>
        <w:pStyle w:val="TOC2"/>
        <w:tabs>
          <w:tab w:val="left" w:pos="720"/>
          <w:tab w:val="right" w:leader="dot" w:pos="9350"/>
        </w:tabs>
        <w:rPr>
          <w:rFonts w:eastAsiaTheme="minorEastAsia"/>
          <w:smallCaps w:val="0"/>
          <w:noProof/>
          <w:sz w:val="22"/>
          <w:szCs w:val="22"/>
        </w:rPr>
      </w:pPr>
      <w:hyperlink w:anchor="_Toc447113876" w:history="1">
        <w:r w:rsidRPr="00774169">
          <w:rPr>
            <w:rStyle w:val="Hyperlink"/>
            <w:noProof/>
          </w:rPr>
          <w:t>5.4</w:t>
        </w:r>
        <w:r>
          <w:rPr>
            <w:rFonts w:eastAsiaTheme="minorEastAsia"/>
            <w:smallCaps w:val="0"/>
            <w:noProof/>
            <w:sz w:val="22"/>
            <w:szCs w:val="22"/>
          </w:rPr>
          <w:tab/>
        </w:r>
        <w:r w:rsidRPr="00774169">
          <w:rPr>
            <w:rStyle w:val="Hyperlink"/>
            <w:noProof/>
          </w:rPr>
          <w:t>Standards Used in Generating Data Products</w:t>
        </w:r>
        <w:r>
          <w:rPr>
            <w:noProof/>
            <w:webHidden/>
          </w:rPr>
          <w:tab/>
        </w:r>
        <w:r>
          <w:rPr>
            <w:noProof/>
            <w:webHidden/>
          </w:rPr>
          <w:fldChar w:fldCharType="begin"/>
        </w:r>
        <w:r>
          <w:rPr>
            <w:noProof/>
            <w:webHidden/>
          </w:rPr>
          <w:instrText xml:space="preserve"> PAGEREF _Toc447113876 \h </w:instrText>
        </w:r>
        <w:r>
          <w:rPr>
            <w:noProof/>
            <w:webHidden/>
          </w:rPr>
        </w:r>
        <w:r>
          <w:rPr>
            <w:noProof/>
            <w:webHidden/>
          </w:rPr>
          <w:fldChar w:fldCharType="separate"/>
        </w:r>
        <w:r>
          <w:rPr>
            <w:noProof/>
            <w:webHidden/>
          </w:rPr>
          <w:t>50</w:t>
        </w:r>
        <w:r>
          <w:rPr>
            <w:noProof/>
            <w:webHidden/>
          </w:rPr>
          <w:fldChar w:fldCharType="end"/>
        </w:r>
      </w:hyperlink>
    </w:p>
    <w:p w14:paraId="560ABC19"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77" w:history="1">
        <w:r w:rsidRPr="00774169">
          <w:rPr>
            <w:rStyle w:val="Hyperlink"/>
            <w:noProof/>
          </w:rPr>
          <w:t>5.4.1</w:t>
        </w:r>
        <w:r>
          <w:rPr>
            <w:rFonts w:eastAsiaTheme="minorEastAsia"/>
            <w:i w:val="0"/>
            <w:iCs w:val="0"/>
            <w:noProof/>
            <w:sz w:val="22"/>
            <w:szCs w:val="22"/>
          </w:rPr>
          <w:tab/>
        </w:r>
        <w:r w:rsidRPr="00774169">
          <w:rPr>
            <w:rStyle w:val="Hyperlink"/>
            <w:noProof/>
          </w:rPr>
          <w:t>PDS Standards</w:t>
        </w:r>
        <w:r>
          <w:rPr>
            <w:noProof/>
            <w:webHidden/>
          </w:rPr>
          <w:tab/>
        </w:r>
        <w:r>
          <w:rPr>
            <w:noProof/>
            <w:webHidden/>
          </w:rPr>
          <w:fldChar w:fldCharType="begin"/>
        </w:r>
        <w:r>
          <w:rPr>
            <w:noProof/>
            <w:webHidden/>
          </w:rPr>
          <w:instrText xml:space="preserve"> PAGEREF _Toc447113877 \h </w:instrText>
        </w:r>
        <w:r>
          <w:rPr>
            <w:noProof/>
            <w:webHidden/>
          </w:rPr>
        </w:r>
        <w:r>
          <w:rPr>
            <w:noProof/>
            <w:webHidden/>
          </w:rPr>
          <w:fldChar w:fldCharType="separate"/>
        </w:r>
        <w:r>
          <w:rPr>
            <w:noProof/>
            <w:webHidden/>
          </w:rPr>
          <w:t>50</w:t>
        </w:r>
        <w:r>
          <w:rPr>
            <w:noProof/>
            <w:webHidden/>
          </w:rPr>
          <w:fldChar w:fldCharType="end"/>
        </w:r>
      </w:hyperlink>
    </w:p>
    <w:p w14:paraId="74DEF1BB"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78" w:history="1">
        <w:r w:rsidRPr="00774169">
          <w:rPr>
            <w:rStyle w:val="Hyperlink"/>
            <w:noProof/>
          </w:rPr>
          <w:t>5.4.2</w:t>
        </w:r>
        <w:r>
          <w:rPr>
            <w:rFonts w:eastAsiaTheme="minorEastAsia"/>
            <w:i w:val="0"/>
            <w:iCs w:val="0"/>
            <w:noProof/>
            <w:sz w:val="22"/>
            <w:szCs w:val="22"/>
          </w:rPr>
          <w:tab/>
        </w:r>
        <w:r w:rsidRPr="00774169">
          <w:rPr>
            <w:rStyle w:val="Hyperlink"/>
            <w:noProof/>
          </w:rPr>
          <w:t>Time Standards</w:t>
        </w:r>
        <w:r>
          <w:rPr>
            <w:noProof/>
            <w:webHidden/>
          </w:rPr>
          <w:tab/>
        </w:r>
        <w:r>
          <w:rPr>
            <w:noProof/>
            <w:webHidden/>
          </w:rPr>
          <w:fldChar w:fldCharType="begin"/>
        </w:r>
        <w:r>
          <w:rPr>
            <w:noProof/>
            <w:webHidden/>
          </w:rPr>
          <w:instrText xml:space="preserve"> PAGEREF _Toc447113878 \h </w:instrText>
        </w:r>
        <w:r>
          <w:rPr>
            <w:noProof/>
            <w:webHidden/>
          </w:rPr>
        </w:r>
        <w:r>
          <w:rPr>
            <w:noProof/>
            <w:webHidden/>
          </w:rPr>
          <w:fldChar w:fldCharType="separate"/>
        </w:r>
        <w:r>
          <w:rPr>
            <w:noProof/>
            <w:webHidden/>
          </w:rPr>
          <w:t>50</w:t>
        </w:r>
        <w:r>
          <w:rPr>
            <w:noProof/>
            <w:webHidden/>
          </w:rPr>
          <w:fldChar w:fldCharType="end"/>
        </w:r>
      </w:hyperlink>
    </w:p>
    <w:p w14:paraId="27EC8D4B"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79" w:history="1">
        <w:r w:rsidRPr="00774169">
          <w:rPr>
            <w:rStyle w:val="Hyperlink"/>
            <w:noProof/>
          </w:rPr>
          <w:t>5.4.3</w:t>
        </w:r>
        <w:r>
          <w:rPr>
            <w:rFonts w:eastAsiaTheme="minorEastAsia"/>
            <w:i w:val="0"/>
            <w:iCs w:val="0"/>
            <w:noProof/>
            <w:sz w:val="22"/>
            <w:szCs w:val="22"/>
          </w:rPr>
          <w:tab/>
        </w:r>
        <w:r w:rsidRPr="00774169">
          <w:rPr>
            <w:rStyle w:val="Hyperlink"/>
            <w:noProof/>
          </w:rPr>
          <w:t>Coordinate Systems</w:t>
        </w:r>
        <w:r>
          <w:rPr>
            <w:noProof/>
            <w:webHidden/>
          </w:rPr>
          <w:tab/>
        </w:r>
        <w:r>
          <w:rPr>
            <w:noProof/>
            <w:webHidden/>
          </w:rPr>
          <w:fldChar w:fldCharType="begin"/>
        </w:r>
        <w:r>
          <w:rPr>
            <w:noProof/>
            <w:webHidden/>
          </w:rPr>
          <w:instrText xml:space="preserve"> PAGEREF _Toc447113879 \h </w:instrText>
        </w:r>
        <w:r>
          <w:rPr>
            <w:noProof/>
            <w:webHidden/>
          </w:rPr>
        </w:r>
        <w:r>
          <w:rPr>
            <w:noProof/>
            <w:webHidden/>
          </w:rPr>
          <w:fldChar w:fldCharType="separate"/>
        </w:r>
        <w:r>
          <w:rPr>
            <w:noProof/>
            <w:webHidden/>
          </w:rPr>
          <w:t>51</w:t>
        </w:r>
        <w:r>
          <w:rPr>
            <w:noProof/>
            <w:webHidden/>
          </w:rPr>
          <w:fldChar w:fldCharType="end"/>
        </w:r>
      </w:hyperlink>
    </w:p>
    <w:p w14:paraId="38F5418D"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80" w:history="1">
        <w:r w:rsidRPr="00774169">
          <w:rPr>
            <w:rStyle w:val="Hyperlink"/>
            <w:noProof/>
          </w:rPr>
          <w:t>5.4.4</w:t>
        </w:r>
        <w:r>
          <w:rPr>
            <w:rFonts w:eastAsiaTheme="minorEastAsia"/>
            <w:i w:val="0"/>
            <w:iCs w:val="0"/>
            <w:noProof/>
            <w:sz w:val="22"/>
            <w:szCs w:val="22"/>
          </w:rPr>
          <w:tab/>
        </w:r>
        <w:r w:rsidRPr="00774169">
          <w:rPr>
            <w:rStyle w:val="Hyperlink"/>
            <w:noProof/>
          </w:rPr>
          <w:t>Data Storage Conventions</w:t>
        </w:r>
        <w:r>
          <w:rPr>
            <w:noProof/>
            <w:webHidden/>
          </w:rPr>
          <w:tab/>
        </w:r>
        <w:r>
          <w:rPr>
            <w:noProof/>
            <w:webHidden/>
          </w:rPr>
          <w:fldChar w:fldCharType="begin"/>
        </w:r>
        <w:r>
          <w:rPr>
            <w:noProof/>
            <w:webHidden/>
          </w:rPr>
          <w:instrText xml:space="preserve"> PAGEREF _Toc447113880 \h </w:instrText>
        </w:r>
        <w:r>
          <w:rPr>
            <w:noProof/>
            <w:webHidden/>
          </w:rPr>
        </w:r>
        <w:r>
          <w:rPr>
            <w:noProof/>
            <w:webHidden/>
          </w:rPr>
          <w:fldChar w:fldCharType="separate"/>
        </w:r>
        <w:r>
          <w:rPr>
            <w:noProof/>
            <w:webHidden/>
          </w:rPr>
          <w:t>51</w:t>
        </w:r>
        <w:r>
          <w:rPr>
            <w:noProof/>
            <w:webHidden/>
          </w:rPr>
          <w:fldChar w:fldCharType="end"/>
        </w:r>
      </w:hyperlink>
    </w:p>
    <w:p w14:paraId="33E086C1" w14:textId="77777777" w:rsidR="003B224B" w:rsidRDefault="003B224B">
      <w:pPr>
        <w:pStyle w:val="TOC2"/>
        <w:tabs>
          <w:tab w:val="left" w:pos="720"/>
          <w:tab w:val="right" w:leader="dot" w:pos="9350"/>
        </w:tabs>
        <w:rPr>
          <w:rFonts w:eastAsiaTheme="minorEastAsia"/>
          <w:smallCaps w:val="0"/>
          <w:noProof/>
          <w:sz w:val="22"/>
          <w:szCs w:val="22"/>
        </w:rPr>
      </w:pPr>
      <w:hyperlink w:anchor="_Toc447113881" w:history="1">
        <w:r w:rsidRPr="00774169">
          <w:rPr>
            <w:rStyle w:val="Hyperlink"/>
            <w:noProof/>
          </w:rPr>
          <w:t>5.5</w:t>
        </w:r>
        <w:r>
          <w:rPr>
            <w:rFonts w:eastAsiaTheme="minorEastAsia"/>
            <w:smallCaps w:val="0"/>
            <w:noProof/>
            <w:sz w:val="22"/>
            <w:szCs w:val="22"/>
          </w:rPr>
          <w:tab/>
        </w:r>
        <w:r w:rsidRPr="00774169">
          <w:rPr>
            <w:rStyle w:val="Hyperlink"/>
            <w:noProof/>
          </w:rPr>
          <w:t>Data Validation</w:t>
        </w:r>
        <w:r>
          <w:rPr>
            <w:noProof/>
            <w:webHidden/>
          </w:rPr>
          <w:tab/>
        </w:r>
        <w:r>
          <w:rPr>
            <w:noProof/>
            <w:webHidden/>
          </w:rPr>
          <w:fldChar w:fldCharType="begin"/>
        </w:r>
        <w:r>
          <w:rPr>
            <w:noProof/>
            <w:webHidden/>
          </w:rPr>
          <w:instrText xml:space="preserve"> PAGEREF _Toc447113881 \h </w:instrText>
        </w:r>
        <w:r>
          <w:rPr>
            <w:noProof/>
            <w:webHidden/>
          </w:rPr>
        </w:r>
        <w:r>
          <w:rPr>
            <w:noProof/>
            <w:webHidden/>
          </w:rPr>
          <w:fldChar w:fldCharType="separate"/>
        </w:r>
        <w:r>
          <w:rPr>
            <w:noProof/>
            <w:webHidden/>
          </w:rPr>
          <w:t>52</w:t>
        </w:r>
        <w:r>
          <w:rPr>
            <w:noProof/>
            <w:webHidden/>
          </w:rPr>
          <w:fldChar w:fldCharType="end"/>
        </w:r>
      </w:hyperlink>
    </w:p>
    <w:p w14:paraId="479E6D5C" w14:textId="77777777" w:rsidR="003B224B" w:rsidRDefault="003B224B">
      <w:pPr>
        <w:pStyle w:val="TOC1"/>
        <w:tabs>
          <w:tab w:val="left" w:pos="480"/>
          <w:tab w:val="right" w:leader="dot" w:pos="9350"/>
        </w:tabs>
        <w:rPr>
          <w:rFonts w:eastAsiaTheme="minorEastAsia"/>
          <w:b w:val="0"/>
          <w:bCs w:val="0"/>
          <w:caps w:val="0"/>
          <w:noProof/>
          <w:sz w:val="22"/>
          <w:szCs w:val="22"/>
        </w:rPr>
      </w:pPr>
      <w:hyperlink w:anchor="_Toc447113882" w:history="1">
        <w:r w:rsidRPr="00774169">
          <w:rPr>
            <w:rStyle w:val="Hyperlink"/>
            <w:noProof/>
          </w:rPr>
          <w:t>6</w:t>
        </w:r>
        <w:r>
          <w:rPr>
            <w:rFonts w:eastAsiaTheme="minorEastAsia"/>
            <w:b w:val="0"/>
            <w:bCs w:val="0"/>
            <w:caps w:val="0"/>
            <w:noProof/>
            <w:sz w:val="22"/>
            <w:szCs w:val="22"/>
          </w:rPr>
          <w:tab/>
        </w:r>
        <w:r w:rsidRPr="00774169">
          <w:rPr>
            <w:rStyle w:val="Hyperlink"/>
            <w:noProof/>
          </w:rPr>
          <w:t>Detailed Data Product Specification</w:t>
        </w:r>
        <w:r>
          <w:rPr>
            <w:noProof/>
            <w:webHidden/>
          </w:rPr>
          <w:tab/>
        </w:r>
        <w:r>
          <w:rPr>
            <w:noProof/>
            <w:webHidden/>
          </w:rPr>
          <w:fldChar w:fldCharType="begin"/>
        </w:r>
        <w:r>
          <w:rPr>
            <w:noProof/>
            <w:webHidden/>
          </w:rPr>
          <w:instrText xml:space="preserve"> PAGEREF _Toc447113882 \h </w:instrText>
        </w:r>
        <w:r>
          <w:rPr>
            <w:noProof/>
            <w:webHidden/>
          </w:rPr>
        </w:r>
        <w:r>
          <w:rPr>
            <w:noProof/>
            <w:webHidden/>
          </w:rPr>
          <w:fldChar w:fldCharType="separate"/>
        </w:r>
        <w:r>
          <w:rPr>
            <w:noProof/>
            <w:webHidden/>
          </w:rPr>
          <w:t>53</w:t>
        </w:r>
        <w:r>
          <w:rPr>
            <w:noProof/>
            <w:webHidden/>
          </w:rPr>
          <w:fldChar w:fldCharType="end"/>
        </w:r>
      </w:hyperlink>
    </w:p>
    <w:p w14:paraId="23D634B2" w14:textId="77777777" w:rsidR="003B224B" w:rsidRDefault="003B224B">
      <w:pPr>
        <w:pStyle w:val="TOC2"/>
        <w:tabs>
          <w:tab w:val="left" w:pos="720"/>
          <w:tab w:val="right" w:leader="dot" w:pos="9350"/>
        </w:tabs>
        <w:rPr>
          <w:rFonts w:eastAsiaTheme="minorEastAsia"/>
          <w:smallCaps w:val="0"/>
          <w:noProof/>
          <w:sz w:val="22"/>
          <w:szCs w:val="22"/>
        </w:rPr>
      </w:pPr>
      <w:hyperlink w:anchor="_Toc447113883" w:history="1">
        <w:r w:rsidRPr="00774169">
          <w:rPr>
            <w:rStyle w:val="Hyperlink"/>
            <w:noProof/>
          </w:rPr>
          <w:t>6.1</w:t>
        </w:r>
        <w:r>
          <w:rPr>
            <w:rFonts w:eastAsiaTheme="minorEastAsia"/>
            <w:smallCaps w:val="0"/>
            <w:noProof/>
            <w:sz w:val="22"/>
            <w:szCs w:val="22"/>
          </w:rPr>
          <w:tab/>
        </w:r>
        <w:r w:rsidRPr="00774169">
          <w:rPr>
            <w:rStyle w:val="Hyperlink"/>
            <w:noProof/>
          </w:rPr>
          <w:t>Data Product Structure and Organization</w:t>
        </w:r>
        <w:r>
          <w:rPr>
            <w:noProof/>
            <w:webHidden/>
          </w:rPr>
          <w:tab/>
        </w:r>
        <w:r>
          <w:rPr>
            <w:noProof/>
            <w:webHidden/>
          </w:rPr>
          <w:fldChar w:fldCharType="begin"/>
        </w:r>
        <w:r>
          <w:rPr>
            <w:noProof/>
            <w:webHidden/>
          </w:rPr>
          <w:instrText xml:space="preserve"> PAGEREF _Toc447113883 \h </w:instrText>
        </w:r>
        <w:r>
          <w:rPr>
            <w:noProof/>
            <w:webHidden/>
          </w:rPr>
        </w:r>
        <w:r>
          <w:rPr>
            <w:noProof/>
            <w:webHidden/>
          </w:rPr>
          <w:fldChar w:fldCharType="separate"/>
        </w:r>
        <w:r>
          <w:rPr>
            <w:noProof/>
            <w:webHidden/>
          </w:rPr>
          <w:t>53</w:t>
        </w:r>
        <w:r>
          <w:rPr>
            <w:noProof/>
            <w:webHidden/>
          </w:rPr>
          <w:fldChar w:fldCharType="end"/>
        </w:r>
      </w:hyperlink>
    </w:p>
    <w:p w14:paraId="6BB05512" w14:textId="77777777" w:rsidR="003B224B" w:rsidRDefault="003B224B">
      <w:pPr>
        <w:pStyle w:val="TOC2"/>
        <w:tabs>
          <w:tab w:val="left" w:pos="720"/>
          <w:tab w:val="right" w:leader="dot" w:pos="9350"/>
        </w:tabs>
        <w:rPr>
          <w:rFonts w:eastAsiaTheme="minorEastAsia"/>
          <w:smallCaps w:val="0"/>
          <w:noProof/>
          <w:sz w:val="22"/>
          <w:szCs w:val="22"/>
        </w:rPr>
      </w:pPr>
      <w:hyperlink w:anchor="_Toc447113884" w:history="1">
        <w:r w:rsidRPr="00774169">
          <w:rPr>
            <w:rStyle w:val="Hyperlink"/>
            <w:noProof/>
          </w:rPr>
          <w:t>6.2</w:t>
        </w:r>
        <w:r>
          <w:rPr>
            <w:rFonts w:eastAsiaTheme="minorEastAsia"/>
            <w:smallCaps w:val="0"/>
            <w:noProof/>
            <w:sz w:val="22"/>
            <w:szCs w:val="22"/>
          </w:rPr>
          <w:tab/>
        </w:r>
        <w:r w:rsidRPr="00774169">
          <w:rPr>
            <w:rStyle w:val="Hyperlink"/>
            <w:noProof/>
          </w:rPr>
          <w:t>Handling Errors</w:t>
        </w:r>
        <w:r>
          <w:rPr>
            <w:noProof/>
            <w:webHidden/>
          </w:rPr>
          <w:tab/>
        </w:r>
        <w:r>
          <w:rPr>
            <w:noProof/>
            <w:webHidden/>
          </w:rPr>
          <w:fldChar w:fldCharType="begin"/>
        </w:r>
        <w:r>
          <w:rPr>
            <w:noProof/>
            <w:webHidden/>
          </w:rPr>
          <w:instrText xml:space="preserve"> PAGEREF _Toc447113884 \h </w:instrText>
        </w:r>
        <w:r>
          <w:rPr>
            <w:noProof/>
            <w:webHidden/>
          </w:rPr>
        </w:r>
        <w:r>
          <w:rPr>
            <w:noProof/>
            <w:webHidden/>
          </w:rPr>
          <w:fldChar w:fldCharType="separate"/>
        </w:r>
        <w:r>
          <w:rPr>
            <w:noProof/>
            <w:webHidden/>
          </w:rPr>
          <w:t>54</w:t>
        </w:r>
        <w:r>
          <w:rPr>
            <w:noProof/>
            <w:webHidden/>
          </w:rPr>
          <w:fldChar w:fldCharType="end"/>
        </w:r>
      </w:hyperlink>
    </w:p>
    <w:p w14:paraId="66BC8D85" w14:textId="77777777" w:rsidR="003B224B" w:rsidRDefault="003B224B">
      <w:pPr>
        <w:pStyle w:val="TOC2"/>
        <w:tabs>
          <w:tab w:val="left" w:pos="720"/>
          <w:tab w:val="right" w:leader="dot" w:pos="9350"/>
        </w:tabs>
        <w:rPr>
          <w:rFonts w:eastAsiaTheme="minorEastAsia"/>
          <w:smallCaps w:val="0"/>
          <w:noProof/>
          <w:sz w:val="22"/>
          <w:szCs w:val="22"/>
        </w:rPr>
      </w:pPr>
      <w:hyperlink w:anchor="_Toc447113885" w:history="1">
        <w:r w:rsidRPr="00774169">
          <w:rPr>
            <w:rStyle w:val="Hyperlink"/>
            <w:noProof/>
          </w:rPr>
          <w:t>6.3</w:t>
        </w:r>
        <w:r>
          <w:rPr>
            <w:rFonts w:eastAsiaTheme="minorEastAsia"/>
            <w:smallCaps w:val="0"/>
            <w:noProof/>
            <w:sz w:val="22"/>
            <w:szCs w:val="22"/>
          </w:rPr>
          <w:tab/>
        </w:r>
        <w:r w:rsidRPr="00774169">
          <w:rPr>
            <w:rStyle w:val="Hyperlink"/>
            <w:noProof/>
          </w:rPr>
          <w:t>Data Format Description</w:t>
        </w:r>
        <w:r>
          <w:rPr>
            <w:noProof/>
            <w:webHidden/>
          </w:rPr>
          <w:tab/>
        </w:r>
        <w:r>
          <w:rPr>
            <w:noProof/>
            <w:webHidden/>
          </w:rPr>
          <w:fldChar w:fldCharType="begin"/>
        </w:r>
        <w:r>
          <w:rPr>
            <w:noProof/>
            <w:webHidden/>
          </w:rPr>
          <w:instrText xml:space="preserve"> PAGEREF _Toc447113885 \h </w:instrText>
        </w:r>
        <w:r>
          <w:rPr>
            <w:noProof/>
            <w:webHidden/>
          </w:rPr>
        </w:r>
        <w:r>
          <w:rPr>
            <w:noProof/>
            <w:webHidden/>
          </w:rPr>
          <w:fldChar w:fldCharType="separate"/>
        </w:r>
        <w:r>
          <w:rPr>
            <w:noProof/>
            <w:webHidden/>
          </w:rPr>
          <w:t>54</w:t>
        </w:r>
        <w:r>
          <w:rPr>
            <w:noProof/>
            <w:webHidden/>
          </w:rPr>
          <w:fldChar w:fldCharType="end"/>
        </w:r>
      </w:hyperlink>
    </w:p>
    <w:p w14:paraId="6A8E1C6D" w14:textId="77777777" w:rsidR="003B224B" w:rsidRDefault="003B224B">
      <w:pPr>
        <w:pStyle w:val="TOC2"/>
        <w:tabs>
          <w:tab w:val="left" w:pos="720"/>
          <w:tab w:val="right" w:leader="dot" w:pos="9350"/>
        </w:tabs>
        <w:rPr>
          <w:rFonts w:eastAsiaTheme="minorEastAsia"/>
          <w:smallCaps w:val="0"/>
          <w:noProof/>
          <w:sz w:val="22"/>
          <w:szCs w:val="22"/>
        </w:rPr>
      </w:pPr>
      <w:hyperlink w:anchor="_Toc447113886" w:history="1">
        <w:r w:rsidRPr="00774169">
          <w:rPr>
            <w:rStyle w:val="Hyperlink"/>
            <w:noProof/>
          </w:rPr>
          <w:t>6.4</w:t>
        </w:r>
        <w:r>
          <w:rPr>
            <w:rFonts w:eastAsiaTheme="minorEastAsia"/>
            <w:smallCaps w:val="0"/>
            <w:noProof/>
            <w:sz w:val="22"/>
            <w:szCs w:val="22"/>
          </w:rPr>
          <w:tab/>
        </w:r>
        <w:r w:rsidRPr="00774169">
          <w:rPr>
            <w:rStyle w:val="Hyperlink"/>
            <w:noProof/>
          </w:rPr>
          <w:t>Label and Header Descriptions</w:t>
        </w:r>
        <w:r>
          <w:rPr>
            <w:noProof/>
            <w:webHidden/>
          </w:rPr>
          <w:tab/>
        </w:r>
        <w:r>
          <w:rPr>
            <w:noProof/>
            <w:webHidden/>
          </w:rPr>
          <w:fldChar w:fldCharType="begin"/>
        </w:r>
        <w:r>
          <w:rPr>
            <w:noProof/>
            <w:webHidden/>
          </w:rPr>
          <w:instrText xml:space="preserve"> PAGEREF _Toc447113886 \h </w:instrText>
        </w:r>
        <w:r>
          <w:rPr>
            <w:noProof/>
            <w:webHidden/>
          </w:rPr>
        </w:r>
        <w:r>
          <w:rPr>
            <w:noProof/>
            <w:webHidden/>
          </w:rPr>
          <w:fldChar w:fldCharType="separate"/>
        </w:r>
        <w:r>
          <w:rPr>
            <w:noProof/>
            <w:webHidden/>
          </w:rPr>
          <w:t>54</w:t>
        </w:r>
        <w:r>
          <w:rPr>
            <w:noProof/>
            <w:webHidden/>
          </w:rPr>
          <w:fldChar w:fldCharType="end"/>
        </w:r>
      </w:hyperlink>
    </w:p>
    <w:p w14:paraId="68E57E20" w14:textId="77777777" w:rsidR="003B224B" w:rsidRDefault="003B224B">
      <w:pPr>
        <w:pStyle w:val="TOC2"/>
        <w:tabs>
          <w:tab w:val="left" w:pos="720"/>
          <w:tab w:val="right" w:leader="dot" w:pos="9350"/>
        </w:tabs>
        <w:rPr>
          <w:rFonts w:eastAsiaTheme="minorEastAsia"/>
          <w:smallCaps w:val="0"/>
          <w:noProof/>
          <w:sz w:val="22"/>
          <w:szCs w:val="22"/>
        </w:rPr>
      </w:pPr>
      <w:hyperlink w:anchor="_Toc447113887" w:history="1">
        <w:r w:rsidRPr="00774169">
          <w:rPr>
            <w:rStyle w:val="Hyperlink"/>
            <w:noProof/>
          </w:rPr>
          <w:t>6.5</w:t>
        </w:r>
        <w:r>
          <w:rPr>
            <w:rFonts w:eastAsiaTheme="minorEastAsia"/>
            <w:smallCaps w:val="0"/>
            <w:noProof/>
            <w:sz w:val="22"/>
            <w:szCs w:val="22"/>
          </w:rPr>
          <w:tab/>
        </w:r>
        <w:r w:rsidRPr="00774169">
          <w:rPr>
            <w:rStyle w:val="Hyperlink"/>
            <w:noProof/>
          </w:rPr>
          <w:t>File Naming Conventions</w:t>
        </w:r>
        <w:r>
          <w:rPr>
            <w:noProof/>
            <w:webHidden/>
          </w:rPr>
          <w:tab/>
        </w:r>
        <w:r>
          <w:rPr>
            <w:noProof/>
            <w:webHidden/>
          </w:rPr>
          <w:fldChar w:fldCharType="begin"/>
        </w:r>
        <w:r>
          <w:rPr>
            <w:noProof/>
            <w:webHidden/>
          </w:rPr>
          <w:instrText xml:space="preserve"> PAGEREF _Toc447113887 \h </w:instrText>
        </w:r>
        <w:r>
          <w:rPr>
            <w:noProof/>
            <w:webHidden/>
          </w:rPr>
        </w:r>
        <w:r>
          <w:rPr>
            <w:noProof/>
            <w:webHidden/>
          </w:rPr>
          <w:fldChar w:fldCharType="separate"/>
        </w:r>
        <w:r>
          <w:rPr>
            <w:noProof/>
            <w:webHidden/>
          </w:rPr>
          <w:t>60</w:t>
        </w:r>
        <w:r>
          <w:rPr>
            <w:noProof/>
            <w:webHidden/>
          </w:rPr>
          <w:fldChar w:fldCharType="end"/>
        </w:r>
      </w:hyperlink>
    </w:p>
    <w:p w14:paraId="47248D7B" w14:textId="77777777" w:rsidR="003B224B" w:rsidRDefault="003B224B">
      <w:pPr>
        <w:pStyle w:val="TOC2"/>
        <w:tabs>
          <w:tab w:val="left" w:pos="720"/>
          <w:tab w:val="right" w:leader="dot" w:pos="9350"/>
        </w:tabs>
        <w:rPr>
          <w:rFonts w:eastAsiaTheme="minorEastAsia"/>
          <w:smallCaps w:val="0"/>
          <w:noProof/>
          <w:sz w:val="22"/>
          <w:szCs w:val="22"/>
        </w:rPr>
      </w:pPr>
      <w:hyperlink w:anchor="_Toc447113888" w:history="1">
        <w:r w:rsidRPr="00774169">
          <w:rPr>
            <w:rStyle w:val="Hyperlink"/>
            <w:noProof/>
          </w:rPr>
          <w:t>6.6</w:t>
        </w:r>
        <w:r>
          <w:rPr>
            <w:rFonts w:eastAsiaTheme="minorEastAsia"/>
            <w:smallCaps w:val="0"/>
            <w:noProof/>
            <w:sz w:val="22"/>
            <w:szCs w:val="22"/>
          </w:rPr>
          <w:tab/>
        </w:r>
        <w:r w:rsidRPr="00774169">
          <w:rPr>
            <w:rStyle w:val="Hyperlink"/>
            <w:noProof/>
          </w:rPr>
          <w:t>Archive Volume and File Size</w:t>
        </w:r>
        <w:r>
          <w:rPr>
            <w:noProof/>
            <w:webHidden/>
          </w:rPr>
          <w:tab/>
        </w:r>
        <w:r>
          <w:rPr>
            <w:noProof/>
            <w:webHidden/>
          </w:rPr>
          <w:fldChar w:fldCharType="begin"/>
        </w:r>
        <w:r>
          <w:rPr>
            <w:noProof/>
            <w:webHidden/>
          </w:rPr>
          <w:instrText xml:space="preserve"> PAGEREF _Toc447113888 \h </w:instrText>
        </w:r>
        <w:r>
          <w:rPr>
            <w:noProof/>
            <w:webHidden/>
          </w:rPr>
        </w:r>
        <w:r>
          <w:rPr>
            <w:noProof/>
            <w:webHidden/>
          </w:rPr>
          <w:fldChar w:fldCharType="separate"/>
        </w:r>
        <w:r>
          <w:rPr>
            <w:noProof/>
            <w:webHidden/>
          </w:rPr>
          <w:t>62</w:t>
        </w:r>
        <w:r>
          <w:rPr>
            <w:noProof/>
            <w:webHidden/>
          </w:rPr>
          <w:fldChar w:fldCharType="end"/>
        </w:r>
      </w:hyperlink>
    </w:p>
    <w:p w14:paraId="60548B30" w14:textId="77777777" w:rsidR="003B224B" w:rsidRDefault="003B224B">
      <w:pPr>
        <w:pStyle w:val="TOC2"/>
        <w:tabs>
          <w:tab w:val="left" w:pos="720"/>
          <w:tab w:val="right" w:leader="dot" w:pos="9350"/>
        </w:tabs>
        <w:rPr>
          <w:rFonts w:eastAsiaTheme="minorEastAsia"/>
          <w:smallCaps w:val="0"/>
          <w:noProof/>
          <w:sz w:val="22"/>
          <w:szCs w:val="22"/>
        </w:rPr>
      </w:pPr>
      <w:hyperlink w:anchor="_Toc447113889" w:history="1">
        <w:r w:rsidRPr="00774169">
          <w:rPr>
            <w:rStyle w:val="Hyperlink"/>
            <w:noProof/>
          </w:rPr>
          <w:t>6.7</w:t>
        </w:r>
        <w:r>
          <w:rPr>
            <w:rFonts w:eastAsiaTheme="minorEastAsia"/>
            <w:smallCaps w:val="0"/>
            <w:noProof/>
            <w:sz w:val="22"/>
            <w:szCs w:val="22"/>
          </w:rPr>
          <w:tab/>
        </w:r>
        <w:r w:rsidRPr="00774169">
          <w:rPr>
            <w:rStyle w:val="Hyperlink"/>
            <w:noProof/>
          </w:rPr>
          <w:t>Directory Structure and Contents for EPPS Documentation Volume</w:t>
        </w:r>
        <w:r>
          <w:rPr>
            <w:noProof/>
            <w:webHidden/>
          </w:rPr>
          <w:tab/>
        </w:r>
        <w:r>
          <w:rPr>
            <w:noProof/>
            <w:webHidden/>
          </w:rPr>
          <w:fldChar w:fldCharType="begin"/>
        </w:r>
        <w:r>
          <w:rPr>
            <w:noProof/>
            <w:webHidden/>
          </w:rPr>
          <w:instrText xml:space="preserve"> PAGEREF _Toc447113889 \h </w:instrText>
        </w:r>
        <w:r>
          <w:rPr>
            <w:noProof/>
            <w:webHidden/>
          </w:rPr>
        </w:r>
        <w:r>
          <w:rPr>
            <w:noProof/>
            <w:webHidden/>
          </w:rPr>
          <w:fldChar w:fldCharType="separate"/>
        </w:r>
        <w:r>
          <w:rPr>
            <w:noProof/>
            <w:webHidden/>
          </w:rPr>
          <w:t>64</w:t>
        </w:r>
        <w:r>
          <w:rPr>
            <w:noProof/>
            <w:webHidden/>
          </w:rPr>
          <w:fldChar w:fldCharType="end"/>
        </w:r>
      </w:hyperlink>
    </w:p>
    <w:p w14:paraId="266C92AC"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90" w:history="1">
        <w:r w:rsidRPr="00774169">
          <w:rPr>
            <w:rStyle w:val="Hyperlink"/>
            <w:noProof/>
          </w:rPr>
          <w:t>6.7.1</w:t>
        </w:r>
        <w:r>
          <w:rPr>
            <w:rFonts w:eastAsiaTheme="minorEastAsia"/>
            <w:i w:val="0"/>
            <w:iCs w:val="0"/>
            <w:noProof/>
            <w:sz w:val="22"/>
            <w:szCs w:val="22"/>
          </w:rPr>
          <w:tab/>
        </w:r>
        <w:r w:rsidRPr="00774169">
          <w:rPr>
            <w:rStyle w:val="Hyperlink"/>
            <w:noProof/>
          </w:rPr>
          <w:t>Directory Contents</w:t>
        </w:r>
        <w:r>
          <w:rPr>
            <w:noProof/>
            <w:webHidden/>
          </w:rPr>
          <w:tab/>
        </w:r>
        <w:r>
          <w:rPr>
            <w:noProof/>
            <w:webHidden/>
          </w:rPr>
          <w:fldChar w:fldCharType="begin"/>
        </w:r>
        <w:r>
          <w:rPr>
            <w:noProof/>
            <w:webHidden/>
          </w:rPr>
          <w:instrText xml:space="preserve"> PAGEREF _Toc447113890 \h </w:instrText>
        </w:r>
        <w:r>
          <w:rPr>
            <w:noProof/>
            <w:webHidden/>
          </w:rPr>
        </w:r>
        <w:r>
          <w:rPr>
            <w:noProof/>
            <w:webHidden/>
          </w:rPr>
          <w:fldChar w:fldCharType="separate"/>
        </w:r>
        <w:r>
          <w:rPr>
            <w:noProof/>
            <w:webHidden/>
          </w:rPr>
          <w:t>64</w:t>
        </w:r>
        <w:r>
          <w:rPr>
            <w:noProof/>
            <w:webHidden/>
          </w:rPr>
          <w:fldChar w:fldCharType="end"/>
        </w:r>
      </w:hyperlink>
    </w:p>
    <w:p w14:paraId="2E4388FB" w14:textId="77777777" w:rsidR="003B224B" w:rsidRDefault="003B224B">
      <w:pPr>
        <w:pStyle w:val="TOC2"/>
        <w:tabs>
          <w:tab w:val="left" w:pos="720"/>
          <w:tab w:val="right" w:leader="dot" w:pos="9350"/>
        </w:tabs>
        <w:rPr>
          <w:rFonts w:eastAsiaTheme="minorEastAsia"/>
          <w:smallCaps w:val="0"/>
          <w:noProof/>
          <w:sz w:val="22"/>
          <w:szCs w:val="22"/>
        </w:rPr>
      </w:pPr>
      <w:hyperlink w:anchor="_Toc447113891" w:history="1">
        <w:r w:rsidRPr="00774169">
          <w:rPr>
            <w:rStyle w:val="Hyperlink"/>
            <w:noProof/>
          </w:rPr>
          <w:t>6.8</w:t>
        </w:r>
        <w:r>
          <w:rPr>
            <w:rFonts w:eastAsiaTheme="minorEastAsia"/>
            <w:smallCaps w:val="0"/>
            <w:noProof/>
            <w:sz w:val="22"/>
            <w:szCs w:val="22"/>
          </w:rPr>
          <w:tab/>
        </w:r>
        <w:r w:rsidRPr="00774169">
          <w:rPr>
            <w:rStyle w:val="Hyperlink"/>
            <w:noProof/>
          </w:rPr>
          <w:t>Directory Structure and Contents for EPPS Data Volume</w:t>
        </w:r>
        <w:r>
          <w:rPr>
            <w:noProof/>
            <w:webHidden/>
          </w:rPr>
          <w:tab/>
        </w:r>
        <w:r>
          <w:rPr>
            <w:noProof/>
            <w:webHidden/>
          </w:rPr>
          <w:fldChar w:fldCharType="begin"/>
        </w:r>
        <w:r>
          <w:rPr>
            <w:noProof/>
            <w:webHidden/>
          </w:rPr>
          <w:instrText xml:space="preserve"> PAGEREF _Toc447113891 \h </w:instrText>
        </w:r>
        <w:r>
          <w:rPr>
            <w:noProof/>
            <w:webHidden/>
          </w:rPr>
        </w:r>
        <w:r>
          <w:rPr>
            <w:noProof/>
            <w:webHidden/>
          </w:rPr>
          <w:fldChar w:fldCharType="separate"/>
        </w:r>
        <w:r>
          <w:rPr>
            <w:noProof/>
            <w:webHidden/>
          </w:rPr>
          <w:t>67</w:t>
        </w:r>
        <w:r>
          <w:rPr>
            <w:noProof/>
            <w:webHidden/>
          </w:rPr>
          <w:fldChar w:fldCharType="end"/>
        </w:r>
      </w:hyperlink>
    </w:p>
    <w:p w14:paraId="6FEADD5F" w14:textId="77777777" w:rsidR="003B224B" w:rsidRDefault="003B224B">
      <w:pPr>
        <w:pStyle w:val="TOC3"/>
        <w:tabs>
          <w:tab w:val="left" w:pos="1200"/>
          <w:tab w:val="right" w:leader="dot" w:pos="9350"/>
        </w:tabs>
        <w:rPr>
          <w:rFonts w:eastAsiaTheme="minorEastAsia"/>
          <w:i w:val="0"/>
          <w:iCs w:val="0"/>
          <w:noProof/>
          <w:sz w:val="22"/>
          <w:szCs w:val="22"/>
        </w:rPr>
      </w:pPr>
      <w:hyperlink w:anchor="_Toc447113892" w:history="1">
        <w:r w:rsidRPr="00774169">
          <w:rPr>
            <w:rStyle w:val="Hyperlink"/>
            <w:noProof/>
          </w:rPr>
          <w:t>6.8.1</w:t>
        </w:r>
        <w:r>
          <w:rPr>
            <w:rFonts w:eastAsiaTheme="minorEastAsia"/>
            <w:i w:val="0"/>
            <w:iCs w:val="0"/>
            <w:noProof/>
            <w:sz w:val="22"/>
            <w:szCs w:val="22"/>
          </w:rPr>
          <w:tab/>
        </w:r>
        <w:r w:rsidRPr="00774169">
          <w:rPr>
            <w:rStyle w:val="Hyperlink"/>
            <w:noProof/>
          </w:rPr>
          <w:t>Directory Contents</w:t>
        </w:r>
        <w:r>
          <w:rPr>
            <w:noProof/>
            <w:webHidden/>
          </w:rPr>
          <w:tab/>
        </w:r>
        <w:r>
          <w:rPr>
            <w:noProof/>
            <w:webHidden/>
          </w:rPr>
          <w:fldChar w:fldCharType="begin"/>
        </w:r>
        <w:r>
          <w:rPr>
            <w:noProof/>
            <w:webHidden/>
          </w:rPr>
          <w:instrText xml:space="preserve"> PAGEREF _Toc447113892 \h </w:instrText>
        </w:r>
        <w:r>
          <w:rPr>
            <w:noProof/>
            <w:webHidden/>
          </w:rPr>
        </w:r>
        <w:r>
          <w:rPr>
            <w:noProof/>
            <w:webHidden/>
          </w:rPr>
          <w:fldChar w:fldCharType="separate"/>
        </w:r>
        <w:r>
          <w:rPr>
            <w:noProof/>
            <w:webHidden/>
          </w:rPr>
          <w:t>68</w:t>
        </w:r>
        <w:r>
          <w:rPr>
            <w:noProof/>
            <w:webHidden/>
          </w:rPr>
          <w:fldChar w:fldCharType="end"/>
        </w:r>
      </w:hyperlink>
    </w:p>
    <w:p w14:paraId="203B7DB3" w14:textId="77777777" w:rsidR="003B224B" w:rsidRDefault="003B224B">
      <w:pPr>
        <w:pStyle w:val="TOC1"/>
        <w:tabs>
          <w:tab w:val="left" w:pos="480"/>
          <w:tab w:val="right" w:leader="dot" w:pos="9350"/>
        </w:tabs>
        <w:rPr>
          <w:rFonts w:eastAsiaTheme="minorEastAsia"/>
          <w:b w:val="0"/>
          <w:bCs w:val="0"/>
          <w:caps w:val="0"/>
          <w:noProof/>
          <w:sz w:val="22"/>
          <w:szCs w:val="22"/>
        </w:rPr>
      </w:pPr>
      <w:hyperlink w:anchor="_Toc447113893" w:history="1">
        <w:r w:rsidRPr="00774169">
          <w:rPr>
            <w:rStyle w:val="Hyperlink"/>
            <w:noProof/>
          </w:rPr>
          <w:t>7</w:t>
        </w:r>
        <w:r>
          <w:rPr>
            <w:rFonts w:eastAsiaTheme="minorEastAsia"/>
            <w:b w:val="0"/>
            <w:bCs w:val="0"/>
            <w:caps w:val="0"/>
            <w:noProof/>
            <w:sz w:val="22"/>
            <w:szCs w:val="22"/>
          </w:rPr>
          <w:tab/>
        </w:r>
        <w:r w:rsidRPr="00774169">
          <w:rPr>
            <w:rStyle w:val="Hyperlink"/>
            <w:noProof/>
          </w:rPr>
          <w:t>Archive Release Schedule to PDS</w:t>
        </w:r>
        <w:r>
          <w:rPr>
            <w:noProof/>
            <w:webHidden/>
          </w:rPr>
          <w:tab/>
        </w:r>
        <w:r>
          <w:rPr>
            <w:noProof/>
            <w:webHidden/>
          </w:rPr>
          <w:fldChar w:fldCharType="begin"/>
        </w:r>
        <w:r>
          <w:rPr>
            <w:noProof/>
            <w:webHidden/>
          </w:rPr>
          <w:instrText xml:space="preserve"> PAGEREF _Toc447113893 \h </w:instrText>
        </w:r>
        <w:r>
          <w:rPr>
            <w:noProof/>
            <w:webHidden/>
          </w:rPr>
        </w:r>
        <w:r>
          <w:rPr>
            <w:noProof/>
            <w:webHidden/>
          </w:rPr>
          <w:fldChar w:fldCharType="separate"/>
        </w:r>
        <w:r>
          <w:rPr>
            <w:noProof/>
            <w:webHidden/>
          </w:rPr>
          <w:t>70</w:t>
        </w:r>
        <w:r>
          <w:rPr>
            <w:noProof/>
            <w:webHidden/>
          </w:rPr>
          <w:fldChar w:fldCharType="end"/>
        </w:r>
      </w:hyperlink>
    </w:p>
    <w:p w14:paraId="2551FCFE" w14:textId="77777777" w:rsidR="003B224B" w:rsidRDefault="003B224B">
      <w:pPr>
        <w:pStyle w:val="TOC1"/>
        <w:tabs>
          <w:tab w:val="left" w:pos="480"/>
          <w:tab w:val="right" w:leader="dot" w:pos="9350"/>
        </w:tabs>
        <w:rPr>
          <w:rFonts w:eastAsiaTheme="minorEastAsia"/>
          <w:b w:val="0"/>
          <w:bCs w:val="0"/>
          <w:caps w:val="0"/>
          <w:noProof/>
          <w:sz w:val="22"/>
          <w:szCs w:val="22"/>
        </w:rPr>
      </w:pPr>
      <w:hyperlink w:anchor="_Toc447113894" w:history="1">
        <w:r w:rsidRPr="00774169">
          <w:rPr>
            <w:rStyle w:val="Hyperlink"/>
            <w:noProof/>
          </w:rPr>
          <w:t>8</w:t>
        </w:r>
        <w:r>
          <w:rPr>
            <w:rFonts w:eastAsiaTheme="minorEastAsia"/>
            <w:b w:val="0"/>
            <w:bCs w:val="0"/>
            <w:caps w:val="0"/>
            <w:noProof/>
            <w:sz w:val="22"/>
            <w:szCs w:val="22"/>
          </w:rPr>
          <w:tab/>
        </w:r>
        <w:r w:rsidRPr="00774169">
          <w:rPr>
            <w:rStyle w:val="Hyperlink"/>
            <w:noProof/>
          </w:rPr>
          <w:t>Appendices</w:t>
        </w:r>
        <w:r>
          <w:rPr>
            <w:noProof/>
            <w:webHidden/>
          </w:rPr>
          <w:tab/>
        </w:r>
        <w:r>
          <w:rPr>
            <w:noProof/>
            <w:webHidden/>
          </w:rPr>
          <w:fldChar w:fldCharType="begin"/>
        </w:r>
        <w:r>
          <w:rPr>
            <w:noProof/>
            <w:webHidden/>
          </w:rPr>
          <w:instrText xml:space="preserve"> PAGEREF _Toc447113894 \h </w:instrText>
        </w:r>
        <w:r>
          <w:rPr>
            <w:noProof/>
            <w:webHidden/>
          </w:rPr>
        </w:r>
        <w:r>
          <w:rPr>
            <w:noProof/>
            <w:webHidden/>
          </w:rPr>
          <w:fldChar w:fldCharType="separate"/>
        </w:r>
        <w:r>
          <w:rPr>
            <w:noProof/>
            <w:webHidden/>
          </w:rPr>
          <w:t>70</w:t>
        </w:r>
        <w:r>
          <w:rPr>
            <w:noProof/>
            <w:webHidden/>
          </w:rPr>
          <w:fldChar w:fldCharType="end"/>
        </w:r>
      </w:hyperlink>
    </w:p>
    <w:p w14:paraId="55636241" w14:textId="77777777" w:rsidR="003B224B" w:rsidRDefault="003B224B">
      <w:pPr>
        <w:pStyle w:val="TOC2"/>
        <w:tabs>
          <w:tab w:val="left" w:pos="720"/>
          <w:tab w:val="right" w:leader="dot" w:pos="9350"/>
        </w:tabs>
        <w:rPr>
          <w:rFonts w:eastAsiaTheme="minorEastAsia"/>
          <w:smallCaps w:val="0"/>
          <w:noProof/>
          <w:sz w:val="22"/>
          <w:szCs w:val="22"/>
        </w:rPr>
      </w:pPr>
      <w:hyperlink w:anchor="_Toc447113895" w:history="1">
        <w:r w:rsidRPr="00774169">
          <w:rPr>
            <w:rStyle w:val="Hyperlink"/>
            <w:noProof/>
          </w:rPr>
          <w:t>8.1</w:t>
        </w:r>
        <w:r>
          <w:rPr>
            <w:rFonts w:eastAsiaTheme="minorEastAsia"/>
            <w:smallCaps w:val="0"/>
            <w:noProof/>
            <w:sz w:val="22"/>
            <w:szCs w:val="22"/>
          </w:rPr>
          <w:tab/>
        </w:r>
        <w:r w:rsidRPr="00774169">
          <w:rPr>
            <w:rStyle w:val="Hyperlink"/>
            <w:noProof/>
          </w:rPr>
          <w:t>EPS_PITCH_ANGLES.FMT Table Columns</w:t>
        </w:r>
        <w:r>
          <w:rPr>
            <w:noProof/>
            <w:webHidden/>
          </w:rPr>
          <w:tab/>
        </w:r>
        <w:r>
          <w:rPr>
            <w:noProof/>
            <w:webHidden/>
          </w:rPr>
          <w:fldChar w:fldCharType="begin"/>
        </w:r>
        <w:r>
          <w:rPr>
            <w:noProof/>
            <w:webHidden/>
          </w:rPr>
          <w:instrText xml:space="preserve"> PAGEREF _Toc447113895 \h </w:instrText>
        </w:r>
        <w:r>
          <w:rPr>
            <w:noProof/>
            <w:webHidden/>
          </w:rPr>
        </w:r>
        <w:r>
          <w:rPr>
            <w:noProof/>
            <w:webHidden/>
          </w:rPr>
          <w:fldChar w:fldCharType="separate"/>
        </w:r>
        <w:r>
          <w:rPr>
            <w:noProof/>
            <w:webHidden/>
          </w:rPr>
          <w:t>70</w:t>
        </w:r>
        <w:r>
          <w:rPr>
            <w:noProof/>
            <w:webHidden/>
          </w:rPr>
          <w:fldChar w:fldCharType="end"/>
        </w:r>
      </w:hyperlink>
    </w:p>
    <w:p w14:paraId="60BD4A7A" w14:textId="77777777" w:rsidR="003B224B" w:rsidRDefault="003B224B">
      <w:pPr>
        <w:pStyle w:val="TOC2"/>
        <w:tabs>
          <w:tab w:val="left" w:pos="720"/>
          <w:tab w:val="right" w:leader="dot" w:pos="9350"/>
        </w:tabs>
        <w:rPr>
          <w:rFonts w:eastAsiaTheme="minorEastAsia"/>
          <w:smallCaps w:val="0"/>
          <w:noProof/>
          <w:sz w:val="22"/>
          <w:szCs w:val="22"/>
        </w:rPr>
      </w:pPr>
      <w:hyperlink w:anchor="_Toc447113896" w:history="1">
        <w:r w:rsidRPr="00774169">
          <w:rPr>
            <w:rStyle w:val="Hyperlink"/>
            <w:noProof/>
          </w:rPr>
          <w:t>8.2</w:t>
        </w:r>
        <w:r>
          <w:rPr>
            <w:rFonts w:eastAsiaTheme="minorEastAsia"/>
            <w:smallCaps w:val="0"/>
            <w:noProof/>
            <w:sz w:val="22"/>
            <w:szCs w:val="22"/>
          </w:rPr>
          <w:tab/>
        </w:r>
        <w:r w:rsidRPr="00774169">
          <w:rPr>
            <w:rStyle w:val="Hyperlink"/>
            <w:noProof/>
          </w:rPr>
          <w:t>FIPS_PCHANG_DDR.FMT Table Columns</w:t>
        </w:r>
        <w:r>
          <w:rPr>
            <w:noProof/>
            <w:webHidden/>
          </w:rPr>
          <w:tab/>
        </w:r>
        <w:r>
          <w:rPr>
            <w:noProof/>
            <w:webHidden/>
          </w:rPr>
          <w:fldChar w:fldCharType="begin"/>
        </w:r>
        <w:r>
          <w:rPr>
            <w:noProof/>
            <w:webHidden/>
          </w:rPr>
          <w:instrText xml:space="preserve"> PAGEREF _Toc447113896 \h </w:instrText>
        </w:r>
        <w:r>
          <w:rPr>
            <w:noProof/>
            <w:webHidden/>
          </w:rPr>
        </w:r>
        <w:r>
          <w:rPr>
            <w:noProof/>
            <w:webHidden/>
          </w:rPr>
          <w:fldChar w:fldCharType="separate"/>
        </w:r>
        <w:r>
          <w:rPr>
            <w:noProof/>
            <w:webHidden/>
          </w:rPr>
          <w:t>71</w:t>
        </w:r>
        <w:r>
          <w:rPr>
            <w:noProof/>
            <w:webHidden/>
          </w:rPr>
          <w:fldChar w:fldCharType="end"/>
        </w:r>
      </w:hyperlink>
    </w:p>
    <w:p w14:paraId="58DF159E" w14:textId="77777777" w:rsidR="003B224B" w:rsidRDefault="003B224B">
      <w:pPr>
        <w:pStyle w:val="TOC2"/>
        <w:tabs>
          <w:tab w:val="left" w:pos="720"/>
          <w:tab w:val="right" w:leader="dot" w:pos="9350"/>
        </w:tabs>
        <w:rPr>
          <w:rFonts w:eastAsiaTheme="minorEastAsia"/>
          <w:smallCaps w:val="0"/>
          <w:noProof/>
          <w:sz w:val="22"/>
          <w:szCs w:val="22"/>
        </w:rPr>
      </w:pPr>
      <w:hyperlink w:anchor="_Toc447113897" w:history="1">
        <w:r w:rsidRPr="00774169">
          <w:rPr>
            <w:rStyle w:val="Hyperlink"/>
            <w:noProof/>
          </w:rPr>
          <w:t>8.3</w:t>
        </w:r>
        <w:r>
          <w:rPr>
            <w:rFonts w:eastAsiaTheme="minorEastAsia"/>
            <w:smallCaps w:val="0"/>
            <w:noProof/>
            <w:sz w:val="22"/>
            <w:szCs w:val="22"/>
          </w:rPr>
          <w:tab/>
        </w:r>
        <w:r w:rsidRPr="00774169">
          <w:rPr>
            <w:rStyle w:val="Hyperlink"/>
            <w:noProof/>
          </w:rPr>
          <w:t>FIPS_ERPCHANG_DDR.FMT Table Columns</w:t>
        </w:r>
        <w:r>
          <w:rPr>
            <w:noProof/>
            <w:webHidden/>
          </w:rPr>
          <w:tab/>
        </w:r>
        <w:r>
          <w:rPr>
            <w:noProof/>
            <w:webHidden/>
          </w:rPr>
          <w:fldChar w:fldCharType="begin"/>
        </w:r>
        <w:r>
          <w:rPr>
            <w:noProof/>
            <w:webHidden/>
          </w:rPr>
          <w:instrText xml:space="preserve"> PAGEREF _Toc447113897 \h </w:instrText>
        </w:r>
        <w:r>
          <w:rPr>
            <w:noProof/>
            <w:webHidden/>
          </w:rPr>
        </w:r>
        <w:r>
          <w:rPr>
            <w:noProof/>
            <w:webHidden/>
          </w:rPr>
          <w:fldChar w:fldCharType="separate"/>
        </w:r>
        <w:r>
          <w:rPr>
            <w:noProof/>
            <w:webHidden/>
          </w:rPr>
          <w:t>72</w:t>
        </w:r>
        <w:r>
          <w:rPr>
            <w:noProof/>
            <w:webHidden/>
          </w:rPr>
          <w:fldChar w:fldCharType="end"/>
        </w:r>
      </w:hyperlink>
    </w:p>
    <w:p w14:paraId="014D2C70" w14:textId="77777777" w:rsidR="003B224B" w:rsidRDefault="003B224B">
      <w:pPr>
        <w:pStyle w:val="TOC2"/>
        <w:tabs>
          <w:tab w:val="left" w:pos="720"/>
          <w:tab w:val="right" w:leader="dot" w:pos="9350"/>
        </w:tabs>
        <w:rPr>
          <w:rFonts w:eastAsiaTheme="minorEastAsia"/>
          <w:smallCaps w:val="0"/>
          <w:noProof/>
          <w:sz w:val="22"/>
          <w:szCs w:val="22"/>
        </w:rPr>
      </w:pPr>
      <w:hyperlink w:anchor="_Toc447113898" w:history="1">
        <w:r w:rsidRPr="00774169">
          <w:rPr>
            <w:rStyle w:val="Hyperlink"/>
            <w:noProof/>
          </w:rPr>
          <w:t>8.4</w:t>
        </w:r>
        <w:r>
          <w:rPr>
            <w:rFonts w:eastAsiaTheme="minorEastAsia"/>
            <w:smallCaps w:val="0"/>
            <w:noProof/>
            <w:sz w:val="22"/>
            <w:szCs w:val="22"/>
          </w:rPr>
          <w:tab/>
        </w:r>
        <w:r w:rsidRPr="00774169">
          <w:rPr>
            <w:rStyle w:val="Hyperlink"/>
            <w:noProof/>
          </w:rPr>
          <w:t>FIPS_ESPEC_DDR.FMT Table Columns</w:t>
        </w:r>
        <w:r>
          <w:rPr>
            <w:noProof/>
            <w:webHidden/>
          </w:rPr>
          <w:tab/>
        </w:r>
        <w:r>
          <w:rPr>
            <w:noProof/>
            <w:webHidden/>
          </w:rPr>
          <w:fldChar w:fldCharType="begin"/>
        </w:r>
        <w:r>
          <w:rPr>
            <w:noProof/>
            <w:webHidden/>
          </w:rPr>
          <w:instrText xml:space="preserve"> PAGEREF _Toc447113898 \h </w:instrText>
        </w:r>
        <w:r>
          <w:rPr>
            <w:noProof/>
            <w:webHidden/>
          </w:rPr>
        </w:r>
        <w:r>
          <w:rPr>
            <w:noProof/>
            <w:webHidden/>
          </w:rPr>
          <w:fldChar w:fldCharType="separate"/>
        </w:r>
        <w:r>
          <w:rPr>
            <w:noProof/>
            <w:webHidden/>
          </w:rPr>
          <w:t>73</w:t>
        </w:r>
        <w:r>
          <w:rPr>
            <w:noProof/>
            <w:webHidden/>
          </w:rPr>
          <w:fldChar w:fldCharType="end"/>
        </w:r>
      </w:hyperlink>
    </w:p>
    <w:p w14:paraId="08AE7698" w14:textId="77777777" w:rsidR="003B224B" w:rsidRDefault="003B224B">
      <w:pPr>
        <w:pStyle w:val="TOC2"/>
        <w:tabs>
          <w:tab w:val="left" w:pos="720"/>
          <w:tab w:val="right" w:leader="dot" w:pos="9350"/>
        </w:tabs>
        <w:rPr>
          <w:rFonts w:eastAsiaTheme="minorEastAsia"/>
          <w:smallCaps w:val="0"/>
          <w:noProof/>
          <w:sz w:val="22"/>
          <w:szCs w:val="22"/>
        </w:rPr>
      </w:pPr>
      <w:hyperlink w:anchor="_Toc447113899" w:history="1">
        <w:r w:rsidRPr="00774169">
          <w:rPr>
            <w:rStyle w:val="Hyperlink"/>
            <w:noProof/>
          </w:rPr>
          <w:t>8.5</w:t>
        </w:r>
        <w:r>
          <w:rPr>
            <w:rFonts w:eastAsiaTheme="minorEastAsia"/>
            <w:smallCaps w:val="0"/>
            <w:noProof/>
            <w:sz w:val="22"/>
            <w:szCs w:val="22"/>
          </w:rPr>
          <w:tab/>
        </w:r>
        <w:r w:rsidRPr="00774169">
          <w:rPr>
            <w:rStyle w:val="Hyperlink"/>
            <w:noProof/>
          </w:rPr>
          <w:t>FIPS_NOBS_DDR.FMT Table Columns</w:t>
        </w:r>
        <w:r>
          <w:rPr>
            <w:noProof/>
            <w:webHidden/>
          </w:rPr>
          <w:tab/>
        </w:r>
        <w:r>
          <w:rPr>
            <w:noProof/>
            <w:webHidden/>
          </w:rPr>
          <w:fldChar w:fldCharType="begin"/>
        </w:r>
        <w:r>
          <w:rPr>
            <w:noProof/>
            <w:webHidden/>
          </w:rPr>
          <w:instrText xml:space="preserve"> PAGEREF _Toc447113899 \h </w:instrText>
        </w:r>
        <w:r>
          <w:rPr>
            <w:noProof/>
            <w:webHidden/>
          </w:rPr>
        </w:r>
        <w:r>
          <w:rPr>
            <w:noProof/>
            <w:webHidden/>
          </w:rPr>
          <w:fldChar w:fldCharType="separate"/>
        </w:r>
        <w:r>
          <w:rPr>
            <w:noProof/>
            <w:webHidden/>
          </w:rPr>
          <w:t>74</w:t>
        </w:r>
        <w:r>
          <w:rPr>
            <w:noProof/>
            <w:webHidden/>
          </w:rPr>
          <w:fldChar w:fldCharType="end"/>
        </w:r>
      </w:hyperlink>
    </w:p>
    <w:p w14:paraId="280857A6" w14:textId="77777777" w:rsidR="003B224B" w:rsidRDefault="003B224B">
      <w:pPr>
        <w:pStyle w:val="TOC2"/>
        <w:tabs>
          <w:tab w:val="left" w:pos="720"/>
          <w:tab w:val="right" w:leader="dot" w:pos="9350"/>
        </w:tabs>
        <w:rPr>
          <w:rFonts w:eastAsiaTheme="minorEastAsia"/>
          <w:smallCaps w:val="0"/>
          <w:noProof/>
          <w:sz w:val="22"/>
          <w:szCs w:val="22"/>
        </w:rPr>
      </w:pPr>
      <w:hyperlink w:anchor="_Toc447113900" w:history="1">
        <w:r w:rsidRPr="00774169">
          <w:rPr>
            <w:rStyle w:val="Hyperlink"/>
            <w:noProof/>
          </w:rPr>
          <w:t>8.6</w:t>
        </w:r>
        <w:r>
          <w:rPr>
            <w:rFonts w:eastAsiaTheme="minorEastAsia"/>
            <w:smallCaps w:val="0"/>
            <w:noProof/>
            <w:sz w:val="22"/>
            <w:szCs w:val="22"/>
          </w:rPr>
          <w:tab/>
        </w:r>
        <w:r w:rsidRPr="00774169">
          <w:rPr>
            <w:rStyle w:val="Hyperlink"/>
            <w:noProof/>
          </w:rPr>
          <w:t>FIPS_ARRDIR_DDR.FMT Table Columns</w:t>
        </w:r>
        <w:r>
          <w:rPr>
            <w:noProof/>
            <w:webHidden/>
          </w:rPr>
          <w:tab/>
        </w:r>
        <w:r>
          <w:rPr>
            <w:noProof/>
            <w:webHidden/>
          </w:rPr>
          <w:fldChar w:fldCharType="begin"/>
        </w:r>
        <w:r>
          <w:rPr>
            <w:noProof/>
            <w:webHidden/>
          </w:rPr>
          <w:instrText xml:space="preserve"> PAGEREF _Toc447113900 \h </w:instrText>
        </w:r>
        <w:r>
          <w:rPr>
            <w:noProof/>
            <w:webHidden/>
          </w:rPr>
        </w:r>
        <w:r>
          <w:rPr>
            <w:noProof/>
            <w:webHidden/>
          </w:rPr>
          <w:fldChar w:fldCharType="separate"/>
        </w:r>
        <w:r>
          <w:rPr>
            <w:noProof/>
            <w:webHidden/>
          </w:rPr>
          <w:t>76</w:t>
        </w:r>
        <w:r>
          <w:rPr>
            <w:noProof/>
            <w:webHidden/>
          </w:rPr>
          <w:fldChar w:fldCharType="end"/>
        </w:r>
      </w:hyperlink>
    </w:p>
    <w:p w14:paraId="631743A5" w14:textId="77777777" w:rsidR="003B224B" w:rsidRDefault="003B224B">
      <w:pPr>
        <w:pStyle w:val="TOC2"/>
        <w:tabs>
          <w:tab w:val="left" w:pos="720"/>
          <w:tab w:val="right" w:leader="dot" w:pos="9350"/>
        </w:tabs>
        <w:rPr>
          <w:rFonts w:eastAsiaTheme="minorEastAsia"/>
          <w:smallCaps w:val="0"/>
          <w:noProof/>
          <w:sz w:val="22"/>
          <w:szCs w:val="22"/>
        </w:rPr>
      </w:pPr>
      <w:hyperlink w:anchor="_Toc447113901" w:history="1">
        <w:r w:rsidRPr="00774169">
          <w:rPr>
            <w:rStyle w:val="Hyperlink"/>
            <w:noProof/>
          </w:rPr>
          <w:t>8.7</w:t>
        </w:r>
        <w:r>
          <w:rPr>
            <w:rFonts w:eastAsiaTheme="minorEastAsia"/>
            <w:smallCaps w:val="0"/>
            <w:noProof/>
            <w:sz w:val="22"/>
            <w:szCs w:val="22"/>
          </w:rPr>
          <w:tab/>
        </w:r>
        <w:r w:rsidRPr="00774169">
          <w:rPr>
            <w:rStyle w:val="Hyperlink"/>
            <w:noProof/>
          </w:rPr>
          <w:t>FIPS_FLUXMAP_DDR.FMT Table Columns</w:t>
        </w:r>
        <w:r>
          <w:rPr>
            <w:noProof/>
            <w:webHidden/>
          </w:rPr>
          <w:tab/>
        </w:r>
        <w:r>
          <w:rPr>
            <w:noProof/>
            <w:webHidden/>
          </w:rPr>
          <w:fldChar w:fldCharType="begin"/>
        </w:r>
        <w:r>
          <w:rPr>
            <w:noProof/>
            <w:webHidden/>
          </w:rPr>
          <w:instrText xml:space="preserve"> PAGEREF _Toc447113901 \h </w:instrText>
        </w:r>
        <w:r>
          <w:rPr>
            <w:noProof/>
            <w:webHidden/>
          </w:rPr>
        </w:r>
        <w:r>
          <w:rPr>
            <w:noProof/>
            <w:webHidden/>
          </w:rPr>
          <w:fldChar w:fldCharType="separate"/>
        </w:r>
        <w:r>
          <w:rPr>
            <w:noProof/>
            <w:webHidden/>
          </w:rPr>
          <w:t>77</w:t>
        </w:r>
        <w:r>
          <w:rPr>
            <w:noProof/>
            <w:webHidden/>
          </w:rPr>
          <w:fldChar w:fldCharType="end"/>
        </w:r>
      </w:hyperlink>
    </w:p>
    <w:p w14:paraId="0E8B0C50" w14:textId="77777777" w:rsidR="003B224B" w:rsidRDefault="003B224B">
      <w:pPr>
        <w:pStyle w:val="TOC2"/>
        <w:tabs>
          <w:tab w:val="left" w:pos="720"/>
          <w:tab w:val="right" w:leader="dot" w:pos="9350"/>
        </w:tabs>
        <w:rPr>
          <w:rFonts w:eastAsiaTheme="minorEastAsia"/>
          <w:smallCaps w:val="0"/>
          <w:noProof/>
          <w:sz w:val="22"/>
          <w:szCs w:val="22"/>
        </w:rPr>
      </w:pPr>
      <w:hyperlink w:anchor="_Toc447113902" w:history="1">
        <w:r w:rsidRPr="00774169">
          <w:rPr>
            <w:rStyle w:val="Hyperlink"/>
            <w:noProof/>
          </w:rPr>
          <w:t>8.8</w:t>
        </w:r>
        <w:r>
          <w:rPr>
            <w:rFonts w:eastAsiaTheme="minorEastAsia"/>
            <w:smallCaps w:val="0"/>
            <w:noProof/>
            <w:sz w:val="22"/>
            <w:szCs w:val="22"/>
          </w:rPr>
          <w:tab/>
        </w:r>
        <w:r w:rsidRPr="00774169">
          <w:rPr>
            <w:rStyle w:val="Hyperlink"/>
            <w:noProof/>
          </w:rPr>
          <w:t>FIPS_NTP_DDR.FMT Table Columns</w:t>
        </w:r>
        <w:r>
          <w:rPr>
            <w:noProof/>
            <w:webHidden/>
          </w:rPr>
          <w:tab/>
        </w:r>
        <w:r>
          <w:rPr>
            <w:noProof/>
            <w:webHidden/>
          </w:rPr>
          <w:fldChar w:fldCharType="begin"/>
        </w:r>
        <w:r>
          <w:rPr>
            <w:noProof/>
            <w:webHidden/>
          </w:rPr>
          <w:instrText xml:space="preserve"> PAGEREF _Toc447113902 \h </w:instrText>
        </w:r>
        <w:r>
          <w:rPr>
            <w:noProof/>
            <w:webHidden/>
          </w:rPr>
        </w:r>
        <w:r>
          <w:rPr>
            <w:noProof/>
            <w:webHidden/>
          </w:rPr>
          <w:fldChar w:fldCharType="separate"/>
        </w:r>
        <w:r>
          <w:rPr>
            <w:noProof/>
            <w:webHidden/>
          </w:rPr>
          <w:t>78</w:t>
        </w:r>
        <w:r>
          <w:rPr>
            <w:noProof/>
            <w:webHidden/>
          </w:rPr>
          <w:fldChar w:fldCharType="end"/>
        </w:r>
      </w:hyperlink>
    </w:p>
    <w:p w14:paraId="0764227F" w14:textId="77777777" w:rsidR="003B224B" w:rsidRDefault="003B224B">
      <w:pPr>
        <w:pStyle w:val="TOC2"/>
        <w:tabs>
          <w:tab w:val="left" w:pos="720"/>
          <w:tab w:val="right" w:leader="dot" w:pos="9350"/>
        </w:tabs>
        <w:rPr>
          <w:rFonts w:eastAsiaTheme="minorEastAsia"/>
          <w:smallCaps w:val="0"/>
          <w:noProof/>
          <w:sz w:val="22"/>
          <w:szCs w:val="22"/>
        </w:rPr>
      </w:pPr>
      <w:hyperlink w:anchor="_Toc447113903" w:history="1">
        <w:r w:rsidRPr="00774169">
          <w:rPr>
            <w:rStyle w:val="Hyperlink"/>
            <w:noProof/>
          </w:rPr>
          <w:t>8.9</w:t>
        </w:r>
        <w:r>
          <w:rPr>
            <w:rFonts w:eastAsiaTheme="minorEastAsia"/>
            <w:smallCaps w:val="0"/>
            <w:noProof/>
            <w:sz w:val="22"/>
            <w:szCs w:val="22"/>
          </w:rPr>
          <w:tab/>
        </w:r>
        <w:r w:rsidRPr="00774169">
          <w:rPr>
            <w:rStyle w:val="Hyperlink"/>
            <w:noProof/>
          </w:rPr>
          <w:t>FIPS_ROTMSO_DDR.FMT Table Columns</w:t>
        </w:r>
        <w:r>
          <w:rPr>
            <w:noProof/>
            <w:webHidden/>
          </w:rPr>
          <w:tab/>
        </w:r>
        <w:r>
          <w:rPr>
            <w:noProof/>
            <w:webHidden/>
          </w:rPr>
          <w:fldChar w:fldCharType="begin"/>
        </w:r>
        <w:r>
          <w:rPr>
            <w:noProof/>
            <w:webHidden/>
          </w:rPr>
          <w:instrText xml:space="preserve"> PAGEREF _Toc447113903 \h </w:instrText>
        </w:r>
        <w:r>
          <w:rPr>
            <w:noProof/>
            <w:webHidden/>
          </w:rPr>
        </w:r>
        <w:r>
          <w:rPr>
            <w:noProof/>
            <w:webHidden/>
          </w:rPr>
          <w:fldChar w:fldCharType="separate"/>
        </w:r>
        <w:r>
          <w:rPr>
            <w:noProof/>
            <w:webHidden/>
          </w:rPr>
          <w:t>79</w:t>
        </w:r>
        <w:r>
          <w:rPr>
            <w:noProof/>
            <w:webHidden/>
          </w:rPr>
          <w:fldChar w:fldCharType="end"/>
        </w:r>
      </w:hyperlink>
    </w:p>
    <w:p w14:paraId="278C15EA" w14:textId="77777777" w:rsidR="003B224B" w:rsidRDefault="003B224B">
      <w:pPr>
        <w:pStyle w:val="TOC2"/>
        <w:tabs>
          <w:tab w:val="left" w:pos="960"/>
          <w:tab w:val="right" w:leader="dot" w:pos="9350"/>
        </w:tabs>
        <w:rPr>
          <w:rFonts w:eastAsiaTheme="minorEastAsia"/>
          <w:smallCaps w:val="0"/>
          <w:noProof/>
          <w:sz w:val="22"/>
          <w:szCs w:val="22"/>
        </w:rPr>
      </w:pPr>
      <w:hyperlink w:anchor="_Toc447113904" w:history="1">
        <w:r w:rsidRPr="00774169">
          <w:rPr>
            <w:rStyle w:val="Hyperlink"/>
            <w:noProof/>
          </w:rPr>
          <w:t>8.10</w:t>
        </w:r>
        <w:r>
          <w:rPr>
            <w:rFonts w:eastAsiaTheme="minorEastAsia"/>
            <w:smallCaps w:val="0"/>
            <w:noProof/>
            <w:sz w:val="22"/>
            <w:szCs w:val="22"/>
          </w:rPr>
          <w:tab/>
        </w:r>
        <w:r w:rsidRPr="00774169">
          <w:rPr>
            <w:rStyle w:val="Hyperlink"/>
            <w:noProof/>
          </w:rPr>
          <w:t>SPICE Kernel Files Used in MESSENGER Data Products</w:t>
        </w:r>
        <w:r>
          <w:rPr>
            <w:noProof/>
            <w:webHidden/>
          </w:rPr>
          <w:tab/>
        </w:r>
        <w:r>
          <w:rPr>
            <w:noProof/>
            <w:webHidden/>
          </w:rPr>
          <w:fldChar w:fldCharType="begin"/>
        </w:r>
        <w:r>
          <w:rPr>
            <w:noProof/>
            <w:webHidden/>
          </w:rPr>
          <w:instrText xml:space="preserve"> PAGEREF _Toc447113904 \h </w:instrText>
        </w:r>
        <w:r>
          <w:rPr>
            <w:noProof/>
            <w:webHidden/>
          </w:rPr>
        </w:r>
        <w:r>
          <w:rPr>
            <w:noProof/>
            <w:webHidden/>
          </w:rPr>
          <w:fldChar w:fldCharType="separate"/>
        </w:r>
        <w:r>
          <w:rPr>
            <w:noProof/>
            <w:webHidden/>
          </w:rPr>
          <w:t>80</w:t>
        </w:r>
        <w:r>
          <w:rPr>
            <w:noProof/>
            <w:webHidden/>
          </w:rPr>
          <w:fldChar w:fldCharType="end"/>
        </w:r>
      </w:hyperlink>
    </w:p>
    <w:p w14:paraId="44317931" w14:textId="77777777" w:rsidR="003B224B" w:rsidRDefault="003B224B">
      <w:pPr>
        <w:pStyle w:val="TOC2"/>
        <w:tabs>
          <w:tab w:val="left" w:pos="960"/>
          <w:tab w:val="right" w:leader="dot" w:pos="9350"/>
        </w:tabs>
        <w:rPr>
          <w:rFonts w:eastAsiaTheme="minorEastAsia"/>
          <w:smallCaps w:val="0"/>
          <w:noProof/>
          <w:sz w:val="22"/>
          <w:szCs w:val="22"/>
        </w:rPr>
      </w:pPr>
      <w:hyperlink w:anchor="_Toc447113905" w:history="1">
        <w:r w:rsidRPr="00774169">
          <w:rPr>
            <w:rStyle w:val="Hyperlink"/>
            <w:noProof/>
          </w:rPr>
          <w:t>8.11</w:t>
        </w:r>
        <w:r>
          <w:rPr>
            <w:rFonts w:eastAsiaTheme="minorEastAsia"/>
            <w:smallCaps w:val="0"/>
            <w:noProof/>
            <w:sz w:val="22"/>
            <w:szCs w:val="22"/>
          </w:rPr>
          <w:tab/>
        </w:r>
        <w:r w:rsidRPr="00774169">
          <w:rPr>
            <w:rStyle w:val="Hyperlink"/>
            <w:noProof/>
          </w:rPr>
          <w:t>CODMAC/NASA Definition of Processing Levels</w:t>
        </w:r>
        <w:r>
          <w:rPr>
            <w:noProof/>
            <w:webHidden/>
          </w:rPr>
          <w:tab/>
        </w:r>
        <w:r>
          <w:rPr>
            <w:noProof/>
            <w:webHidden/>
          </w:rPr>
          <w:fldChar w:fldCharType="begin"/>
        </w:r>
        <w:r>
          <w:rPr>
            <w:noProof/>
            <w:webHidden/>
          </w:rPr>
          <w:instrText xml:space="preserve"> PAGEREF _Toc447113905 \h </w:instrText>
        </w:r>
        <w:r>
          <w:rPr>
            <w:noProof/>
            <w:webHidden/>
          </w:rPr>
        </w:r>
        <w:r>
          <w:rPr>
            <w:noProof/>
            <w:webHidden/>
          </w:rPr>
          <w:fldChar w:fldCharType="separate"/>
        </w:r>
        <w:r>
          <w:rPr>
            <w:noProof/>
            <w:webHidden/>
          </w:rPr>
          <w:t>81</w:t>
        </w:r>
        <w:r>
          <w:rPr>
            <w:noProof/>
            <w:webHidden/>
          </w:rPr>
          <w:fldChar w:fldCharType="end"/>
        </w:r>
      </w:hyperlink>
    </w:p>
    <w:p w14:paraId="390315B5" w14:textId="77777777" w:rsidR="003B224B" w:rsidRDefault="003B224B">
      <w:pPr>
        <w:pStyle w:val="TOC2"/>
        <w:tabs>
          <w:tab w:val="left" w:pos="960"/>
          <w:tab w:val="right" w:leader="dot" w:pos="9350"/>
        </w:tabs>
        <w:rPr>
          <w:rFonts w:eastAsiaTheme="minorEastAsia"/>
          <w:smallCaps w:val="0"/>
          <w:noProof/>
          <w:sz w:val="22"/>
          <w:szCs w:val="22"/>
        </w:rPr>
      </w:pPr>
      <w:hyperlink w:anchor="_Toc447113906" w:history="1">
        <w:r w:rsidRPr="00774169">
          <w:rPr>
            <w:rStyle w:val="Hyperlink"/>
            <w:noProof/>
          </w:rPr>
          <w:t>8.12</w:t>
        </w:r>
        <w:r>
          <w:rPr>
            <w:rFonts w:eastAsiaTheme="minorEastAsia"/>
            <w:smallCaps w:val="0"/>
            <w:noProof/>
            <w:sz w:val="22"/>
            <w:szCs w:val="22"/>
          </w:rPr>
          <w:tab/>
        </w:r>
        <w:r w:rsidRPr="00774169">
          <w:rPr>
            <w:rStyle w:val="Hyperlink"/>
            <w:noProof/>
          </w:rPr>
          <w:t>MESSENGER Glossary and Acronym List</w:t>
        </w:r>
        <w:r>
          <w:rPr>
            <w:noProof/>
            <w:webHidden/>
          </w:rPr>
          <w:tab/>
        </w:r>
        <w:r>
          <w:rPr>
            <w:noProof/>
            <w:webHidden/>
          </w:rPr>
          <w:fldChar w:fldCharType="begin"/>
        </w:r>
        <w:r>
          <w:rPr>
            <w:noProof/>
            <w:webHidden/>
          </w:rPr>
          <w:instrText xml:space="preserve"> PAGEREF _Toc447113906 \h </w:instrText>
        </w:r>
        <w:r>
          <w:rPr>
            <w:noProof/>
            <w:webHidden/>
          </w:rPr>
        </w:r>
        <w:r>
          <w:rPr>
            <w:noProof/>
            <w:webHidden/>
          </w:rPr>
          <w:fldChar w:fldCharType="separate"/>
        </w:r>
        <w:r>
          <w:rPr>
            <w:noProof/>
            <w:webHidden/>
          </w:rPr>
          <w:t>8</w:t>
        </w:r>
        <w:r>
          <w:rPr>
            <w:noProof/>
            <w:webHidden/>
          </w:rPr>
          <w:t>2</w:t>
        </w:r>
        <w:r>
          <w:rPr>
            <w:noProof/>
            <w:webHidden/>
          </w:rPr>
          <w:fldChar w:fldCharType="end"/>
        </w:r>
      </w:hyperlink>
    </w:p>
    <w:p w14:paraId="5DF0F2A7" w14:textId="42030934" w:rsidR="00426342" w:rsidRDefault="00D11045" w:rsidP="00E8164A">
      <w:pPr>
        <w:pStyle w:val="BodyText"/>
      </w:pPr>
      <w:r>
        <w:rPr>
          <w:rFonts w:ascii="Arial" w:hAnsi="Arial"/>
          <w:b/>
          <w:caps/>
          <w:color w:val="000000"/>
        </w:rPr>
        <w:fldChar w:fldCharType="end"/>
      </w:r>
    </w:p>
    <w:p w14:paraId="7F99E255" w14:textId="77777777" w:rsidR="00426342" w:rsidRDefault="00426342" w:rsidP="00426342">
      <w:pPr>
        <w:pStyle w:val="Caption"/>
        <w:keepNext/>
      </w:pPr>
      <w:r>
        <w:lastRenderedPageBreak/>
        <w:t xml:space="preserve">Table </w:t>
      </w:r>
      <w:r w:rsidR="00D11045">
        <w:fldChar w:fldCharType="begin"/>
      </w:r>
      <w:r w:rsidR="005D7BEE">
        <w:instrText xml:space="preserve"> SEQ Table \* ARABIC </w:instrText>
      </w:r>
      <w:r w:rsidR="00D11045">
        <w:fldChar w:fldCharType="separate"/>
      </w:r>
      <w:r w:rsidR="003B224B">
        <w:rPr>
          <w:noProof/>
        </w:rPr>
        <w:t>1</w:t>
      </w:r>
      <w:r w:rsidR="00D11045">
        <w:rPr>
          <w:noProof/>
        </w:rPr>
        <w:fldChar w:fldCharType="end"/>
      </w:r>
      <w:r>
        <w:t xml:space="preserve">  Revision History</w:t>
      </w:r>
    </w:p>
    <w:tbl>
      <w:tblPr>
        <w:tblW w:w="9468" w:type="dxa"/>
        <w:tblBorders>
          <w:bottom w:val="single" w:sz="18" w:space="0" w:color="FFFFFF"/>
          <w:insideH w:val="single" w:sz="18" w:space="0" w:color="FFFFFF"/>
          <w:insideV w:val="single" w:sz="18" w:space="0" w:color="FFFFFF"/>
        </w:tblBorders>
        <w:shd w:val="clear" w:color="auto" w:fill="F3F3F3"/>
        <w:tblLayout w:type="fixed"/>
        <w:tblLook w:val="00A0" w:firstRow="1" w:lastRow="0" w:firstColumn="1" w:lastColumn="0" w:noHBand="0" w:noVBand="0"/>
      </w:tblPr>
      <w:tblGrid>
        <w:gridCol w:w="1008"/>
        <w:gridCol w:w="1530"/>
        <w:gridCol w:w="1350"/>
        <w:gridCol w:w="4410"/>
        <w:gridCol w:w="1170"/>
      </w:tblGrid>
      <w:tr w:rsidR="00335ACE" w:rsidRPr="008B34FF" w14:paraId="47B2200F" w14:textId="77777777" w:rsidTr="006349E1">
        <w:trPr>
          <w:cantSplit/>
          <w:trHeight w:val="315"/>
          <w:tblHeader/>
        </w:trPr>
        <w:tc>
          <w:tcPr>
            <w:tcW w:w="1008" w:type="dxa"/>
            <w:shd w:val="clear" w:color="auto" w:fill="F3F3F3"/>
          </w:tcPr>
          <w:p w14:paraId="4D8CC5C6" w14:textId="77777777" w:rsidR="00426342" w:rsidRPr="008B34FF" w:rsidRDefault="00426342" w:rsidP="006349E1">
            <w:pPr>
              <w:ind w:hanging="450"/>
              <w:jc w:val="right"/>
              <w:rPr>
                <w:rFonts w:eastAsia="Cambria"/>
                <w:b/>
              </w:rPr>
            </w:pPr>
            <w:r w:rsidRPr="008B34FF">
              <w:rPr>
                <w:rFonts w:eastAsia="Cambria"/>
                <w:b/>
              </w:rPr>
              <w:t>Version</w:t>
            </w:r>
          </w:p>
        </w:tc>
        <w:tc>
          <w:tcPr>
            <w:tcW w:w="1530" w:type="dxa"/>
            <w:shd w:val="clear" w:color="auto" w:fill="F3F3F3"/>
          </w:tcPr>
          <w:p w14:paraId="2C8C102D" w14:textId="77777777" w:rsidR="00426342" w:rsidRPr="008B34FF" w:rsidRDefault="00426342" w:rsidP="006349E1">
            <w:pPr>
              <w:ind w:hanging="468"/>
              <w:jc w:val="right"/>
              <w:rPr>
                <w:rFonts w:eastAsia="Cambria"/>
                <w:b/>
              </w:rPr>
            </w:pPr>
            <w:r w:rsidRPr="008B34FF">
              <w:rPr>
                <w:rFonts w:eastAsia="Cambria"/>
                <w:b/>
              </w:rPr>
              <w:t>Author</w:t>
            </w:r>
          </w:p>
        </w:tc>
        <w:tc>
          <w:tcPr>
            <w:tcW w:w="1350" w:type="dxa"/>
            <w:shd w:val="clear" w:color="auto" w:fill="F3F3F3"/>
          </w:tcPr>
          <w:p w14:paraId="1455609F" w14:textId="77777777" w:rsidR="00426342" w:rsidRPr="008B34FF" w:rsidRDefault="00426342" w:rsidP="006349E1">
            <w:pPr>
              <w:jc w:val="right"/>
              <w:rPr>
                <w:rFonts w:eastAsia="Cambria"/>
                <w:b/>
              </w:rPr>
            </w:pPr>
            <w:r w:rsidRPr="008B34FF">
              <w:rPr>
                <w:rFonts w:eastAsia="Cambria"/>
                <w:b/>
              </w:rPr>
              <w:t>Date</w:t>
            </w:r>
          </w:p>
        </w:tc>
        <w:tc>
          <w:tcPr>
            <w:tcW w:w="4410" w:type="dxa"/>
            <w:shd w:val="clear" w:color="auto" w:fill="F3F3F3"/>
          </w:tcPr>
          <w:p w14:paraId="2A68782C" w14:textId="77777777" w:rsidR="00426342" w:rsidRPr="008B34FF" w:rsidRDefault="00426342" w:rsidP="006349E1">
            <w:pPr>
              <w:jc w:val="center"/>
              <w:rPr>
                <w:rFonts w:eastAsia="Cambria"/>
                <w:b/>
              </w:rPr>
            </w:pPr>
            <w:r w:rsidRPr="008B34FF">
              <w:rPr>
                <w:rFonts w:eastAsia="Cambria"/>
                <w:b/>
              </w:rPr>
              <w:t>Description</w:t>
            </w:r>
          </w:p>
        </w:tc>
        <w:tc>
          <w:tcPr>
            <w:tcW w:w="1170" w:type="dxa"/>
            <w:shd w:val="clear" w:color="auto" w:fill="F3F3F3"/>
          </w:tcPr>
          <w:p w14:paraId="04D7039C" w14:textId="77777777" w:rsidR="00426342" w:rsidRPr="008B34FF" w:rsidRDefault="00426342" w:rsidP="006349E1">
            <w:pPr>
              <w:ind w:hanging="468"/>
              <w:jc w:val="right"/>
              <w:rPr>
                <w:rFonts w:eastAsia="Cambria"/>
                <w:b/>
              </w:rPr>
            </w:pPr>
            <w:r w:rsidRPr="008B34FF">
              <w:rPr>
                <w:rFonts w:eastAsia="Cambria"/>
                <w:b/>
              </w:rPr>
              <w:t>Sections</w:t>
            </w:r>
          </w:p>
        </w:tc>
      </w:tr>
      <w:tr w:rsidR="00335ACE" w:rsidRPr="008B34FF" w14:paraId="7A070818" w14:textId="77777777" w:rsidTr="00335ACE">
        <w:trPr>
          <w:cantSplit/>
          <w:trHeight w:val="241"/>
        </w:trPr>
        <w:tc>
          <w:tcPr>
            <w:tcW w:w="1008" w:type="dxa"/>
            <w:shd w:val="clear" w:color="auto" w:fill="F3F3F3"/>
          </w:tcPr>
          <w:p w14:paraId="1784B59F" w14:textId="77777777" w:rsidR="00426342" w:rsidRPr="008B34FF" w:rsidRDefault="00426342">
            <w:pPr>
              <w:jc w:val="center"/>
              <w:rPr>
                <w:rFonts w:eastAsia="Cambria"/>
                <w:sz w:val="20"/>
              </w:rPr>
            </w:pPr>
            <w:r w:rsidRPr="008B34FF">
              <w:rPr>
                <w:rFonts w:eastAsia="Cambria"/>
                <w:sz w:val="20"/>
              </w:rPr>
              <w:t>1A</w:t>
            </w:r>
          </w:p>
        </w:tc>
        <w:tc>
          <w:tcPr>
            <w:tcW w:w="1530" w:type="dxa"/>
            <w:shd w:val="clear" w:color="auto" w:fill="F3F3F3"/>
          </w:tcPr>
          <w:p w14:paraId="593843E4" w14:textId="77777777" w:rsidR="00426342" w:rsidRPr="008B34FF" w:rsidRDefault="00426342" w:rsidP="00925E49">
            <w:pPr>
              <w:ind w:hanging="468"/>
              <w:jc w:val="center"/>
              <w:rPr>
                <w:rFonts w:eastAsia="Cambria"/>
                <w:sz w:val="20"/>
              </w:rPr>
            </w:pPr>
            <w:r w:rsidRPr="008B34FF">
              <w:rPr>
                <w:rFonts w:eastAsia="Cambria"/>
                <w:sz w:val="20"/>
              </w:rPr>
              <w:t>L. Nguyen</w:t>
            </w:r>
          </w:p>
        </w:tc>
        <w:tc>
          <w:tcPr>
            <w:tcW w:w="1350" w:type="dxa"/>
            <w:shd w:val="clear" w:color="auto" w:fill="F3F3F3"/>
          </w:tcPr>
          <w:p w14:paraId="5E916555" w14:textId="77777777" w:rsidR="00426342" w:rsidRPr="008B34FF" w:rsidRDefault="00CF490F" w:rsidP="00CF490F">
            <w:pPr>
              <w:keepNext/>
              <w:ind w:left="-18" w:firstLine="18"/>
              <w:jc w:val="center"/>
              <w:rPr>
                <w:rFonts w:eastAsia="Cambria"/>
                <w:sz w:val="20"/>
              </w:rPr>
            </w:pPr>
            <w:r w:rsidRPr="008B34FF">
              <w:rPr>
                <w:rFonts w:eastAsia="Cambria"/>
                <w:sz w:val="20"/>
              </w:rPr>
              <w:t>5</w:t>
            </w:r>
            <w:r w:rsidR="00426342" w:rsidRPr="008B34FF">
              <w:rPr>
                <w:rFonts w:eastAsia="Cambria"/>
                <w:sz w:val="20"/>
              </w:rPr>
              <w:t>/</w:t>
            </w:r>
            <w:r w:rsidRPr="008B34FF">
              <w:rPr>
                <w:rFonts w:eastAsia="Cambria"/>
                <w:sz w:val="20"/>
              </w:rPr>
              <w:t>22</w:t>
            </w:r>
            <w:r w:rsidR="00426342" w:rsidRPr="008B34FF">
              <w:rPr>
                <w:rFonts w:eastAsia="Cambria"/>
                <w:sz w:val="20"/>
              </w:rPr>
              <w:t>/20</w:t>
            </w:r>
            <w:r w:rsidR="0027439B" w:rsidRPr="008B34FF">
              <w:rPr>
                <w:rFonts w:eastAsia="Cambria"/>
                <w:sz w:val="20"/>
              </w:rPr>
              <w:t>12</w:t>
            </w:r>
          </w:p>
        </w:tc>
        <w:tc>
          <w:tcPr>
            <w:tcW w:w="4410" w:type="dxa"/>
            <w:shd w:val="clear" w:color="auto" w:fill="F3F3F3"/>
          </w:tcPr>
          <w:p w14:paraId="0AE9501D" w14:textId="77777777" w:rsidR="00426342" w:rsidRPr="008B34FF" w:rsidRDefault="00426342">
            <w:pPr>
              <w:keepNext/>
              <w:ind w:left="-18" w:firstLine="18"/>
              <w:rPr>
                <w:rFonts w:eastAsia="Cambria"/>
                <w:sz w:val="20"/>
              </w:rPr>
            </w:pPr>
            <w:r w:rsidRPr="008B34FF">
              <w:rPr>
                <w:rFonts w:eastAsia="Cambria"/>
                <w:sz w:val="20"/>
              </w:rPr>
              <w:t>Initial revision</w:t>
            </w:r>
          </w:p>
        </w:tc>
        <w:tc>
          <w:tcPr>
            <w:tcW w:w="1170" w:type="dxa"/>
            <w:shd w:val="clear" w:color="auto" w:fill="F3F3F3"/>
          </w:tcPr>
          <w:p w14:paraId="33B32108" w14:textId="77777777" w:rsidR="00426342" w:rsidRPr="008B34FF" w:rsidRDefault="00426342"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0232B873" w14:textId="77777777" w:rsidTr="00335ACE">
        <w:trPr>
          <w:cantSplit/>
          <w:trHeight w:val="241"/>
        </w:trPr>
        <w:tc>
          <w:tcPr>
            <w:tcW w:w="1008" w:type="dxa"/>
            <w:shd w:val="clear" w:color="auto" w:fill="F3F3F3"/>
          </w:tcPr>
          <w:p w14:paraId="7ACE78E7" w14:textId="77777777" w:rsidR="00366B60" w:rsidRPr="008B34FF" w:rsidRDefault="00366B60">
            <w:pPr>
              <w:jc w:val="center"/>
              <w:rPr>
                <w:rFonts w:eastAsia="Cambria"/>
                <w:sz w:val="20"/>
              </w:rPr>
            </w:pPr>
            <w:r w:rsidRPr="008B34FF">
              <w:rPr>
                <w:rFonts w:eastAsia="Cambria"/>
                <w:sz w:val="20"/>
              </w:rPr>
              <w:t>1B</w:t>
            </w:r>
          </w:p>
        </w:tc>
        <w:tc>
          <w:tcPr>
            <w:tcW w:w="1530" w:type="dxa"/>
            <w:shd w:val="clear" w:color="auto" w:fill="F3F3F3"/>
          </w:tcPr>
          <w:p w14:paraId="5E011D3E" w14:textId="77777777" w:rsidR="00366B60" w:rsidRPr="008B34FF" w:rsidRDefault="00366B60" w:rsidP="00925E49">
            <w:pPr>
              <w:ind w:hanging="468"/>
              <w:jc w:val="center"/>
              <w:rPr>
                <w:rFonts w:eastAsia="Cambria"/>
                <w:sz w:val="20"/>
              </w:rPr>
            </w:pPr>
            <w:r w:rsidRPr="008B34FF">
              <w:rPr>
                <w:rFonts w:eastAsia="Cambria"/>
                <w:sz w:val="20"/>
              </w:rPr>
              <w:t>M. Gannon</w:t>
            </w:r>
          </w:p>
        </w:tc>
        <w:tc>
          <w:tcPr>
            <w:tcW w:w="1350" w:type="dxa"/>
            <w:shd w:val="clear" w:color="auto" w:fill="F3F3F3"/>
          </w:tcPr>
          <w:p w14:paraId="6BCBBFF1" w14:textId="77777777" w:rsidR="00366B60" w:rsidRPr="008B34FF" w:rsidRDefault="00366B60" w:rsidP="00CF490F">
            <w:pPr>
              <w:keepNext/>
              <w:ind w:left="-18" w:firstLine="18"/>
              <w:jc w:val="center"/>
              <w:rPr>
                <w:rFonts w:eastAsia="Cambria"/>
                <w:sz w:val="20"/>
              </w:rPr>
            </w:pPr>
            <w:r w:rsidRPr="008B34FF">
              <w:rPr>
                <w:rFonts w:eastAsia="Cambria"/>
                <w:sz w:val="20"/>
              </w:rPr>
              <w:t>5/25/2012</w:t>
            </w:r>
          </w:p>
        </w:tc>
        <w:tc>
          <w:tcPr>
            <w:tcW w:w="4410" w:type="dxa"/>
            <w:shd w:val="clear" w:color="auto" w:fill="F3F3F3"/>
          </w:tcPr>
          <w:p w14:paraId="028F7A63" w14:textId="77777777" w:rsidR="00366B60" w:rsidRPr="008B34FF" w:rsidRDefault="00366B60">
            <w:pPr>
              <w:keepNext/>
              <w:ind w:left="-18" w:firstLine="18"/>
              <w:rPr>
                <w:rFonts w:eastAsia="Cambria"/>
                <w:sz w:val="20"/>
              </w:rPr>
            </w:pPr>
            <w:r w:rsidRPr="008B34FF">
              <w:rPr>
                <w:rFonts w:eastAsia="Cambria"/>
                <w:sz w:val="20"/>
              </w:rPr>
              <w:t>Minor updates from APL team review</w:t>
            </w:r>
          </w:p>
        </w:tc>
        <w:tc>
          <w:tcPr>
            <w:tcW w:w="1170" w:type="dxa"/>
            <w:shd w:val="clear" w:color="auto" w:fill="F3F3F3"/>
          </w:tcPr>
          <w:p w14:paraId="5556E8ED" w14:textId="77777777" w:rsidR="00366B60" w:rsidRPr="008B34FF" w:rsidRDefault="00366B60"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07740D5D" w14:textId="77777777" w:rsidTr="00335ACE">
        <w:trPr>
          <w:cantSplit/>
          <w:trHeight w:val="241"/>
        </w:trPr>
        <w:tc>
          <w:tcPr>
            <w:tcW w:w="1008" w:type="dxa"/>
            <w:shd w:val="clear" w:color="auto" w:fill="F3F3F3"/>
          </w:tcPr>
          <w:p w14:paraId="6EDAD0EB" w14:textId="77777777" w:rsidR="00503A45" w:rsidRPr="008B34FF" w:rsidRDefault="00503A45">
            <w:pPr>
              <w:jc w:val="center"/>
              <w:rPr>
                <w:rFonts w:eastAsia="Cambria"/>
                <w:sz w:val="20"/>
              </w:rPr>
            </w:pPr>
            <w:r w:rsidRPr="008B34FF">
              <w:rPr>
                <w:rFonts w:eastAsia="Cambria"/>
                <w:sz w:val="20"/>
              </w:rPr>
              <w:t>1C</w:t>
            </w:r>
          </w:p>
        </w:tc>
        <w:tc>
          <w:tcPr>
            <w:tcW w:w="1530" w:type="dxa"/>
            <w:shd w:val="clear" w:color="auto" w:fill="F3F3F3"/>
          </w:tcPr>
          <w:p w14:paraId="7CD46EF1" w14:textId="77777777" w:rsidR="00925E49" w:rsidRDefault="00925E49" w:rsidP="00925E49">
            <w:pPr>
              <w:ind w:left="72" w:hanging="180"/>
              <w:jc w:val="center"/>
              <w:rPr>
                <w:rFonts w:eastAsia="Cambria"/>
                <w:sz w:val="20"/>
              </w:rPr>
            </w:pPr>
            <w:r>
              <w:rPr>
                <w:rFonts w:eastAsia="Cambria"/>
                <w:sz w:val="20"/>
              </w:rPr>
              <w:t>J. Raines</w:t>
            </w:r>
          </w:p>
          <w:p w14:paraId="5B8DA99A" w14:textId="646B20C1" w:rsidR="00503A45" w:rsidRPr="008B34FF" w:rsidRDefault="00503A45" w:rsidP="00925E49">
            <w:pPr>
              <w:ind w:left="72" w:hanging="180"/>
              <w:jc w:val="center"/>
              <w:rPr>
                <w:rFonts w:eastAsia="Cambria"/>
                <w:sz w:val="20"/>
              </w:rPr>
            </w:pPr>
            <w:r w:rsidRPr="008B34FF">
              <w:rPr>
                <w:rFonts w:eastAsia="Cambria"/>
                <w:sz w:val="20"/>
              </w:rPr>
              <w:t>M. Gannon</w:t>
            </w:r>
          </w:p>
        </w:tc>
        <w:tc>
          <w:tcPr>
            <w:tcW w:w="1350" w:type="dxa"/>
            <w:shd w:val="clear" w:color="auto" w:fill="F3F3F3"/>
          </w:tcPr>
          <w:p w14:paraId="64B06ECE" w14:textId="77777777" w:rsidR="00503A45" w:rsidRPr="008B34FF" w:rsidRDefault="00503A45" w:rsidP="00CF490F">
            <w:pPr>
              <w:keepNext/>
              <w:ind w:left="-18" w:firstLine="18"/>
              <w:jc w:val="center"/>
              <w:rPr>
                <w:rFonts w:eastAsia="Cambria"/>
                <w:sz w:val="20"/>
              </w:rPr>
            </w:pPr>
            <w:r w:rsidRPr="008B34FF">
              <w:rPr>
                <w:rFonts w:eastAsia="Cambria"/>
                <w:sz w:val="20"/>
              </w:rPr>
              <w:t>10/17/2012</w:t>
            </w:r>
          </w:p>
        </w:tc>
        <w:tc>
          <w:tcPr>
            <w:tcW w:w="4410" w:type="dxa"/>
            <w:shd w:val="clear" w:color="auto" w:fill="F3F3F3"/>
          </w:tcPr>
          <w:p w14:paraId="5F97CA52" w14:textId="77777777" w:rsidR="00503A45" w:rsidRPr="008B34FF" w:rsidRDefault="00503A45">
            <w:pPr>
              <w:keepNext/>
              <w:ind w:left="-18" w:firstLine="18"/>
              <w:rPr>
                <w:rFonts w:eastAsia="Cambria"/>
                <w:sz w:val="20"/>
              </w:rPr>
            </w:pPr>
            <w:r w:rsidRPr="008B34FF">
              <w:rPr>
                <w:rFonts w:eastAsia="Cambria"/>
                <w:sz w:val="20"/>
              </w:rPr>
              <w:t>Updates from the EPPS PDS Peer Review of the Sample Archive for DDR</w:t>
            </w:r>
          </w:p>
        </w:tc>
        <w:tc>
          <w:tcPr>
            <w:tcW w:w="1170" w:type="dxa"/>
            <w:shd w:val="clear" w:color="auto" w:fill="F3F3F3"/>
          </w:tcPr>
          <w:p w14:paraId="5D39A4CC" w14:textId="77777777" w:rsidR="00503A45" w:rsidRPr="008B34FF" w:rsidRDefault="00503A45"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52DDD29F" w14:textId="77777777" w:rsidTr="00335ACE">
        <w:trPr>
          <w:cantSplit/>
          <w:trHeight w:val="241"/>
        </w:trPr>
        <w:tc>
          <w:tcPr>
            <w:tcW w:w="1008" w:type="dxa"/>
            <w:shd w:val="clear" w:color="auto" w:fill="F3F3F3"/>
          </w:tcPr>
          <w:p w14:paraId="0A3167CE" w14:textId="7CB103CA" w:rsidR="00BA6AEA" w:rsidRPr="008B34FF" w:rsidRDefault="00BA6AEA">
            <w:pPr>
              <w:jc w:val="center"/>
              <w:rPr>
                <w:rFonts w:eastAsia="Cambria"/>
                <w:sz w:val="20"/>
              </w:rPr>
            </w:pPr>
            <w:r w:rsidRPr="008B34FF">
              <w:rPr>
                <w:rFonts w:eastAsia="Cambria"/>
                <w:sz w:val="20"/>
              </w:rPr>
              <w:t>1D</w:t>
            </w:r>
          </w:p>
        </w:tc>
        <w:tc>
          <w:tcPr>
            <w:tcW w:w="1530" w:type="dxa"/>
            <w:shd w:val="clear" w:color="auto" w:fill="F3F3F3"/>
          </w:tcPr>
          <w:p w14:paraId="2467F419" w14:textId="77777777" w:rsidR="00BA6AEA" w:rsidRPr="008B34FF" w:rsidRDefault="00BA6AEA" w:rsidP="00925E49">
            <w:pPr>
              <w:ind w:hanging="468"/>
              <w:jc w:val="center"/>
              <w:rPr>
                <w:rFonts w:eastAsia="Cambria"/>
                <w:sz w:val="20"/>
              </w:rPr>
            </w:pPr>
            <w:r w:rsidRPr="008B34FF">
              <w:rPr>
                <w:rFonts w:eastAsia="Cambria"/>
                <w:sz w:val="20"/>
              </w:rPr>
              <w:t xml:space="preserve">P. </w:t>
            </w:r>
            <w:proofErr w:type="spellStart"/>
            <w:r w:rsidRPr="008B34FF">
              <w:rPr>
                <w:rFonts w:eastAsia="Cambria"/>
                <w:sz w:val="20"/>
              </w:rPr>
              <w:t>Bedini</w:t>
            </w:r>
            <w:proofErr w:type="spellEnd"/>
          </w:p>
        </w:tc>
        <w:tc>
          <w:tcPr>
            <w:tcW w:w="1350" w:type="dxa"/>
            <w:shd w:val="clear" w:color="auto" w:fill="F3F3F3"/>
          </w:tcPr>
          <w:p w14:paraId="430C27A4" w14:textId="77777777" w:rsidR="00BA6AEA" w:rsidRPr="008B34FF" w:rsidRDefault="00BA6AEA" w:rsidP="00CF490F">
            <w:pPr>
              <w:keepNext/>
              <w:ind w:left="-18" w:firstLine="18"/>
              <w:jc w:val="center"/>
              <w:rPr>
                <w:rFonts w:eastAsia="Cambria"/>
                <w:sz w:val="20"/>
              </w:rPr>
            </w:pPr>
            <w:r w:rsidRPr="008B34FF">
              <w:rPr>
                <w:rFonts w:eastAsia="Cambria"/>
                <w:sz w:val="20"/>
              </w:rPr>
              <w:t>1/29/2013</w:t>
            </w:r>
          </w:p>
        </w:tc>
        <w:tc>
          <w:tcPr>
            <w:tcW w:w="4410" w:type="dxa"/>
            <w:shd w:val="clear" w:color="auto" w:fill="F3F3F3"/>
          </w:tcPr>
          <w:p w14:paraId="4459A023" w14:textId="77777777" w:rsidR="00BA6AEA" w:rsidRPr="008B34FF" w:rsidRDefault="00BA6AEA">
            <w:pPr>
              <w:keepNext/>
              <w:ind w:left="-18" w:firstLine="18"/>
              <w:rPr>
                <w:rFonts w:eastAsia="Cambria"/>
                <w:sz w:val="20"/>
              </w:rPr>
            </w:pPr>
            <w:r w:rsidRPr="008B34FF">
              <w:rPr>
                <w:rFonts w:eastAsia="Cambria"/>
                <w:sz w:val="20"/>
              </w:rPr>
              <w:t>Editorial updates</w:t>
            </w:r>
          </w:p>
        </w:tc>
        <w:tc>
          <w:tcPr>
            <w:tcW w:w="1170" w:type="dxa"/>
            <w:shd w:val="clear" w:color="auto" w:fill="F3F3F3"/>
          </w:tcPr>
          <w:p w14:paraId="3D612539" w14:textId="77777777" w:rsidR="00BA6AEA" w:rsidRPr="008B34FF" w:rsidRDefault="00BA6AEA"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30D7C6C9" w14:textId="77777777" w:rsidTr="00335ACE">
        <w:trPr>
          <w:cantSplit/>
          <w:trHeight w:val="241"/>
        </w:trPr>
        <w:tc>
          <w:tcPr>
            <w:tcW w:w="1008" w:type="dxa"/>
            <w:shd w:val="clear" w:color="auto" w:fill="F3F3F3"/>
          </w:tcPr>
          <w:p w14:paraId="22E61294" w14:textId="77777777" w:rsidR="00453CD1" w:rsidRPr="008B34FF" w:rsidRDefault="00453CD1">
            <w:pPr>
              <w:jc w:val="center"/>
              <w:rPr>
                <w:rFonts w:eastAsia="Cambria"/>
                <w:sz w:val="20"/>
              </w:rPr>
            </w:pPr>
            <w:r w:rsidRPr="008B34FF">
              <w:rPr>
                <w:rFonts w:eastAsia="Cambria"/>
                <w:sz w:val="20"/>
              </w:rPr>
              <w:t>1E</w:t>
            </w:r>
          </w:p>
        </w:tc>
        <w:tc>
          <w:tcPr>
            <w:tcW w:w="1530" w:type="dxa"/>
            <w:shd w:val="clear" w:color="auto" w:fill="F3F3F3"/>
          </w:tcPr>
          <w:p w14:paraId="6F63720F" w14:textId="77777777" w:rsidR="00453CD1" w:rsidRPr="008B34FF" w:rsidRDefault="00453CD1" w:rsidP="00925E49">
            <w:pPr>
              <w:ind w:hanging="468"/>
              <w:jc w:val="center"/>
              <w:rPr>
                <w:rFonts w:eastAsia="Cambria"/>
                <w:sz w:val="20"/>
              </w:rPr>
            </w:pPr>
            <w:r w:rsidRPr="008B34FF">
              <w:rPr>
                <w:rFonts w:eastAsia="Cambria"/>
                <w:sz w:val="20"/>
              </w:rPr>
              <w:t>M. Reid</w:t>
            </w:r>
          </w:p>
        </w:tc>
        <w:tc>
          <w:tcPr>
            <w:tcW w:w="1350" w:type="dxa"/>
            <w:shd w:val="clear" w:color="auto" w:fill="F3F3F3"/>
          </w:tcPr>
          <w:p w14:paraId="551B8F6D" w14:textId="77777777" w:rsidR="00453CD1" w:rsidRPr="008B34FF" w:rsidRDefault="00453CD1" w:rsidP="00CF490F">
            <w:pPr>
              <w:keepNext/>
              <w:ind w:left="-18" w:firstLine="18"/>
              <w:jc w:val="center"/>
              <w:rPr>
                <w:rFonts w:eastAsia="Cambria"/>
                <w:sz w:val="20"/>
              </w:rPr>
            </w:pPr>
            <w:r w:rsidRPr="008B34FF">
              <w:rPr>
                <w:rFonts w:eastAsia="Cambria"/>
                <w:sz w:val="20"/>
              </w:rPr>
              <w:t>1/29/2013</w:t>
            </w:r>
          </w:p>
        </w:tc>
        <w:tc>
          <w:tcPr>
            <w:tcW w:w="4410" w:type="dxa"/>
            <w:shd w:val="clear" w:color="auto" w:fill="F3F3F3"/>
          </w:tcPr>
          <w:p w14:paraId="1D5A2AAE" w14:textId="77777777" w:rsidR="00453CD1" w:rsidRPr="008B34FF" w:rsidRDefault="00453CD1">
            <w:pPr>
              <w:keepNext/>
              <w:ind w:left="-18" w:firstLine="18"/>
              <w:rPr>
                <w:rFonts w:eastAsia="Cambria"/>
                <w:sz w:val="20"/>
              </w:rPr>
            </w:pPr>
            <w:r w:rsidRPr="008B34FF">
              <w:rPr>
                <w:rFonts w:eastAsia="Cambria"/>
                <w:sz w:val="20"/>
              </w:rPr>
              <w:t xml:space="preserve">Replaced text indicating a draft version of this document with approved &amp; release version. </w:t>
            </w:r>
          </w:p>
        </w:tc>
        <w:tc>
          <w:tcPr>
            <w:tcW w:w="1170" w:type="dxa"/>
            <w:shd w:val="clear" w:color="auto" w:fill="F3F3F3"/>
          </w:tcPr>
          <w:p w14:paraId="27242623" w14:textId="77777777" w:rsidR="00453CD1" w:rsidRPr="008B34FF" w:rsidRDefault="00453CD1" w:rsidP="006709B5">
            <w:pPr>
              <w:keepNext/>
              <w:ind w:left="-18" w:firstLine="18"/>
              <w:rPr>
                <w:rFonts w:asciiTheme="majorHAnsi" w:eastAsia="Cambria" w:hAnsiTheme="majorHAnsi"/>
                <w:b/>
                <w:bCs/>
                <w:color w:val="4F81BD" w:themeColor="accent1"/>
                <w:sz w:val="20"/>
              </w:rPr>
            </w:pPr>
            <w:r w:rsidRPr="008B34FF">
              <w:rPr>
                <w:rFonts w:eastAsia="Cambria"/>
                <w:sz w:val="20"/>
              </w:rPr>
              <w:t>Document Review, pg. 2</w:t>
            </w:r>
          </w:p>
        </w:tc>
      </w:tr>
      <w:tr w:rsidR="00335ACE" w:rsidRPr="008B34FF" w14:paraId="71A3AA9F" w14:textId="77777777" w:rsidTr="00335ACE">
        <w:trPr>
          <w:cantSplit/>
          <w:trHeight w:val="241"/>
        </w:trPr>
        <w:tc>
          <w:tcPr>
            <w:tcW w:w="1008" w:type="dxa"/>
            <w:shd w:val="clear" w:color="auto" w:fill="F3F3F3"/>
          </w:tcPr>
          <w:p w14:paraId="60F1DE17" w14:textId="77777777" w:rsidR="0050762D" w:rsidRPr="008B34FF" w:rsidRDefault="0050762D">
            <w:pPr>
              <w:jc w:val="center"/>
              <w:rPr>
                <w:rFonts w:eastAsia="Cambria"/>
                <w:sz w:val="20"/>
              </w:rPr>
            </w:pPr>
            <w:r w:rsidRPr="008B34FF">
              <w:rPr>
                <w:rFonts w:eastAsia="Cambria"/>
                <w:sz w:val="20"/>
              </w:rPr>
              <w:t>1F</w:t>
            </w:r>
          </w:p>
        </w:tc>
        <w:tc>
          <w:tcPr>
            <w:tcW w:w="1530" w:type="dxa"/>
            <w:shd w:val="clear" w:color="auto" w:fill="F3F3F3"/>
          </w:tcPr>
          <w:p w14:paraId="39E13184" w14:textId="77777777" w:rsidR="00925E49" w:rsidRDefault="00925E49" w:rsidP="00925E49">
            <w:pPr>
              <w:ind w:hanging="468"/>
              <w:jc w:val="center"/>
              <w:rPr>
                <w:rFonts w:eastAsia="Cambria"/>
                <w:sz w:val="20"/>
              </w:rPr>
            </w:pPr>
            <w:r>
              <w:rPr>
                <w:rFonts w:eastAsia="Cambria"/>
                <w:sz w:val="20"/>
              </w:rPr>
              <w:t>J. Raines</w:t>
            </w:r>
          </w:p>
          <w:p w14:paraId="39E206BA" w14:textId="2DEB607C" w:rsidR="0050762D" w:rsidRPr="008B34FF" w:rsidRDefault="0050762D" w:rsidP="00925E49">
            <w:pPr>
              <w:ind w:hanging="468"/>
              <w:jc w:val="center"/>
              <w:rPr>
                <w:rFonts w:eastAsia="Cambria"/>
                <w:sz w:val="20"/>
              </w:rPr>
            </w:pPr>
            <w:r w:rsidRPr="008B34FF">
              <w:rPr>
                <w:rFonts w:eastAsia="Cambria"/>
                <w:sz w:val="20"/>
              </w:rPr>
              <w:t>M. Gannon</w:t>
            </w:r>
          </w:p>
        </w:tc>
        <w:tc>
          <w:tcPr>
            <w:tcW w:w="1350" w:type="dxa"/>
            <w:shd w:val="clear" w:color="auto" w:fill="F3F3F3"/>
          </w:tcPr>
          <w:p w14:paraId="2F28D667" w14:textId="77777777" w:rsidR="0050762D" w:rsidRPr="008B34FF" w:rsidRDefault="00034FEE" w:rsidP="00CF490F">
            <w:pPr>
              <w:keepNext/>
              <w:ind w:left="-18" w:firstLine="18"/>
              <w:jc w:val="center"/>
              <w:rPr>
                <w:rFonts w:eastAsia="Cambria"/>
                <w:sz w:val="20"/>
              </w:rPr>
            </w:pPr>
            <w:r w:rsidRPr="008B34FF">
              <w:rPr>
                <w:rFonts w:eastAsia="Cambria"/>
                <w:sz w:val="20"/>
              </w:rPr>
              <w:t>11/06</w:t>
            </w:r>
            <w:r w:rsidR="0050762D" w:rsidRPr="008B34FF">
              <w:rPr>
                <w:rFonts w:eastAsia="Cambria"/>
                <w:sz w:val="20"/>
              </w:rPr>
              <w:t>/2013</w:t>
            </w:r>
          </w:p>
        </w:tc>
        <w:tc>
          <w:tcPr>
            <w:tcW w:w="4410" w:type="dxa"/>
            <w:shd w:val="clear" w:color="auto" w:fill="F3F3F3"/>
          </w:tcPr>
          <w:p w14:paraId="4CB5F62C" w14:textId="77777777" w:rsidR="0050762D" w:rsidRPr="008B34FF" w:rsidRDefault="00736D06" w:rsidP="0050762D">
            <w:pPr>
              <w:keepNext/>
              <w:ind w:left="-18" w:firstLine="18"/>
              <w:rPr>
                <w:rFonts w:eastAsia="Cambria"/>
                <w:sz w:val="20"/>
              </w:rPr>
            </w:pPr>
            <w:r w:rsidRPr="008B34FF">
              <w:rPr>
                <w:rFonts w:eastAsia="Cambria"/>
                <w:sz w:val="20"/>
              </w:rPr>
              <w:t>Updates to incorporate new FIPS Advanced Products</w:t>
            </w:r>
          </w:p>
        </w:tc>
        <w:tc>
          <w:tcPr>
            <w:tcW w:w="1170" w:type="dxa"/>
            <w:shd w:val="clear" w:color="auto" w:fill="F3F3F3"/>
          </w:tcPr>
          <w:p w14:paraId="7BB1DE22" w14:textId="77777777" w:rsidR="0050762D" w:rsidRPr="008B34FF" w:rsidRDefault="00736D06" w:rsidP="006709B5">
            <w:pPr>
              <w:keepNext/>
              <w:ind w:hanging="360"/>
              <w:rPr>
                <w:rFonts w:asciiTheme="majorHAnsi" w:eastAsia="Cambria" w:hAnsiTheme="majorHAnsi"/>
                <w:b/>
                <w:bCs/>
                <w:color w:val="4F81BD" w:themeColor="accent1"/>
                <w:sz w:val="20"/>
              </w:rPr>
            </w:pPr>
            <w:r w:rsidRPr="008B34FF">
              <w:rPr>
                <w:rFonts w:eastAsia="Cambria"/>
                <w:sz w:val="20"/>
              </w:rPr>
              <w:t>All</w:t>
            </w:r>
          </w:p>
        </w:tc>
      </w:tr>
      <w:tr w:rsidR="00335ACE" w:rsidRPr="008B34FF" w14:paraId="62E1754D" w14:textId="77777777" w:rsidTr="00335ACE">
        <w:trPr>
          <w:cantSplit/>
          <w:trHeight w:val="241"/>
        </w:trPr>
        <w:tc>
          <w:tcPr>
            <w:tcW w:w="1008" w:type="dxa"/>
            <w:shd w:val="clear" w:color="auto" w:fill="F3F3F3"/>
          </w:tcPr>
          <w:p w14:paraId="2ED581BC" w14:textId="0F355ED6" w:rsidR="00836E0B" w:rsidRPr="008B34FF" w:rsidRDefault="00836E0B">
            <w:pPr>
              <w:jc w:val="center"/>
              <w:rPr>
                <w:rFonts w:eastAsia="Cambria"/>
                <w:sz w:val="20"/>
              </w:rPr>
            </w:pPr>
            <w:r>
              <w:rPr>
                <w:rFonts w:eastAsia="Cambria"/>
                <w:sz w:val="20"/>
              </w:rPr>
              <w:t>1G</w:t>
            </w:r>
          </w:p>
        </w:tc>
        <w:tc>
          <w:tcPr>
            <w:tcW w:w="1530" w:type="dxa"/>
            <w:shd w:val="clear" w:color="auto" w:fill="F3F3F3"/>
          </w:tcPr>
          <w:p w14:paraId="7799425F" w14:textId="77777777" w:rsidR="00925E49" w:rsidRDefault="00925E49" w:rsidP="00925E49">
            <w:pPr>
              <w:ind w:hanging="468"/>
              <w:jc w:val="center"/>
              <w:rPr>
                <w:rFonts w:eastAsia="Cambria"/>
                <w:sz w:val="20"/>
              </w:rPr>
            </w:pPr>
            <w:r>
              <w:rPr>
                <w:rFonts w:eastAsia="Cambria"/>
                <w:sz w:val="20"/>
              </w:rPr>
              <w:t>G. Ho</w:t>
            </w:r>
          </w:p>
          <w:p w14:paraId="7D48A8E9" w14:textId="77777777" w:rsidR="00925E49" w:rsidRDefault="007C5920" w:rsidP="00925E49">
            <w:pPr>
              <w:ind w:hanging="468"/>
              <w:jc w:val="center"/>
              <w:rPr>
                <w:rFonts w:eastAsia="Cambria"/>
                <w:sz w:val="20"/>
              </w:rPr>
            </w:pPr>
            <w:r>
              <w:rPr>
                <w:rFonts w:eastAsia="Cambria"/>
                <w:sz w:val="20"/>
              </w:rPr>
              <w:t>J. Raines</w:t>
            </w:r>
          </w:p>
          <w:p w14:paraId="4FDED965" w14:textId="6784DC37" w:rsidR="00836E0B" w:rsidRPr="008B34FF" w:rsidRDefault="00836E0B" w:rsidP="00925E49">
            <w:pPr>
              <w:ind w:hanging="468"/>
              <w:jc w:val="center"/>
              <w:rPr>
                <w:rFonts w:eastAsia="Cambria"/>
                <w:sz w:val="20"/>
              </w:rPr>
            </w:pPr>
            <w:r>
              <w:rPr>
                <w:rFonts w:eastAsia="Cambria"/>
                <w:sz w:val="20"/>
              </w:rPr>
              <w:t>S. Ensor</w:t>
            </w:r>
          </w:p>
        </w:tc>
        <w:tc>
          <w:tcPr>
            <w:tcW w:w="1350" w:type="dxa"/>
            <w:shd w:val="clear" w:color="auto" w:fill="F3F3F3"/>
          </w:tcPr>
          <w:p w14:paraId="3346D833" w14:textId="77777777" w:rsidR="00836E0B" w:rsidRPr="008B34FF" w:rsidRDefault="007C5920" w:rsidP="00CF490F">
            <w:pPr>
              <w:keepNext/>
              <w:ind w:left="-18" w:firstLine="18"/>
              <w:jc w:val="center"/>
              <w:rPr>
                <w:rFonts w:eastAsia="Cambria"/>
                <w:sz w:val="20"/>
              </w:rPr>
            </w:pPr>
            <w:r>
              <w:rPr>
                <w:rFonts w:eastAsia="Cambria"/>
                <w:sz w:val="20"/>
              </w:rPr>
              <w:t>1/17</w:t>
            </w:r>
            <w:r w:rsidR="00836E0B">
              <w:rPr>
                <w:rFonts w:eastAsia="Cambria"/>
                <w:sz w:val="20"/>
              </w:rPr>
              <w:t>/2014</w:t>
            </w:r>
          </w:p>
        </w:tc>
        <w:tc>
          <w:tcPr>
            <w:tcW w:w="4410" w:type="dxa"/>
            <w:shd w:val="clear" w:color="auto" w:fill="F3F3F3"/>
          </w:tcPr>
          <w:p w14:paraId="3FE0F492" w14:textId="77777777" w:rsidR="00836E0B" w:rsidRPr="008B34FF" w:rsidRDefault="00217C9F" w:rsidP="0050762D">
            <w:pPr>
              <w:keepNext/>
              <w:ind w:left="-18" w:firstLine="18"/>
              <w:rPr>
                <w:rFonts w:eastAsia="Cambria"/>
                <w:sz w:val="20"/>
              </w:rPr>
            </w:pPr>
            <w:r>
              <w:rPr>
                <w:rFonts w:eastAsia="Cambria"/>
                <w:sz w:val="20"/>
              </w:rPr>
              <w:t xml:space="preserve">Updates to </w:t>
            </w:r>
            <w:r w:rsidR="00836E0B">
              <w:rPr>
                <w:rFonts w:eastAsia="Cambria"/>
                <w:sz w:val="20"/>
              </w:rPr>
              <w:t>DDR descriptions</w:t>
            </w:r>
            <w:r w:rsidR="003F2E04">
              <w:rPr>
                <w:rFonts w:eastAsia="Cambria"/>
                <w:sz w:val="20"/>
              </w:rPr>
              <w:t xml:space="preserve"> and applicable documents</w:t>
            </w:r>
          </w:p>
        </w:tc>
        <w:tc>
          <w:tcPr>
            <w:tcW w:w="1170" w:type="dxa"/>
            <w:shd w:val="clear" w:color="auto" w:fill="F3F3F3"/>
          </w:tcPr>
          <w:p w14:paraId="5CD6ACC6" w14:textId="77777777" w:rsidR="00546E42" w:rsidRDefault="00217C9F" w:rsidP="006709B5">
            <w:pPr>
              <w:keepNext/>
              <w:tabs>
                <w:tab w:val="left" w:pos="0"/>
              </w:tabs>
              <w:ind w:left="72" w:hanging="72"/>
              <w:rPr>
                <w:rFonts w:asciiTheme="majorHAnsi" w:eastAsia="Cambria" w:hAnsiTheme="majorHAnsi"/>
                <w:b/>
                <w:bCs/>
                <w:color w:val="4F81BD" w:themeColor="accent1"/>
                <w:sz w:val="20"/>
              </w:rPr>
            </w:pPr>
            <w:r>
              <w:rPr>
                <w:rFonts w:eastAsia="Cambria"/>
                <w:sz w:val="20"/>
              </w:rPr>
              <w:t xml:space="preserve">1.2, </w:t>
            </w:r>
            <w:r w:rsidR="00546E42">
              <w:rPr>
                <w:rFonts w:eastAsia="Cambria"/>
                <w:sz w:val="20"/>
              </w:rPr>
              <w:t>2,</w:t>
            </w:r>
          </w:p>
          <w:p w14:paraId="341348ED" w14:textId="621F10DC" w:rsidR="00836E0B" w:rsidRPr="008B34FF" w:rsidRDefault="00836E0B" w:rsidP="006709B5">
            <w:pPr>
              <w:keepNext/>
              <w:tabs>
                <w:tab w:val="left" w:pos="0"/>
              </w:tabs>
              <w:ind w:left="72" w:hanging="72"/>
              <w:rPr>
                <w:rFonts w:asciiTheme="majorHAnsi" w:eastAsia="Cambria" w:hAnsiTheme="majorHAnsi"/>
                <w:b/>
                <w:bCs/>
                <w:color w:val="4F81BD" w:themeColor="accent1"/>
                <w:sz w:val="20"/>
              </w:rPr>
            </w:pPr>
            <w:r>
              <w:rPr>
                <w:rFonts w:eastAsia="Cambria"/>
                <w:sz w:val="20"/>
              </w:rPr>
              <w:t>5.2.1</w:t>
            </w:r>
          </w:p>
        </w:tc>
      </w:tr>
      <w:tr w:rsidR="00335ACE" w:rsidRPr="008B34FF" w14:paraId="0EA38634" w14:textId="77777777" w:rsidTr="00335ACE">
        <w:trPr>
          <w:cantSplit/>
          <w:trHeight w:val="241"/>
        </w:trPr>
        <w:tc>
          <w:tcPr>
            <w:tcW w:w="1008" w:type="dxa"/>
            <w:shd w:val="clear" w:color="auto" w:fill="F3F3F3"/>
          </w:tcPr>
          <w:p w14:paraId="42866433" w14:textId="32AF1480" w:rsidR="00335ACE" w:rsidRDefault="00335ACE">
            <w:pPr>
              <w:jc w:val="center"/>
              <w:rPr>
                <w:rFonts w:eastAsia="Cambria"/>
                <w:sz w:val="20"/>
              </w:rPr>
            </w:pPr>
            <w:r>
              <w:rPr>
                <w:rFonts w:eastAsia="Cambria"/>
                <w:sz w:val="20"/>
              </w:rPr>
              <w:t>1</w:t>
            </w:r>
            <w:r w:rsidR="007D5484">
              <w:rPr>
                <w:rFonts w:eastAsia="Cambria"/>
                <w:sz w:val="20"/>
              </w:rPr>
              <w:t>H</w:t>
            </w:r>
          </w:p>
        </w:tc>
        <w:tc>
          <w:tcPr>
            <w:tcW w:w="1530" w:type="dxa"/>
            <w:shd w:val="clear" w:color="auto" w:fill="F3F3F3"/>
          </w:tcPr>
          <w:p w14:paraId="2F75F99B" w14:textId="77777777" w:rsidR="00335ACE" w:rsidRDefault="00335ACE" w:rsidP="00925E49">
            <w:pPr>
              <w:ind w:hanging="468"/>
              <w:jc w:val="center"/>
              <w:rPr>
                <w:rFonts w:eastAsia="Cambria"/>
                <w:sz w:val="20"/>
              </w:rPr>
            </w:pPr>
            <w:r>
              <w:rPr>
                <w:rFonts w:eastAsia="Cambria"/>
                <w:sz w:val="20"/>
              </w:rPr>
              <w:t>J. Raines</w:t>
            </w:r>
          </w:p>
          <w:p w14:paraId="38BED55D" w14:textId="72BE4974" w:rsidR="00335ACE" w:rsidRDefault="00335ACE" w:rsidP="00925E49">
            <w:pPr>
              <w:ind w:hanging="468"/>
              <w:jc w:val="center"/>
              <w:rPr>
                <w:rFonts w:eastAsia="Cambria"/>
                <w:sz w:val="20"/>
              </w:rPr>
            </w:pPr>
            <w:r>
              <w:rPr>
                <w:rFonts w:eastAsia="Cambria"/>
                <w:sz w:val="20"/>
              </w:rPr>
              <w:t>M. Reid</w:t>
            </w:r>
          </w:p>
        </w:tc>
        <w:tc>
          <w:tcPr>
            <w:tcW w:w="1350" w:type="dxa"/>
            <w:shd w:val="clear" w:color="auto" w:fill="F3F3F3"/>
          </w:tcPr>
          <w:p w14:paraId="0C0C2CA7" w14:textId="68F4152D" w:rsidR="00335ACE" w:rsidRDefault="00335ACE" w:rsidP="00CF490F">
            <w:pPr>
              <w:keepNext/>
              <w:ind w:left="-18" w:firstLine="18"/>
              <w:jc w:val="center"/>
              <w:rPr>
                <w:rFonts w:eastAsia="Cambria"/>
                <w:sz w:val="20"/>
              </w:rPr>
            </w:pPr>
            <w:r>
              <w:rPr>
                <w:rFonts w:eastAsia="Cambria"/>
                <w:sz w:val="20"/>
              </w:rPr>
              <w:t>6/1</w:t>
            </w:r>
            <w:r w:rsidR="00395089">
              <w:rPr>
                <w:rFonts w:eastAsia="Cambria"/>
                <w:sz w:val="20"/>
              </w:rPr>
              <w:t>3</w:t>
            </w:r>
            <w:r>
              <w:rPr>
                <w:rFonts w:eastAsia="Cambria"/>
                <w:sz w:val="20"/>
              </w:rPr>
              <w:t>/2014</w:t>
            </w:r>
          </w:p>
        </w:tc>
        <w:tc>
          <w:tcPr>
            <w:tcW w:w="4410" w:type="dxa"/>
            <w:shd w:val="clear" w:color="auto" w:fill="F3F3F3"/>
          </w:tcPr>
          <w:p w14:paraId="4A19AA4E" w14:textId="24B3B436" w:rsidR="00335ACE" w:rsidRDefault="00335ACE" w:rsidP="0050762D">
            <w:pPr>
              <w:keepNext/>
              <w:ind w:left="-18" w:firstLine="18"/>
              <w:rPr>
                <w:rFonts w:eastAsia="Cambria"/>
                <w:sz w:val="20"/>
              </w:rPr>
            </w:pPr>
            <w:r>
              <w:rPr>
                <w:rFonts w:eastAsia="Cambria"/>
                <w:sz w:val="20"/>
              </w:rPr>
              <w:t>Added information about the FIPS Viewing Normalization products</w:t>
            </w:r>
            <w:r w:rsidR="005B63BF">
              <w:rPr>
                <w:rFonts w:eastAsia="Cambria"/>
                <w:sz w:val="20"/>
              </w:rPr>
              <w:t>; fixed larger document formatting.</w:t>
            </w:r>
          </w:p>
        </w:tc>
        <w:tc>
          <w:tcPr>
            <w:tcW w:w="1170" w:type="dxa"/>
            <w:shd w:val="clear" w:color="auto" w:fill="F3F3F3"/>
          </w:tcPr>
          <w:p w14:paraId="68391BF9" w14:textId="77777777" w:rsidR="00546E42" w:rsidRDefault="00546E42" w:rsidP="006709B5">
            <w:pPr>
              <w:keepNext/>
              <w:tabs>
                <w:tab w:val="left" w:pos="0"/>
              </w:tabs>
              <w:ind w:left="72" w:hanging="72"/>
              <w:rPr>
                <w:rFonts w:asciiTheme="majorHAnsi" w:eastAsia="Cambria" w:hAnsiTheme="majorHAnsi"/>
                <w:b/>
                <w:bCs/>
                <w:color w:val="4F81BD" w:themeColor="accent1"/>
                <w:sz w:val="20"/>
              </w:rPr>
            </w:pPr>
            <w:r>
              <w:rPr>
                <w:rFonts w:eastAsia="Cambria"/>
                <w:sz w:val="20"/>
              </w:rPr>
              <w:t>5.2.2,</w:t>
            </w:r>
          </w:p>
          <w:p w14:paraId="465935D6" w14:textId="77777777" w:rsidR="00546E42" w:rsidRDefault="00546E42" w:rsidP="006709B5">
            <w:pPr>
              <w:keepNext/>
              <w:tabs>
                <w:tab w:val="left" w:pos="0"/>
              </w:tabs>
              <w:ind w:left="72" w:hanging="72"/>
              <w:rPr>
                <w:rFonts w:asciiTheme="majorHAnsi" w:eastAsia="Cambria" w:hAnsiTheme="majorHAnsi"/>
                <w:b/>
                <w:bCs/>
                <w:color w:val="4F81BD" w:themeColor="accent1"/>
                <w:sz w:val="20"/>
              </w:rPr>
            </w:pPr>
            <w:r>
              <w:rPr>
                <w:rFonts w:eastAsia="Cambria"/>
                <w:sz w:val="20"/>
              </w:rPr>
              <w:t>5.3.4, 6.5,</w:t>
            </w:r>
          </w:p>
          <w:p w14:paraId="6EC3A2A8" w14:textId="77777777" w:rsidR="00546E42" w:rsidRDefault="005B63BF" w:rsidP="006709B5">
            <w:pPr>
              <w:keepNext/>
              <w:tabs>
                <w:tab w:val="left" w:pos="0"/>
              </w:tabs>
              <w:ind w:left="72" w:hanging="72"/>
              <w:rPr>
                <w:rFonts w:asciiTheme="majorHAnsi" w:eastAsia="Cambria" w:hAnsiTheme="majorHAnsi"/>
                <w:b/>
                <w:bCs/>
                <w:color w:val="4F81BD" w:themeColor="accent1"/>
                <w:sz w:val="20"/>
              </w:rPr>
            </w:pPr>
            <w:r>
              <w:rPr>
                <w:rFonts w:eastAsia="Cambria"/>
                <w:sz w:val="20"/>
              </w:rPr>
              <w:t xml:space="preserve">6.8, </w:t>
            </w:r>
            <w:r w:rsidR="00546E42">
              <w:rPr>
                <w:rFonts w:eastAsia="Cambria"/>
                <w:sz w:val="20"/>
              </w:rPr>
              <w:t>8.7,</w:t>
            </w:r>
          </w:p>
          <w:p w14:paraId="55A74F8C" w14:textId="47E9C8A8" w:rsidR="00335ACE" w:rsidRDefault="005B63BF" w:rsidP="006709B5">
            <w:pPr>
              <w:keepNext/>
              <w:tabs>
                <w:tab w:val="left" w:pos="0"/>
              </w:tabs>
              <w:ind w:left="72" w:hanging="72"/>
              <w:rPr>
                <w:rFonts w:asciiTheme="majorHAnsi" w:eastAsia="Cambria" w:hAnsiTheme="majorHAnsi"/>
                <w:b/>
                <w:bCs/>
                <w:color w:val="4F81BD" w:themeColor="accent1"/>
                <w:sz w:val="20"/>
              </w:rPr>
            </w:pPr>
            <w:r>
              <w:rPr>
                <w:rFonts w:eastAsia="Cambria"/>
                <w:sz w:val="20"/>
              </w:rPr>
              <w:t>8.8</w:t>
            </w:r>
          </w:p>
        </w:tc>
      </w:tr>
      <w:tr w:rsidR="00EC0F35" w:rsidRPr="008B34FF" w14:paraId="71C40AB3" w14:textId="77777777" w:rsidTr="00335ACE">
        <w:trPr>
          <w:cantSplit/>
          <w:trHeight w:val="241"/>
        </w:trPr>
        <w:tc>
          <w:tcPr>
            <w:tcW w:w="1008" w:type="dxa"/>
            <w:shd w:val="clear" w:color="auto" w:fill="F3F3F3"/>
          </w:tcPr>
          <w:p w14:paraId="2CE4FF6F" w14:textId="08DB5EC1" w:rsidR="00EC0F35" w:rsidRDefault="00EC0F35">
            <w:pPr>
              <w:jc w:val="center"/>
              <w:rPr>
                <w:rFonts w:eastAsia="Cambria"/>
                <w:sz w:val="20"/>
              </w:rPr>
            </w:pPr>
            <w:r>
              <w:rPr>
                <w:rFonts w:eastAsia="Cambria"/>
                <w:sz w:val="20"/>
              </w:rPr>
              <w:t>1I</w:t>
            </w:r>
          </w:p>
        </w:tc>
        <w:tc>
          <w:tcPr>
            <w:tcW w:w="1530" w:type="dxa"/>
            <w:shd w:val="clear" w:color="auto" w:fill="F3F3F3"/>
          </w:tcPr>
          <w:p w14:paraId="68280E74" w14:textId="62CED0FA" w:rsidR="00EC0F35" w:rsidRDefault="00EC0F35" w:rsidP="00925E49">
            <w:pPr>
              <w:ind w:hanging="468"/>
              <w:jc w:val="center"/>
              <w:rPr>
                <w:rFonts w:eastAsia="Cambria"/>
                <w:sz w:val="20"/>
              </w:rPr>
            </w:pPr>
            <w:r>
              <w:rPr>
                <w:rFonts w:eastAsia="Cambria"/>
                <w:sz w:val="20"/>
              </w:rPr>
              <w:t>M. Reid</w:t>
            </w:r>
          </w:p>
        </w:tc>
        <w:tc>
          <w:tcPr>
            <w:tcW w:w="1350" w:type="dxa"/>
            <w:shd w:val="clear" w:color="auto" w:fill="F3F3F3"/>
          </w:tcPr>
          <w:p w14:paraId="63BF5CC4" w14:textId="58EEA1F7" w:rsidR="00EC0F35" w:rsidRDefault="00C46B42" w:rsidP="00CF490F">
            <w:pPr>
              <w:keepNext/>
              <w:ind w:left="-18" w:firstLine="18"/>
              <w:jc w:val="center"/>
              <w:rPr>
                <w:rFonts w:eastAsia="Cambria"/>
                <w:sz w:val="20"/>
              </w:rPr>
            </w:pPr>
            <w:r>
              <w:rPr>
                <w:rFonts w:eastAsia="Cambria"/>
                <w:sz w:val="20"/>
              </w:rPr>
              <w:t>7/16</w:t>
            </w:r>
            <w:r w:rsidR="00EC0F35">
              <w:rPr>
                <w:rFonts w:eastAsia="Cambria"/>
                <w:sz w:val="20"/>
              </w:rPr>
              <w:t>/2014</w:t>
            </w:r>
          </w:p>
        </w:tc>
        <w:tc>
          <w:tcPr>
            <w:tcW w:w="4410" w:type="dxa"/>
            <w:shd w:val="clear" w:color="auto" w:fill="F3F3F3"/>
          </w:tcPr>
          <w:p w14:paraId="3F56C93C" w14:textId="31B68B26" w:rsidR="00EC0F35" w:rsidRDefault="00EC0F35" w:rsidP="0050762D">
            <w:pPr>
              <w:keepNext/>
              <w:ind w:left="-18" w:firstLine="18"/>
              <w:rPr>
                <w:rFonts w:eastAsia="Cambria"/>
                <w:sz w:val="20"/>
              </w:rPr>
            </w:pPr>
            <w:r>
              <w:rPr>
                <w:rFonts w:eastAsia="Cambria"/>
                <w:sz w:val="20"/>
              </w:rPr>
              <w:t xml:space="preserve">Removed references to the </w:t>
            </w:r>
            <w:r w:rsidR="002E3A6C">
              <w:rPr>
                <w:rFonts w:eastAsia="Cambria"/>
                <w:sz w:val="20"/>
              </w:rPr>
              <w:t xml:space="preserve">FIPS </w:t>
            </w:r>
            <w:r>
              <w:rPr>
                <w:rFonts w:eastAsia="Cambria"/>
                <w:sz w:val="20"/>
              </w:rPr>
              <w:t>Pixel FOV table. They were moved to the CDR SIS.</w:t>
            </w:r>
            <w:r w:rsidR="004B1166">
              <w:rPr>
                <w:rFonts w:eastAsia="Cambria"/>
                <w:sz w:val="20"/>
              </w:rPr>
              <w:t xml:space="preserve"> Corrected document volume directory structure diagram.</w:t>
            </w:r>
          </w:p>
        </w:tc>
        <w:tc>
          <w:tcPr>
            <w:tcW w:w="1170" w:type="dxa"/>
            <w:shd w:val="clear" w:color="auto" w:fill="F3F3F3"/>
          </w:tcPr>
          <w:p w14:paraId="7F72CA33" w14:textId="0984DBF2" w:rsidR="00EC0F35" w:rsidRDefault="005F08AB" w:rsidP="006709B5">
            <w:pPr>
              <w:keepNext/>
              <w:rPr>
                <w:rFonts w:asciiTheme="majorHAnsi" w:eastAsia="Cambria" w:hAnsiTheme="majorHAnsi"/>
                <w:b/>
                <w:bCs/>
                <w:color w:val="4F81BD" w:themeColor="accent1"/>
                <w:sz w:val="20"/>
              </w:rPr>
            </w:pPr>
            <w:r>
              <w:rPr>
                <w:rFonts w:eastAsia="Cambria"/>
                <w:sz w:val="20"/>
              </w:rPr>
              <w:t>5.2.2.6,</w:t>
            </w:r>
            <w:r w:rsidR="00912E70">
              <w:rPr>
                <w:rFonts w:eastAsia="Cambria"/>
                <w:sz w:val="20"/>
              </w:rPr>
              <w:t xml:space="preserve"> </w:t>
            </w:r>
            <w:r w:rsidR="00EB2083">
              <w:rPr>
                <w:rFonts w:eastAsia="Cambria"/>
                <w:sz w:val="20"/>
              </w:rPr>
              <w:t>5.3, 6.5, 6.7, 8</w:t>
            </w:r>
          </w:p>
        </w:tc>
      </w:tr>
      <w:tr w:rsidR="00467085" w:rsidRPr="008B34FF" w14:paraId="445C2FFA" w14:textId="77777777" w:rsidTr="00335ACE">
        <w:trPr>
          <w:cantSplit/>
          <w:trHeight w:val="241"/>
        </w:trPr>
        <w:tc>
          <w:tcPr>
            <w:tcW w:w="1008" w:type="dxa"/>
            <w:shd w:val="clear" w:color="auto" w:fill="F3F3F3"/>
          </w:tcPr>
          <w:p w14:paraId="5ABA3F98" w14:textId="1FA96C81" w:rsidR="00467085" w:rsidRDefault="00467085">
            <w:pPr>
              <w:jc w:val="center"/>
              <w:rPr>
                <w:rFonts w:eastAsia="Cambria"/>
                <w:sz w:val="20"/>
              </w:rPr>
            </w:pPr>
            <w:r>
              <w:rPr>
                <w:rFonts w:eastAsia="Cambria"/>
                <w:sz w:val="20"/>
              </w:rPr>
              <w:t>1J</w:t>
            </w:r>
          </w:p>
        </w:tc>
        <w:tc>
          <w:tcPr>
            <w:tcW w:w="1530" w:type="dxa"/>
            <w:shd w:val="clear" w:color="auto" w:fill="F3F3F3"/>
          </w:tcPr>
          <w:p w14:paraId="5F9FA600" w14:textId="77777777" w:rsidR="00746491" w:rsidRDefault="00746491" w:rsidP="00746491">
            <w:pPr>
              <w:ind w:hanging="468"/>
              <w:jc w:val="center"/>
              <w:rPr>
                <w:rFonts w:eastAsia="Cambria"/>
                <w:sz w:val="20"/>
              </w:rPr>
            </w:pPr>
            <w:r>
              <w:rPr>
                <w:rFonts w:eastAsia="Cambria"/>
                <w:sz w:val="20"/>
              </w:rPr>
              <w:t>J. M. Raines</w:t>
            </w:r>
          </w:p>
          <w:p w14:paraId="60994DA8" w14:textId="77777777" w:rsidR="00450502" w:rsidRDefault="00450502" w:rsidP="00746491">
            <w:pPr>
              <w:rPr>
                <w:rFonts w:eastAsia="Cambria"/>
                <w:sz w:val="20"/>
              </w:rPr>
            </w:pPr>
            <w:r>
              <w:rPr>
                <w:rFonts w:eastAsia="Cambria"/>
                <w:sz w:val="20"/>
              </w:rPr>
              <w:t>M. Reid</w:t>
            </w:r>
          </w:p>
          <w:p w14:paraId="36269CA3" w14:textId="03A2E729" w:rsidR="0086491B" w:rsidRDefault="0086491B" w:rsidP="00925E49">
            <w:pPr>
              <w:ind w:hanging="468"/>
              <w:jc w:val="center"/>
              <w:rPr>
                <w:rFonts w:eastAsia="Cambria"/>
                <w:sz w:val="20"/>
              </w:rPr>
            </w:pPr>
          </w:p>
        </w:tc>
        <w:tc>
          <w:tcPr>
            <w:tcW w:w="1350" w:type="dxa"/>
            <w:shd w:val="clear" w:color="auto" w:fill="F3F3F3"/>
          </w:tcPr>
          <w:p w14:paraId="0253DAB5" w14:textId="2281F5DA" w:rsidR="00467085" w:rsidRDefault="00467085" w:rsidP="004E6963">
            <w:pPr>
              <w:keepNext/>
              <w:ind w:left="-18" w:firstLine="18"/>
              <w:jc w:val="center"/>
              <w:rPr>
                <w:rFonts w:eastAsia="Cambria"/>
                <w:sz w:val="20"/>
              </w:rPr>
            </w:pPr>
            <w:r>
              <w:rPr>
                <w:rFonts w:eastAsia="Cambria"/>
                <w:sz w:val="20"/>
              </w:rPr>
              <w:t>11/</w:t>
            </w:r>
            <w:r w:rsidR="004E6963">
              <w:rPr>
                <w:rFonts w:eastAsia="Cambria"/>
                <w:sz w:val="20"/>
              </w:rPr>
              <w:t>1</w:t>
            </w:r>
            <w:r w:rsidR="00E25F66">
              <w:rPr>
                <w:rFonts w:eastAsia="Cambria"/>
                <w:sz w:val="20"/>
              </w:rPr>
              <w:t>9</w:t>
            </w:r>
            <w:r>
              <w:rPr>
                <w:rFonts w:eastAsia="Cambria"/>
                <w:sz w:val="20"/>
              </w:rPr>
              <w:t>/2014</w:t>
            </w:r>
          </w:p>
        </w:tc>
        <w:tc>
          <w:tcPr>
            <w:tcW w:w="4410" w:type="dxa"/>
            <w:shd w:val="clear" w:color="auto" w:fill="F3F3F3"/>
          </w:tcPr>
          <w:p w14:paraId="65F9FBC9" w14:textId="5F99BBB2" w:rsidR="00467085" w:rsidRDefault="00467085" w:rsidP="000B508C">
            <w:pPr>
              <w:keepNext/>
              <w:rPr>
                <w:rFonts w:eastAsia="Cambria"/>
                <w:sz w:val="20"/>
              </w:rPr>
            </w:pPr>
            <w:r>
              <w:rPr>
                <w:rFonts w:eastAsia="Cambria"/>
                <w:sz w:val="20"/>
              </w:rPr>
              <w:t xml:space="preserve">Modified to incorporate </w:t>
            </w:r>
            <w:r w:rsidR="008C36F4">
              <w:rPr>
                <w:rFonts w:eastAsia="Cambria"/>
                <w:sz w:val="20"/>
              </w:rPr>
              <w:t>substitution</w:t>
            </w:r>
            <w:r>
              <w:rPr>
                <w:rFonts w:eastAsia="Cambria"/>
                <w:sz w:val="20"/>
              </w:rPr>
              <w:t xml:space="preserve"> of </w:t>
            </w:r>
            <w:r w:rsidR="008C36F4">
              <w:rPr>
                <w:rFonts w:eastAsia="Cambria"/>
                <w:sz w:val="20"/>
              </w:rPr>
              <w:t>FIPS_</w:t>
            </w:r>
            <w:r w:rsidR="004E6963">
              <w:rPr>
                <w:rFonts w:eastAsia="Cambria"/>
                <w:sz w:val="20"/>
              </w:rPr>
              <w:t>ARRDIR</w:t>
            </w:r>
            <w:r>
              <w:rPr>
                <w:rFonts w:eastAsia="Cambria"/>
                <w:sz w:val="20"/>
              </w:rPr>
              <w:t xml:space="preserve"> </w:t>
            </w:r>
            <w:r w:rsidR="008C36F4">
              <w:rPr>
                <w:rFonts w:eastAsia="Cambria"/>
                <w:sz w:val="20"/>
              </w:rPr>
              <w:t>product with</w:t>
            </w:r>
            <w:r>
              <w:rPr>
                <w:rFonts w:eastAsia="Cambria"/>
                <w:sz w:val="20"/>
              </w:rPr>
              <w:t xml:space="preserve"> FLUXMAP and addition of ERPCHANG product.</w:t>
            </w:r>
            <w:r w:rsidR="008C36F4">
              <w:rPr>
                <w:rFonts w:eastAsia="Cambria"/>
                <w:sz w:val="20"/>
              </w:rPr>
              <w:t xml:space="preserve"> </w:t>
            </w:r>
            <w:r w:rsidR="006922BD">
              <w:rPr>
                <w:rFonts w:eastAsia="Cambria"/>
                <w:sz w:val="20"/>
              </w:rPr>
              <w:t>Added ERPCHANG product. Rem</w:t>
            </w:r>
            <w:r w:rsidR="008C36F4">
              <w:rPr>
                <w:rFonts w:eastAsia="Cambria"/>
                <w:sz w:val="20"/>
              </w:rPr>
              <w:t xml:space="preserve">oved FIPS_FOVPIX directory </w:t>
            </w:r>
            <w:r w:rsidR="006922BD">
              <w:rPr>
                <w:rFonts w:eastAsia="Cambria"/>
                <w:sz w:val="20"/>
              </w:rPr>
              <w:t>(FIPA_* files moved to Document Vol. CALIBRATION)</w:t>
            </w:r>
            <w:r w:rsidR="008C36F4">
              <w:rPr>
                <w:rFonts w:eastAsia="Cambria"/>
                <w:sz w:val="20"/>
              </w:rPr>
              <w:t>.</w:t>
            </w:r>
            <w:r w:rsidR="00912E70">
              <w:rPr>
                <w:rFonts w:eastAsia="Cambria"/>
                <w:sz w:val="20"/>
              </w:rPr>
              <w:t xml:space="preserve"> Modifications to ROTSMO label. </w:t>
            </w:r>
            <w:r w:rsidR="006922BD">
              <w:rPr>
                <w:rFonts w:eastAsia="Cambria"/>
                <w:sz w:val="20"/>
              </w:rPr>
              <w:t>Formatting.</w:t>
            </w:r>
            <w:r w:rsidR="0086491B">
              <w:rPr>
                <w:rFonts w:eastAsia="Cambria"/>
                <w:sz w:val="20"/>
              </w:rPr>
              <w:t xml:space="preserve"> </w:t>
            </w:r>
          </w:p>
        </w:tc>
        <w:tc>
          <w:tcPr>
            <w:tcW w:w="1170" w:type="dxa"/>
            <w:shd w:val="clear" w:color="auto" w:fill="F3F3F3"/>
          </w:tcPr>
          <w:p w14:paraId="32D652FA" w14:textId="45DBF420" w:rsidR="00467085" w:rsidRDefault="001C7AB1" w:rsidP="006709B5">
            <w:pPr>
              <w:keepNext/>
              <w:rPr>
                <w:rFonts w:eastAsia="Cambria"/>
                <w:sz w:val="20"/>
              </w:rPr>
            </w:pPr>
            <w:r>
              <w:rPr>
                <w:rFonts w:eastAsia="Cambria"/>
                <w:sz w:val="20"/>
              </w:rPr>
              <w:t>5</w:t>
            </w:r>
            <w:r w:rsidR="009A1294">
              <w:rPr>
                <w:rFonts w:eastAsia="Cambria"/>
                <w:sz w:val="20"/>
              </w:rPr>
              <w:t xml:space="preserve">.1.1, </w:t>
            </w:r>
          </w:p>
          <w:p w14:paraId="423D4A67" w14:textId="56FCCC60" w:rsidR="00B630B4" w:rsidRDefault="00B630B4" w:rsidP="006709B5">
            <w:pPr>
              <w:keepNext/>
              <w:rPr>
                <w:rFonts w:eastAsia="Cambria"/>
                <w:sz w:val="20"/>
              </w:rPr>
            </w:pPr>
            <w:r>
              <w:rPr>
                <w:rFonts w:eastAsia="Cambria"/>
                <w:sz w:val="20"/>
              </w:rPr>
              <w:t>5.2, 5.3.</w:t>
            </w:r>
            <w:r w:rsidR="00912E70">
              <w:rPr>
                <w:rFonts w:eastAsia="Cambria"/>
                <w:sz w:val="20"/>
              </w:rPr>
              <w:t>4, 6.8, 8.3, 8.7.</w:t>
            </w:r>
          </w:p>
        </w:tc>
      </w:tr>
      <w:tr w:rsidR="000B508C" w:rsidRPr="008B34FF" w14:paraId="53D646E0" w14:textId="77777777" w:rsidTr="00335ACE">
        <w:trPr>
          <w:cantSplit/>
          <w:trHeight w:val="241"/>
        </w:trPr>
        <w:tc>
          <w:tcPr>
            <w:tcW w:w="1008" w:type="dxa"/>
            <w:shd w:val="clear" w:color="auto" w:fill="F3F3F3"/>
          </w:tcPr>
          <w:p w14:paraId="681D82A3" w14:textId="5E69E726" w:rsidR="000B508C" w:rsidRDefault="000B508C">
            <w:pPr>
              <w:jc w:val="center"/>
              <w:rPr>
                <w:rFonts w:eastAsia="Cambria"/>
                <w:sz w:val="20"/>
              </w:rPr>
            </w:pPr>
            <w:r>
              <w:rPr>
                <w:rFonts w:eastAsia="Cambria"/>
                <w:sz w:val="20"/>
              </w:rPr>
              <w:lastRenderedPageBreak/>
              <w:t>1K</w:t>
            </w:r>
          </w:p>
        </w:tc>
        <w:tc>
          <w:tcPr>
            <w:tcW w:w="1530" w:type="dxa"/>
            <w:shd w:val="clear" w:color="auto" w:fill="F3F3F3"/>
          </w:tcPr>
          <w:p w14:paraId="0329B42B" w14:textId="77777777" w:rsidR="000B508C" w:rsidRDefault="000B508C" w:rsidP="000B508C">
            <w:pPr>
              <w:ind w:hanging="468"/>
              <w:jc w:val="center"/>
              <w:rPr>
                <w:rFonts w:eastAsia="Cambria"/>
                <w:sz w:val="20"/>
              </w:rPr>
            </w:pPr>
            <w:r>
              <w:rPr>
                <w:rFonts w:eastAsia="Cambria"/>
                <w:sz w:val="20"/>
              </w:rPr>
              <w:t>J. M. Raines</w:t>
            </w:r>
          </w:p>
          <w:p w14:paraId="4F29A4F2" w14:textId="1B8AD3DB" w:rsidR="000B508C" w:rsidRDefault="000B508C" w:rsidP="00925E49">
            <w:pPr>
              <w:ind w:hanging="468"/>
              <w:jc w:val="center"/>
              <w:rPr>
                <w:rFonts w:eastAsia="Cambria"/>
                <w:sz w:val="20"/>
              </w:rPr>
            </w:pPr>
            <w:r>
              <w:rPr>
                <w:rFonts w:eastAsia="Cambria"/>
                <w:sz w:val="20"/>
              </w:rPr>
              <w:t>M. Gannon</w:t>
            </w:r>
          </w:p>
        </w:tc>
        <w:tc>
          <w:tcPr>
            <w:tcW w:w="1350" w:type="dxa"/>
            <w:shd w:val="clear" w:color="auto" w:fill="F3F3F3"/>
          </w:tcPr>
          <w:p w14:paraId="0BA9A9D0" w14:textId="6ED71158" w:rsidR="000B508C" w:rsidRDefault="000B508C" w:rsidP="004E6963">
            <w:pPr>
              <w:keepNext/>
              <w:ind w:left="-18" w:firstLine="18"/>
              <w:jc w:val="center"/>
              <w:rPr>
                <w:rFonts w:eastAsia="Cambria"/>
                <w:sz w:val="20"/>
              </w:rPr>
            </w:pPr>
            <w:r>
              <w:rPr>
                <w:rFonts w:eastAsia="Cambria"/>
                <w:sz w:val="20"/>
              </w:rPr>
              <w:t>1/27/2015</w:t>
            </w:r>
          </w:p>
        </w:tc>
        <w:tc>
          <w:tcPr>
            <w:tcW w:w="4410" w:type="dxa"/>
            <w:shd w:val="clear" w:color="auto" w:fill="F3F3F3"/>
          </w:tcPr>
          <w:p w14:paraId="06E4587F" w14:textId="65919D51" w:rsidR="000B508C" w:rsidRDefault="000B508C">
            <w:pPr>
              <w:keepNext/>
              <w:rPr>
                <w:rFonts w:eastAsia="Cambria"/>
                <w:sz w:val="20"/>
              </w:rPr>
            </w:pPr>
            <w:r>
              <w:rPr>
                <w:rFonts w:eastAsia="Times New Roman"/>
                <w:color w:val="000000"/>
                <w:sz w:val="21"/>
                <w:szCs w:val="21"/>
              </w:rPr>
              <w:t xml:space="preserve">Edits to FIPS Flux Map and FIPS Pitch Angle product descriptions. </w:t>
            </w:r>
            <w:r>
              <w:rPr>
                <w:rFonts w:eastAsia="Cambria"/>
                <w:sz w:val="20"/>
              </w:rPr>
              <w:t>Correction of minor typographical errors.</w:t>
            </w:r>
          </w:p>
        </w:tc>
        <w:tc>
          <w:tcPr>
            <w:tcW w:w="1170" w:type="dxa"/>
            <w:shd w:val="clear" w:color="auto" w:fill="F3F3F3"/>
          </w:tcPr>
          <w:p w14:paraId="0123C201" w14:textId="34AB40BD" w:rsidR="000B508C" w:rsidRDefault="000B508C" w:rsidP="006709B5">
            <w:pPr>
              <w:keepNext/>
              <w:rPr>
                <w:rFonts w:eastAsia="Cambria"/>
                <w:sz w:val="20"/>
              </w:rPr>
            </w:pPr>
            <w:r>
              <w:rPr>
                <w:color w:val="000000"/>
                <w:sz w:val="21"/>
                <w:szCs w:val="21"/>
              </w:rPr>
              <w:t>5.2.2.3, 5.2.2.5</w:t>
            </w:r>
          </w:p>
        </w:tc>
      </w:tr>
      <w:tr w:rsidR="00B01988" w:rsidRPr="008B34FF" w14:paraId="04D972E1" w14:textId="77777777" w:rsidTr="00335ACE">
        <w:trPr>
          <w:cantSplit/>
          <w:trHeight w:val="241"/>
        </w:trPr>
        <w:tc>
          <w:tcPr>
            <w:tcW w:w="1008" w:type="dxa"/>
            <w:shd w:val="clear" w:color="auto" w:fill="F3F3F3"/>
          </w:tcPr>
          <w:p w14:paraId="7F82C735" w14:textId="6AC2B493" w:rsidR="00B01988" w:rsidRDefault="00B01988">
            <w:pPr>
              <w:jc w:val="center"/>
              <w:rPr>
                <w:rFonts w:eastAsia="Cambria"/>
                <w:sz w:val="20"/>
              </w:rPr>
            </w:pPr>
            <w:r>
              <w:rPr>
                <w:rFonts w:eastAsia="Cambria"/>
                <w:sz w:val="20"/>
              </w:rPr>
              <w:t>1L</w:t>
            </w:r>
          </w:p>
        </w:tc>
        <w:tc>
          <w:tcPr>
            <w:tcW w:w="1530" w:type="dxa"/>
            <w:shd w:val="clear" w:color="auto" w:fill="F3F3F3"/>
          </w:tcPr>
          <w:p w14:paraId="572139E8" w14:textId="4A96489D" w:rsidR="00B01988" w:rsidRDefault="00B01988" w:rsidP="000B508C">
            <w:pPr>
              <w:ind w:hanging="468"/>
              <w:jc w:val="center"/>
              <w:rPr>
                <w:rFonts w:eastAsia="Cambria"/>
                <w:sz w:val="20"/>
              </w:rPr>
            </w:pPr>
            <w:r>
              <w:rPr>
                <w:rFonts w:eastAsia="Cambria"/>
                <w:sz w:val="20"/>
              </w:rPr>
              <w:t>S. Ensor</w:t>
            </w:r>
          </w:p>
        </w:tc>
        <w:tc>
          <w:tcPr>
            <w:tcW w:w="1350" w:type="dxa"/>
            <w:shd w:val="clear" w:color="auto" w:fill="F3F3F3"/>
          </w:tcPr>
          <w:p w14:paraId="30B76AA6" w14:textId="55A0A3B5" w:rsidR="00B01988" w:rsidRDefault="00AC4DF5" w:rsidP="004E6963">
            <w:pPr>
              <w:keepNext/>
              <w:ind w:left="-18" w:firstLine="18"/>
              <w:jc w:val="center"/>
              <w:rPr>
                <w:rFonts w:eastAsia="Cambria"/>
                <w:sz w:val="20"/>
              </w:rPr>
            </w:pPr>
            <w:r>
              <w:rPr>
                <w:rFonts w:eastAsia="Cambria"/>
                <w:sz w:val="20"/>
              </w:rPr>
              <w:t>1/16</w:t>
            </w:r>
            <w:r w:rsidR="00B01988">
              <w:rPr>
                <w:rFonts w:eastAsia="Cambria"/>
                <w:sz w:val="20"/>
              </w:rPr>
              <w:t>/2016</w:t>
            </w:r>
          </w:p>
        </w:tc>
        <w:tc>
          <w:tcPr>
            <w:tcW w:w="4410" w:type="dxa"/>
            <w:shd w:val="clear" w:color="auto" w:fill="F3F3F3"/>
          </w:tcPr>
          <w:p w14:paraId="07833554" w14:textId="712FF680" w:rsidR="00B01988" w:rsidRDefault="00B01988">
            <w:pPr>
              <w:keepNext/>
              <w:rPr>
                <w:rFonts w:eastAsia="Times New Roman"/>
                <w:color w:val="000000"/>
                <w:sz w:val="21"/>
                <w:szCs w:val="21"/>
              </w:rPr>
            </w:pPr>
            <w:r>
              <w:rPr>
                <w:rFonts w:eastAsia="Times New Roman"/>
                <w:color w:val="000000"/>
                <w:sz w:val="21"/>
                <w:szCs w:val="21"/>
              </w:rPr>
              <w:t>Final edits (partial)</w:t>
            </w:r>
          </w:p>
        </w:tc>
        <w:tc>
          <w:tcPr>
            <w:tcW w:w="1170" w:type="dxa"/>
            <w:shd w:val="clear" w:color="auto" w:fill="F3F3F3"/>
          </w:tcPr>
          <w:p w14:paraId="4FA194E2" w14:textId="58108C54" w:rsidR="00B01988" w:rsidRDefault="00B01988" w:rsidP="006709B5">
            <w:pPr>
              <w:keepNext/>
              <w:rPr>
                <w:color w:val="000000"/>
                <w:sz w:val="21"/>
                <w:szCs w:val="21"/>
              </w:rPr>
            </w:pPr>
            <w:r>
              <w:rPr>
                <w:color w:val="000000"/>
                <w:sz w:val="21"/>
                <w:szCs w:val="21"/>
              </w:rPr>
              <w:t>All</w:t>
            </w:r>
          </w:p>
        </w:tc>
      </w:tr>
      <w:tr w:rsidR="00E71FCA" w:rsidRPr="008B34FF" w14:paraId="5F28A5CF" w14:textId="77777777" w:rsidTr="00335ACE">
        <w:trPr>
          <w:cantSplit/>
          <w:trHeight w:val="241"/>
        </w:trPr>
        <w:tc>
          <w:tcPr>
            <w:tcW w:w="1008" w:type="dxa"/>
            <w:shd w:val="clear" w:color="auto" w:fill="F3F3F3"/>
          </w:tcPr>
          <w:p w14:paraId="40388622" w14:textId="2F0C6702" w:rsidR="00E71FCA" w:rsidRDefault="00E71FCA">
            <w:pPr>
              <w:jc w:val="center"/>
              <w:rPr>
                <w:rFonts w:eastAsia="Cambria"/>
                <w:sz w:val="20"/>
              </w:rPr>
            </w:pPr>
            <w:r>
              <w:rPr>
                <w:rFonts w:eastAsia="Cambria"/>
                <w:sz w:val="20"/>
              </w:rPr>
              <w:t>1M</w:t>
            </w:r>
          </w:p>
        </w:tc>
        <w:tc>
          <w:tcPr>
            <w:tcW w:w="1530" w:type="dxa"/>
            <w:shd w:val="clear" w:color="auto" w:fill="F3F3F3"/>
          </w:tcPr>
          <w:p w14:paraId="09D8710D" w14:textId="77777777" w:rsidR="00E71FCA" w:rsidRDefault="00E71FCA" w:rsidP="00E71FCA">
            <w:pPr>
              <w:ind w:hanging="468"/>
              <w:jc w:val="center"/>
              <w:rPr>
                <w:rFonts w:eastAsia="Cambria"/>
                <w:sz w:val="20"/>
              </w:rPr>
            </w:pPr>
            <w:r>
              <w:rPr>
                <w:rFonts w:eastAsia="Cambria"/>
                <w:sz w:val="20"/>
              </w:rPr>
              <w:t>J. M. Raines</w:t>
            </w:r>
          </w:p>
          <w:p w14:paraId="537EAE6D" w14:textId="4F75B179" w:rsidR="00E71FCA" w:rsidRDefault="00E71FCA" w:rsidP="000B508C">
            <w:pPr>
              <w:ind w:hanging="468"/>
              <w:jc w:val="center"/>
              <w:rPr>
                <w:rFonts w:eastAsia="Cambria"/>
                <w:sz w:val="20"/>
              </w:rPr>
            </w:pPr>
            <w:r>
              <w:rPr>
                <w:rFonts w:eastAsia="Cambria"/>
                <w:sz w:val="20"/>
              </w:rPr>
              <w:t>M. Gannon</w:t>
            </w:r>
          </w:p>
        </w:tc>
        <w:tc>
          <w:tcPr>
            <w:tcW w:w="1350" w:type="dxa"/>
            <w:shd w:val="clear" w:color="auto" w:fill="F3F3F3"/>
          </w:tcPr>
          <w:p w14:paraId="3DF670E7" w14:textId="7126602C" w:rsidR="00E71FCA" w:rsidRDefault="00E71FCA" w:rsidP="004E6963">
            <w:pPr>
              <w:keepNext/>
              <w:ind w:left="-18" w:firstLine="18"/>
              <w:jc w:val="center"/>
              <w:rPr>
                <w:rFonts w:eastAsia="Cambria"/>
                <w:sz w:val="20"/>
              </w:rPr>
            </w:pPr>
            <w:r>
              <w:rPr>
                <w:rFonts w:eastAsia="Cambria"/>
                <w:sz w:val="20"/>
              </w:rPr>
              <w:t>1/28/2016</w:t>
            </w:r>
          </w:p>
        </w:tc>
        <w:tc>
          <w:tcPr>
            <w:tcW w:w="4410" w:type="dxa"/>
            <w:shd w:val="clear" w:color="auto" w:fill="F3F3F3"/>
          </w:tcPr>
          <w:p w14:paraId="32561793" w14:textId="6844636E" w:rsidR="00E71FCA" w:rsidRDefault="00E71FCA">
            <w:pPr>
              <w:keepNext/>
              <w:rPr>
                <w:rFonts w:eastAsia="Times New Roman"/>
                <w:color w:val="000000"/>
                <w:sz w:val="21"/>
                <w:szCs w:val="21"/>
              </w:rPr>
            </w:pPr>
            <w:r>
              <w:rPr>
                <w:rFonts w:eastAsia="Times New Roman"/>
                <w:color w:val="000000"/>
                <w:sz w:val="21"/>
                <w:szCs w:val="21"/>
              </w:rPr>
              <w:t>Final edits</w:t>
            </w:r>
          </w:p>
        </w:tc>
        <w:tc>
          <w:tcPr>
            <w:tcW w:w="1170" w:type="dxa"/>
            <w:shd w:val="clear" w:color="auto" w:fill="F3F3F3"/>
          </w:tcPr>
          <w:p w14:paraId="2BD32B16" w14:textId="22A75F16" w:rsidR="00E71FCA" w:rsidRDefault="00E71FCA" w:rsidP="006709B5">
            <w:pPr>
              <w:keepNext/>
              <w:rPr>
                <w:color w:val="000000"/>
                <w:sz w:val="21"/>
                <w:szCs w:val="21"/>
              </w:rPr>
            </w:pPr>
            <w:r>
              <w:rPr>
                <w:color w:val="000000"/>
                <w:sz w:val="21"/>
                <w:szCs w:val="21"/>
              </w:rPr>
              <w:t>1.1.4 and others</w:t>
            </w:r>
          </w:p>
        </w:tc>
      </w:tr>
    </w:tbl>
    <w:p w14:paraId="7E5DF691" w14:textId="633A083A" w:rsidR="00426342" w:rsidRDefault="00426342" w:rsidP="00426342"/>
    <w:p w14:paraId="390EAE51" w14:textId="77777777" w:rsidR="005250C3" w:rsidRDefault="005250C3" w:rsidP="007D5484">
      <w:pPr>
        <w:pStyle w:val="Heading1"/>
        <w:sectPr w:rsidR="005250C3" w:rsidSect="004C7A99">
          <w:headerReference w:type="default" r:id="rId11"/>
          <w:footerReference w:type="even" r:id="rId12"/>
          <w:footerReference w:type="default" r:id="rId13"/>
          <w:pgSz w:w="12240" w:h="15840"/>
          <w:pgMar w:top="1440" w:right="1440" w:bottom="1440" w:left="1440" w:header="720" w:footer="720" w:gutter="0"/>
          <w:cols w:space="720"/>
          <w:docGrid w:linePitch="360"/>
        </w:sectPr>
      </w:pPr>
      <w:bookmarkStart w:id="0" w:name="_Toc224622344"/>
    </w:p>
    <w:p w14:paraId="1A129914" w14:textId="666408DA" w:rsidR="00866CE7" w:rsidRPr="00684DBC" w:rsidRDefault="00866CE7" w:rsidP="00684DBC">
      <w:pPr>
        <w:pStyle w:val="Heading1"/>
      </w:pPr>
      <w:bookmarkStart w:id="1" w:name="_Toc447113857"/>
      <w:r w:rsidRPr="00684DBC">
        <w:lastRenderedPageBreak/>
        <w:t>Purpose and Scope of Document</w:t>
      </w:r>
      <w:bookmarkEnd w:id="1"/>
    </w:p>
    <w:p w14:paraId="1BF0347D" w14:textId="77777777" w:rsidR="00426342" w:rsidRDefault="00426342" w:rsidP="00423523">
      <w:pPr>
        <w:pStyle w:val="Heading2"/>
      </w:pPr>
      <w:bookmarkStart w:id="2" w:name="_Toc447113858"/>
      <w:r>
        <w:t>Purpose</w:t>
      </w:r>
      <w:bookmarkEnd w:id="0"/>
      <w:bookmarkEnd w:id="2"/>
    </w:p>
    <w:p w14:paraId="691A6CBC" w14:textId="61A8987F" w:rsidR="00426342" w:rsidRPr="009444D1" w:rsidRDefault="00426342" w:rsidP="00423523">
      <w:pPr>
        <w:rPr>
          <w:color w:val="000000"/>
        </w:rPr>
      </w:pPr>
      <w:r w:rsidRPr="009444D1">
        <w:rPr>
          <w:color w:val="000000"/>
        </w:rPr>
        <w:t>This document serve</w:t>
      </w:r>
      <w:r w:rsidR="006C01B9">
        <w:rPr>
          <w:color w:val="000000"/>
        </w:rPr>
        <w:t>s</w:t>
      </w:r>
      <w:r w:rsidRPr="009444D1">
        <w:rPr>
          <w:color w:val="000000"/>
        </w:rPr>
        <w:t xml:space="preserve"> to provide users of the </w:t>
      </w:r>
      <w:proofErr w:type="spellStart"/>
      <w:r w:rsidRPr="009444D1">
        <w:rPr>
          <w:color w:val="000000"/>
        </w:rPr>
        <w:t>MErcury</w:t>
      </w:r>
      <w:proofErr w:type="spellEnd"/>
      <w:r w:rsidRPr="009444D1">
        <w:rPr>
          <w:color w:val="000000"/>
        </w:rPr>
        <w:t xml:space="preserve"> Surface, Space </w:t>
      </w:r>
      <w:proofErr w:type="spellStart"/>
      <w:r w:rsidRPr="009444D1">
        <w:rPr>
          <w:color w:val="000000"/>
        </w:rPr>
        <w:t>ENvironment</w:t>
      </w:r>
      <w:proofErr w:type="spellEnd"/>
      <w:r w:rsidRPr="009444D1">
        <w:rPr>
          <w:color w:val="000000"/>
        </w:rPr>
        <w:t xml:space="preserve">, </w:t>
      </w:r>
      <w:proofErr w:type="spellStart"/>
      <w:r w:rsidRPr="009444D1">
        <w:rPr>
          <w:color w:val="000000"/>
        </w:rPr>
        <w:t>GEochemistry</w:t>
      </w:r>
      <w:proofErr w:type="spellEnd"/>
      <w:r w:rsidRPr="009444D1">
        <w:rPr>
          <w:color w:val="000000"/>
        </w:rPr>
        <w:t>, and Ranging (MESSENGER) Energetic Particle and Plasma Spectrometer (EPPS) data products with a detailed description of the EPPS instrument, data product generation, validation</w:t>
      </w:r>
      <w:r w:rsidR="005D1A3B">
        <w:rPr>
          <w:color w:val="000000"/>
        </w:rPr>
        <w:t>,</w:t>
      </w:r>
      <w:r w:rsidRPr="009444D1">
        <w:rPr>
          <w:color w:val="000000"/>
        </w:rPr>
        <w:t xml:space="preserve"> and storage</w:t>
      </w:r>
      <w:r w:rsidR="00A667B3">
        <w:rPr>
          <w:color w:val="000000"/>
        </w:rPr>
        <w:t xml:space="preserve">. </w:t>
      </w:r>
      <w:r w:rsidRPr="009444D1">
        <w:rPr>
          <w:color w:val="000000"/>
        </w:rPr>
        <w:t>Note that the EPPS is made up of two instrument subsystems, the Fast Imaging Plasma Spectrometer (FIPS), and the Energetic Particle Spectrometer (EPS)</w:t>
      </w:r>
      <w:r w:rsidR="00A667B3">
        <w:rPr>
          <w:color w:val="000000"/>
        </w:rPr>
        <w:t xml:space="preserve">. </w:t>
      </w:r>
      <w:r w:rsidRPr="009444D1">
        <w:rPr>
          <w:color w:val="000000"/>
        </w:rPr>
        <w:t xml:space="preserve">The FIPS and EPS </w:t>
      </w:r>
      <w:r w:rsidR="006C01B9">
        <w:rPr>
          <w:color w:val="000000"/>
        </w:rPr>
        <w:t>are</w:t>
      </w:r>
      <w:r w:rsidRPr="009444D1">
        <w:rPr>
          <w:color w:val="000000"/>
        </w:rPr>
        <w:t xml:space="preserve"> described in individual sections within this document. They </w:t>
      </w:r>
      <w:r w:rsidR="006C01B9">
        <w:rPr>
          <w:color w:val="000000"/>
        </w:rPr>
        <w:t>are</w:t>
      </w:r>
      <w:r w:rsidRPr="009444D1">
        <w:rPr>
          <w:color w:val="000000"/>
        </w:rPr>
        <w:t xml:space="preserve"> referred to separately when necessary and referred to as the EPPS instrument when dealing with areas common to both instruments</w:t>
      </w:r>
      <w:r w:rsidR="00A667B3">
        <w:rPr>
          <w:color w:val="000000"/>
        </w:rPr>
        <w:t xml:space="preserve">. </w:t>
      </w:r>
      <w:r w:rsidRPr="009444D1">
        <w:rPr>
          <w:color w:val="000000"/>
        </w:rPr>
        <w:t>The FIPS covers the lower energy range of particles and measures the mass per charge (</w:t>
      </w:r>
      <w:r w:rsidR="007B52E4">
        <w:rPr>
          <w:color w:val="000000"/>
        </w:rPr>
        <w:t>m</w:t>
      </w:r>
      <w:r w:rsidRPr="009444D1">
        <w:rPr>
          <w:color w:val="000000"/>
        </w:rPr>
        <w:t>/</w:t>
      </w:r>
      <w:r w:rsidR="007B52E4">
        <w:rPr>
          <w:color w:val="000000"/>
        </w:rPr>
        <w:t>q</w:t>
      </w:r>
      <w:r w:rsidRPr="009444D1">
        <w:rPr>
          <w:color w:val="000000"/>
        </w:rPr>
        <w:t>), energy per charge (</w:t>
      </w:r>
      <w:r w:rsidR="007B52E4">
        <w:rPr>
          <w:color w:val="000000"/>
        </w:rPr>
        <w:t>E/q</w:t>
      </w:r>
      <w:r w:rsidRPr="009444D1">
        <w:rPr>
          <w:color w:val="000000"/>
        </w:rPr>
        <w:t>)</w:t>
      </w:r>
      <w:r w:rsidR="005D1A3B">
        <w:rPr>
          <w:color w:val="000000"/>
        </w:rPr>
        <w:t>,</w:t>
      </w:r>
      <w:r w:rsidRPr="009444D1">
        <w:rPr>
          <w:color w:val="000000"/>
        </w:rPr>
        <w:t xml:space="preserve"> and incoming direction of each charged particle. The EPS covers the higher energy range and measures mass, energy, and incoming direction of each particle. The MESSENGER EPPS data products are deliverables to the Planetary Data System (PDS) and the scientific community that it supports. All data formats are based on the PDS standard.</w:t>
      </w:r>
    </w:p>
    <w:p w14:paraId="2DF2EC62" w14:textId="77777777" w:rsidR="00426342" w:rsidRDefault="00426342" w:rsidP="00423523">
      <w:pPr>
        <w:pStyle w:val="Heading2"/>
      </w:pPr>
      <w:bookmarkStart w:id="3" w:name="_Toc224622345"/>
      <w:bookmarkStart w:id="4" w:name="_Toc447113859"/>
      <w:r>
        <w:t>Scope</w:t>
      </w:r>
      <w:bookmarkEnd w:id="3"/>
      <w:bookmarkEnd w:id="4"/>
    </w:p>
    <w:p w14:paraId="5B6347FD" w14:textId="2DD81DBC" w:rsidR="00426342" w:rsidRPr="009444D1" w:rsidRDefault="00426342" w:rsidP="00B46601">
      <w:r w:rsidRPr="009444D1">
        <w:t>The EPPS science data are divided into two categories: Level 2 edited</w:t>
      </w:r>
      <w:r w:rsidR="004A09C0">
        <w:t xml:space="preserve"> </w:t>
      </w:r>
      <w:r w:rsidRPr="009444D1">
        <w:t xml:space="preserve">raw data (referred to as experiment data records or EDRs) and processed data (referred to as reduced data records or RDRs). RDRs are generated from EDRs, and represent data calibrated to a physical unit such as particle intensity (Level 3), resampled Level 4 data products, or derived Level 5 data products. RDRs consist of Calibrated Data Records (CDRs), Derived Data </w:t>
      </w:r>
      <w:r w:rsidR="00807F7D">
        <w:t>Records</w:t>
      </w:r>
      <w:r w:rsidR="00807F7D" w:rsidRPr="009444D1">
        <w:t xml:space="preserve"> </w:t>
      </w:r>
      <w:r w:rsidRPr="009444D1">
        <w:t>(DD</w:t>
      </w:r>
      <w:r w:rsidR="00807F7D">
        <w:t>Rs</w:t>
      </w:r>
      <w:r w:rsidRPr="009444D1">
        <w:t>)</w:t>
      </w:r>
      <w:r w:rsidR="004A09C0">
        <w:t>,</w:t>
      </w:r>
      <w:r w:rsidRPr="009444D1">
        <w:t xml:space="preserve"> and Derived Analysis Products (DAP</w:t>
      </w:r>
      <w:r w:rsidR="00807F7D">
        <w:t>s</w:t>
      </w:r>
      <w:r w:rsidRPr="009444D1">
        <w:t>)</w:t>
      </w:r>
      <w:r w:rsidR="00A667B3">
        <w:t xml:space="preserve">. </w:t>
      </w:r>
      <w:r w:rsidRPr="009444D1">
        <w:t xml:space="preserve">This </w:t>
      </w:r>
      <w:r w:rsidR="008B13AD">
        <w:t>Software Interface Specification (</w:t>
      </w:r>
      <w:r w:rsidRPr="009444D1">
        <w:t>SIS</w:t>
      </w:r>
      <w:r w:rsidR="008B13AD">
        <w:t>)</w:t>
      </w:r>
      <w:r w:rsidRPr="009444D1">
        <w:t xml:space="preserve"> describes the EPPS </w:t>
      </w:r>
      <w:r w:rsidR="0079075D" w:rsidRPr="009444D1">
        <w:t>D</w:t>
      </w:r>
      <w:r w:rsidRPr="009444D1">
        <w:t>DR data products.</w:t>
      </w:r>
    </w:p>
    <w:p w14:paraId="0ACD8D54" w14:textId="77777777" w:rsidR="00426342" w:rsidRDefault="00426342" w:rsidP="00B46601">
      <w:pPr>
        <w:pStyle w:val="BodyText3"/>
        <w:rPr>
          <w:color w:val="auto"/>
        </w:rPr>
      </w:pPr>
      <w:r>
        <w:rPr>
          <w:color w:val="auto"/>
        </w:rPr>
        <w:t> </w:t>
      </w:r>
    </w:p>
    <w:p w14:paraId="0AB38FE2" w14:textId="1BEF3853" w:rsidR="00426342" w:rsidRPr="009444D1" w:rsidRDefault="00356FD6" w:rsidP="00B46601">
      <w:r>
        <w:t xml:space="preserve">For EPS, </w:t>
      </w:r>
      <w:r w:rsidR="001201CF" w:rsidRPr="009444D1">
        <w:t>D</w:t>
      </w:r>
      <w:r w:rsidR="00426342" w:rsidRPr="009444D1">
        <w:t xml:space="preserve">DRs consist of </w:t>
      </w:r>
      <w:r w:rsidR="00217C9F">
        <w:t xml:space="preserve">two products: pitch angle values, and </w:t>
      </w:r>
      <w:r w:rsidR="00A04058">
        <w:t>pitch angle</w:t>
      </w:r>
      <w:r w:rsidR="00891E6A" w:rsidRPr="009444D1">
        <w:t xml:space="preserve"> distribution</w:t>
      </w:r>
      <w:r w:rsidR="0046103C">
        <w:t xml:space="preserve"> spectrogram</w:t>
      </w:r>
      <w:r w:rsidR="00891E6A" w:rsidRPr="009444D1">
        <w:t xml:space="preserve">s over selected ranges of energies for selected time </w:t>
      </w:r>
      <w:r w:rsidR="00891E6A" w:rsidRPr="00356FD6">
        <w:t>periods</w:t>
      </w:r>
      <w:r w:rsidRPr="00356FD6">
        <w:t xml:space="preserve">. For FIPS, DDRs consist of </w:t>
      </w:r>
      <w:r w:rsidR="00E57B96">
        <w:t>seven</w:t>
      </w:r>
      <w:r w:rsidR="00E57B96" w:rsidRPr="00356FD6">
        <w:t xml:space="preserve"> </w:t>
      </w:r>
      <w:r w:rsidRPr="00356FD6">
        <w:t>products</w:t>
      </w:r>
      <w:r w:rsidR="00E57B96">
        <w:t xml:space="preserve"> that provide data for</w:t>
      </w:r>
      <w:r w:rsidRPr="00356FD6">
        <w:t xml:space="preserve"> </w:t>
      </w:r>
      <w:r w:rsidR="004A09C0">
        <w:t>s</w:t>
      </w:r>
      <w:r w:rsidRPr="00356FD6">
        <w:t>patial and temporal distributions of observed density for major ion species, and for selected ion species and time periods, energy spectra</w:t>
      </w:r>
      <w:r w:rsidR="00995C35">
        <w:t>,</w:t>
      </w:r>
      <w:r w:rsidR="001E004D">
        <w:t xml:space="preserve"> </w:t>
      </w:r>
      <w:r w:rsidR="00A04058">
        <w:t>pitch angle</w:t>
      </w:r>
      <w:r>
        <w:t xml:space="preserve"> distributions</w:t>
      </w:r>
      <w:r w:rsidR="001E004D">
        <w:t>,</w:t>
      </w:r>
      <w:r w:rsidR="00995C35">
        <w:t xml:space="preserve"> </w:t>
      </w:r>
      <w:r w:rsidR="00E57B96">
        <w:t>ion flux</w:t>
      </w:r>
      <w:r w:rsidR="00995C35">
        <w:t>,</w:t>
      </w:r>
      <w:r w:rsidR="001E004D">
        <w:t xml:space="preserve"> density, temperature, and pressure</w:t>
      </w:r>
      <w:r w:rsidR="00641613">
        <w:t>, and viewing normalizations</w:t>
      </w:r>
      <w:r w:rsidR="0004155F">
        <w:t xml:space="preserve"> for each energy scan</w:t>
      </w:r>
      <w:r>
        <w:t xml:space="preserve">. </w:t>
      </w:r>
      <w:r w:rsidR="00426342" w:rsidRPr="00356FD6">
        <w:t xml:space="preserve">The </w:t>
      </w:r>
      <w:r w:rsidR="001201CF" w:rsidRPr="00356FD6">
        <w:t>D</w:t>
      </w:r>
      <w:r w:rsidR="00426342" w:rsidRPr="00356FD6">
        <w:t>DR</w:t>
      </w:r>
      <w:r w:rsidR="00426342" w:rsidRPr="009444D1">
        <w:t xml:space="preserve"> data </w:t>
      </w:r>
      <w:r w:rsidR="006C01B9">
        <w:t>were</w:t>
      </w:r>
      <w:r w:rsidR="00426342" w:rsidRPr="009444D1">
        <w:t xml:space="preserve"> delivered to the PDS as CODMAC </w:t>
      </w:r>
      <w:r w:rsidR="004942E0" w:rsidRPr="009444D1">
        <w:t xml:space="preserve">(Committee on Data Management and Computation) </w:t>
      </w:r>
      <w:r w:rsidR="00426342" w:rsidRPr="009444D1">
        <w:t xml:space="preserve">Level </w:t>
      </w:r>
      <w:r w:rsidR="00C640E5" w:rsidRPr="009444D1">
        <w:t>4</w:t>
      </w:r>
      <w:r w:rsidR="00426342" w:rsidRPr="009444D1">
        <w:t xml:space="preserve"> data. EPPS’s </w:t>
      </w:r>
      <w:r w:rsidR="001201CF" w:rsidRPr="009444D1">
        <w:t>D</w:t>
      </w:r>
      <w:r w:rsidR="00426342" w:rsidRPr="009444D1">
        <w:t>DR</w:t>
      </w:r>
      <w:r w:rsidR="001E004D">
        <w:t>s</w:t>
      </w:r>
      <w:r w:rsidR="00426342" w:rsidRPr="009444D1">
        <w:t xml:space="preserve"> </w:t>
      </w:r>
      <w:r w:rsidR="001E004D">
        <w:t>are</w:t>
      </w:r>
      <w:r w:rsidR="00426342" w:rsidRPr="009444D1">
        <w:t xml:space="preserve"> formatted to include standard PDS labels. A detailed description of all data products in the EPPS </w:t>
      </w:r>
      <w:r w:rsidR="001201CF" w:rsidRPr="009444D1">
        <w:t>D</w:t>
      </w:r>
      <w:r w:rsidR="00426342" w:rsidRPr="009444D1">
        <w:t>DR follows. </w:t>
      </w:r>
    </w:p>
    <w:p w14:paraId="25A385B4" w14:textId="77777777" w:rsidR="00426342" w:rsidRPr="009444D1" w:rsidRDefault="00426342" w:rsidP="00B46601"/>
    <w:p w14:paraId="0D4D1180" w14:textId="06ECEF9B" w:rsidR="00426342" w:rsidRPr="009444D1" w:rsidRDefault="00426342" w:rsidP="00B46601">
      <w:pPr>
        <w:rPr>
          <w:color w:val="000000"/>
        </w:rPr>
      </w:pPr>
      <w:r w:rsidRPr="009444D1">
        <w:rPr>
          <w:color w:val="000000"/>
        </w:rPr>
        <w:t>In addition</w:t>
      </w:r>
      <w:r w:rsidR="004A09C0">
        <w:rPr>
          <w:color w:val="000000"/>
        </w:rPr>
        <w:t>,</w:t>
      </w:r>
      <w:r w:rsidRPr="009444D1">
        <w:rPr>
          <w:color w:val="000000"/>
        </w:rPr>
        <w:t xml:space="preserve"> this SIS describes the EPPS documentation volume, which contain</w:t>
      </w:r>
      <w:r w:rsidR="006C01B9">
        <w:rPr>
          <w:color w:val="000000"/>
        </w:rPr>
        <w:t>s</w:t>
      </w:r>
      <w:r w:rsidRPr="009444D1">
        <w:rPr>
          <w:color w:val="000000"/>
        </w:rPr>
        <w:t xml:space="preserve"> products related to both the EDR</w:t>
      </w:r>
      <w:r w:rsidR="004A09C0">
        <w:rPr>
          <w:color w:val="000000"/>
        </w:rPr>
        <w:t>-</w:t>
      </w:r>
      <w:r w:rsidRPr="009444D1">
        <w:rPr>
          <w:color w:val="000000"/>
        </w:rPr>
        <w:t xml:space="preserve"> and </w:t>
      </w:r>
      <w:r w:rsidR="001201CF" w:rsidRPr="009444D1">
        <w:rPr>
          <w:color w:val="000000"/>
        </w:rPr>
        <w:t>R</w:t>
      </w:r>
      <w:r w:rsidRPr="009444D1">
        <w:rPr>
          <w:color w:val="000000"/>
        </w:rPr>
        <w:t>DR</w:t>
      </w:r>
      <w:r w:rsidR="004A09C0">
        <w:rPr>
          <w:color w:val="000000"/>
        </w:rPr>
        <w:t>-</w:t>
      </w:r>
      <w:r w:rsidRPr="009444D1">
        <w:rPr>
          <w:color w:val="000000"/>
        </w:rPr>
        <w:t xml:space="preserve">level archives. The </w:t>
      </w:r>
      <w:proofErr w:type="gramStart"/>
      <w:r w:rsidRPr="009444D1">
        <w:rPr>
          <w:color w:val="000000"/>
        </w:rPr>
        <w:t>contents of the documentation volume enable</w:t>
      </w:r>
      <w:r w:rsidR="006C01B9">
        <w:rPr>
          <w:color w:val="000000"/>
        </w:rPr>
        <w:t>s</w:t>
      </w:r>
      <w:proofErr w:type="gramEnd"/>
      <w:r w:rsidRPr="009444D1">
        <w:rPr>
          <w:color w:val="000000"/>
        </w:rPr>
        <w:t xml:space="preserve"> one to </w:t>
      </w:r>
      <w:r w:rsidRPr="009444D1">
        <w:rPr>
          <w:color w:val="000000"/>
        </w:rPr>
        <w:lastRenderedPageBreak/>
        <w:t xml:space="preserve">conduct useful analysis of the </w:t>
      </w:r>
      <w:r w:rsidR="001201CF" w:rsidRPr="009444D1">
        <w:rPr>
          <w:color w:val="000000"/>
        </w:rPr>
        <w:t>D</w:t>
      </w:r>
      <w:r w:rsidRPr="009444D1">
        <w:rPr>
          <w:color w:val="000000"/>
        </w:rPr>
        <w:t xml:space="preserve">DRs. The documentation volume is described in greater detail in section </w:t>
      </w:r>
      <w:r w:rsidR="00E412B6">
        <w:fldChar w:fldCharType="begin"/>
      </w:r>
      <w:r w:rsidR="00E412B6">
        <w:instrText xml:space="preserve"> REF _Ref142897444 \r \h  \* MERGEFORMAT </w:instrText>
      </w:r>
      <w:r w:rsidR="00E412B6">
        <w:fldChar w:fldCharType="separate"/>
      </w:r>
      <w:r w:rsidR="003B224B" w:rsidRPr="003B224B">
        <w:rPr>
          <w:color w:val="000000"/>
        </w:rPr>
        <w:t>6.6</w:t>
      </w:r>
      <w:r w:rsidR="00E412B6">
        <w:fldChar w:fldCharType="end"/>
      </w:r>
      <w:r w:rsidRPr="009444D1">
        <w:rPr>
          <w:color w:val="000000"/>
        </w:rPr>
        <w:t>.</w:t>
      </w:r>
    </w:p>
    <w:p w14:paraId="60A51D6F" w14:textId="77777777" w:rsidR="00426342" w:rsidRDefault="00426342" w:rsidP="00B46601">
      <w:pPr>
        <w:pStyle w:val="BodyText"/>
        <w:rPr>
          <w:color w:val="000000"/>
        </w:rPr>
      </w:pPr>
    </w:p>
    <w:p w14:paraId="39672588" w14:textId="77777777" w:rsidR="00426342" w:rsidRPr="00866CE7" w:rsidRDefault="00426342" w:rsidP="007D5484">
      <w:pPr>
        <w:pStyle w:val="Heading1"/>
      </w:pPr>
      <w:bookmarkStart w:id="5" w:name="_Toc7251924"/>
      <w:bookmarkStart w:id="6" w:name="_Ref81817660"/>
      <w:bookmarkStart w:id="7" w:name="_Ref81823347"/>
      <w:bookmarkStart w:id="8" w:name="_Toc224622346"/>
      <w:bookmarkStart w:id="9" w:name="_Toc447113860"/>
      <w:r w:rsidRPr="00866CE7">
        <w:t xml:space="preserve">Applicable </w:t>
      </w:r>
      <w:bookmarkEnd w:id="5"/>
      <w:bookmarkEnd w:id="6"/>
      <w:bookmarkEnd w:id="7"/>
      <w:r w:rsidRPr="00866CE7">
        <w:t>Documents</w:t>
      </w:r>
      <w:bookmarkEnd w:id="8"/>
      <w:bookmarkEnd w:id="9"/>
    </w:p>
    <w:p w14:paraId="4517B610" w14:textId="77777777" w:rsidR="00426342" w:rsidRPr="009444D1" w:rsidRDefault="00426342" w:rsidP="00423523">
      <w:pPr>
        <w:rPr>
          <w:color w:val="000000"/>
        </w:rPr>
      </w:pPr>
      <w:r w:rsidRPr="009444D1">
        <w:rPr>
          <w:color w:val="000000"/>
        </w:rPr>
        <w:t xml:space="preserve">The MESSENGER EPPS SIS is responsive to the following </w:t>
      </w:r>
      <w:r w:rsidR="004A09C0">
        <w:rPr>
          <w:color w:val="000000"/>
        </w:rPr>
        <w:t>d</w:t>
      </w:r>
      <w:r w:rsidRPr="009444D1">
        <w:rPr>
          <w:color w:val="000000"/>
        </w:rPr>
        <w:t>ocuments:</w:t>
      </w:r>
    </w:p>
    <w:p w14:paraId="39B04D9E" w14:textId="77777777" w:rsidR="00426342" w:rsidRPr="009444D1" w:rsidRDefault="00426342" w:rsidP="00423523">
      <w:pPr>
        <w:rPr>
          <w:color w:val="000000"/>
        </w:rPr>
      </w:pPr>
    </w:p>
    <w:p w14:paraId="3B9E7D04" w14:textId="77777777" w:rsidR="00426342" w:rsidRPr="009444D1" w:rsidRDefault="00426342" w:rsidP="00423523">
      <w:pPr>
        <w:pStyle w:val="List2"/>
        <w:numPr>
          <w:ilvl w:val="0"/>
          <w:numId w:val="22"/>
        </w:numPr>
        <w:rPr>
          <w:color w:val="000000"/>
        </w:rPr>
      </w:pPr>
      <w:r w:rsidRPr="009444D1">
        <w:rPr>
          <w:color w:val="000000"/>
        </w:rPr>
        <w:t>Planetary Data System Standards Reference, Feb 27, 2009, Version 3.8. JPL D-7669, Part-2.</w:t>
      </w:r>
    </w:p>
    <w:p w14:paraId="4A2EDB65" w14:textId="77777777" w:rsidR="00426342" w:rsidRPr="009444D1" w:rsidRDefault="00426342" w:rsidP="00423523">
      <w:pPr>
        <w:pStyle w:val="List2"/>
        <w:numPr>
          <w:ilvl w:val="0"/>
          <w:numId w:val="22"/>
        </w:numPr>
        <w:rPr>
          <w:color w:val="000000"/>
        </w:rPr>
      </w:pPr>
      <w:bookmarkStart w:id="10" w:name="_Ref233619958"/>
      <w:r w:rsidRPr="009444D1">
        <w:rPr>
          <w:color w:val="000000"/>
        </w:rPr>
        <w:t xml:space="preserve">MESSENGER Data Management and </w:t>
      </w:r>
      <w:r w:rsidR="00CB59E8" w:rsidRPr="009444D1">
        <w:rPr>
          <w:color w:val="000000"/>
        </w:rPr>
        <w:t>Archiving</w:t>
      </w:r>
      <w:r w:rsidRPr="009444D1">
        <w:rPr>
          <w:color w:val="000000"/>
        </w:rPr>
        <w:t xml:space="preserve"> Plan. The Johns Hopkins University, APL. Document ID number 7384-9019</w:t>
      </w:r>
      <w:bookmarkEnd w:id="10"/>
    </w:p>
    <w:p w14:paraId="02A37C79" w14:textId="77777777" w:rsidR="00426342" w:rsidRPr="009444D1" w:rsidRDefault="00426342" w:rsidP="00423523">
      <w:pPr>
        <w:pStyle w:val="List2"/>
        <w:numPr>
          <w:ilvl w:val="0"/>
          <w:numId w:val="22"/>
        </w:numPr>
        <w:rPr>
          <w:color w:val="000000"/>
        </w:rPr>
      </w:pPr>
      <w:r w:rsidRPr="009444D1">
        <w:rPr>
          <w:color w:val="000000"/>
        </w:rPr>
        <w:t xml:space="preserve">MESSENGER Mercury: Surface, Space Environment, Geochemistry, Ranging; A mission to Orbit and Explore the Planet Mercury, Concept Study, </w:t>
      </w:r>
      <w:proofErr w:type="gramStart"/>
      <w:r w:rsidRPr="009444D1">
        <w:rPr>
          <w:color w:val="000000"/>
        </w:rPr>
        <w:t>March</w:t>
      </w:r>
      <w:proofErr w:type="gramEnd"/>
      <w:r w:rsidRPr="009444D1">
        <w:rPr>
          <w:color w:val="000000"/>
        </w:rPr>
        <w:t xml:space="preserve"> 1999. Document ID number FG632/ 99-0479</w:t>
      </w:r>
    </w:p>
    <w:p w14:paraId="54EAEC12" w14:textId="77777777" w:rsidR="00426342" w:rsidRPr="009444D1" w:rsidRDefault="00426342" w:rsidP="00423523">
      <w:pPr>
        <w:pStyle w:val="List2"/>
        <w:numPr>
          <w:ilvl w:val="0"/>
          <w:numId w:val="22"/>
        </w:numPr>
        <w:rPr>
          <w:color w:val="000000"/>
        </w:rPr>
      </w:pPr>
      <w:r w:rsidRPr="009444D1">
        <w:rPr>
          <w:color w:val="000000"/>
        </w:rPr>
        <w:t xml:space="preserve">[PLR] Appendix 7 to the discovery program Plan; Program Level Requirement for the MESSENGER Discovery project; June 20, 2001. </w:t>
      </w:r>
    </w:p>
    <w:p w14:paraId="536F5EA2" w14:textId="77777777" w:rsidR="00426342" w:rsidRPr="009444D1" w:rsidRDefault="00426342" w:rsidP="00423523">
      <w:pPr>
        <w:pStyle w:val="List2"/>
        <w:rPr>
          <w:color w:val="000000"/>
        </w:rPr>
      </w:pPr>
    </w:p>
    <w:p w14:paraId="728E5380" w14:textId="77777777" w:rsidR="00426342" w:rsidRPr="009444D1" w:rsidRDefault="00426342" w:rsidP="00423523">
      <w:pPr>
        <w:pStyle w:val="List2"/>
        <w:tabs>
          <w:tab w:val="right" w:pos="9360"/>
        </w:tabs>
        <w:ind w:left="360"/>
        <w:rPr>
          <w:color w:val="000000"/>
        </w:rPr>
      </w:pPr>
      <w:r w:rsidRPr="009444D1">
        <w:rPr>
          <w:color w:val="000000"/>
        </w:rPr>
        <w:t>The following documents may be referenced for details on the EPPS instruments:</w:t>
      </w:r>
      <w:r w:rsidR="00622D07" w:rsidRPr="009444D1">
        <w:rPr>
          <w:color w:val="000000"/>
        </w:rPr>
        <w:tab/>
      </w:r>
    </w:p>
    <w:p w14:paraId="59264FDB" w14:textId="77777777" w:rsidR="00426342" w:rsidRPr="009444D1" w:rsidRDefault="00426342" w:rsidP="00423523">
      <w:pPr>
        <w:pStyle w:val="List2"/>
        <w:ind w:left="360"/>
        <w:rPr>
          <w:color w:val="000000"/>
        </w:rPr>
      </w:pPr>
    </w:p>
    <w:p w14:paraId="2DD2763A" w14:textId="77777777" w:rsidR="00426342" w:rsidRPr="009444D1" w:rsidRDefault="00426342" w:rsidP="00423523">
      <w:pPr>
        <w:pStyle w:val="List2"/>
        <w:numPr>
          <w:ilvl w:val="0"/>
          <w:numId w:val="22"/>
        </w:numPr>
        <w:rPr>
          <w:color w:val="000000"/>
        </w:rPr>
      </w:pPr>
      <w:bookmarkStart w:id="11" w:name="_Ref246927203"/>
      <w:proofErr w:type="spellStart"/>
      <w:r w:rsidRPr="009444D1">
        <w:rPr>
          <w:snapToGrid w:val="0"/>
          <w:color w:val="000000"/>
        </w:rPr>
        <w:t>Livi</w:t>
      </w:r>
      <w:proofErr w:type="spellEnd"/>
      <w:r w:rsidRPr="009444D1">
        <w:rPr>
          <w:snapToGrid w:val="0"/>
          <w:color w:val="000000"/>
        </w:rPr>
        <w:t xml:space="preserve"> et al. (The energetic particle spectrometer (EPS) on MESSENGER: Instrument description, characterization, and calibration, MESSENGER Project report, 2004)</w:t>
      </w:r>
      <w:bookmarkEnd w:id="11"/>
    </w:p>
    <w:p w14:paraId="7E0E5799" w14:textId="77777777" w:rsidR="00426342" w:rsidRPr="009444D1" w:rsidRDefault="00426342" w:rsidP="00423523">
      <w:pPr>
        <w:pStyle w:val="List2"/>
        <w:numPr>
          <w:ilvl w:val="0"/>
          <w:numId w:val="22"/>
        </w:numPr>
        <w:rPr>
          <w:color w:val="000000"/>
        </w:rPr>
      </w:pPr>
      <w:proofErr w:type="spellStart"/>
      <w:r w:rsidRPr="009444D1">
        <w:rPr>
          <w:snapToGrid w:val="0"/>
          <w:color w:val="000000"/>
        </w:rPr>
        <w:t>Zurbuchen</w:t>
      </w:r>
      <w:proofErr w:type="spellEnd"/>
      <w:r w:rsidRPr="009444D1">
        <w:rPr>
          <w:snapToGrid w:val="0"/>
          <w:color w:val="000000"/>
        </w:rPr>
        <w:t xml:space="preserve"> et al. (The Fast Ion Plasma Spectrometer (FIPS) calibration report, MESSENGER Project report, 2004)</w:t>
      </w:r>
    </w:p>
    <w:p w14:paraId="07438232" w14:textId="77777777" w:rsidR="00426342" w:rsidRPr="009444D1" w:rsidRDefault="00426342" w:rsidP="00423523">
      <w:pPr>
        <w:numPr>
          <w:ilvl w:val="0"/>
          <w:numId w:val="22"/>
        </w:numPr>
        <w:rPr>
          <w:color w:val="000000"/>
        </w:rPr>
      </w:pPr>
      <w:bookmarkStart w:id="12" w:name="_Ref233619622"/>
      <w:r w:rsidRPr="009444D1">
        <w:rPr>
          <w:color w:val="000000"/>
        </w:rPr>
        <w:t xml:space="preserve">Andrews et al. (The Energetic Particle and Plasma Spectrometer Instrument on the MESSENGER Spacecraft, Space Science Reviews Volume 131, Numbers 1-4, August 2007) </w:t>
      </w:r>
      <w:bookmarkEnd w:id="12"/>
    </w:p>
    <w:p w14:paraId="43E66426" w14:textId="77777777" w:rsidR="004D2BED" w:rsidRPr="009444D1" w:rsidRDefault="00186D56" w:rsidP="00423523">
      <w:pPr>
        <w:numPr>
          <w:ilvl w:val="0"/>
          <w:numId w:val="22"/>
        </w:numPr>
        <w:rPr>
          <w:color w:val="000000"/>
        </w:rPr>
      </w:pPr>
      <w:bookmarkStart w:id="13" w:name="_Ref323566662"/>
      <w:r w:rsidRPr="006D1D11">
        <w:rPr>
          <w:color w:val="000000"/>
        </w:rPr>
        <w:t>Raines et al. (Distribution and compositional variations of plasma ions in Mercury’s space environment: The first three Mercury years of MESSENGER observations, Journal of Geophysical Research, 118, p1604-1619, 2013)</w:t>
      </w:r>
      <w:bookmarkEnd w:id="13"/>
    </w:p>
    <w:p w14:paraId="789CD12E" w14:textId="77777777" w:rsidR="004D2BED" w:rsidRPr="009444D1" w:rsidRDefault="004924B8" w:rsidP="00423523">
      <w:pPr>
        <w:numPr>
          <w:ilvl w:val="0"/>
          <w:numId w:val="22"/>
        </w:numPr>
        <w:rPr>
          <w:color w:val="000000"/>
        </w:rPr>
      </w:pPr>
      <w:bookmarkStart w:id="14" w:name="_Ref323566671"/>
      <w:r w:rsidRPr="006D1D11">
        <w:rPr>
          <w:color w:val="000000"/>
        </w:rPr>
        <w:t>Gilbert et al. (Background noise in space-based time-of-flight sensors, Reviews of Scientific Instrumentation, in review, 2014)</w:t>
      </w:r>
      <w:bookmarkEnd w:id="14"/>
    </w:p>
    <w:p w14:paraId="3311C793" w14:textId="77777777" w:rsidR="004D2BED" w:rsidRPr="00D86FA0" w:rsidRDefault="004258A5" w:rsidP="00D86FA0">
      <w:pPr>
        <w:numPr>
          <w:ilvl w:val="0"/>
          <w:numId w:val="22"/>
        </w:numPr>
      </w:pPr>
      <w:bookmarkStart w:id="15" w:name="_Ref323566687"/>
      <w:proofErr w:type="spellStart"/>
      <w:r w:rsidRPr="006D1D11">
        <w:rPr>
          <w:color w:val="000000"/>
        </w:rPr>
        <w:lastRenderedPageBreak/>
        <w:t>Gershman</w:t>
      </w:r>
      <w:proofErr w:type="spellEnd"/>
      <w:r w:rsidRPr="006D1D11">
        <w:rPr>
          <w:color w:val="000000"/>
        </w:rPr>
        <w:t xml:space="preserve"> et al. (Post-processing modeling and removal of background noise in space-based time-of-flight sensors, Deep Blue, 2013, </w:t>
      </w:r>
      <w:hyperlink r:id="rId14" w:history="1">
        <w:r w:rsidRPr="006D1D11">
          <w:rPr>
            <w:color w:val="000000"/>
          </w:rPr>
          <w:t>http://hdl.handle.net/2027.42/100358</w:t>
        </w:r>
      </w:hyperlink>
      <w:r w:rsidRPr="006D1D11">
        <w:rPr>
          <w:color w:val="000000"/>
        </w:rPr>
        <w:t>)</w:t>
      </w:r>
      <w:bookmarkEnd w:id="15"/>
    </w:p>
    <w:p w14:paraId="4C22219A" w14:textId="77777777" w:rsidR="004D2BED" w:rsidRPr="009444D1" w:rsidRDefault="004D2BED" w:rsidP="00D86FA0">
      <w:pPr>
        <w:numPr>
          <w:ilvl w:val="0"/>
          <w:numId w:val="22"/>
        </w:numPr>
        <w:rPr>
          <w:color w:val="000000"/>
        </w:rPr>
      </w:pPr>
      <w:bookmarkStart w:id="16" w:name="_Ref323567593"/>
      <w:r w:rsidRPr="00D86FA0">
        <w:rPr>
          <w:color w:val="000000"/>
        </w:rPr>
        <w:t>Raines et al. (MESSENGER observations of the plasma environment near Mercury,</w:t>
      </w:r>
      <w:r w:rsidRPr="009444D1">
        <w:rPr>
          <w:color w:val="000000"/>
        </w:rPr>
        <w:t xml:space="preserve"> Planetary and Space Science 59, p2004-2015, 2011)</w:t>
      </w:r>
      <w:bookmarkEnd w:id="16"/>
    </w:p>
    <w:p w14:paraId="546FEA8F" w14:textId="77777777" w:rsidR="00CA5F99" w:rsidRDefault="00CA5F99" w:rsidP="00423523">
      <w:pPr>
        <w:numPr>
          <w:ilvl w:val="0"/>
          <w:numId w:val="22"/>
        </w:numPr>
        <w:rPr>
          <w:color w:val="000000"/>
        </w:rPr>
      </w:pPr>
      <w:r w:rsidRPr="009444D1">
        <w:rPr>
          <w:color w:val="000000"/>
        </w:rPr>
        <w:t xml:space="preserve">Ho et al. (Spatial distribution and spectral characteristics of energetic electrons in Mercury’s magnetosphere, </w:t>
      </w:r>
      <w:r w:rsidR="0024006C">
        <w:rPr>
          <w:i/>
        </w:rPr>
        <w:t xml:space="preserve">J. </w:t>
      </w:r>
      <w:proofErr w:type="spellStart"/>
      <w:r w:rsidR="0024006C">
        <w:rPr>
          <w:i/>
        </w:rPr>
        <w:t>Geophys</w:t>
      </w:r>
      <w:proofErr w:type="spellEnd"/>
      <w:r w:rsidR="0024006C">
        <w:rPr>
          <w:i/>
        </w:rPr>
        <w:t>. Res.</w:t>
      </w:r>
      <w:r w:rsidR="0024006C">
        <w:t>, doi:10.1029/2012JA017983, 117, 2012</w:t>
      </w:r>
      <w:r w:rsidR="00587F4D">
        <w:rPr>
          <w:color w:val="000000"/>
        </w:rPr>
        <w:t>)</w:t>
      </w:r>
    </w:p>
    <w:p w14:paraId="45255514" w14:textId="77777777" w:rsidR="00E71FCA" w:rsidRDefault="00E71FCA" w:rsidP="00E71FCA">
      <w:pPr>
        <w:numPr>
          <w:ilvl w:val="0"/>
          <w:numId w:val="22"/>
        </w:numPr>
        <w:rPr>
          <w:color w:val="000000"/>
        </w:rPr>
      </w:pPr>
      <w:bookmarkStart w:id="17" w:name="_Toc224622347"/>
      <w:proofErr w:type="spellStart"/>
      <w:r w:rsidRPr="006D1D11">
        <w:rPr>
          <w:color w:val="000000"/>
        </w:rPr>
        <w:t>Gershman</w:t>
      </w:r>
      <w:proofErr w:type="spellEnd"/>
      <w:r w:rsidRPr="006D1D11">
        <w:rPr>
          <w:color w:val="000000"/>
        </w:rPr>
        <w:t xml:space="preserve"> et al. (Magnetic Flux Pile-up and Plasma Depletion in Mercury’s </w:t>
      </w:r>
      <w:proofErr w:type="spellStart"/>
      <w:r w:rsidRPr="006D1D11">
        <w:rPr>
          <w:color w:val="000000"/>
        </w:rPr>
        <w:t>Subsolar</w:t>
      </w:r>
      <w:proofErr w:type="spellEnd"/>
      <w:r w:rsidRPr="006D1D11">
        <w:rPr>
          <w:color w:val="000000"/>
        </w:rPr>
        <w:t xml:space="preserve"> </w:t>
      </w:r>
      <w:proofErr w:type="spellStart"/>
      <w:r w:rsidRPr="006D1D11">
        <w:rPr>
          <w:color w:val="000000"/>
        </w:rPr>
        <w:t>Magnetosheath</w:t>
      </w:r>
      <w:proofErr w:type="spellEnd"/>
      <w:r w:rsidRPr="006D1D11">
        <w:rPr>
          <w:color w:val="000000"/>
        </w:rPr>
        <w:t>, Journal of Geophysical Research: Space Physics, 118, p7181-7199, 2013)</w:t>
      </w:r>
    </w:p>
    <w:p w14:paraId="443DC319" w14:textId="77777777" w:rsidR="00E71FCA" w:rsidRPr="009444D1" w:rsidRDefault="00E71FCA" w:rsidP="00E71FCA">
      <w:pPr>
        <w:numPr>
          <w:ilvl w:val="0"/>
          <w:numId w:val="22"/>
        </w:numPr>
        <w:rPr>
          <w:color w:val="000000"/>
        </w:rPr>
      </w:pPr>
      <w:proofErr w:type="spellStart"/>
      <w:r>
        <w:rPr>
          <w:color w:val="000000"/>
        </w:rPr>
        <w:t>Slavin</w:t>
      </w:r>
      <w:proofErr w:type="spellEnd"/>
      <w:r>
        <w:rPr>
          <w:color w:val="000000"/>
        </w:rPr>
        <w:t xml:space="preserve"> et al. (MESSENGER Observations of Extreme Loading and Unloading of Mercury’s Magnetic Tail, Science, 329, p665-668, 2010, </w:t>
      </w:r>
      <w:proofErr w:type="spellStart"/>
      <w:r>
        <w:rPr>
          <w:color w:val="000000"/>
        </w:rPr>
        <w:t>doi</w:t>
      </w:r>
      <w:proofErr w:type="spellEnd"/>
      <w:r>
        <w:rPr>
          <w:color w:val="000000"/>
        </w:rPr>
        <w:t>:</w:t>
      </w:r>
      <w:r w:rsidRPr="00A361A8">
        <w:rPr>
          <w:rFonts w:eastAsia="Times New Roman" w:cs="Times New Roman"/>
        </w:rPr>
        <w:t xml:space="preserve"> </w:t>
      </w:r>
      <w:r w:rsidRPr="00A361A8">
        <w:rPr>
          <w:color w:val="000000"/>
        </w:rPr>
        <w:t>10.1126/science.1188067</w:t>
      </w:r>
      <w:r>
        <w:rPr>
          <w:color w:val="000000"/>
        </w:rPr>
        <w:t>)</w:t>
      </w:r>
    </w:p>
    <w:p w14:paraId="518FE8EB" w14:textId="77777777" w:rsidR="00426342" w:rsidRDefault="00426342" w:rsidP="007D5484">
      <w:pPr>
        <w:pStyle w:val="Heading1"/>
      </w:pPr>
      <w:bookmarkStart w:id="18" w:name="_Toc447113861"/>
      <w:r>
        <w:t>Relationships with Other Interfaces</w:t>
      </w:r>
      <w:bookmarkEnd w:id="17"/>
      <w:bookmarkEnd w:id="18"/>
    </w:p>
    <w:p w14:paraId="18E755B1" w14:textId="163C5684" w:rsidR="00426342" w:rsidRPr="009444D1" w:rsidRDefault="00426342" w:rsidP="00423523">
      <w:pPr>
        <w:rPr>
          <w:color w:val="000000"/>
        </w:rPr>
      </w:pPr>
      <w:r w:rsidRPr="009444D1">
        <w:rPr>
          <w:color w:val="000000"/>
        </w:rPr>
        <w:t xml:space="preserve">The EPPS </w:t>
      </w:r>
      <w:r w:rsidR="00563D5E" w:rsidRPr="009444D1">
        <w:rPr>
          <w:color w:val="000000"/>
        </w:rPr>
        <w:t>D</w:t>
      </w:r>
      <w:r w:rsidRPr="009444D1">
        <w:rPr>
          <w:color w:val="000000"/>
        </w:rPr>
        <w:t xml:space="preserve">DR data products </w:t>
      </w:r>
      <w:r w:rsidR="006C01B9">
        <w:rPr>
          <w:color w:val="000000"/>
        </w:rPr>
        <w:t>were</w:t>
      </w:r>
      <w:r w:rsidRPr="009444D1">
        <w:rPr>
          <w:color w:val="000000"/>
        </w:rPr>
        <w:t xml:space="preserve"> stored at the </w:t>
      </w:r>
      <w:r w:rsidR="004A09C0">
        <w:rPr>
          <w:color w:val="000000"/>
        </w:rPr>
        <w:t xml:space="preserve">MESSENGER </w:t>
      </w:r>
      <w:r w:rsidRPr="009444D1">
        <w:rPr>
          <w:color w:val="000000"/>
        </w:rPr>
        <w:t>Science Operations Center (SOC)</w:t>
      </w:r>
      <w:r w:rsidR="006C01B9">
        <w:rPr>
          <w:color w:val="000000"/>
        </w:rPr>
        <w:t xml:space="preserve"> during the MESSENGER mission</w:t>
      </w:r>
      <w:r w:rsidRPr="009444D1">
        <w:rPr>
          <w:color w:val="000000"/>
        </w:rPr>
        <w:t xml:space="preserve">. The data products </w:t>
      </w:r>
      <w:r w:rsidR="006C01B9">
        <w:rPr>
          <w:color w:val="000000"/>
        </w:rPr>
        <w:t>were</w:t>
      </w:r>
      <w:r w:rsidRPr="009444D1">
        <w:rPr>
          <w:color w:val="000000"/>
        </w:rPr>
        <w:t xml:space="preserve"> transferred to the PDS Planetary Plasma Interactions (PPI) Node according to the delivery schedule in section </w:t>
      </w:r>
      <w:r w:rsidR="00E412B6">
        <w:fldChar w:fldCharType="begin"/>
      </w:r>
      <w:r w:rsidR="00E412B6">
        <w:instrText xml:space="preserve"> REF _Ref142813252 \r \h  \* MERGEFORMAT </w:instrText>
      </w:r>
      <w:r w:rsidR="00E412B6">
        <w:fldChar w:fldCharType="separate"/>
      </w:r>
      <w:r w:rsidR="003B224B">
        <w:t>7</w:t>
      </w:r>
      <w:r w:rsidR="00E412B6">
        <w:fldChar w:fldCharType="end"/>
      </w:r>
      <w:r w:rsidRPr="009444D1">
        <w:rPr>
          <w:color w:val="000000"/>
        </w:rPr>
        <w:t xml:space="preserve">. The data in the </w:t>
      </w:r>
      <w:r w:rsidR="008511F2" w:rsidRPr="009444D1">
        <w:rPr>
          <w:color w:val="000000"/>
        </w:rPr>
        <w:t>D</w:t>
      </w:r>
      <w:r w:rsidRPr="009444D1">
        <w:rPr>
          <w:color w:val="000000"/>
        </w:rPr>
        <w:t xml:space="preserve">DR files </w:t>
      </w:r>
      <w:r w:rsidR="006C01B9">
        <w:rPr>
          <w:color w:val="000000"/>
        </w:rPr>
        <w:t>is</w:t>
      </w:r>
      <w:r w:rsidRPr="009444D1">
        <w:rPr>
          <w:color w:val="000000"/>
        </w:rPr>
        <w:t xml:space="preserve"> stored in PDS ASCII TABLE objects unless stated otherwise (section </w:t>
      </w:r>
      <w:r w:rsidR="00E412B6">
        <w:fldChar w:fldCharType="begin"/>
      </w:r>
      <w:r w:rsidR="00E412B6">
        <w:instrText xml:space="preserve"> REF _Ref142885639 \r \h  \* MERGEFORMAT </w:instrText>
      </w:r>
      <w:r w:rsidR="00E412B6">
        <w:fldChar w:fldCharType="separate"/>
      </w:r>
      <w:r w:rsidR="003B224B" w:rsidRPr="003B224B">
        <w:rPr>
          <w:color w:val="000000"/>
        </w:rPr>
        <w:t>5.2</w:t>
      </w:r>
      <w:r w:rsidR="00E412B6">
        <w:fldChar w:fldCharType="end"/>
      </w:r>
      <w:r w:rsidRPr="009444D1">
        <w:rPr>
          <w:color w:val="000000"/>
        </w:rPr>
        <w:t>).</w:t>
      </w:r>
    </w:p>
    <w:p w14:paraId="0EB3056A" w14:textId="77777777" w:rsidR="00426342" w:rsidRDefault="00426342" w:rsidP="007D5484">
      <w:pPr>
        <w:pStyle w:val="Heading1"/>
      </w:pPr>
      <w:bookmarkStart w:id="19" w:name="_Toc224622348"/>
      <w:bookmarkStart w:id="20" w:name="_Toc447113862"/>
      <w:r>
        <w:t>Roles and Responsibilities</w:t>
      </w:r>
      <w:bookmarkEnd w:id="19"/>
      <w:bookmarkEnd w:id="20"/>
    </w:p>
    <w:p w14:paraId="04E37047" w14:textId="74A1B044" w:rsidR="00426342" w:rsidRPr="009444D1" w:rsidRDefault="00426342" w:rsidP="00423523">
      <w:pPr>
        <w:rPr>
          <w:bCs/>
        </w:rPr>
      </w:pPr>
      <w:r w:rsidRPr="009444D1">
        <w:t xml:space="preserve">The roles and responsibilities of the instrument teams, </w:t>
      </w:r>
      <w:r w:rsidR="004A09C0">
        <w:t xml:space="preserve">The Johns Hopkins University </w:t>
      </w:r>
      <w:r w:rsidRPr="009444D1">
        <w:t>Applied Physics Lab</w:t>
      </w:r>
      <w:r w:rsidR="004A09C0">
        <w:t>oratory</w:t>
      </w:r>
      <w:r w:rsidRPr="009444D1">
        <w:t xml:space="preserve"> (APL), Applied Coherent Technology</w:t>
      </w:r>
      <w:r w:rsidR="004A09C0">
        <w:t xml:space="preserve"> Corporation</w:t>
      </w:r>
      <w:r w:rsidRPr="009444D1">
        <w:t xml:space="preserve"> (ACT), and the Planetary Data System (PDS)</w:t>
      </w:r>
      <w:r w:rsidR="004A09C0">
        <w:t>,</w:t>
      </w:r>
      <w:r w:rsidRPr="009444D1">
        <w:t xml:space="preserve"> are discussed in sections</w:t>
      </w:r>
      <w:r w:rsidR="00E607DB">
        <w:t xml:space="preserve"> </w:t>
      </w:r>
      <w:r w:rsidR="00E607DB">
        <w:fldChar w:fldCharType="begin"/>
      </w:r>
      <w:r w:rsidR="00E607DB">
        <w:instrText xml:space="preserve"> REF _Ref263621459 \r \h </w:instrText>
      </w:r>
      <w:r w:rsidR="00E607DB">
        <w:fldChar w:fldCharType="separate"/>
      </w:r>
      <w:r w:rsidR="003B224B">
        <w:t>5.3.2</w:t>
      </w:r>
      <w:r w:rsidR="00E607DB">
        <w:fldChar w:fldCharType="end"/>
      </w:r>
      <w:r w:rsidRPr="009444D1">
        <w:t xml:space="preserve"> and</w:t>
      </w:r>
      <w:r w:rsidR="00E607DB">
        <w:t xml:space="preserve"> </w:t>
      </w:r>
      <w:r w:rsidR="00E607DB">
        <w:fldChar w:fldCharType="begin"/>
      </w:r>
      <w:r w:rsidR="00E607DB">
        <w:instrText xml:space="preserve"> REF _Ref263600197 \r \h </w:instrText>
      </w:r>
      <w:r w:rsidR="00E607DB">
        <w:fldChar w:fldCharType="separate"/>
      </w:r>
      <w:r w:rsidR="003B224B">
        <w:t>5.3.3</w:t>
      </w:r>
      <w:r w:rsidR="00E607DB">
        <w:fldChar w:fldCharType="end"/>
      </w:r>
      <w:r w:rsidRPr="009444D1">
        <w:t>.</w:t>
      </w:r>
    </w:p>
    <w:p w14:paraId="4FD31830" w14:textId="5D7B06F4" w:rsidR="00426342" w:rsidRPr="009A377B" w:rsidRDefault="00426342" w:rsidP="007D5484">
      <w:pPr>
        <w:pStyle w:val="Heading1"/>
      </w:pPr>
      <w:bookmarkStart w:id="21" w:name="_Toc224622349"/>
      <w:bookmarkStart w:id="22" w:name="_Toc447113863"/>
      <w:r>
        <w:t>Data Product Characteristics and Environment</w:t>
      </w:r>
      <w:bookmarkStart w:id="23" w:name="_Toc325459001"/>
      <w:bookmarkStart w:id="24" w:name="_Toc325467600"/>
      <w:bookmarkEnd w:id="21"/>
      <w:bookmarkEnd w:id="23"/>
      <w:bookmarkEnd w:id="24"/>
      <w:bookmarkEnd w:id="22"/>
    </w:p>
    <w:p w14:paraId="77F1D502" w14:textId="1385AA7C" w:rsidR="009A377B" w:rsidRPr="009A377B" w:rsidRDefault="009A377B" w:rsidP="009A377B">
      <w:pPr>
        <w:pStyle w:val="Heading2"/>
      </w:pPr>
      <w:bookmarkStart w:id="25" w:name="_Toc224622351"/>
      <w:bookmarkStart w:id="26" w:name="_Toc447113864"/>
      <w:r w:rsidRPr="009A377B">
        <w:t>Instrument Overview</w:t>
      </w:r>
      <w:bookmarkEnd w:id="26"/>
    </w:p>
    <w:p w14:paraId="016591D1" w14:textId="519B70FE" w:rsidR="009A377B" w:rsidRPr="009A377B" w:rsidRDefault="009A377B" w:rsidP="009A377B">
      <w:pPr>
        <w:pStyle w:val="Heading3"/>
      </w:pPr>
      <w:bookmarkStart w:id="27" w:name="_Toc447113865"/>
      <w:r>
        <w:t>FIPS Overview</w:t>
      </w:r>
      <w:bookmarkEnd w:id="27"/>
    </w:p>
    <w:bookmarkEnd w:id="25"/>
    <w:p w14:paraId="58ADEA02" w14:textId="2418479E" w:rsidR="00426342" w:rsidRPr="009444D1" w:rsidRDefault="00426342" w:rsidP="009444D1">
      <w:pPr>
        <w:rPr>
          <w:color w:val="000000"/>
        </w:rPr>
      </w:pPr>
      <w:r w:rsidRPr="009444D1">
        <w:rPr>
          <w:color w:val="000000"/>
        </w:rPr>
        <w:t>The Fast Imaging Plasma Spectrometer (FIPS) measures the energy per charge (E/q), time-of-flight (TOF)</w:t>
      </w:r>
      <w:r w:rsidR="00B22755">
        <w:rPr>
          <w:color w:val="000000"/>
        </w:rPr>
        <w:t>,</w:t>
      </w:r>
      <w:r w:rsidRPr="009444D1">
        <w:rPr>
          <w:color w:val="000000"/>
        </w:rPr>
        <w:t xml:space="preserve"> and incident angles for plasma ions entering the sensor</w:t>
      </w:r>
      <w:r w:rsidR="00A667B3">
        <w:rPr>
          <w:color w:val="000000"/>
        </w:rPr>
        <w:t xml:space="preserve">. </w:t>
      </w:r>
      <w:r w:rsidRPr="009444D1">
        <w:rPr>
          <w:color w:val="000000"/>
        </w:rPr>
        <w:t>Intensities, velocity distributions</w:t>
      </w:r>
      <w:r w:rsidR="00B22755">
        <w:rPr>
          <w:color w:val="000000"/>
        </w:rPr>
        <w:t>,</w:t>
      </w:r>
      <w:r w:rsidRPr="009444D1">
        <w:rPr>
          <w:color w:val="000000"/>
        </w:rPr>
        <w:t xml:space="preserve"> and mass per charge (m/q) distributions are derived from these measurements and make up FIPS primary science data</w:t>
      </w:r>
      <w:r w:rsidR="00A667B3">
        <w:rPr>
          <w:color w:val="000000"/>
        </w:rPr>
        <w:t xml:space="preserve">. </w:t>
      </w:r>
      <w:r w:rsidRPr="009444D1">
        <w:rPr>
          <w:color w:val="000000"/>
        </w:rPr>
        <w:t>Th</w:t>
      </w:r>
      <w:r w:rsidR="00474888">
        <w:rPr>
          <w:color w:val="000000"/>
        </w:rPr>
        <w:t>ese</w:t>
      </w:r>
      <w:r w:rsidRPr="009444D1">
        <w:rPr>
          <w:color w:val="000000"/>
        </w:rPr>
        <w:t xml:space="preserve"> data </w:t>
      </w:r>
      <w:r w:rsidR="00474888">
        <w:rPr>
          <w:color w:val="000000"/>
        </w:rPr>
        <w:t>are</w:t>
      </w:r>
      <w:r w:rsidRPr="009444D1">
        <w:rPr>
          <w:color w:val="000000"/>
        </w:rPr>
        <w:t xml:space="preserve"> used to understand the kinetic properties, angular distributions</w:t>
      </w:r>
      <w:r w:rsidR="00B22755">
        <w:rPr>
          <w:color w:val="000000"/>
        </w:rPr>
        <w:t>,</w:t>
      </w:r>
      <w:r w:rsidRPr="009444D1">
        <w:rPr>
          <w:color w:val="000000"/>
        </w:rPr>
        <w:t xml:space="preserve"> and composition of Mercury </w:t>
      </w:r>
      <w:proofErr w:type="spellStart"/>
      <w:r w:rsidRPr="009444D1">
        <w:rPr>
          <w:color w:val="000000"/>
        </w:rPr>
        <w:t>magnetospheric</w:t>
      </w:r>
      <w:proofErr w:type="spellEnd"/>
      <w:r w:rsidRPr="009444D1">
        <w:rPr>
          <w:color w:val="000000"/>
        </w:rPr>
        <w:t xml:space="preserve"> ions</w:t>
      </w:r>
      <w:r w:rsidR="00B22755">
        <w:rPr>
          <w:color w:val="000000"/>
        </w:rPr>
        <w:t>, and</w:t>
      </w:r>
      <w:r w:rsidRPr="009444D1">
        <w:rPr>
          <w:color w:val="000000"/>
        </w:rPr>
        <w:t xml:space="preserve"> contribute to the characterization of the planetary magnetic field.</w:t>
      </w:r>
    </w:p>
    <w:p w14:paraId="22F7269F" w14:textId="77777777" w:rsidR="00426342" w:rsidRPr="009444D1" w:rsidRDefault="00426342" w:rsidP="009444D1">
      <w:pPr>
        <w:rPr>
          <w:color w:val="000000"/>
        </w:rPr>
      </w:pPr>
    </w:p>
    <w:p w14:paraId="7E9157B5" w14:textId="77777777" w:rsidR="00426342" w:rsidRPr="009444D1" w:rsidRDefault="00426342" w:rsidP="009444D1">
      <w:pPr>
        <w:rPr>
          <w:color w:val="000000"/>
        </w:rPr>
      </w:pPr>
      <w:r w:rsidRPr="009444D1">
        <w:rPr>
          <w:color w:val="000000"/>
        </w:rPr>
        <w:t>Ions measured by FIPS pass through an electrostatic analyzer (ESA), located at the entrance to the sensor</w:t>
      </w:r>
      <w:r w:rsidR="00B22755">
        <w:rPr>
          <w:color w:val="000000"/>
        </w:rPr>
        <w:t>;</w:t>
      </w:r>
      <w:r w:rsidRPr="009444D1">
        <w:rPr>
          <w:color w:val="000000"/>
        </w:rPr>
        <w:t xml:space="preserve"> a post</w:t>
      </w:r>
      <w:r w:rsidR="00B22755">
        <w:rPr>
          <w:color w:val="000000"/>
        </w:rPr>
        <w:t>-</w:t>
      </w:r>
      <w:r w:rsidRPr="009444D1">
        <w:rPr>
          <w:color w:val="000000"/>
        </w:rPr>
        <w:t>acceleration chamber between the output of the ESA and the carbon foil</w:t>
      </w:r>
      <w:r w:rsidR="00B22755">
        <w:rPr>
          <w:color w:val="000000"/>
        </w:rPr>
        <w:t>;</w:t>
      </w:r>
      <w:r w:rsidRPr="009444D1">
        <w:rPr>
          <w:color w:val="000000"/>
        </w:rPr>
        <w:t xml:space="preserve"> and a time-of-flight telescope</w:t>
      </w:r>
      <w:r w:rsidR="00A667B3">
        <w:rPr>
          <w:color w:val="000000"/>
        </w:rPr>
        <w:t xml:space="preserve">. </w:t>
      </w:r>
      <w:r w:rsidRPr="009444D1">
        <w:rPr>
          <w:color w:val="000000"/>
        </w:rPr>
        <w:t xml:space="preserve">The ESA at the entrance to FIPS acts as a wide-angle lens for ions, with a 1.4 </w:t>
      </w:r>
      <w:proofErr w:type="spellStart"/>
      <w:r w:rsidRPr="009444D1">
        <w:rPr>
          <w:color w:val="000000"/>
        </w:rPr>
        <w:t>sr</w:t>
      </w:r>
      <w:proofErr w:type="spellEnd"/>
      <w:r w:rsidRPr="009444D1">
        <w:rPr>
          <w:color w:val="000000"/>
        </w:rPr>
        <w:t xml:space="preserve"> field of view. It allows </w:t>
      </w:r>
      <w:r w:rsidR="00B22755">
        <w:rPr>
          <w:color w:val="000000"/>
        </w:rPr>
        <w:t xml:space="preserve">only </w:t>
      </w:r>
      <w:r w:rsidRPr="009444D1">
        <w:rPr>
          <w:color w:val="000000"/>
        </w:rPr>
        <w:t>ions with a specific E/q band to enter through its output plane</w:t>
      </w:r>
      <w:r w:rsidR="00A667B3">
        <w:rPr>
          <w:color w:val="000000"/>
        </w:rPr>
        <w:t xml:space="preserve">. </w:t>
      </w:r>
      <w:r w:rsidRPr="009444D1">
        <w:rPr>
          <w:color w:val="000000"/>
        </w:rPr>
        <w:t xml:space="preserve">This band is stepped through 64 values to complete one measurement cycle (scan), nominally from 0.046-13.3 </w:t>
      </w:r>
      <w:proofErr w:type="spellStart"/>
      <w:r w:rsidRPr="009444D1">
        <w:rPr>
          <w:color w:val="000000"/>
        </w:rPr>
        <w:t>keV</w:t>
      </w:r>
      <w:proofErr w:type="spellEnd"/>
      <w:r w:rsidRPr="009444D1">
        <w:rPr>
          <w:color w:val="000000"/>
        </w:rPr>
        <w:t>/e</w:t>
      </w:r>
      <w:r w:rsidR="00A667B3">
        <w:rPr>
          <w:color w:val="000000"/>
        </w:rPr>
        <w:t xml:space="preserve">. </w:t>
      </w:r>
      <w:r w:rsidRPr="009444D1">
        <w:rPr>
          <w:color w:val="000000"/>
        </w:rPr>
        <w:t>FIPS is normally operated in one of two stepping rates</w:t>
      </w:r>
      <w:r w:rsidR="00B22755">
        <w:rPr>
          <w:color w:val="000000"/>
        </w:rPr>
        <w:t>:</w:t>
      </w:r>
      <w:r w:rsidRPr="009444D1">
        <w:rPr>
          <w:color w:val="000000"/>
        </w:rPr>
        <w:t xml:space="preserve"> one step per second (normal mode)</w:t>
      </w:r>
      <w:r w:rsidR="00B22755">
        <w:rPr>
          <w:color w:val="000000"/>
        </w:rPr>
        <w:t>,</w:t>
      </w:r>
      <w:r w:rsidRPr="009444D1">
        <w:rPr>
          <w:color w:val="000000"/>
        </w:rPr>
        <w:t xml:space="preserve"> or one step per 100 milliseconds (burst mode)</w:t>
      </w:r>
      <w:r w:rsidR="00A667B3">
        <w:rPr>
          <w:color w:val="000000"/>
        </w:rPr>
        <w:t xml:space="preserve">. </w:t>
      </w:r>
      <w:r w:rsidRPr="009444D1">
        <w:rPr>
          <w:color w:val="000000"/>
        </w:rPr>
        <w:t>When delays due to high</w:t>
      </w:r>
      <w:r w:rsidR="00B22755">
        <w:rPr>
          <w:color w:val="000000"/>
        </w:rPr>
        <w:t>-</w:t>
      </w:r>
      <w:r w:rsidRPr="009444D1">
        <w:rPr>
          <w:color w:val="000000"/>
        </w:rPr>
        <w:t>voltage ramp-ups are included, these result in cycle times of 64 sec and 8 sec, respectively</w:t>
      </w:r>
      <w:r w:rsidR="00A667B3">
        <w:rPr>
          <w:color w:val="000000"/>
        </w:rPr>
        <w:t xml:space="preserve">. </w:t>
      </w:r>
      <w:r w:rsidRPr="009444D1">
        <w:rPr>
          <w:color w:val="000000"/>
        </w:rPr>
        <w:t>The operation of FIPS is highly configurable via table upload</w:t>
      </w:r>
      <w:r w:rsidR="00A667B3">
        <w:rPr>
          <w:color w:val="000000"/>
        </w:rPr>
        <w:t xml:space="preserve">. </w:t>
      </w:r>
      <w:r w:rsidRPr="009444D1">
        <w:rPr>
          <w:color w:val="000000"/>
        </w:rPr>
        <w:t>The time spent in each step can, in principal, be set to arbitrary values, different for each step</w:t>
      </w:r>
      <w:r w:rsidR="00A667B3">
        <w:rPr>
          <w:color w:val="000000"/>
        </w:rPr>
        <w:t xml:space="preserve">. </w:t>
      </w:r>
      <w:r w:rsidRPr="009444D1">
        <w:rPr>
          <w:color w:val="000000"/>
        </w:rPr>
        <w:t>Associated with each E/q step is a deflection voltage</w:t>
      </w:r>
      <w:r w:rsidR="00B22755">
        <w:rPr>
          <w:color w:val="000000"/>
        </w:rPr>
        <w:t>,</w:t>
      </w:r>
      <w:r w:rsidRPr="009444D1">
        <w:rPr>
          <w:color w:val="000000"/>
        </w:rPr>
        <w:t xml:space="preserve"> a threshold, a settling time, and an integration (dwell) time</w:t>
      </w:r>
      <w:r w:rsidR="00A667B3">
        <w:rPr>
          <w:color w:val="000000"/>
        </w:rPr>
        <w:t xml:space="preserve">. </w:t>
      </w:r>
    </w:p>
    <w:p w14:paraId="28DEB291" w14:textId="77777777" w:rsidR="00EC42A0" w:rsidRPr="009444D1" w:rsidRDefault="00EC42A0" w:rsidP="009444D1">
      <w:pPr>
        <w:rPr>
          <w:color w:val="000000"/>
        </w:rPr>
      </w:pPr>
    </w:p>
    <w:p w14:paraId="0275293D" w14:textId="77777777" w:rsidR="00426342" w:rsidRPr="009444D1" w:rsidRDefault="00426342" w:rsidP="009444D1">
      <w:pPr>
        <w:rPr>
          <w:color w:val="000000"/>
        </w:rPr>
      </w:pPr>
      <w:r w:rsidRPr="009444D1">
        <w:rPr>
          <w:color w:val="000000"/>
        </w:rPr>
        <w:t>Ions exit the output plane of the ESA and are then accelerated in the post acceleration chamber</w:t>
      </w:r>
      <w:r w:rsidR="00A667B3">
        <w:rPr>
          <w:color w:val="000000"/>
        </w:rPr>
        <w:t xml:space="preserve">. </w:t>
      </w:r>
      <w:r w:rsidRPr="009444D1">
        <w:rPr>
          <w:color w:val="000000"/>
        </w:rPr>
        <w:t>This acceleration is done to give low</w:t>
      </w:r>
      <w:r w:rsidR="005263C6">
        <w:rPr>
          <w:color w:val="000000"/>
        </w:rPr>
        <w:t>-</w:t>
      </w:r>
      <w:r w:rsidRPr="009444D1">
        <w:rPr>
          <w:color w:val="000000"/>
        </w:rPr>
        <w:t>energy ions sufficient energy to penetrate the carbon foil</w:t>
      </w:r>
      <w:r w:rsidR="00A667B3">
        <w:rPr>
          <w:color w:val="000000"/>
        </w:rPr>
        <w:t xml:space="preserve">. </w:t>
      </w:r>
      <w:r w:rsidRPr="009444D1">
        <w:rPr>
          <w:color w:val="000000"/>
        </w:rPr>
        <w:t>The acceleration also helps to reduce energy straggling and angular scattering – effects that cause degradation in mass resolution and imaging</w:t>
      </w:r>
      <w:r w:rsidR="00A667B3">
        <w:rPr>
          <w:color w:val="000000"/>
        </w:rPr>
        <w:t xml:space="preserve">. </w:t>
      </w:r>
      <w:r w:rsidRPr="009444D1">
        <w:rPr>
          <w:color w:val="000000"/>
        </w:rPr>
        <w:t>When ions exit the carbon foil, secondary electrons are liberated</w:t>
      </w:r>
      <w:r w:rsidR="00A667B3">
        <w:rPr>
          <w:color w:val="000000"/>
        </w:rPr>
        <w:t xml:space="preserve">. </w:t>
      </w:r>
      <w:r w:rsidRPr="009444D1">
        <w:rPr>
          <w:color w:val="000000"/>
        </w:rPr>
        <w:t>These electrons travel to the Start MCP (</w:t>
      </w:r>
      <w:proofErr w:type="spellStart"/>
      <w:r w:rsidRPr="009444D1">
        <w:rPr>
          <w:color w:val="000000"/>
        </w:rPr>
        <w:t>microchannel</w:t>
      </w:r>
      <w:proofErr w:type="spellEnd"/>
      <w:r w:rsidRPr="009444D1">
        <w:rPr>
          <w:color w:val="000000"/>
        </w:rPr>
        <w:t xml:space="preserve"> plate), providing a timing-start signal and incident angle information via impact location on a position-sensing anode. The ion then travels through the TOF chamber and strikes the Stop MCP, providing a timing-stop signal and allowing computation of TOF</w:t>
      </w:r>
      <w:r w:rsidR="00A667B3">
        <w:rPr>
          <w:color w:val="000000"/>
        </w:rPr>
        <w:t xml:space="preserve">. </w:t>
      </w:r>
      <w:r w:rsidRPr="009444D1">
        <w:rPr>
          <w:color w:val="000000"/>
        </w:rPr>
        <w:t>From E/q and TOF, m/q can be computed</w:t>
      </w:r>
      <w:r w:rsidR="00A667B3">
        <w:rPr>
          <w:color w:val="000000"/>
        </w:rPr>
        <w:t xml:space="preserve">. </w:t>
      </w:r>
      <w:r w:rsidRPr="009444D1">
        <w:rPr>
          <w:color w:val="000000"/>
        </w:rPr>
        <w:t xml:space="preserve">FIPS can measure species from H to Fe, 1-60 </w:t>
      </w:r>
      <w:proofErr w:type="spellStart"/>
      <w:r w:rsidRPr="009444D1">
        <w:rPr>
          <w:color w:val="000000"/>
        </w:rPr>
        <w:t>amu</w:t>
      </w:r>
      <w:proofErr w:type="spellEnd"/>
      <w:r w:rsidRPr="009444D1">
        <w:rPr>
          <w:color w:val="000000"/>
        </w:rPr>
        <w:t>/e (or higher).</w:t>
      </w:r>
    </w:p>
    <w:p w14:paraId="63BBC45A" w14:textId="77777777" w:rsidR="00426342" w:rsidRPr="009444D1" w:rsidRDefault="00426342" w:rsidP="009444D1">
      <w:pPr>
        <w:rPr>
          <w:color w:val="000000"/>
        </w:rPr>
      </w:pPr>
    </w:p>
    <w:p w14:paraId="35689D92" w14:textId="77777777" w:rsidR="00F04A72" w:rsidRPr="009444D1" w:rsidRDefault="00F04A72" w:rsidP="009444D1">
      <w:r w:rsidRPr="009444D1">
        <w:rPr>
          <w:color w:val="000000"/>
        </w:rPr>
        <w:t xml:space="preserve">Individual ions are identified in FIPS data from their </w:t>
      </w:r>
      <w:r w:rsidRPr="009444D1">
        <w:rPr>
          <w:i/>
          <w:color w:val="000000"/>
        </w:rPr>
        <w:t>E/q</w:t>
      </w:r>
      <w:r w:rsidRPr="009444D1">
        <w:rPr>
          <w:color w:val="000000"/>
        </w:rPr>
        <w:t xml:space="preserve"> and TOF measurements</w:t>
      </w:r>
      <w:r w:rsidR="00CC06E0" w:rsidRPr="009444D1">
        <w:rPr>
          <w:color w:val="000000"/>
        </w:rPr>
        <w:t xml:space="preserve">. </w:t>
      </w:r>
      <w:r w:rsidRPr="009444D1">
        <w:rPr>
          <w:color w:val="000000"/>
        </w:rPr>
        <w:t xml:space="preserve">A simple model is used to predict the TOF range expected for each ion as a function of </w:t>
      </w:r>
      <w:r w:rsidRPr="009444D1">
        <w:rPr>
          <w:i/>
          <w:color w:val="000000"/>
        </w:rPr>
        <w:t xml:space="preserve">E/q, </w:t>
      </w:r>
      <w:r w:rsidRPr="009444D1">
        <w:rPr>
          <w:color w:val="000000"/>
        </w:rPr>
        <w:t xml:space="preserve">referred to as the </w:t>
      </w:r>
      <w:r w:rsidRPr="009444D1">
        <w:rPr>
          <w:i/>
          <w:color w:val="000000"/>
        </w:rPr>
        <w:t>E/q</w:t>
      </w:r>
      <w:r w:rsidRPr="009444D1">
        <w:rPr>
          <w:color w:val="000000"/>
        </w:rPr>
        <w:t xml:space="preserve">-TOF track for that ion. </w:t>
      </w:r>
      <w:r w:rsidRPr="009444D1">
        <w:t>This model includes the effects of energy lost upon passage through the carbon foil, as well delays due to electron flight t</w:t>
      </w:r>
      <w:r w:rsidR="00CC06E0" w:rsidRPr="009444D1">
        <w:t xml:space="preserve">ime and electronic processing. </w:t>
      </w:r>
      <w:r w:rsidRPr="009444D1">
        <w:t xml:space="preserve">All events with measured TOF within the predicted range for a particular ion are assigned to that ion. To improve signal to noise, </w:t>
      </w:r>
      <w:r w:rsidRPr="009444D1">
        <w:rPr>
          <w:i/>
        </w:rPr>
        <w:t>E/q</w:t>
      </w:r>
      <w:r w:rsidRPr="009444D1">
        <w:t>-TOF tracks for some ions are groupe</w:t>
      </w:r>
      <w:r w:rsidR="00CC06E0" w:rsidRPr="009444D1">
        <w:t xml:space="preserve">d together. </w:t>
      </w:r>
      <w:r w:rsidRPr="009444D1">
        <w:t>In this dataset, H</w:t>
      </w:r>
      <w:r w:rsidRPr="009444D1">
        <w:rPr>
          <w:vertAlign w:val="superscript"/>
        </w:rPr>
        <w:t>+</w:t>
      </w:r>
      <w:r w:rsidRPr="009444D1">
        <w:t>, He</w:t>
      </w:r>
      <w:r w:rsidRPr="009444D1">
        <w:rPr>
          <w:vertAlign w:val="superscript"/>
        </w:rPr>
        <w:t>+</w:t>
      </w:r>
      <w:r w:rsidR="005263C6">
        <w:t xml:space="preserve">, </w:t>
      </w:r>
      <w:r w:rsidRPr="009444D1">
        <w:t>and He</w:t>
      </w:r>
      <w:r w:rsidRPr="009444D1">
        <w:rPr>
          <w:vertAlign w:val="superscript"/>
        </w:rPr>
        <w:t>2+</w:t>
      </w:r>
      <w:r w:rsidRPr="009444D1">
        <w:t xml:space="preserve"> are assigned from their res</w:t>
      </w:r>
      <w:r w:rsidR="00CC06E0" w:rsidRPr="009444D1">
        <w:t xml:space="preserve">pective individual ion tracks. </w:t>
      </w:r>
      <w:r w:rsidRPr="009444D1">
        <w:t>Two ion groups are defined: O</w:t>
      </w:r>
      <w:r w:rsidRPr="009444D1">
        <w:rPr>
          <w:vertAlign w:val="superscript"/>
        </w:rPr>
        <w:t>+</w:t>
      </w:r>
      <w:r w:rsidRPr="009444D1">
        <w:t xml:space="preserve"> group (</w:t>
      </w:r>
      <w:r w:rsidRPr="009444D1">
        <w:rPr>
          <w:i/>
        </w:rPr>
        <w:t xml:space="preserve">m/q </w:t>
      </w:r>
      <w:r w:rsidRPr="009444D1">
        <w:t>= 16 – 20; including O</w:t>
      </w:r>
      <w:r w:rsidRPr="009444D1">
        <w:rPr>
          <w:vertAlign w:val="superscript"/>
        </w:rPr>
        <w:t>+</w:t>
      </w:r>
      <w:r w:rsidRPr="009444D1">
        <w:t xml:space="preserve"> and water group ions) and Na</w:t>
      </w:r>
      <w:r w:rsidRPr="009444D1">
        <w:rPr>
          <w:vertAlign w:val="superscript"/>
        </w:rPr>
        <w:t>+</w:t>
      </w:r>
      <w:r w:rsidRPr="009444D1">
        <w:t xml:space="preserve"> group (</w:t>
      </w:r>
      <w:r w:rsidRPr="009444D1">
        <w:rPr>
          <w:i/>
        </w:rPr>
        <w:t>m/q</w:t>
      </w:r>
      <w:r w:rsidRPr="009444D1">
        <w:t xml:space="preserve"> = 21-30; including Na</w:t>
      </w:r>
      <w:r w:rsidRPr="009444D1">
        <w:rPr>
          <w:vertAlign w:val="superscript"/>
        </w:rPr>
        <w:t>+</w:t>
      </w:r>
      <w:r w:rsidRPr="009444D1">
        <w:t>, Mg</w:t>
      </w:r>
      <w:r w:rsidRPr="009444D1">
        <w:rPr>
          <w:vertAlign w:val="superscript"/>
        </w:rPr>
        <w:t>+</w:t>
      </w:r>
      <w:r w:rsidRPr="009444D1">
        <w:t>, and Si</w:t>
      </w:r>
      <w:r w:rsidRPr="009444D1">
        <w:rPr>
          <w:vertAlign w:val="superscript"/>
        </w:rPr>
        <w:t>+</w:t>
      </w:r>
      <w:r w:rsidRPr="009444D1">
        <w:t>). Additional details concerning this process are given in [</w:t>
      </w:r>
      <w:r w:rsidR="00E412B6">
        <w:fldChar w:fldCharType="begin"/>
      </w:r>
      <w:r w:rsidR="00E412B6">
        <w:instrText xml:space="preserve"> REF _Ref323566662 \n \h  \* MERGEFORMAT </w:instrText>
      </w:r>
      <w:r w:rsidR="00E412B6">
        <w:fldChar w:fldCharType="separate"/>
      </w:r>
      <w:r w:rsidR="003B224B">
        <w:t>8</w:t>
      </w:r>
      <w:r w:rsidR="00E412B6">
        <w:fldChar w:fldCharType="end"/>
      </w:r>
      <w:r w:rsidRPr="009444D1">
        <w:t>].</w:t>
      </w:r>
    </w:p>
    <w:p w14:paraId="0971B199" w14:textId="77777777" w:rsidR="00F04A72" w:rsidRPr="009444D1" w:rsidRDefault="00F04A72" w:rsidP="009444D1">
      <w:pPr>
        <w:rPr>
          <w:color w:val="000000"/>
        </w:rPr>
      </w:pPr>
    </w:p>
    <w:p w14:paraId="69B6FFF7" w14:textId="77777777" w:rsidR="00F04A72" w:rsidRPr="009444D1" w:rsidRDefault="00F04A72" w:rsidP="009444D1">
      <w:r w:rsidRPr="009444D1">
        <w:t>FIPS uses a double coincidence technique to greatly reduce background noise. However, spurious double</w:t>
      </w:r>
      <w:r w:rsidR="005263C6">
        <w:t>-</w:t>
      </w:r>
      <w:r w:rsidRPr="009444D1">
        <w:t xml:space="preserve">coincidence counts still do occur. These counts come from two main sources: the extension of very high count proton measurements into other times of flight, and the release of small numbers </w:t>
      </w:r>
      <w:r w:rsidRPr="009444D1">
        <w:lastRenderedPageBreak/>
        <w:t>ions from surface processes within the instrument [</w:t>
      </w:r>
      <w:r w:rsidR="00E412B6">
        <w:fldChar w:fldCharType="begin"/>
      </w:r>
      <w:r w:rsidR="00E412B6">
        <w:instrText xml:space="preserve"> REF _Ref323566671 \n \h  \* MERGEFORMAT </w:instrText>
      </w:r>
      <w:r w:rsidR="00E412B6">
        <w:fldChar w:fldCharType="separate"/>
      </w:r>
      <w:r w:rsidR="003B224B">
        <w:t>9</w:t>
      </w:r>
      <w:r w:rsidR="00E412B6">
        <w:fldChar w:fldCharType="end"/>
      </w:r>
      <w:r w:rsidR="00CC06E0" w:rsidRPr="009444D1">
        <w:t xml:space="preserve">]. </w:t>
      </w:r>
      <w:r w:rsidRPr="009444D1">
        <w:t>While all major ion species reported here can be analyzed from the raw data, accuracy is significantly improved by r</w:t>
      </w:r>
      <w:r w:rsidR="00CC06E0" w:rsidRPr="009444D1">
        <w:t xml:space="preserve">emoving these spurious counts. </w:t>
      </w:r>
      <w:r w:rsidRPr="009444D1">
        <w:t>A detailed noise model and removal method has been developed [</w:t>
      </w:r>
      <w:r w:rsidR="00E412B6">
        <w:fldChar w:fldCharType="begin"/>
      </w:r>
      <w:r w:rsidR="00E412B6">
        <w:instrText xml:space="preserve"> REF _Ref323566687 \n \h  \* MERGEFORMAT </w:instrText>
      </w:r>
      <w:r w:rsidR="00E412B6">
        <w:fldChar w:fldCharType="separate"/>
      </w:r>
      <w:r w:rsidR="003B224B">
        <w:t>10</w:t>
      </w:r>
      <w:r w:rsidR="00E412B6">
        <w:fldChar w:fldCharType="end"/>
      </w:r>
      <w:r w:rsidRPr="009444D1">
        <w:t>] and is employed on the data in this work at the individual scan level</w:t>
      </w:r>
      <w:r w:rsidR="00A667B3">
        <w:t xml:space="preserve">. </w:t>
      </w:r>
    </w:p>
    <w:p w14:paraId="2C868837" w14:textId="77777777" w:rsidR="00F04A72" w:rsidRPr="009444D1" w:rsidRDefault="00F04A72" w:rsidP="009444D1">
      <w:pPr>
        <w:rPr>
          <w:color w:val="000000"/>
        </w:rPr>
      </w:pPr>
    </w:p>
    <w:p w14:paraId="7195C1F4" w14:textId="4C63405A" w:rsidR="00260D27" w:rsidRDefault="00F04A72" w:rsidP="009444D1">
      <w:r w:rsidRPr="009444D1">
        <w:t xml:space="preserve">After species are identified in </w:t>
      </w:r>
      <w:r w:rsidRPr="009444D1">
        <w:rPr>
          <w:i/>
        </w:rPr>
        <w:t>E/q</w:t>
      </w:r>
      <w:r w:rsidRPr="009444D1">
        <w:t xml:space="preserve">-TOF space and noise counts removed, the resulting counts for species </w:t>
      </w:r>
      <w:r w:rsidRPr="009444D1">
        <w:rPr>
          <w:i/>
        </w:rPr>
        <w:t>s</w:t>
      </w:r>
      <w:r w:rsidRPr="009444D1">
        <w:t xml:space="preserve"> (</w:t>
      </w:r>
      <w:proofErr w:type="spellStart"/>
      <w:r w:rsidRPr="009444D1">
        <w:rPr>
          <w:i/>
        </w:rPr>
        <w:t>C</w:t>
      </w:r>
      <w:r w:rsidRPr="009444D1">
        <w:rPr>
          <w:i/>
          <w:vertAlign w:val="subscript"/>
        </w:rPr>
        <w:t>i,s</w:t>
      </w:r>
      <w:proofErr w:type="spellEnd"/>
      <w:r w:rsidRPr="009444D1">
        <w:t xml:space="preserve">) at each measured </w:t>
      </w:r>
      <w:r w:rsidR="006C3CDF">
        <w:t>(</w:t>
      </w:r>
      <w:r w:rsidR="006C3CDF">
        <w:rPr>
          <w:i/>
        </w:rPr>
        <w:t>E/q</w:t>
      </w:r>
      <w:r w:rsidR="006C3CDF" w:rsidRPr="006709B5">
        <w:t>)</w:t>
      </w:r>
      <w:r w:rsidR="006C3CDF" w:rsidRPr="006709B5">
        <w:rPr>
          <w:vertAlign w:val="subscript"/>
        </w:rPr>
        <w:t>i</w:t>
      </w:r>
      <w:r w:rsidR="006C3CDF">
        <w:rPr>
          <w:i/>
        </w:rPr>
        <w:t xml:space="preserve"> </w:t>
      </w:r>
      <w:r w:rsidRPr="006C3CDF">
        <w:t>are</w:t>
      </w:r>
      <w:r w:rsidRPr="009444D1">
        <w:t xml:space="preserve"> transformed to </w:t>
      </w:r>
      <w:r w:rsidR="00260D27">
        <w:t>phase space density (</w:t>
      </w:r>
      <w:proofErr w:type="spellStart"/>
      <w:r w:rsidR="00260D27">
        <w:rPr>
          <w:i/>
        </w:rPr>
        <w:t>f</w:t>
      </w:r>
      <w:r w:rsidR="00260D27">
        <w:rPr>
          <w:vertAlign w:val="subscript"/>
        </w:rPr>
        <w:t>i,s</w:t>
      </w:r>
      <w:proofErr w:type="spellEnd"/>
      <w:r w:rsidR="00260D27">
        <w:t xml:space="preserve">) in units of </w:t>
      </w:r>
      <w:r w:rsidR="00260D27" w:rsidRPr="00260D27">
        <w:t>s</w:t>
      </w:r>
      <w:r w:rsidR="00260D27" w:rsidRPr="00260D27">
        <w:rPr>
          <w:vertAlign w:val="superscript"/>
        </w:rPr>
        <w:t>3</w:t>
      </w:r>
      <w:r w:rsidR="00260D27">
        <w:t xml:space="preserve"> </w:t>
      </w:r>
      <w:r w:rsidR="00260D27" w:rsidRPr="00260D27">
        <w:t>m</w:t>
      </w:r>
      <w:r w:rsidR="00260D27">
        <w:rPr>
          <w:vertAlign w:val="superscript"/>
        </w:rPr>
        <w:t>-6</w:t>
      </w:r>
      <w:r w:rsidR="00A96CEF">
        <w:t>.  Using the CDR fluxes (</w:t>
      </w:r>
      <w:proofErr w:type="spellStart"/>
      <w:r w:rsidR="00A96CEF">
        <w:rPr>
          <w:i/>
        </w:rPr>
        <w:t>J</w:t>
      </w:r>
      <w:r w:rsidR="00A96CEF">
        <w:rPr>
          <w:vertAlign w:val="subscript"/>
        </w:rPr>
        <w:t>i</w:t>
      </w:r>
      <w:proofErr w:type="gramStart"/>
      <w:r w:rsidR="00A96CEF">
        <w:rPr>
          <w:vertAlign w:val="subscript"/>
        </w:rPr>
        <w:t>,s</w:t>
      </w:r>
      <w:proofErr w:type="spellEnd"/>
      <w:proofErr w:type="gramEnd"/>
      <w:r w:rsidR="00A96CEF" w:rsidRPr="006709B5">
        <w:t>)</w:t>
      </w:r>
      <w:r w:rsidR="00BB09A9">
        <w:t xml:space="preserve"> in </w:t>
      </w:r>
      <w:r w:rsidR="00BB09A9" w:rsidRPr="00746814">
        <w:t>sec</w:t>
      </w:r>
      <w:r w:rsidR="00BB09A9" w:rsidRPr="00746814">
        <w:rPr>
          <w:vertAlign w:val="superscript"/>
        </w:rPr>
        <w:t>-1</w:t>
      </w:r>
      <w:r w:rsidR="00BB09A9" w:rsidRPr="00746814">
        <w:t xml:space="preserve"> cm</w:t>
      </w:r>
      <w:r w:rsidR="00BB09A9" w:rsidRPr="00746814">
        <w:rPr>
          <w:vertAlign w:val="superscript"/>
        </w:rPr>
        <w:t xml:space="preserve">-2 </w:t>
      </w:r>
      <w:r w:rsidR="00BB09A9" w:rsidRPr="00746814">
        <w:t>sr</w:t>
      </w:r>
      <w:r w:rsidR="00BB09A9" w:rsidRPr="00746814">
        <w:rPr>
          <w:vertAlign w:val="superscript"/>
        </w:rPr>
        <w:t>-1</w:t>
      </w:r>
      <w:r w:rsidR="00A96CEF">
        <w:t>, this conversion is achieved using the following relationship:</w:t>
      </w:r>
    </w:p>
    <w:p w14:paraId="0A560F7D" w14:textId="77777777" w:rsidR="00A96CEF" w:rsidRDefault="00A96CEF" w:rsidP="009444D1"/>
    <w:p w14:paraId="11F60DBC" w14:textId="5638DE34" w:rsidR="00A96CEF" w:rsidRDefault="003B224B" w:rsidP="009444D1">
      <m:oMathPara>
        <m:oMath>
          <m:sSub>
            <m:sSubPr>
              <m:ctrlPr>
                <w:rPr>
                  <w:rFonts w:ascii="Cambria Math" w:hAnsi="Cambria Math"/>
                  <w:i/>
                </w:rPr>
              </m:ctrlPr>
            </m:sSubPr>
            <m:e>
              <m:r>
                <w:rPr>
                  <w:rFonts w:ascii="Cambria Math" w:hAnsi="Cambria Math"/>
                </w:rPr>
                <m:t>f</m:t>
              </m:r>
            </m:e>
            <m:sub>
              <m:r>
                <w:rPr>
                  <w:rFonts w:ascii="Cambria Math" w:hAnsi="Cambria Math"/>
                </w:rPr>
                <m:t>i,s</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i,s</m:t>
              </m:r>
            </m:sub>
          </m:sSub>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s</m:t>
                  </m:r>
                </m:sub>
              </m:sSub>
            </m:num>
            <m:den>
              <m:sSubSup>
                <m:sSubSupPr>
                  <m:ctrlPr>
                    <w:rPr>
                      <w:rFonts w:ascii="Cambria Math" w:hAnsi="Cambria Math"/>
                      <w:i/>
                    </w:rPr>
                  </m:ctrlPr>
                </m:sSubSupPr>
                <m:e>
                  <m:r>
                    <w:rPr>
                      <w:rFonts w:ascii="Cambria Math" w:hAnsi="Cambria Math"/>
                    </w:rPr>
                    <m:t>v</m:t>
                  </m:r>
                </m:e>
                <m:sub>
                  <m:r>
                    <w:rPr>
                      <w:rFonts w:ascii="Cambria Math" w:hAnsi="Cambria Math"/>
                    </w:rPr>
                    <m:t>i,s</m:t>
                  </m:r>
                </m:sub>
                <m:sup>
                  <m:r>
                    <w:rPr>
                      <w:rFonts w:ascii="Cambria Math" w:hAnsi="Cambria Math"/>
                    </w:rPr>
                    <m:t>2</m:t>
                  </m:r>
                </m:sup>
              </m:sSubSup>
              <m:r>
                <w:rPr>
                  <w:rFonts w:ascii="Cambria Math" w:hAnsi="Cambria Math"/>
                </w:rPr>
                <m:t>C</m:t>
              </m:r>
            </m:den>
          </m:f>
        </m:oMath>
      </m:oMathPara>
    </w:p>
    <w:p w14:paraId="2B026289" w14:textId="77777777" w:rsidR="00DA5EF4" w:rsidRDefault="00260D27" w:rsidP="009444D1">
      <w:r w:rsidRPr="009444D1">
        <w:t xml:space="preserve"> </w:t>
      </w:r>
    </w:p>
    <w:p w14:paraId="0ED83DF5" w14:textId="77777777" w:rsidR="00E71FCA" w:rsidRPr="009444D1" w:rsidRDefault="00E71FCA" w:rsidP="00E71FCA">
      <w:r>
        <w:t xml:space="preserve">where </w:t>
      </w:r>
      <w:proofErr w:type="spellStart"/>
      <w:r w:rsidRPr="009444D1">
        <w:rPr>
          <w:i/>
        </w:rPr>
        <w:t>v</w:t>
      </w:r>
      <w:r w:rsidRPr="006709B5">
        <w:rPr>
          <w:vertAlign w:val="subscript"/>
        </w:rPr>
        <w:t>i,s</w:t>
      </w:r>
      <w:proofErr w:type="spellEnd"/>
      <w:r w:rsidRPr="009444D1">
        <w:t xml:space="preserve"> </w:t>
      </w:r>
      <w:r>
        <w:t xml:space="preserve">is velocity, </w:t>
      </w:r>
      <w:proofErr w:type="spellStart"/>
      <w:r>
        <w:rPr>
          <w:i/>
        </w:rPr>
        <w:t>m</w:t>
      </w:r>
      <w:r>
        <w:rPr>
          <w:vertAlign w:val="subscript"/>
        </w:rPr>
        <w:t>s</w:t>
      </w:r>
      <w:proofErr w:type="spellEnd"/>
      <w:r>
        <w:t xml:space="preserve"> is ion mass (in </w:t>
      </w:r>
      <w:proofErr w:type="spellStart"/>
      <w:r>
        <w:t>amu</w:t>
      </w:r>
      <w:proofErr w:type="spellEnd"/>
      <w:r>
        <w:t xml:space="preserve">) and </w:t>
      </w:r>
      <w:r>
        <w:rPr>
          <w:i/>
        </w:rPr>
        <w:t>C</w:t>
      </w:r>
      <w:r>
        <w:t xml:space="preserve"> is a unit conversion factor, 1.6022 × 10</w:t>
      </w:r>
      <w:r>
        <w:rPr>
          <w:vertAlign w:val="superscript"/>
        </w:rPr>
        <w:t>-20</w:t>
      </w:r>
      <w:r>
        <w:t xml:space="preserve"> (cm</w:t>
      </w:r>
      <w:r>
        <w:rPr>
          <w:vertAlign w:val="superscript"/>
        </w:rPr>
        <w:t>2</w:t>
      </w:r>
      <w:r>
        <w:t xml:space="preserve"> s </w:t>
      </w:r>
      <w:proofErr w:type="spellStart"/>
      <w:r>
        <w:t>keV</w:t>
      </w:r>
      <w:proofErr w:type="spellEnd"/>
      <w:r>
        <w:t>)</w:t>
      </w:r>
      <w:r>
        <w:rPr>
          <w:vertAlign w:val="superscript"/>
        </w:rPr>
        <w:t>-1</w:t>
      </w:r>
      <w:r>
        <w:t xml:space="preserve"> .</w:t>
      </w:r>
    </w:p>
    <w:p w14:paraId="4733D388" w14:textId="77777777" w:rsidR="00F04A72" w:rsidRPr="009444D1" w:rsidRDefault="00F04A72" w:rsidP="009444D1"/>
    <w:p w14:paraId="2A46DCA1" w14:textId="33D0013B" w:rsidR="00F04A72" w:rsidRPr="009444D1" w:rsidRDefault="00534B27" w:rsidP="009444D1">
      <w:r>
        <w:t xml:space="preserve">The details of the conversion of counts to phase space density are provided </w:t>
      </w:r>
      <w:r w:rsidR="00F04A72" w:rsidRPr="009444D1">
        <w:t>in the EDR2CDR document</w:t>
      </w:r>
      <w:r w:rsidR="00CC06E0" w:rsidRPr="009444D1">
        <w:t xml:space="preserve">, available in the </w:t>
      </w:r>
      <w:r w:rsidR="00273EF7" w:rsidRPr="009444D1">
        <w:t xml:space="preserve">CALIBRATION directory </w:t>
      </w:r>
      <w:r w:rsidR="00CC06E0" w:rsidRPr="009444D1">
        <w:t xml:space="preserve">of the </w:t>
      </w:r>
      <w:r w:rsidR="00F00450" w:rsidRPr="009444D1">
        <w:t>EPPS documentation volume</w:t>
      </w:r>
      <w:r w:rsidR="00CC06E0" w:rsidRPr="009444D1">
        <w:t>.</w:t>
      </w:r>
    </w:p>
    <w:p w14:paraId="7B8AC641" w14:textId="77777777" w:rsidR="00F04A72" w:rsidRPr="009444D1" w:rsidRDefault="00F04A72" w:rsidP="009444D1">
      <w:pPr>
        <w:rPr>
          <w:color w:val="000000"/>
        </w:rPr>
      </w:pPr>
    </w:p>
    <w:p w14:paraId="15E4AD8B" w14:textId="77777777" w:rsidR="00426342" w:rsidRPr="009444D1" w:rsidRDefault="00426342" w:rsidP="009444D1">
      <w:pPr>
        <w:rPr>
          <w:color w:val="000000"/>
        </w:rPr>
      </w:pPr>
      <w:r w:rsidRPr="009444D1">
        <w:rPr>
          <w:color w:val="000000"/>
        </w:rPr>
        <w:t>Details of FIPS operations can be found in [</w:t>
      </w:r>
      <w:r w:rsidR="00E412B6">
        <w:fldChar w:fldCharType="begin"/>
      </w:r>
      <w:r w:rsidR="00E412B6">
        <w:instrText xml:space="preserve"> REF _Ref233619622 \r \h  \* MERGEFORMAT </w:instrText>
      </w:r>
      <w:r w:rsidR="00E412B6">
        <w:fldChar w:fldCharType="separate"/>
      </w:r>
      <w:r w:rsidR="003B224B">
        <w:t>7</w:t>
      </w:r>
      <w:r w:rsidR="00E412B6">
        <w:fldChar w:fldCharType="end"/>
      </w:r>
      <w:r w:rsidRPr="009444D1">
        <w:rPr>
          <w:color w:val="000000"/>
        </w:rPr>
        <w:t>].</w:t>
      </w:r>
    </w:p>
    <w:p w14:paraId="00E25FC7" w14:textId="5A47F3BA" w:rsidR="00426342" w:rsidRPr="009444D1" w:rsidRDefault="00426342" w:rsidP="009173A1">
      <w:pPr>
        <w:pStyle w:val="Heading3"/>
      </w:pPr>
      <w:r w:rsidRPr="009444D1">
        <w:t xml:space="preserve"> </w:t>
      </w:r>
      <w:bookmarkStart w:id="28" w:name="_Toc447113866"/>
      <w:r w:rsidR="009173A1">
        <w:t>EPS Overview</w:t>
      </w:r>
      <w:bookmarkEnd w:id="28"/>
    </w:p>
    <w:p w14:paraId="7B8AE720" w14:textId="528049D8" w:rsidR="00426342" w:rsidRPr="009444D1" w:rsidRDefault="00426342" w:rsidP="009444D1">
      <w:r w:rsidRPr="009444D1">
        <w:t xml:space="preserve">EPS is a compact TOF telescope with two main components: a TOF section and a Solid State Detectors (SSD) array. The SSD </w:t>
      </w:r>
      <w:r w:rsidR="008B247F">
        <w:t xml:space="preserve">array </w:t>
      </w:r>
      <w:r w:rsidRPr="009444D1">
        <w:t>comprises six ion</w:t>
      </w:r>
      <w:r w:rsidR="005263C6">
        <w:t>-</w:t>
      </w:r>
      <w:r w:rsidRPr="009444D1">
        <w:t>implanted planar silicon detectors, each with four pixel</w:t>
      </w:r>
      <w:r w:rsidR="005263C6">
        <w:t>s</w:t>
      </w:r>
      <w:r w:rsidRPr="009444D1">
        <w:t xml:space="preserve"> </w:t>
      </w:r>
      <w:r w:rsidR="005263C6">
        <w:t>(</w:t>
      </w:r>
      <w:r w:rsidRPr="009444D1">
        <w:t>two dedicated to ion measurements and two to electron measurements</w:t>
      </w:r>
      <w:r w:rsidR="005263C6">
        <w:t>)</w:t>
      </w:r>
      <w:r w:rsidRPr="009444D1">
        <w:t xml:space="preserve"> for a total of 24 SSD elements. Particles enter the system through a mechanical collimator that delimits the look direction into the instrument</w:t>
      </w:r>
      <w:r w:rsidR="00A667B3">
        <w:t xml:space="preserve">. </w:t>
      </w:r>
      <w:r w:rsidRPr="009444D1">
        <w:t>Particles that pass through the collimator then transit through a thin</w:t>
      </w:r>
      <w:r w:rsidR="005263C6">
        <w:t>,</w:t>
      </w:r>
      <w:r w:rsidRPr="009444D1">
        <w:t xml:space="preserve"> composite Start foil (</w:t>
      </w:r>
      <w:r w:rsidR="00BE199D">
        <w:t>p</w:t>
      </w:r>
      <w:r w:rsidRPr="009444D1">
        <w:t xml:space="preserve">olyimide + </w:t>
      </w:r>
      <w:r w:rsidR="00BE199D">
        <w:t>a</w:t>
      </w:r>
      <w:r w:rsidRPr="009444D1">
        <w:t xml:space="preserve">luminum, 10 </w:t>
      </w:r>
      <w:r w:rsidRPr="009444D1">
        <w:sym w:font="Symbol" w:char="F06D"/>
      </w:r>
      <w:r w:rsidRPr="009444D1">
        <w:t>g/cm</w:t>
      </w:r>
      <w:r w:rsidRPr="009444D1">
        <w:rPr>
          <w:vertAlign w:val="superscript"/>
        </w:rPr>
        <w:t>2</w:t>
      </w:r>
      <w:r w:rsidRPr="009444D1">
        <w:t>) and onto the TOF region of the instrument.</w:t>
      </w:r>
    </w:p>
    <w:p w14:paraId="1AD1B0B9" w14:textId="77777777" w:rsidR="00426342" w:rsidRPr="009444D1" w:rsidRDefault="00426342" w:rsidP="009444D1"/>
    <w:p w14:paraId="79756F43" w14:textId="53291C36" w:rsidR="00426342" w:rsidRPr="009444D1" w:rsidRDefault="00426342" w:rsidP="009444D1">
      <w:r w:rsidRPr="009444D1">
        <w:t>Electrons are released from the inner surface of the Start foil and focused to a well-defined region on a</w:t>
      </w:r>
      <w:r w:rsidR="005263C6">
        <w:t xml:space="preserve">n </w:t>
      </w:r>
      <w:r w:rsidRPr="009444D1">
        <w:t xml:space="preserve">MCP to generate the START signal in a dedicated anode. The incident ions are not significantly affected by the electric fields of the focusing optics. After </w:t>
      </w:r>
      <w:r w:rsidR="005263C6">
        <w:t xml:space="preserve">a </w:t>
      </w:r>
      <w:r w:rsidRPr="009444D1">
        <w:t xml:space="preserve">6 cm flight path, ions </w:t>
      </w:r>
      <w:r w:rsidRPr="009444D1">
        <w:lastRenderedPageBreak/>
        <w:t xml:space="preserve">traverse the Stop foil, which is a </w:t>
      </w:r>
      <w:r w:rsidR="00BE199D">
        <w:t>p</w:t>
      </w:r>
      <w:r w:rsidRPr="009444D1">
        <w:t xml:space="preserve">olyimide + </w:t>
      </w:r>
      <w:r w:rsidR="00BE199D">
        <w:t>p</w:t>
      </w:r>
      <w:r w:rsidRPr="009444D1">
        <w:t xml:space="preserve">alladium (19 </w:t>
      </w:r>
      <w:r w:rsidRPr="009444D1">
        <w:sym w:font="Symbol" w:char="F06D"/>
      </w:r>
      <w:r w:rsidRPr="009444D1">
        <w:t>g/cm</w:t>
      </w:r>
      <w:r w:rsidRPr="009444D1">
        <w:rPr>
          <w:vertAlign w:val="superscript"/>
        </w:rPr>
        <w:t>2</w:t>
      </w:r>
      <w:r w:rsidRPr="009444D1">
        <w:t xml:space="preserve">) composite foil. The secondary electrons released by the stop foil are steered to the MCP and generate the STOP signal. Electron trajectory simulations show that there is less </w:t>
      </w:r>
      <w:r w:rsidR="003E021D" w:rsidRPr="009444D1">
        <w:t>than</w:t>
      </w:r>
      <w:r w:rsidRPr="009444D1">
        <w:t xml:space="preserve"> 2 ns dispersion in the transit time of the secondary electron from the foil to the MCP. Sub-nanosecond dispersion is required so as not to misidentify ion species. If both a START and STOP signal (double coincidence)</w:t>
      </w:r>
      <w:r w:rsidR="005263C6">
        <w:t xml:space="preserve"> are registered</w:t>
      </w:r>
      <w:r w:rsidRPr="009444D1">
        <w:t xml:space="preserve">, then the time, </w:t>
      </w:r>
      <w:r w:rsidRPr="009444D1">
        <w:rPr>
          <w:i/>
        </w:rPr>
        <w:t>t</w:t>
      </w:r>
      <w:r w:rsidRPr="009444D1">
        <w:t>, for the particle to travel a known distance (</w:t>
      </w:r>
      <w:r w:rsidRPr="009444D1">
        <w:rPr>
          <w:i/>
        </w:rPr>
        <w:t>d=</w:t>
      </w:r>
      <w:r w:rsidRPr="009444D1">
        <w:t>6 cm)</w:t>
      </w:r>
      <w:r w:rsidR="005263C6">
        <w:t xml:space="preserve"> can be </w:t>
      </w:r>
      <w:r w:rsidR="008B247F">
        <w:t>determined</w:t>
      </w:r>
      <w:r w:rsidRPr="009444D1">
        <w:t>. For triple coincidence we must have the START, STOP</w:t>
      </w:r>
      <w:r w:rsidR="008B247F">
        <w:t>,</w:t>
      </w:r>
      <w:r w:rsidRPr="009444D1">
        <w:t xml:space="preserve"> and </w:t>
      </w:r>
      <w:r w:rsidR="008B247F">
        <w:t xml:space="preserve">also the </w:t>
      </w:r>
      <w:r w:rsidRPr="009444D1">
        <w:t>energy measured (</w:t>
      </w:r>
      <w:proofErr w:type="spellStart"/>
      <w:r w:rsidRPr="009444D1">
        <w:rPr>
          <w:i/>
        </w:rPr>
        <w:t>E</w:t>
      </w:r>
      <w:r w:rsidRPr="009444D1">
        <w:rPr>
          <w:i/>
          <w:vertAlign w:val="subscript"/>
        </w:rPr>
        <w:t>meas</w:t>
      </w:r>
      <w:proofErr w:type="spellEnd"/>
      <w:r w:rsidRPr="009444D1">
        <w:t>) by the SSDs</w:t>
      </w:r>
      <w:r w:rsidR="00A667B3">
        <w:t xml:space="preserve">. </w:t>
      </w:r>
      <w:r w:rsidRPr="009444D1">
        <w:t>Using these measured parameters, we can calculate the mass (</w:t>
      </w:r>
      <w:r w:rsidRPr="009444D1">
        <w:rPr>
          <w:i/>
        </w:rPr>
        <w:t>M</w:t>
      </w:r>
      <w:r w:rsidRPr="009444D1">
        <w:t>) and the incident energy (</w:t>
      </w:r>
      <w:r w:rsidRPr="009444D1">
        <w:rPr>
          <w:i/>
        </w:rPr>
        <w:t>E</w:t>
      </w:r>
      <w:r w:rsidRPr="009444D1">
        <w:t>) of each ion using the following equations:</w:t>
      </w:r>
    </w:p>
    <w:p w14:paraId="293A572D" w14:textId="77777777" w:rsidR="00426342" w:rsidRPr="009444D1" w:rsidRDefault="00426342" w:rsidP="009444D1"/>
    <w:p w14:paraId="3E2F1A50" w14:textId="536D3DE9" w:rsidR="00426342" w:rsidRPr="009444D1" w:rsidRDefault="00D7707B" w:rsidP="009444D1">
      <w:pPr>
        <w:ind w:firstLine="720"/>
      </w:pPr>
      <w:r>
        <w:rPr>
          <w:noProof/>
          <w:position w:val="-12"/>
        </w:rPr>
        <w:drawing>
          <wp:inline distT="0" distB="0" distL="0" distR="0" wp14:anchorId="77B6F828" wp14:editId="35172182">
            <wp:extent cx="1068070" cy="264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8070" cy="264795"/>
                    </a:xfrm>
                    <a:prstGeom prst="rect">
                      <a:avLst/>
                    </a:prstGeom>
                    <a:noFill/>
                    <a:ln>
                      <a:noFill/>
                    </a:ln>
                  </pic:spPr>
                </pic:pic>
              </a:graphicData>
            </a:graphic>
          </wp:inline>
        </w:drawing>
      </w:r>
    </w:p>
    <w:p w14:paraId="3011350C" w14:textId="4D522C6A" w:rsidR="00426342" w:rsidRPr="009444D1" w:rsidRDefault="00D7707B" w:rsidP="009444D1">
      <w:pPr>
        <w:ind w:firstLine="720"/>
      </w:pPr>
      <w:r>
        <w:rPr>
          <w:noProof/>
          <w:position w:val="-12"/>
        </w:rPr>
        <w:drawing>
          <wp:inline distT="0" distB="0" distL="0" distR="0" wp14:anchorId="415AFCE2" wp14:editId="79AF18AA">
            <wp:extent cx="845820" cy="222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5820" cy="222250"/>
                    </a:xfrm>
                    <a:prstGeom prst="rect">
                      <a:avLst/>
                    </a:prstGeom>
                    <a:noFill/>
                    <a:ln>
                      <a:noFill/>
                    </a:ln>
                  </pic:spPr>
                </pic:pic>
              </a:graphicData>
            </a:graphic>
          </wp:inline>
        </w:drawing>
      </w:r>
    </w:p>
    <w:p w14:paraId="1F2CD9DD" w14:textId="35E85892" w:rsidR="00426342" w:rsidRPr="009444D1" w:rsidRDefault="00D7707B" w:rsidP="009444D1">
      <w:pPr>
        <w:ind w:firstLine="720"/>
      </w:pPr>
      <w:r>
        <w:rPr>
          <w:noProof/>
          <w:position w:val="-12"/>
        </w:rPr>
        <w:drawing>
          <wp:inline distT="0" distB="0" distL="0" distR="0" wp14:anchorId="5AA448BC" wp14:editId="5B2502C6">
            <wp:extent cx="2546350" cy="2393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6350" cy="239395"/>
                    </a:xfrm>
                    <a:prstGeom prst="rect">
                      <a:avLst/>
                    </a:prstGeom>
                    <a:noFill/>
                    <a:ln>
                      <a:noFill/>
                    </a:ln>
                  </pic:spPr>
                </pic:pic>
              </a:graphicData>
            </a:graphic>
          </wp:inline>
        </w:drawing>
      </w:r>
    </w:p>
    <w:p w14:paraId="16AEB839" w14:textId="77777777" w:rsidR="00426342" w:rsidRPr="009444D1" w:rsidRDefault="00426342" w:rsidP="009444D1"/>
    <w:p w14:paraId="47DE1A61" w14:textId="1E9DCE52" w:rsidR="00426342" w:rsidRPr="009444D1" w:rsidRDefault="00426342" w:rsidP="009444D1">
      <w:proofErr w:type="spellStart"/>
      <w:r w:rsidRPr="009444D1">
        <w:rPr>
          <w:i/>
        </w:rPr>
        <w:t>E</w:t>
      </w:r>
      <w:r w:rsidR="008A74B3">
        <w:rPr>
          <w:i/>
          <w:vertAlign w:val="subscript"/>
        </w:rPr>
        <w:t>true</w:t>
      </w:r>
      <w:proofErr w:type="spellEnd"/>
      <w:r w:rsidRPr="009444D1">
        <w:rPr>
          <w:vertAlign w:val="subscript"/>
        </w:rPr>
        <w:t xml:space="preserve"> </w:t>
      </w:r>
      <w:r w:rsidRPr="009444D1">
        <w:t>takes into account the small energy loss of the ions passing through the stop foil, and</w:t>
      </w:r>
      <w:r w:rsidR="00921AB9">
        <w:t xml:space="preserve"> the </w:t>
      </w:r>
      <w:r w:rsidRPr="009444D1">
        <w:t>energy loss and pulse</w:t>
      </w:r>
      <w:r w:rsidR="008B247F">
        <w:t>-</w:t>
      </w:r>
      <w:r w:rsidRPr="009444D1">
        <w:t xml:space="preserve">height defect in the SSDs. </w:t>
      </w:r>
      <w:proofErr w:type="spellStart"/>
      <w:r w:rsidRPr="009444D1">
        <w:rPr>
          <w:i/>
        </w:rPr>
        <w:t>E</w:t>
      </w:r>
      <w:r w:rsidRPr="009444D1">
        <w:rPr>
          <w:i/>
          <w:vertAlign w:val="subscript"/>
        </w:rPr>
        <w:t>ToF</w:t>
      </w:r>
      <w:proofErr w:type="spellEnd"/>
      <w:r w:rsidRPr="009444D1">
        <w:t xml:space="preserve"> takes into account the even smaller energy loss or gain in the start foil, and may also include up to ~2.5 </w:t>
      </w:r>
      <w:proofErr w:type="spellStart"/>
      <w:r w:rsidRPr="009444D1">
        <w:t>keV</w:t>
      </w:r>
      <w:proofErr w:type="spellEnd"/>
      <w:r w:rsidRPr="009444D1">
        <w:t xml:space="preserve"> electrostatic pre-acceleration of ions that remain charged on exiting the </w:t>
      </w:r>
      <w:r w:rsidR="008A74B3">
        <w:t>start</w:t>
      </w:r>
      <w:r w:rsidRPr="009444D1">
        <w:t xml:space="preserve"> foil</w:t>
      </w:r>
      <w:r w:rsidR="00A667B3">
        <w:t xml:space="preserve">. </w:t>
      </w:r>
      <w:r w:rsidRPr="009444D1">
        <w:t>If the energy of the incident particle is not large enough to trigger the SSD</w:t>
      </w:r>
      <w:r w:rsidR="00BE199D">
        <w:t>, then</w:t>
      </w:r>
      <w:r w:rsidRPr="009444D1">
        <w:t xml:space="preserve"> only </w:t>
      </w:r>
      <w:r w:rsidRPr="009444D1">
        <w:rPr>
          <w:i/>
        </w:rPr>
        <w:t>t</w:t>
      </w:r>
      <w:r w:rsidRPr="009444D1">
        <w:t xml:space="preserve"> is measured</w:t>
      </w:r>
      <w:r w:rsidR="00BE199D">
        <w:t xml:space="preserve"> and</w:t>
      </w:r>
      <w:r w:rsidRPr="009444D1">
        <w:t xml:space="preserve"> the pulse height of the start anode </w:t>
      </w:r>
      <w:r w:rsidR="00474888">
        <w:t>is</w:t>
      </w:r>
      <w:r w:rsidRPr="009444D1">
        <w:t xml:space="preserve"> used to discriminate whether it is a light (</w:t>
      </w:r>
      <w:r w:rsidRPr="009444D1">
        <w:rPr>
          <w:i/>
        </w:rPr>
        <w:t>M</w:t>
      </w:r>
      <w:r w:rsidRPr="009444D1">
        <w:t xml:space="preserve">~1 </w:t>
      </w:r>
      <w:proofErr w:type="spellStart"/>
      <w:r w:rsidRPr="009444D1">
        <w:t>amu</w:t>
      </w:r>
      <w:proofErr w:type="spellEnd"/>
      <w:r w:rsidRPr="009444D1">
        <w:t>), or heavy (</w:t>
      </w:r>
      <w:r w:rsidRPr="009444D1">
        <w:rPr>
          <w:i/>
        </w:rPr>
        <w:t>M</w:t>
      </w:r>
      <w:r w:rsidRPr="009444D1">
        <w:t xml:space="preserve"> &gt; 1 </w:t>
      </w:r>
      <w:proofErr w:type="spellStart"/>
      <w:r w:rsidRPr="009444D1">
        <w:t>amu</w:t>
      </w:r>
      <w:proofErr w:type="spellEnd"/>
      <w:r w:rsidRPr="009444D1">
        <w:t xml:space="preserve">) ion. At the same value of TOF, heavy ions have been shown to generate substantially more secondary electrons than do protons. </w:t>
      </w:r>
    </w:p>
    <w:p w14:paraId="2EA6D381" w14:textId="77777777" w:rsidR="00426342" w:rsidRPr="009444D1" w:rsidRDefault="00426342" w:rsidP="009444D1"/>
    <w:p w14:paraId="510CD4A7" w14:textId="77777777" w:rsidR="00426342" w:rsidRPr="009444D1" w:rsidRDefault="00426342" w:rsidP="009444D1">
      <w:r w:rsidRPr="009444D1">
        <w:t>Besides composition measurements, the particle’s angular direction can be determined</w:t>
      </w:r>
      <w:r w:rsidR="00A667B3">
        <w:t xml:space="preserve">. </w:t>
      </w:r>
      <w:r w:rsidRPr="009444D1">
        <w:t xml:space="preserve">The pair of start and stop anodes provide the polar entrance angle of the incident particle. The polar angle of </w:t>
      </w:r>
      <w:bookmarkStart w:id="29" w:name="OLE_LINK3"/>
      <w:bookmarkStart w:id="30" w:name="OLE_LINK4"/>
      <w:r w:rsidRPr="009444D1">
        <w:t xml:space="preserve">+80º </w:t>
      </w:r>
      <w:bookmarkEnd w:id="29"/>
      <w:bookmarkEnd w:id="30"/>
      <w:r w:rsidRPr="009444D1">
        <w:t xml:space="preserve">to -80º is divided into six equal sectors (nominally 27º). </w:t>
      </w:r>
    </w:p>
    <w:p w14:paraId="602070BB" w14:textId="77777777" w:rsidR="00426342" w:rsidRPr="000527A3" w:rsidRDefault="00426342" w:rsidP="00924E2E">
      <w:pPr>
        <w:pStyle w:val="Heading4"/>
      </w:pPr>
      <w:bookmarkStart w:id="31" w:name="_Toc97717920"/>
      <w:r w:rsidRPr="000527A3">
        <w:t>Electron measurement</w:t>
      </w:r>
      <w:bookmarkEnd w:id="31"/>
      <w:r w:rsidRPr="000527A3">
        <w:t>s</w:t>
      </w:r>
    </w:p>
    <w:p w14:paraId="5791A55A" w14:textId="2700D404" w:rsidR="00426342" w:rsidRPr="009444D1" w:rsidRDefault="00426342" w:rsidP="009444D1">
      <w:r w:rsidRPr="009444D1">
        <w:t>Energetic electrons have higher penetration power than ions at the same energy</w:t>
      </w:r>
      <w:r w:rsidR="00A667B3">
        <w:t xml:space="preserve">. </w:t>
      </w:r>
      <w:r w:rsidRPr="009444D1">
        <w:t>The SSDs dedicated to electron detection in EPS are covered by a thin layer (flashing) of 1</w:t>
      </w:r>
      <w:r w:rsidRPr="009444D1">
        <w:sym w:font="Symbol" w:char="F06D"/>
      </w:r>
      <w:r w:rsidRPr="009444D1">
        <w:t xml:space="preserve">m of </w:t>
      </w:r>
      <w:r w:rsidR="00153C12">
        <w:t>a</w:t>
      </w:r>
      <w:r w:rsidRPr="009444D1">
        <w:t xml:space="preserve">luminum. This dead layer stops protons with energy less then ~250 </w:t>
      </w:r>
      <w:proofErr w:type="spellStart"/>
      <w:r w:rsidRPr="009444D1">
        <w:t>keV</w:t>
      </w:r>
      <w:proofErr w:type="spellEnd"/>
      <w:r w:rsidRPr="009444D1">
        <w:t xml:space="preserve">; </w:t>
      </w:r>
      <w:r w:rsidR="004475BC">
        <w:t>E</w:t>
      </w:r>
      <w:r w:rsidRPr="009444D1">
        <w:t>lectrons</w:t>
      </w:r>
      <w:r w:rsidR="004475BC">
        <w:t>, on the other hand,</w:t>
      </w:r>
      <w:r w:rsidRPr="009444D1">
        <w:t xml:space="preserve"> lose less than 10 </w:t>
      </w:r>
      <w:proofErr w:type="spellStart"/>
      <w:r w:rsidRPr="009444D1">
        <w:t>keV</w:t>
      </w:r>
      <w:proofErr w:type="spellEnd"/>
      <w:r w:rsidRPr="009444D1">
        <w:t xml:space="preserve"> by the interaction with this dead layer. Electrons are identified in EPS by the presence of an energy signal. The TOF spectra collected in the adjacent SSD (without flashing) </w:t>
      </w:r>
      <w:r w:rsidR="00474888">
        <w:t>are</w:t>
      </w:r>
      <w:r w:rsidRPr="009444D1">
        <w:t xml:space="preserve"> used during ground data analysis for checking and correcting for the proton contamination. </w:t>
      </w:r>
    </w:p>
    <w:p w14:paraId="09814B5C" w14:textId="77777777" w:rsidR="00426342" w:rsidRPr="009444D1" w:rsidRDefault="00426342" w:rsidP="009444D1"/>
    <w:p w14:paraId="4034BDD9" w14:textId="77777777" w:rsidR="00426342" w:rsidRPr="009444D1" w:rsidRDefault="00426342" w:rsidP="009444D1">
      <w:r w:rsidRPr="009444D1">
        <w:t>“Calibration” for a particle instrument like EPS means determining the following:</w:t>
      </w:r>
    </w:p>
    <w:p w14:paraId="4263F4DD" w14:textId="77777777" w:rsidR="00426342" w:rsidRPr="009444D1" w:rsidRDefault="00426342" w:rsidP="009444D1">
      <w:pPr>
        <w:numPr>
          <w:ilvl w:val="0"/>
          <w:numId w:val="11"/>
        </w:numPr>
      </w:pPr>
      <w:r w:rsidRPr="009444D1">
        <w:t>Transfer function from counts into flux (physical units)</w:t>
      </w:r>
    </w:p>
    <w:p w14:paraId="0FB5A39F" w14:textId="77777777" w:rsidR="00426342" w:rsidRPr="009444D1" w:rsidRDefault="00426342" w:rsidP="009444D1">
      <w:pPr>
        <w:numPr>
          <w:ilvl w:val="0"/>
          <w:numId w:val="11"/>
        </w:numPr>
      </w:pPr>
      <w:r w:rsidRPr="009444D1">
        <w:t>Characteristic of “Rate-out” versus “Rate-in”</w:t>
      </w:r>
    </w:p>
    <w:p w14:paraId="4652BC5D" w14:textId="77777777" w:rsidR="00426342" w:rsidRPr="009444D1" w:rsidRDefault="00426342" w:rsidP="009444D1">
      <w:pPr>
        <w:numPr>
          <w:ilvl w:val="0"/>
          <w:numId w:val="11"/>
        </w:numPr>
      </w:pPr>
      <w:r w:rsidRPr="009444D1">
        <w:t>Response to low energy and high energy particle background</w:t>
      </w:r>
    </w:p>
    <w:p w14:paraId="6F111F10" w14:textId="77777777" w:rsidR="00426342" w:rsidRPr="009444D1" w:rsidRDefault="00426342" w:rsidP="009444D1">
      <w:pPr>
        <w:numPr>
          <w:ilvl w:val="0"/>
          <w:numId w:val="11"/>
        </w:numPr>
      </w:pPr>
      <w:r w:rsidRPr="009444D1">
        <w:t>Response to visible and ultraviolet light</w:t>
      </w:r>
    </w:p>
    <w:p w14:paraId="7EE19C80" w14:textId="77777777" w:rsidR="00426342" w:rsidRPr="009444D1" w:rsidRDefault="00426342" w:rsidP="009444D1">
      <w:pPr>
        <w:numPr>
          <w:ilvl w:val="0"/>
          <w:numId w:val="11"/>
        </w:numPr>
      </w:pPr>
      <w:r w:rsidRPr="009444D1">
        <w:t>Response to high magnetic field</w:t>
      </w:r>
    </w:p>
    <w:p w14:paraId="303DC5B9" w14:textId="77777777" w:rsidR="00426342" w:rsidRPr="009444D1" w:rsidRDefault="00426342" w:rsidP="009444D1">
      <w:r w:rsidRPr="009444D1">
        <w:t>All these functions need to be characterized and the relevant parameters need to be determined before flight.</w:t>
      </w:r>
    </w:p>
    <w:p w14:paraId="742736AF" w14:textId="77777777" w:rsidR="00426342" w:rsidRPr="000527A3" w:rsidRDefault="00426342" w:rsidP="00924E2E">
      <w:pPr>
        <w:pStyle w:val="Heading4"/>
      </w:pPr>
      <w:bookmarkStart w:id="32" w:name="_Toc8793393"/>
      <w:bookmarkStart w:id="33" w:name="_Toc97717932"/>
      <w:r w:rsidRPr="000527A3">
        <w:t>Transfer Function</w:t>
      </w:r>
      <w:bookmarkEnd w:id="32"/>
      <w:bookmarkEnd w:id="33"/>
    </w:p>
    <w:p w14:paraId="1F69D23C" w14:textId="77777777" w:rsidR="00426342" w:rsidRPr="000527A3" w:rsidRDefault="00426342" w:rsidP="00426342">
      <w:pPr>
        <w:jc w:val="center"/>
        <w:rPr>
          <w:i/>
        </w:rPr>
      </w:pPr>
      <w:bookmarkStart w:id="34" w:name="_Toc97717933"/>
      <w:r w:rsidRPr="000527A3">
        <w:rPr>
          <w:i/>
        </w:rPr>
        <w:t>Flux, differential intensity</w:t>
      </w:r>
      <w:r w:rsidR="004475BC">
        <w:rPr>
          <w:i/>
        </w:rPr>
        <w:t>,</w:t>
      </w:r>
      <w:r w:rsidRPr="000527A3">
        <w:rPr>
          <w:i/>
        </w:rPr>
        <w:t xml:space="preserve"> and phase space density</w:t>
      </w:r>
      <w:bookmarkEnd w:id="34"/>
    </w:p>
    <w:p w14:paraId="39B3089C" w14:textId="77777777" w:rsidR="00426342" w:rsidRPr="009444D1" w:rsidRDefault="00426342" w:rsidP="009444D1">
      <w:r w:rsidRPr="009444D1">
        <w:t xml:space="preserve">The number of particles N that traverse an area A during a time t can be characterized by the </w:t>
      </w:r>
      <w:r w:rsidR="004475BC">
        <w:t>f</w:t>
      </w:r>
      <w:r w:rsidR="004475BC" w:rsidRPr="009444D1">
        <w:t xml:space="preserve">lux </w:t>
      </w:r>
      <w:r w:rsidRPr="009444D1">
        <w:t>F [1/cm2/s]</w:t>
      </w:r>
    </w:p>
    <w:p w14:paraId="245E2715" w14:textId="77777777" w:rsidR="00426342" w:rsidRPr="009444D1" w:rsidRDefault="00426342" w:rsidP="009444D1"/>
    <w:p w14:paraId="4B0E255F" w14:textId="77777777" w:rsidR="00426342" w:rsidRPr="009444D1" w:rsidRDefault="00426342" w:rsidP="009444D1">
      <w:pPr>
        <w:ind w:firstLine="720"/>
      </w:pPr>
      <w:r w:rsidRPr="009444D1">
        <w:t>N= A * t * F</w:t>
      </w:r>
    </w:p>
    <w:p w14:paraId="78BC980E" w14:textId="77777777" w:rsidR="00426342" w:rsidRPr="009444D1" w:rsidRDefault="00426342" w:rsidP="009444D1"/>
    <w:p w14:paraId="76225C86" w14:textId="77777777" w:rsidR="00426342" w:rsidRPr="009444D1" w:rsidRDefault="00426342" w:rsidP="009444D1">
      <w:proofErr w:type="gramStart"/>
      <w:r w:rsidRPr="009444D1">
        <w:t>or</w:t>
      </w:r>
      <w:proofErr w:type="gramEnd"/>
      <w:r w:rsidRPr="009444D1">
        <w:t xml:space="preserve"> by the </w:t>
      </w:r>
      <w:r w:rsidR="004475BC">
        <w:t>i</w:t>
      </w:r>
      <w:r w:rsidRPr="009444D1">
        <w:t>ntensity I [1/cm2/s/</w:t>
      </w:r>
      <w:proofErr w:type="spellStart"/>
      <w:r w:rsidRPr="009444D1">
        <w:t>sr</w:t>
      </w:r>
      <w:proofErr w:type="spellEnd"/>
      <w:r w:rsidRPr="009444D1">
        <w:t>]</w:t>
      </w:r>
    </w:p>
    <w:p w14:paraId="1F44823C" w14:textId="77777777" w:rsidR="00426342" w:rsidRPr="009444D1" w:rsidRDefault="00426342" w:rsidP="009444D1"/>
    <w:p w14:paraId="2244ED86" w14:textId="77777777" w:rsidR="00426342" w:rsidRPr="009444D1" w:rsidRDefault="00426342" w:rsidP="009444D1">
      <w:pPr>
        <w:ind w:firstLine="720"/>
      </w:pPr>
      <w:r w:rsidRPr="009444D1">
        <w:t xml:space="preserve">N= A * t * </w:t>
      </w:r>
      <w:r w:rsidRPr="009444D1">
        <w:sym w:font="Symbol" w:char="F0F2"/>
      </w:r>
      <w:r w:rsidRPr="009444D1">
        <w:t xml:space="preserve"> I </w:t>
      </w:r>
      <w:proofErr w:type="spellStart"/>
      <w:proofErr w:type="gramStart"/>
      <w:r w:rsidRPr="009444D1">
        <w:t>cos</w:t>
      </w:r>
      <w:proofErr w:type="spellEnd"/>
      <w:r w:rsidRPr="009444D1">
        <w:t>(</w:t>
      </w:r>
      <w:proofErr w:type="gramEnd"/>
      <w:r w:rsidRPr="009444D1">
        <w:t>û) d</w:t>
      </w:r>
      <w:r w:rsidRPr="009444D1">
        <w:sym w:font="Symbol" w:char="F057"/>
      </w:r>
    </w:p>
    <w:p w14:paraId="4958EA39" w14:textId="77777777" w:rsidR="00426342" w:rsidRPr="009444D1" w:rsidRDefault="00426342" w:rsidP="009444D1"/>
    <w:p w14:paraId="731E5D8D" w14:textId="77777777" w:rsidR="00426342" w:rsidRPr="009444D1" w:rsidRDefault="00426342" w:rsidP="009444D1">
      <w:proofErr w:type="gramStart"/>
      <w:r w:rsidRPr="009444D1">
        <w:t>where</w:t>
      </w:r>
      <w:proofErr w:type="gramEnd"/>
      <w:r w:rsidRPr="009444D1">
        <w:t xml:space="preserve"> </w:t>
      </w:r>
      <w:r w:rsidRPr="009444D1">
        <w:sym w:font="Symbol" w:char="F057"/>
      </w:r>
      <w:r w:rsidRPr="009444D1">
        <w:t xml:space="preserve"> is solid angle and û is angle to the area normal</w:t>
      </w:r>
      <w:r w:rsidR="00A667B3">
        <w:t xml:space="preserve">. </w:t>
      </w:r>
      <w:r w:rsidRPr="009444D1">
        <w:t>Here, the geometric characteristics of the sensor determine the limits on the integration.</w:t>
      </w:r>
    </w:p>
    <w:p w14:paraId="6EF7EA0C" w14:textId="77777777" w:rsidR="00426342" w:rsidRPr="009444D1" w:rsidRDefault="00426342" w:rsidP="009444D1"/>
    <w:p w14:paraId="37DACA11" w14:textId="77777777" w:rsidR="00426342" w:rsidRPr="009444D1" w:rsidRDefault="00426342" w:rsidP="009444D1">
      <w:r w:rsidRPr="009444D1">
        <w:t>Often used is the quantity differential intensity f [1/cm2/s/</w:t>
      </w:r>
      <w:proofErr w:type="spellStart"/>
      <w:r w:rsidRPr="009444D1">
        <w:t>sr</w:t>
      </w:r>
      <w:proofErr w:type="spellEnd"/>
      <w:r w:rsidRPr="009444D1">
        <w:t>/</w:t>
      </w:r>
      <w:proofErr w:type="spellStart"/>
      <w:r w:rsidRPr="009444D1">
        <w:t>keV</w:t>
      </w:r>
      <w:proofErr w:type="spellEnd"/>
      <w:r w:rsidRPr="009444D1">
        <w:t>], defined as the number of particles with energy between E and E+ΔE that traverse the area A during the time t, where</w:t>
      </w:r>
    </w:p>
    <w:p w14:paraId="5F86C3D1" w14:textId="77777777" w:rsidR="00426342" w:rsidRPr="009444D1" w:rsidRDefault="00426342" w:rsidP="009444D1"/>
    <w:p w14:paraId="50131A5E" w14:textId="77777777" w:rsidR="00426342" w:rsidRPr="009444D1" w:rsidRDefault="00426342" w:rsidP="009444D1">
      <w:pPr>
        <w:ind w:firstLine="720"/>
      </w:pPr>
      <w:proofErr w:type="gramStart"/>
      <w:r w:rsidRPr="009444D1">
        <w:lastRenderedPageBreak/>
        <w:t>N(</w:t>
      </w:r>
      <w:proofErr w:type="gramEnd"/>
      <w:r w:rsidRPr="009444D1">
        <w:t xml:space="preserve">E)=f(E) * A * t * </w:t>
      </w:r>
      <w:r w:rsidRPr="009444D1">
        <w:sym w:font="Symbol" w:char="F044"/>
      </w:r>
      <w:r w:rsidRPr="009444D1">
        <w:sym w:font="Symbol" w:char="F057"/>
      </w:r>
      <w:r w:rsidRPr="009444D1">
        <w:t xml:space="preserve"> * ΔE</w:t>
      </w:r>
    </w:p>
    <w:p w14:paraId="07E76224" w14:textId="77777777" w:rsidR="00426342" w:rsidRPr="009444D1" w:rsidRDefault="00426342" w:rsidP="009444D1"/>
    <w:p w14:paraId="52ACB853" w14:textId="77777777" w:rsidR="00426342" w:rsidRPr="009444D1" w:rsidRDefault="00426342" w:rsidP="009444D1">
      <w:pPr>
        <w:pStyle w:val="BodyText"/>
      </w:pPr>
      <w:r w:rsidRPr="009444D1">
        <w:t>In three dimensions, with θ being the polar angle and φ the azimuthal angle of a polar reference system:</w:t>
      </w:r>
    </w:p>
    <w:p w14:paraId="4728194D" w14:textId="77777777" w:rsidR="00426342" w:rsidRPr="009444D1" w:rsidRDefault="00426342" w:rsidP="009444D1"/>
    <w:p w14:paraId="685F6DF2" w14:textId="77777777" w:rsidR="00426342" w:rsidRPr="009444D1" w:rsidRDefault="00426342" w:rsidP="009444D1">
      <w:pPr>
        <w:ind w:firstLine="720"/>
      </w:pPr>
      <w:proofErr w:type="gramStart"/>
      <w:r w:rsidRPr="009444D1">
        <w:t>d3N(</w:t>
      </w:r>
      <w:proofErr w:type="spellStart"/>
      <w:proofErr w:type="gramEnd"/>
      <w:r w:rsidRPr="009444D1">
        <w:t>E,θ,φ</w:t>
      </w:r>
      <w:proofErr w:type="spellEnd"/>
      <w:r w:rsidRPr="009444D1">
        <w:t xml:space="preserve">)=f(E, θ, φ) * A </w:t>
      </w:r>
      <w:proofErr w:type="spellStart"/>
      <w:r w:rsidRPr="009444D1">
        <w:t>cos</w:t>
      </w:r>
      <w:proofErr w:type="spellEnd"/>
      <w:r w:rsidRPr="009444D1">
        <w:t xml:space="preserve">(û) * t * </w:t>
      </w:r>
      <w:proofErr w:type="spellStart"/>
      <w:r w:rsidRPr="009444D1">
        <w:t>dE</w:t>
      </w:r>
      <w:proofErr w:type="spellEnd"/>
      <w:r w:rsidRPr="009444D1">
        <w:t xml:space="preserve"> </w:t>
      </w:r>
      <w:proofErr w:type="spellStart"/>
      <w:r w:rsidRPr="009444D1">
        <w:t>cos</w:t>
      </w:r>
      <w:proofErr w:type="spellEnd"/>
      <w:r w:rsidRPr="009444D1">
        <w:t xml:space="preserve"> θ </w:t>
      </w:r>
      <w:proofErr w:type="spellStart"/>
      <w:r w:rsidRPr="009444D1">
        <w:t>dθ</w:t>
      </w:r>
      <w:proofErr w:type="spellEnd"/>
      <w:r w:rsidRPr="009444D1">
        <w:t xml:space="preserve"> </w:t>
      </w:r>
      <w:proofErr w:type="spellStart"/>
      <w:r w:rsidRPr="009444D1">
        <w:t>dφ</w:t>
      </w:r>
      <w:proofErr w:type="spellEnd"/>
    </w:p>
    <w:p w14:paraId="3009C7FD" w14:textId="77777777" w:rsidR="00426342" w:rsidRPr="009444D1" w:rsidRDefault="00426342" w:rsidP="009444D1"/>
    <w:p w14:paraId="0249FE0B" w14:textId="77777777" w:rsidR="00426342" w:rsidRPr="009444D1" w:rsidRDefault="004475BC" w:rsidP="009444D1">
      <w:r>
        <w:t>N</w:t>
      </w:r>
      <w:r w:rsidR="00426342" w:rsidRPr="009444D1">
        <w:t xml:space="preserve">ote that </w:t>
      </w:r>
      <w:proofErr w:type="gramStart"/>
      <w:r w:rsidR="00426342" w:rsidRPr="009444D1">
        <w:t>f(</w:t>
      </w:r>
      <w:proofErr w:type="gramEnd"/>
      <w:r w:rsidR="00426342" w:rsidRPr="009444D1">
        <w:t>E, θ, φ) is related to the phase</w:t>
      </w:r>
      <w:r>
        <w:t>-</w:t>
      </w:r>
      <w:r w:rsidR="00426342" w:rsidRPr="009444D1">
        <w:t xml:space="preserve">space density </w:t>
      </w:r>
      <w:proofErr w:type="spellStart"/>
      <w:r w:rsidR="00426342" w:rsidRPr="009444D1">
        <w:t>psd</w:t>
      </w:r>
      <w:proofErr w:type="spellEnd"/>
      <w:r w:rsidR="00426342" w:rsidRPr="009444D1">
        <w:t xml:space="preserve"> (number of particles in the configuration space element d3R and with velocity between v and v+ d3v) by the simple relationship in the non-relativistic limit (valid for ions measured by EPS but not for the higher energy electrons):</w:t>
      </w:r>
    </w:p>
    <w:p w14:paraId="6BA3AA42" w14:textId="77777777" w:rsidR="00426342" w:rsidRPr="009444D1" w:rsidRDefault="00426342" w:rsidP="009444D1"/>
    <w:p w14:paraId="00C7A403" w14:textId="77777777" w:rsidR="00426342" w:rsidRPr="009444D1" w:rsidRDefault="00426342" w:rsidP="009444D1">
      <w:pPr>
        <w:ind w:firstLine="720"/>
      </w:pPr>
      <w:proofErr w:type="spellStart"/>
      <w:proofErr w:type="gramStart"/>
      <w:r w:rsidRPr="009444D1">
        <w:t>psd</w:t>
      </w:r>
      <w:proofErr w:type="spellEnd"/>
      <w:r w:rsidRPr="009444D1">
        <w:t>(</w:t>
      </w:r>
      <w:proofErr w:type="gramEnd"/>
      <w:r w:rsidRPr="009444D1">
        <w:t>s3/ cm6)=f(1/cm2/s/</w:t>
      </w:r>
      <w:proofErr w:type="spellStart"/>
      <w:r w:rsidRPr="009444D1">
        <w:t>sr</w:t>
      </w:r>
      <w:proofErr w:type="spellEnd"/>
      <w:r w:rsidRPr="009444D1">
        <w:t>/</w:t>
      </w:r>
      <w:proofErr w:type="spellStart"/>
      <w:r w:rsidRPr="009444D1">
        <w:t>keV</w:t>
      </w:r>
      <w:proofErr w:type="spellEnd"/>
      <w:r w:rsidRPr="009444D1">
        <w:t>) * m/v2</w:t>
      </w:r>
    </w:p>
    <w:p w14:paraId="05EBBF37" w14:textId="77777777" w:rsidR="00426342" w:rsidRPr="009444D1" w:rsidRDefault="00426342" w:rsidP="009444D1"/>
    <w:p w14:paraId="40135655" w14:textId="77777777" w:rsidR="00426342" w:rsidRPr="009444D1" w:rsidRDefault="00426342" w:rsidP="009444D1">
      <w:r w:rsidRPr="009444D1">
        <w:t>For relativistic particles</w:t>
      </w:r>
      <w:r w:rsidR="004475BC">
        <w:t>,</w:t>
      </w:r>
      <w:r w:rsidRPr="009444D1">
        <w:t xml:space="preserve"> one generally utilizes momentum space rather than velocity space, and the corresponding expression is:</w:t>
      </w:r>
    </w:p>
    <w:p w14:paraId="40E3C671" w14:textId="77777777" w:rsidR="00426342" w:rsidRPr="009444D1" w:rsidRDefault="00426342" w:rsidP="009444D1"/>
    <w:p w14:paraId="7D40A32E" w14:textId="77777777" w:rsidR="00426342" w:rsidRPr="009444D1" w:rsidRDefault="00426342" w:rsidP="009444D1">
      <w:pPr>
        <w:ind w:firstLine="720"/>
      </w:pPr>
      <w:proofErr w:type="spellStart"/>
      <w:proofErr w:type="gramStart"/>
      <w:r w:rsidRPr="009444D1">
        <w:t>psd</w:t>
      </w:r>
      <w:proofErr w:type="spellEnd"/>
      <w:r w:rsidRPr="009444D1">
        <w:t>(</w:t>
      </w:r>
      <w:proofErr w:type="gramEnd"/>
      <w:r w:rsidRPr="009444D1">
        <w:t>s3/gm.cm6) = f(1/cm2/s/</w:t>
      </w:r>
      <w:proofErr w:type="spellStart"/>
      <w:r w:rsidRPr="009444D1">
        <w:t>sr</w:t>
      </w:r>
      <w:proofErr w:type="spellEnd"/>
      <w:r w:rsidRPr="009444D1">
        <w:t>/</w:t>
      </w:r>
      <w:proofErr w:type="spellStart"/>
      <w:r w:rsidRPr="009444D1">
        <w:t>keV</w:t>
      </w:r>
      <w:proofErr w:type="spellEnd"/>
      <w:r w:rsidRPr="009444D1">
        <w:t>) / p2</w:t>
      </w:r>
    </w:p>
    <w:p w14:paraId="33C11C84" w14:textId="77777777" w:rsidR="00426342" w:rsidRPr="009444D1" w:rsidRDefault="00426342" w:rsidP="009444D1"/>
    <w:p w14:paraId="126FB0B9" w14:textId="77777777" w:rsidR="00426342" w:rsidRPr="009444D1" w:rsidRDefault="00426342" w:rsidP="009444D1">
      <w:proofErr w:type="gramStart"/>
      <w:r w:rsidRPr="009444D1">
        <w:t>Where “p” is momentum.</w:t>
      </w:r>
      <w:proofErr w:type="gramEnd"/>
    </w:p>
    <w:p w14:paraId="61DB6898" w14:textId="77777777" w:rsidR="00426342" w:rsidRPr="004D72A8" w:rsidRDefault="00426342" w:rsidP="009444D1"/>
    <w:p w14:paraId="394882AF" w14:textId="77777777" w:rsidR="00426342" w:rsidRPr="000527A3" w:rsidRDefault="00426342" w:rsidP="00426342">
      <w:pPr>
        <w:jc w:val="center"/>
        <w:rPr>
          <w:i/>
        </w:rPr>
      </w:pPr>
      <w:bookmarkStart w:id="35" w:name="_Toc8793394"/>
      <w:bookmarkStart w:id="36" w:name="_Toc97717934"/>
      <w:r w:rsidRPr="000527A3">
        <w:rPr>
          <w:i/>
        </w:rPr>
        <w:t>Definition of sensor transfer function and geometric factor</w:t>
      </w:r>
      <w:bookmarkEnd w:id="35"/>
      <w:bookmarkEnd w:id="36"/>
    </w:p>
    <w:p w14:paraId="2DCA49E5" w14:textId="77777777" w:rsidR="00426342" w:rsidRPr="009444D1" w:rsidRDefault="00426342" w:rsidP="009444D1">
      <w:r w:rsidRPr="009444D1">
        <w:t xml:space="preserve">The number of counts N of particles of mass m, in the energy band around mean energy E, angular band </w:t>
      </w:r>
      <w:proofErr w:type="spellStart"/>
      <w:r w:rsidRPr="009444D1">
        <w:t>Δθ</w:t>
      </w:r>
      <w:proofErr w:type="spellEnd"/>
      <w:r w:rsidRPr="009444D1">
        <w:t xml:space="preserve"> around mean polar direction θ, and angular band </w:t>
      </w:r>
      <w:proofErr w:type="spellStart"/>
      <w:r w:rsidRPr="009444D1">
        <w:t>Δφ</w:t>
      </w:r>
      <w:proofErr w:type="spellEnd"/>
      <w:r w:rsidRPr="009444D1">
        <w:t xml:space="preserve"> around the mean azimuthal direction φ, measured by the instrument during the time </w:t>
      </w:r>
      <w:proofErr w:type="spellStart"/>
      <w:r w:rsidRPr="009444D1">
        <w:t>δt</w:t>
      </w:r>
      <w:proofErr w:type="spellEnd"/>
      <w:r w:rsidRPr="009444D1">
        <w:t xml:space="preserve"> can be expressed as:</w:t>
      </w:r>
    </w:p>
    <w:p w14:paraId="44819342" w14:textId="77777777" w:rsidR="00426342" w:rsidRPr="009444D1" w:rsidRDefault="00426342" w:rsidP="009444D1"/>
    <w:p w14:paraId="39FB263D" w14:textId="77777777" w:rsidR="00426342" w:rsidRPr="009444D1" w:rsidRDefault="00426342" w:rsidP="009444D1">
      <w:pPr>
        <w:ind w:firstLine="720"/>
      </w:pPr>
      <w:proofErr w:type="gramStart"/>
      <w:r w:rsidRPr="009444D1">
        <w:t>N(</w:t>
      </w:r>
      <w:proofErr w:type="gramEnd"/>
      <w:r w:rsidRPr="009444D1">
        <w:t xml:space="preserve">E, θ, φ; m)  = </w:t>
      </w:r>
      <w:proofErr w:type="spellStart"/>
      <w:r w:rsidRPr="009444D1">
        <w:t>δt</w:t>
      </w:r>
      <w:proofErr w:type="spellEnd"/>
      <w:r w:rsidRPr="009444D1">
        <w:t xml:space="preserve"> * </w:t>
      </w:r>
      <w:r w:rsidRPr="009444D1">
        <w:sym w:font="Symbol" w:char="F0F2"/>
      </w:r>
      <w:r w:rsidRPr="009444D1">
        <w:t xml:space="preserve">ΔE </w:t>
      </w:r>
      <w:r w:rsidRPr="009444D1">
        <w:sym w:font="Symbol" w:char="F0F2"/>
      </w:r>
      <w:proofErr w:type="spellStart"/>
      <w:r w:rsidRPr="009444D1">
        <w:t>Δθ</w:t>
      </w:r>
      <w:proofErr w:type="spellEnd"/>
      <w:r w:rsidRPr="009444D1">
        <w:t xml:space="preserve"> </w:t>
      </w:r>
      <w:r w:rsidRPr="009444D1">
        <w:sym w:font="Symbol" w:char="F0F2"/>
      </w:r>
      <w:proofErr w:type="spellStart"/>
      <w:r w:rsidRPr="009444D1">
        <w:t>Δφ</w:t>
      </w:r>
      <w:proofErr w:type="spellEnd"/>
      <w:r w:rsidRPr="009444D1">
        <w:t xml:space="preserve">   f(E, θ, φ; m) * A </w:t>
      </w:r>
      <w:proofErr w:type="spellStart"/>
      <w:r w:rsidRPr="009444D1">
        <w:t>cos</w:t>
      </w:r>
      <w:proofErr w:type="spellEnd"/>
      <w:r w:rsidRPr="009444D1">
        <w:t xml:space="preserve">(û) * </w:t>
      </w:r>
      <w:proofErr w:type="spellStart"/>
      <w:r w:rsidRPr="009444D1">
        <w:t>dE</w:t>
      </w:r>
      <w:proofErr w:type="spellEnd"/>
      <w:r w:rsidRPr="009444D1">
        <w:t xml:space="preserve"> </w:t>
      </w:r>
      <w:proofErr w:type="spellStart"/>
      <w:r w:rsidRPr="009444D1">
        <w:t>cos</w:t>
      </w:r>
      <w:proofErr w:type="spellEnd"/>
      <w:r w:rsidRPr="009444D1">
        <w:t xml:space="preserve"> θ </w:t>
      </w:r>
      <w:proofErr w:type="spellStart"/>
      <w:r w:rsidRPr="009444D1">
        <w:t>dθ</w:t>
      </w:r>
      <w:proofErr w:type="spellEnd"/>
      <w:r w:rsidRPr="009444D1">
        <w:t xml:space="preserve"> </w:t>
      </w:r>
      <w:proofErr w:type="spellStart"/>
      <w:r w:rsidRPr="009444D1">
        <w:t>dφ</w:t>
      </w:r>
      <w:proofErr w:type="spellEnd"/>
    </w:p>
    <w:p w14:paraId="72F6D523" w14:textId="77777777" w:rsidR="00426342" w:rsidRPr="009444D1" w:rsidRDefault="00426342" w:rsidP="009444D1"/>
    <w:p w14:paraId="025B9DE6" w14:textId="77777777" w:rsidR="00426342" w:rsidRPr="009444D1" w:rsidRDefault="00426342" w:rsidP="009444D1">
      <w:r w:rsidRPr="009444D1">
        <w:lastRenderedPageBreak/>
        <w:t xml:space="preserve">If </w:t>
      </w:r>
      <w:proofErr w:type="gramStart"/>
      <w:r w:rsidRPr="009444D1">
        <w:t>f(</w:t>
      </w:r>
      <w:proofErr w:type="gramEnd"/>
      <w:r w:rsidRPr="009444D1">
        <w:t>E, θ, φ) is a Dirac δ function (</w:t>
      </w:r>
      <w:proofErr w:type="spellStart"/>
      <w:r w:rsidRPr="009444D1">
        <w:t>monoenergetic</w:t>
      </w:r>
      <w:proofErr w:type="spellEnd"/>
      <w:r w:rsidRPr="009444D1">
        <w:t>, infinitely narrow beam), then</w:t>
      </w:r>
    </w:p>
    <w:p w14:paraId="0FC52F8A" w14:textId="77777777" w:rsidR="00426342" w:rsidRPr="009444D1" w:rsidRDefault="00426342" w:rsidP="009444D1"/>
    <w:p w14:paraId="1ABD7058" w14:textId="77777777" w:rsidR="00426342" w:rsidRPr="009444D1" w:rsidRDefault="00426342" w:rsidP="009444D1">
      <w:pPr>
        <w:ind w:firstLine="720"/>
      </w:pPr>
      <w:proofErr w:type="gramStart"/>
      <w:r w:rsidRPr="009444D1">
        <w:t>N(</w:t>
      </w:r>
      <w:proofErr w:type="gramEnd"/>
      <w:r w:rsidRPr="009444D1">
        <w:t xml:space="preserve">E, θ, φ; m)  = </w:t>
      </w:r>
      <w:proofErr w:type="spellStart"/>
      <w:r w:rsidRPr="009444D1">
        <w:t>δt</w:t>
      </w:r>
      <w:proofErr w:type="spellEnd"/>
      <w:r w:rsidRPr="009444D1">
        <w:t xml:space="preserve"> * f(E, θ, φ; m) * G(E, θ, φ; m)</w:t>
      </w:r>
    </w:p>
    <w:p w14:paraId="708B94B7" w14:textId="77777777" w:rsidR="00426342" w:rsidRPr="009444D1" w:rsidRDefault="00426342" w:rsidP="009444D1"/>
    <w:p w14:paraId="35D52BE3" w14:textId="77777777" w:rsidR="00426342" w:rsidRPr="009444D1" w:rsidRDefault="00426342" w:rsidP="009444D1">
      <w:r w:rsidRPr="009444D1">
        <w:t xml:space="preserve">Where </w:t>
      </w:r>
      <w:proofErr w:type="gramStart"/>
      <w:r w:rsidRPr="009444D1">
        <w:t>G(</w:t>
      </w:r>
      <w:proofErr w:type="gramEnd"/>
      <w:r w:rsidRPr="009444D1">
        <w:t xml:space="preserve">E, θ, φ; m) [cm2 </w:t>
      </w:r>
      <w:proofErr w:type="spellStart"/>
      <w:r w:rsidRPr="009444D1">
        <w:t>sr</w:t>
      </w:r>
      <w:proofErr w:type="spellEnd"/>
      <w:r w:rsidRPr="009444D1">
        <w:t xml:space="preserve"> </w:t>
      </w:r>
      <w:proofErr w:type="spellStart"/>
      <w:r w:rsidRPr="009444D1">
        <w:t>keV</w:t>
      </w:r>
      <w:proofErr w:type="spellEnd"/>
      <w:r w:rsidRPr="009444D1">
        <w:t>] is the transfer function of the instrument.</w:t>
      </w:r>
    </w:p>
    <w:p w14:paraId="4E018399" w14:textId="77777777" w:rsidR="00426342" w:rsidRPr="009444D1" w:rsidRDefault="00426342" w:rsidP="009444D1"/>
    <w:p w14:paraId="2B226025" w14:textId="77777777" w:rsidR="00426342" w:rsidRPr="009444D1" w:rsidRDefault="00426342" w:rsidP="009444D1">
      <w:r w:rsidRPr="009444D1">
        <w:t>In the other limit, when the flux is completely isotropic (all directions the same)</w:t>
      </w:r>
    </w:p>
    <w:p w14:paraId="60CF43EE" w14:textId="77777777" w:rsidR="00426342" w:rsidRPr="009444D1" w:rsidRDefault="00426342" w:rsidP="009444D1"/>
    <w:p w14:paraId="0A6DEF29" w14:textId="77777777" w:rsidR="00426342" w:rsidRPr="009444D1" w:rsidRDefault="00426342" w:rsidP="009444D1">
      <w:pPr>
        <w:ind w:firstLine="720"/>
      </w:pPr>
      <w:proofErr w:type="gramStart"/>
      <w:r w:rsidRPr="009444D1">
        <w:t>N(</w:t>
      </w:r>
      <w:proofErr w:type="gramEnd"/>
      <w:r w:rsidRPr="009444D1">
        <w:t xml:space="preserve">E; m) = </w:t>
      </w:r>
      <w:proofErr w:type="spellStart"/>
      <w:r w:rsidRPr="009444D1">
        <w:t>δt</w:t>
      </w:r>
      <w:proofErr w:type="spellEnd"/>
      <w:r w:rsidRPr="009444D1">
        <w:t xml:space="preserve"> * f(E; m) * GF(E; m)</w:t>
      </w:r>
    </w:p>
    <w:p w14:paraId="367CA860" w14:textId="77777777" w:rsidR="00426342" w:rsidRPr="009444D1" w:rsidRDefault="00426342" w:rsidP="009444D1"/>
    <w:p w14:paraId="6754325B" w14:textId="77777777" w:rsidR="00426342" w:rsidRPr="009444D1" w:rsidRDefault="00426342" w:rsidP="009444D1">
      <w:r w:rsidRPr="009444D1">
        <w:t>GF is called geometric factor and represent</w:t>
      </w:r>
      <w:r w:rsidR="004475BC">
        <w:t>s</w:t>
      </w:r>
      <w:r w:rsidRPr="009444D1">
        <w:t xml:space="preserve"> a measure of the efficiency of the system (count rate/flux), and typically is a function of energy and species.</w:t>
      </w:r>
    </w:p>
    <w:p w14:paraId="241CB1D7" w14:textId="77777777" w:rsidR="00426342" w:rsidRPr="009444D1" w:rsidRDefault="00426342" w:rsidP="009444D1"/>
    <w:p w14:paraId="7BDF4457" w14:textId="77777777" w:rsidR="00426342" w:rsidRPr="009444D1" w:rsidRDefault="00426342" w:rsidP="009444D1">
      <w:r w:rsidRPr="009444D1">
        <w:t xml:space="preserve">The goal of the calibration is to characterize the function </w:t>
      </w:r>
      <w:proofErr w:type="gramStart"/>
      <w:r w:rsidRPr="009444D1">
        <w:t>G(</w:t>
      </w:r>
      <w:proofErr w:type="gramEnd"/>
      <w:r w:rsidRPr="009444D1">
        <w:t xml:space="preserve">E, θ, φ; m), so that from measurements of the count rates it is possible to constrain  f(E, θ, φ; m). Note that an exact inversion of the integral is rarely possible, and we can compute only the coefficients of some tailored expansion of </w:t>
      </w:r>
      <w:proofErr w:type="gramStart"/>
      <w:r w:rsidRPr="009444D1">
        <w:t>f(</w:t>
      </w:r>
      <w:proofErr w:type="gramEnd"/>
      <w:r w:rsidRPr="009444D1">
        <w:t xml:space="preserve">E, θ, φ; m), </w:t>
      </w:r>
      <w:r w:rsidR="004475BC">
        <w:t>such as</w:t>
      </w:r>
      <w:r w:rsidRPr="009444D1">
        <w:t xml:space="preserve"> in spherical harmonics (Legendre polynomials). The accuracy of these coefficients depends on both the raster coverage of the measurements and on the calibration.</w:t>
      </w:r>
    </w:p>
    <w:p w14:paraId="2637EBC6" w14:textId="77777777" w:rsidR="00426342" w:rsidRPr="000527A3" w:rsidRDefault="00426342" w:rsidP="00924E2E">
      <w:pPr>
        <w:pStyle w:val="Heading4"/>
      </w:pPr>
      <w:r w:rsidRPr="000527A3">
        <w:t>Collimator</w:t>
      </w:r>
    </w:p>
    <w:p w14:paraId="4A5CCE37" w14:textId="77777777" w:rsidR="00426342" w:rsidRPr="009444D1" w:rsidRDefault="00426342" w:rsidP="009444D1">
      <w:pPr>
        <w:tabs>
          <w:tab w:val="num" w:pos="270"/>
        </w:tabs>
      </w:pPr>
      <w:r w:rsidRPr="009444D1">
        <w:t>The EPS collimator consists of four concentric half circular plates that have holes aligned with a common point of origin at the center of the EPS TOF telescope</w:t>
      </w:r>
      <w:r w:rsidR="00A667B3">
        <w:t xml:space="preserve">. </w:t>
      </w:r>
      <w:r w:rsidRPr="009444D1">
        <w:t>The size and number of collimator holes define the geometric factor GF of the instrument</w:t>
      </w:r>
      <w:r w:rsidR="00A667B3">
        <w:t xml:space="preserve">. </w:t>
      </w:r>
      <w:r w:rsidRPr="009444D1">
        <w:t>The many-holes collimator design minimizes the scattering of ions and electrons at the collimator while restricting the field-of-view (FOV) of the instrument</w:t>
      </w:r>
      <w:r w:rsidR="00A667B3">
        <w:t xml:space="preserve">. </w:t>
      </w:r>
    </w:p>
    <w:p w14:paraId="655FF22A" w14:textId="77777777" w:rsidR="00426342" w:rsidRPr="009444D1" w:rsidRDefault="00426342" w:rsidP="009444D1">
      <w:pPr>
        <w:tabs>
          <w:tab w:val="num" w:pos="270"/>
        </w:tabs>
      </w:pPr>
    </w:p>
    <w:p w14:paraId="2CDA1B76" w14:textId="65D26814" w:rsidR="00426342" w:rsidRPr="009444D1" w:rsidRDefault="00426342" w:rsidP="009444D1">
      <w:pPr>
        <w:tabs>
          <w:tab w:val="num" w:pos="270"/>
        </w:tabs>
      </w:pPr>
      <w:r w:rsidRPr="009444D1">
        <w:t>GEANT4 simulation shows that the geometry factor for the total SSD area to be 0.016 cm2 sr. The simulation accounted for gaps between the detectors, but did not allow for the guard ring dead area between the large and small pixels or the losses in the two grids used to mount the thin foils</w:t>
      </w:r>
      <w:r w:rsidR="00A667B3">
        <w:t xml:space="preserve">. </w:t>
      </w:r>
      <w:r w:rsidRPr="009444D1">
        <w:t xml:space="preserve">Hence, before grid losses, the total large pixel geometry factor is therefore GFSSD = 0.0152 cm2 </w:t>
      </w:r>
      <w:proofErr w:type="spellStart"/>
      <w:proofErr w:type="gramStart"/>
      <w:r w:rsidRPr="009444D1">
        <w:t>sr</w:t>
      </w:r>
      <w:proofErr w:type="spellEnd"/>
      <w:r w:rsidRPr="009444D1">
        <w:t>,</w:t>
      </w:r>
      <w:proofErr w:type="gramEnd"/>
      <w:r w:rsidRPr="009444D1">
        <w:t xml:space="preserve"> and the small pixels would be 0.0008 cm2 sr</w:t>
      </w:r>
      <w:r w:rsidR="00A667B3">
        <w:t xml:space="preserve">. </w:t>
      </w:r>
      <w:r w:rsidRPr="009444D1">
        <w:t xml:space="preserve">The grid losses are actual blockages, so these should be </w:t>
      </w:r>
      <w:r w:rsidRPr="009444D1">
        <w:lastRenderedPageBreak/>
        <w:t>included in the geometry factor</w:t>
      </w:r>
      <w:r w:rsidR="00A667B3">
        <w:t xml:space="preserve">. </w:t>
      </w:r>
      <w:r w:rsidRPr="009444D1">
        <w:t>EPS used 40</w:t>
      </w:r>
      <w:r w:rsidR="004C1C4D">
        <w:t>-</w:t>
      </w:r>
      <w:r w:rsidRPr="009444D1">
        <w:t>lines</w:t>
      </w:r>
      <w:r w:rsidR="004C1C4D">
        <w:t>-</w:t>
      </w:r>
      <w:r w:rsidRPr="009444D1">
        <w:t>per</w:t>
      </w:r>
      <w:r w:rsidR="004C1C4D">
        <w:t>-</w:t>
      </w:r>
      <w:r w:rsidRPr="009444D1">
        <w:t xml:space="preserve">inch grids on the foils that are 86% </w:t>
      </w:r>
      <w:proofErr w:type="spellStart"/>
      <w:r w:rsidRPr="009444D1">
        <w:t>transmissive</w:t>
      </w:r>
      <w:proofErr w:type="spellEnd"/>
      <w:r w:rsidR="00A667B3">
        <w:t xml:space="preserve">. </w:t>
      </w:r>
      <w:r w:rsidRPr="009444D1">
        <w:t xml:space="preserve">Therefore, for the 12 large pixels, we have a total geometry factor of 0.862x0.0152, or 0.011 cm2 </w:t>
      </w:r>
      <w:proofErr w:type="spellStart"/>
      <w:r w:rsidRPr="009444D1">
        <w:t>sr</w:t>
      </w:r>
      <w:proofErr w:type="spellEnd"/>
      <w:r w:rsidRPr="009444D1">
        <w:t xml:space="preserve">, and each large pixel </w:t>
      </w:r>
      <w:r w:rsidR="00474888">
        <w:t>is</w:t>
      </w:r>
      <w:r w:rsidRPr="009444D1">
        <w:t xml:space="preserve"> 1/12 of that, or GFSSD-Large = 0.001 cm2 sr</w:t>
      </w:r>
      <w:r w:rsidR="00A667B3">
        <w:t xml:space="preserve">. </w:t>
      </w:r>
      <w:r w:rsidRPr="009444D1">
        <w:t xml:space="preserve">For the 12 small pixels, we have a total geometry factor of 5.6x10-4 cm2 </w:t>
      </w:r>
      <w:proofErr w:type="spellStart"/>
      <w:r w:rsidRPr="009444D1">
        <w:t>sr</w:t>
      </w:r>
      <w:proofErr w:type="spellEnd"/>
      <w:r w:rsidRPr="009444D1">
        <w:t xml:space="preserve">, or GFSSD-Small = 4.7x10-5 cm2 </w:t>
      </w:r>
      <w:proofErr w:type="spellStart"/>
      <w:r w:rsidRPr="009444D1">
        <w:t>sr</w:t>
      </w:r>
      <w:proofErr w:type="spellEnd"/>
      <w:r w:rsidRPr="009444D1">
        <w:t xml:space="preserve"> per pixel. The current simulation does not model the scattering of low energy ion and electron in the </w:t>
      </w:r>
      <w:r w:rsidR="003E021D" w:rsidRPr="009444D1">
        <w:t>collimator;</w:t>
      </w:r>
      <w:r w:rsidRPr="009444D1">
        <w:t xml:space="preserve"> hence the current value of </w:t>
      </w:r>
      <w:r w:rsidR="003E021D" w:rsidRPr="009444D1">
        <w:t>GFSSD is</w:t>
      </w:r>
      <w:r w:rsidRPr="009444D1">
        <w:t xml:space="preserve"> constant with energy and look direction</w:t>
      </w:r>
      <w:r w:rsidR="00A667B3">
        <w:t xml:space="preserve">. </w:t>
      </w:r>
      <w:r w:rsidRPr="009444D1">
        <w:t xml:space="preserve">The instrument team may revise the value of </w:t>
      </w:r>
      <w:r w:rsidR="003E021D" w:rsidRPr="009444D1">
        <w:t>GFSSD at</w:t>
      </w:r>
      <w:r w:rsidRPr="009444D1">
        <w:t xml:space="preserve"> a later time when we develop a further understanding of the instrument response as a function of direction, energy and species.</w:t>
      </w:r>
    </w:p>
    <w:p w14:paraId="465C4E6A" w14:textId="77777777" w:rsidR="00426342" w:rsidRPr="009444D1" w:rsidRDefault="00426342" w:rsidP="009444D1">
      <w:pPr>
        <w:tabs>
          <w:tab w:val="num" w:pos="270"/>
        </w:tabs>
      </w:pPr>
    </w:p>
    <w:p w14:paraId="5E391C76" w14:textId="77777777" w:rsidR="00426342" w:rsidRPr="009444D1" w:rsidRDefault="00426342" w:rsidP="009444D1">
      <w:pPr>
        <w:tabs>
          <w:tab w:val="num" w:pos="270"/>
        </w:tabs>
      </w:pPr>
      <w:r w:rsidRPr="009444D1">
        <w:t>GFTOF for the Low Energy Ions (TOF-only) is roughly twice the SSD values, or ~0.03 cm2 sr</w:t>
      </w:r>
      <w:r w:rsidR="00A667B3">
        <w:t xml:space="preserve">. </w:t>
      </w:r>
      <w:r w:rsidRPr="009444D1">
        <w:t xml:space="preserve">Note that the needed Transfer Factor G depends also on the counting efficiency </w:t>
      </w:r>
      <w:r w:rsidRPr="009444D1">
        <w:sym w:font="Symbol" w:char="F065"/>
      </w:r>
      <w:proofErr w:type="spellStart"/>
      <w:r w:rsidRPr="009444D1">
        <w:t>kj</w:t>
      </w:r>
      <w:proofErr w:type="spellEnd"/>
      <w:r w:rsidRPr="009444D1">
        <w:t xml:space="preserve"> which depends, in turn, on species and instrument mode. However, these values were never conclusively determined</w:t>
      </w:r>
      <w:r w:rsidR="00A667B3">
        <w:t xml:space="preserve">. </w:t>
      </w:r>
      <w:r w:rsidRPr="009444D1">
        <w:t>During the time of instrument check out shortly after launch, EPS’s TOF section suffered a failure; subsequently, EPS lost its ability to measure ions by elemental mass species</w:t>
      </w:r>
      <w:r w:rsidR="00A667B3">
        <w:t xml:space="preserve">. </w:t>
      </w:r>
      <w:r w:rsidRPr="009444D1">
        <w:t>All in-flight EPS data contains null TOF values, hence, EPS can now only measure</w:t>
      </w:r>
    </w:p>
    <w:p w14:paraId="5005C08B" w14:textId="77777777" w:rsidR="00426342" w:rsidRPr="009444D1" w:rsidRDefault="00426342" w:rsidP="009444D1">
      <w:pPr>
        <w:tabs>
          <w:tab w:val="num" w:pos="270"/>
        </w:tabs>
      </w:pPr>
    </w:p>
    <w:p w14:paraId="07B880FF" w14:textId="77777777" w:rsidR="00426342" w:rsidRPr="009444D1" w:rsidRDefault="00426342" w:rsidP="009444D1">
      <w:pPr>
        <w:ind w:firstLine="720"/>
      </w:pPr>
      <w:proofErr w:type="gramStart"/>
      <w:r w:rsidRPr="009444D1">
        <w:t>N(</w:t>
      </w:r>
      <w:proofErr w:type="gramEnd"/>
      <w:r w:rsidRPr="009444D1">
        <w:t xml:space="preserve">E) = </w:t>
      </w:r>
      <w:proofErr w:type="spellStart"/>
      <w:r w:rsidRPr="009444D1">
        <w:t>δt</w:t>
      </w:r>
      <w:proofErr w:type="spellEnd"/>
      <w:r w:rsidRPr="009444D1">
        <w:t xml:space="preserve"> * f(E) * GF</w:t>
      </w:r>
      <w:r w:rsidRPr="009444D1">
        <w:softHyphen/>
        <w:t>SSD</w:t>
      </w:r>
    </w:p>
    <w:p w14:paraId="4C396AB6" w14:textId="77777777" w:rsidR="00426342" w:rsidRPr="009444D1" w:rsidRDefault="00426342" w:rsidP="009444D1"/>
    <w:p w14:paraId="51BFAB2C" w14:textId="53EFC42C" w:rsidR="00426342" w:rsidRPr="009444D1" w:rsidRDefault="00426342" w:rsidP="009444D1">
      <w:r w:rsidRPr="009444D1">
        <w:t>GFSSD is now the geometric factor and represent</w:t>
      </w:r>
      <w:r w:rsidR="004C1C4D">
        <w:t>s</w:t>
      </w:r>
      <w:r w:rsidRPr="009444D1">
        <w:t xml:space="preserve"> a measure of the efficiency of the system (count rate/flux), and is constant with look direction, energy and species. This is the standard approximate conversion of count rate to intensity assuming the channel efficiency is part of the geometry factor. The shape of the energy spectrum also affect</w:t>
      </w:r>
      <w:r w:rsidR="00474888">
        <w:t>s</w:t>
      </w:r>
      <w:r w:rsidRPr="009444D1">
        <w:t xml:space="preserve"> the response.</w:t>
      </w:r>
    </w:p>
    <w:p w14:paraId="411695C5" w14:textId="77777777" w:rsidR="00426342" w:rsidRDefault="00426342" w:rsidP="00423523">
      <w:pPr>
        <w:pStyle w:val="Heading2"/>
      </w:pPr>
      <w:bookmarkStart w:id="37" w:name="_Ref142885639"/>
      <w:bookmarkStart w:id="38" w:name="_Ref145413584"/>
      <w:bookmarkStart w:id="39" w:name="_Ref145415045"/>
      <w:bookmarkStart w:id="40" w:name="_Toc224622353"/>
      <w:bookmarkStart w:id="41" w:name="_Toc447113867"/>
      <w:r>
        <w:t>Data Product Overview</w:t>
      </w:r>
      <w:bookmarkEnd w:id="37"/>
      <w:bookmarkEnd w:id="38"/>
      <w:bookmarkEnd w:id="39"/>
      <w:bookmarkEnd w:id="40"/>
      <w:bookmarkEnd w:id="41"/>
    </w:p>
    <w:p w14:paraId="1A7C77CB" w14:textId="30459DF5" w:rsidR="00426342" w:rsidRDefault="00563319" w:rsidP="00426342">
      <w:r w:rsidRPr="009444D1">
        <w:t>The D</w:t>
      </w:r>
      <w:r w:rsidR="00426342" w:rsidRPr="009444D1">
        <w:t>DR data products generated by the EPS and FIPS subsystems are described in this section</w:t>
      </w:r>
      <w:r w:rsidR="00A667B3">
        <w:t xml:space="preserve">. </w:t>
      </w:r>
      <w:r w:rsidR="00426342" w:rsidRPr="009444D1">
        <w:t xml:space="preserve">For all of the </w:t>
      </w:r>
      <w:r w:rsidR="003947E1" w:rsidRPr="009444D1">
        <w:t>D</w:t>
      </w:r>
      <w:r w:rsidR="00426342" w:rsidRPr="009444D1">
        <w:t>DR products there is a detached PDS label file</w:t>
      </w:r>
      <w:r w:rsidR="00954C39">
        <w:t>,</w:t>
      </w:r>
      <w:r w:rsidR="00426342" w:rsidRPr="009444D1">
        <w:t xml:space="preserve"> which describes the contents of one data file. Each label file </w:t>
      </w:r>
      <w:r w:rsidR="00474888">
        <w:t>has</w:t>
      </w:r>
      <w:r w:rsidR="00426342" w:rsidRPr="009444D1">
        <w:t xml:space="preserve"> the same base name as the data file it is describing, with the extension “.LBL” to denote </w:t>
      </w:r>
      <w:proofErr w:type="gramStart"/>
      <w:r w:rsidR="00426342" w:rsidRPr="009444D1">
        <w:t>a label file</w:t>
      </w:r>
      <w:proofErr w:type="gramEnd"/>
      <w:r w:rsidR="00426342" w:rsidRPr="009444D1">
        <w:t>. The label file defines the start time and end of the observation, product creation time, and the structure of the ASCII tables</w:t>
      </w:r>
      <w:r w:rsidR="00A667B3">
        <w:t xml:space="preserve">. </w:t>
      </w:r>
      <w:r w:rsidR="00426342" w:rsidRPr="009444D1">
        <w:t xml:space="preserve">Each data file contains the data collected on a given </w:t>
      </w:r>
      <w:r w:rsidR="00954C39">
        <w:t>E</w:t>
      </w:r>
      <w:r w:rsidR="00426342" w:rsidRPr="009444D1">
        <w:t>arth day.</w:t>
      </w:r>
    </w:p>
    <w:p w14:paraId="155E153E" w14:textId="5561A9DD" w:rsidR="009173A1" w:rsidRPr="009444D1" w:rsidRDefault="009173A1" w:rsidP="009173A1">
      <w:pPr>
        <w:pStyle w:val="Heading3"/>
      </w:pPr>
      <w:bookmarkStart w:id="42" w:name="_Toc447113868"/>
      <w:r>
        <w:t>EPS Data Products</w:t>
      </w:r>
      <w:bookmarkEnd w:id="42"/>
    </w:p>
    <w:p w14:paraId="5858951A" w14:textId="447C1806" w:rsidR="006A27B5" w:rsidRDefault="006A27B5" w:rsidP="006A27B5">
      <w:pPr>
        <w:autoSpaceDE w:val="0"/>
        <w:autoSpaceDN w:val="0"/>
        <w:adjustRightInd w:val="0"/>
        <w:spacing w:before="100" w:beforeAutospacing="1" w:after="100" w:afterAutospacing="1"/>
        <w:rPr>
          <w:rStyle w:val="apple-style-span"/>
        </w:rPr>
      </w:pPr>
      <w:r w:rsidRPr="006A27B5">
        <w:rPr>
          <w:rStyle w:val="apple-style-span"/>
        </w:rPr>
        <w:t xml:space="preserve">The EPS portion of the data archive </w:t>
      </w:r>
      <w:r w:rsidR="00474888">
        <w:rPr>
          <w:rStyle w:val="apple-style-span"/>
        </w:rPr>
        <w:t>consists</w:t>
      </w:r>
      <w:r w:rsidR="001F3B44">
        <w:rPr>
          <w:rStyle w:val="apple-style-span"/>
        </w:rPr>
        <w:t xml:space="preserve"> of </w:t>
      </w:r>
      <w:r w:rsidR="005239CE">
        <w:rPr>
          <w:rStyle w:val="apple-style-span"/>
        </w:rPr>
        <w:t xml:space="preserve">tables of </w:t>
      </w:r>
      <w:r w:rsidR="003644F7">
        <w:rPr>
          <w:rStyle w:val="apple-style-span"/>
        </w:rPr>
        <w:t xml:space="preserve">EPS </w:t>
      </w:r>
      <w:r w:rsidR="005239CE">
        <w:rPr>
          <w:rStyle w:val="apple-style-span"/>
        </w:rPr>
        <w:t xml:space="preserve">pitch angle values and pitch angle distribution function spectrograms in the form of </w:t>
      </w:r>
      <w:r w:rsidR="001F3B44">
        <w:rPr>
          <w:rStyle w:val="apple-style-span"/>
        </w:rPr>
        <w:t>browse plots</w:t>
      </w:r>
      <w:r w:rsidR="005239CE">
        <w:rPr>
          <w:rStyle w:val="apple-style-span"/>
        </w:rPr>
        <w:t>.</w:t>
      </w:r>
      <w:r w:rsidR="001F3B44">
        <w:rPr>
          <w:rStyle w:val="apple-style-span"/>
        </w:rPr>
        <w:t xml:space="preserve"> </w:t>
      </w:r>
    </w:p>
    <w:p w14:paraId="595CF650" w14:textId="77777777" w:rsidR="00AD0AED" w:rsidRPr="006A27B5" w:rsidRDefault="00AD0AED" w:rsidP="006D1D11">
      <w:pPr>
        <w:pStyle w:val="Heading4"/>
      </w:pPr>
      <w:r>
        <w:lastRenderedPageBreak/>
        <w:t xml:space="preserve"> Pitch Angle Computation</w:t>
      </w:r>
    </w:p>
    <w:p w14:paraId="5E623C2B" w14:textId="1015ECDA" w:rsidR="006A27B5" w:rsidRPr="006A27B5" w:rsidRDefault="001F3B44" w:rsidP="0066131B">
      <w:r>
        <w:rPr>
          <w:rStyle w:val="apple-style-span"/>
        </w:rPr>
        <w:t xml:space="preserve">The pitch </w:t>
      </w:r>
      <w:r w:rsidR="006A27B5" w:rsidRPr="006A27B5">
        <w:rPr>
          <w:rStyle w:val="apple-style-span"/>
        </w:rPr>
        <w:t xml:space="preserve">angle is defined as the instantaneous angle between the particle flow direction and the measured in-situ magnetic field, with 0 degrees being where the particle is traveling along the </w:t>
      </w:r>
      <w:r w:rsidR="003E021D" w:rsidRPr="006A27B5">
        <w:rPr>
          <w:rStyle w:val="apple-style-span"/>
        </w:rPr>
        <w:t>field</w:t>
      </w:r>
      <w:r w:rsidR="006A27B5" w:rsidRPr="006A27B5">
        <w:rPr>
          <w:rStyle w:val="apple-style-span"/>
        </w:rPr>
        <w:t xml:space="preserve"> and 180 degrees where the particle is traveling in the opposite direction. Both vectors (the particle flow direction and the magnetic field) </w:t>
      </w:r>
      <w:r w:rsidR="006A27B5" w:rsidRPr="0066131B">
        <w:rPr>
          <w:rStyle w:val="apple-style-span"/>
        </w:rPr>
        <w:t>are mea</w:t>
      </w:r>
      <w:r w:rsidR="00053F6E" w:rsidRPr="0066131B">
        <w:rPr>
          <w:rStyle w:val="apple-style-span"/>
        </w:rPr>
        <w:t xml:space="preserve">sured in the spacecraft frame. </w:t>
      </w:r>
      <w:r w:rsidR="006A27B5" w:rsidRPr="0066131B">
        <w:rPr>
          <w:rStyle w:val="apple-style-span"/>
        </w:rPr>
        <w:t>The</w:t>
      </w:r>
      <w:r w:rsidR="006A27B5" w:rsidRPr="006A27B5">
        <w:rPr>
          <w:rStyle w:val="apple-style-span"/>
        </w:rPr>
        <w:t xml:space="preserve"> particle flow direction for each of the </w:t>
      </w:r>
      <w:r w:rsidR="00954C39">
        <w:rPr>
          <w:rStyle w:val="apple-style-span"/>
        </w:rPr>
        <w:t>six</w:t>
      </w:r>
      <w:r w:rsidR="006A27B5" w:rsidRPr="006A27B5">
        <w:rPr>
          <w:rStyle w:val="apple-style-span"/>
        </w:rPr>
        <w:t xml:space="preserve"> EPS look directions is obtained by using the </w:t>
      </w:r>
      <w:r w:rsidR="0066131B">
        <w:rPr>
          <w:rStyle w:val="apple-style-span"/>
        </w:rPr>
        <w:t>MESSENGER</w:t>
      </w:r>
      <w:r w:rsidR="006A27B5" w:rsidRPr="006A27B5">
        <w:rPr>
          <w:rStyle w:val="apple-style-span"/>
        </w:rPr>
        <w:t xml:space="preserve"> SPICE pointing kernels (c-kernels) and the EPS frame kernel.</w:t>
      </w:r>
      <w:r w:rsidR="00053F6E">
        <w:rPr>
          <w:rStyle w:val="apple-style-span"/>
        </w:rPr>
        <w:t xml:space="preserve"> </w:t>
      </w:r>
      <w:r w:rsidR="006A27B5" w:rsidRPr="006A27B5">
        <w:rPr>
          <w:rStyle w:val="apple-style-span"/>
        </w:rPr>
        <w:t xml:space="preserve">The magnetic field measurements are taken from </w:t>
      </w:r>
      <w:r w:rsidR="00763067">
        <w:rPr>
          <w:rStyle w:val="apple-style-span"/>
        </w:rPr>
        <w:t>MESSENGER Magnetometer</w:t>
      </w:r>
      <w:r w:rsidR="001E5058">
        <w:rPr>
          <w:rStyle w:val="apple-style-span"/>
        </w:rPr>
        <w:t xml:space="preserve"> (</w:t>
      </w:r>
      <w:r w:rsidR="006A27B5" w:rsidRPr="006A27B5">
        <w:rPr>
          <w:rStyle w:val="apple-style-span"/>
        </w:rPr>
        <w:t>MAG</w:t>
      </w:r>
      <w:r w:rsidR="001E5058">
        <w:rPr>
          <w:rStyle w:val="apple-style-span"/>
        </w:rPr>
        <w:t>)</w:t>
      </w:r>
      <w:r w:rsidR="006A27B5" w:rsidRPr="006A27B5">
        <w:rPr>
          <w:rStyle w:val="apple-style-span"/>
        </w:rPr>
        <w:t xml:space="preserve"> L</w:t>
      </w:r>
      <w:r w:rsidR="00C47A9F">
        <w:rPr>
          <w:rStyle w:val="apple-style-span"/>
        </w:rPr>
        <w:t xml:space="preserve">evel </w:t>
      </w:r>
      <w:r w:rsidR="006A27B5" w:rsidRPr="006A27B5">
        <w:rPr>
          <w:rStyle w:val="apple-style-span"/>
        </w:rPr>
        <w:t>1 1</w:t>
      </w:r>
      <w:r w:rsidR="00954C39">
        <w:rPr>
          <w:rStyle w:val="apple-style-span"/>
        </w:rPr>
        <w:t>-</w:t>
      </w:r>
      <w:r w:rsidR="006A27B5" w:rsidRPr="006A27B5">
        <w:rPr>
          <w:rStyle w:val="apple-style-span"/>
        </w:rPr>
        <w:t xml:space="preserve">second averaged data; see the </w:t>
      </w:r>
      <w:r w:rsidR="001E5058">
        <w:rPr>
          <w:rStyle w:val="apple-style-span"/>
        </w:rPr>
        <w:t>MAG</w:t>
      </w:r>
      <w:r w:rsidR="001E5058" w:rsidRPr="006A27B5">
        <w:rPr>
          <w:rStyle w:val="apple-style-span"/>
        </w:rPr>
        <w:t xml:space="preserve"> </w:t>
      </w:r>
      <w:r w:rsidR="006A27B5" w:rsidRPr="006A27B5">
        <w:rPr>
          <w:rStyle w:val="apple-style-span"/>
        </w:rPr>
        <w:t xml:space="preserve">instrument </w:t>
      </w:r>
      <w:r w:rsidR="00CD06F2">
        <w:rPr>
          <w:rStyle w:val="apple-style-span"/>
        </w:rPr>
        <w:t>D</w:t>
      </w:r>
      <w:r w:rsidR="008B134B">
        <w:rPr>
          <w:rStyle w:val="apple-style-span"/>
        </w:rPr>
        <w:t>DR</w:t>
      </w:r>
      <w:r w:rsidR="00AD0AED">
        <w:rPr>
          <w:rStyle w:val="apple-style-span"/>
        </w:rPr>
        <w:t xml:space="preserve"> SIS</w:t>
      </w:r>
      <w:r w:rsidR="006A27B5" w:rsidRPr="006A27B5">
        <w:rPr>
          <w:rStyle w:val="apple-style-span"/>
        </w:rPr>
        <w:t>.</w:t>
      </w:r>
    </w:p>
    <w:p w14:paraId="79AB270B" w14:textId="77777777" w:rsidR="006A27B5" w:rsidRPr="006A27B5" w:rsidRDefault="00AD0AED" w:rsidP="006D1D11">
      <w:pPr>
        <w:pStyle w:val="Heading4"/>
      </w:pPr>
      <w:r>
        <w:t>Pitch Angles Product</w:t>
      </w:r>
    </w:p>
    <w:p w14:paraId="3605C0A4" w14:textId="77777777" w:rsidR="006A27B5" w:rsidRDefault="006A27B5" w:rsidP="0066131B">
      <w:pPr>
        <w:rPr>
          <w:rStyle w:val="apple-style-span"/>
        </w:rPr>
      </w:pPr>
      <w:r w:rsidRPr="006A27B5">
        <w:rPr>
          <w:rStyle w:val="apple-style-span"/>
        </w:rPr>
        <w:t xml:space="preserve">The </w:t>
      </w:r>
      <w:r w:rsidR="00A04058">
        <w:rPr>
          <w:rStyle w:val="apple-style-span"/>
        </w:rPr>
        <w:t>pitch angle</w:t>
      </w:r>
      <w:r w:rsidR="003807CE">
        <w:rPr>
          <w:rStyle w:val="apple-style-span"/>
        </w:rPr>
        <w:t xml:space="preserve"> value</w:t>
      </w:r>
      <w:r w:rsidRPr="006A27B5">
        <w:rPr>
          <w:rStyle w:val="apple-style-span"/>
        </w:rPr>
        <w:t xml:space="preserve"> tables contain the pitch angle for each of the </w:t>
      </w:r>
      <w:r w:rsidR="00954C39">
        <w:rPr>
          <w:rStyle w:val="apple-style-span"/>
        </w:rPr>
        <w:t>six</w:t>
      </w:r>
      <w:r w:rsidRPr="006A27B5">
        <w:rPr>
          <w:rStyle w:val="apple-style-span"/>
        </w:rPr>
        <w:t xml:space="preserve"> look directions reported at the same cadence as the EPS </w:t>
      </w:r>
      <w:proofErr w:type="spellStart"/>
      <w:r w:rsidRPr="006A27B5">
        <w:rPr>
          <w:rStyle w:val="apple-style-span"/>
        </w:rPr>
        <w:t>LoRes</w:t>
      </w:r>
      <w:proofErr w:type="spellEnd"/>
      <w:r w:rsidRPr="006A27B5">
        <w:rPr>
          <w:rStyle w:val="apple-style-span"/>
        </w:rPr>
        <w:t xml:space="preserve"> Spectral rate measurements (see EPPS CDR </w:t>
      </w:r>
      <w:r w:rsidR="00FE79C5">
        <w:rPr>
          <w:rStyle w:val="apple-style-span"/>
        </w:rPr>
        <w:t xml:space="preserve">SIS </w:t>
      </w:r>
      <w:r w:rsidRPr="006A27B5">
        <w:rPr>
          <w:rStyle w:val="apple-style-span"/>
        </w:rPr>
        <w:t>document). Each file thus has a one</w:t>
      </w:r>
      <w:r w:rsidR="00954C39">
        <w:rPr>
          <w:rStyle w:val="apple-style-span"/>
        </w:rPr>
        <w:t>-</w:t>
      </w:r>
      <w:r w:rsidRPr="006A27B5">
        <w:rPr>
          <w:rStyle w:val="apple-style-span"/>
        </w:rPr>
        <w:t>to</w:t>
      </w:r>
      <w:r w:rsidR="00954C39">
        <w:rPr>
          <w:rStyle w:val="apple-style-span"/>
        </w:rPr>
        <w:t>-</w:t>
      </w:r>
      <w:r w:rsidRPr="006A27B5">
        <w:rPr>
          <w:rStyle w:val="apple-style-span"/>
        </w:rPr>
        <w:t xml:space="preserve">one relationship with a corresponding </w:t>
      </w:r>
      <w:proofErr w:type="spellStart"/>
      <w:r w:rsidRPr="006A27B5">
        <w:rPr>
          <w:rStyle w:val="apple-style-span"/>
        </w:rPr>
        <w:t>LoRes</w:t>
      </w:r>
      <w:proofErr w:type="spellEnd"/>
      <w:r w:rsidRPr="006A27B5">
        <w:rPr>
          <w:rStyle w:val="apple-style-span"/>
        </w:rPr>
        <w:t xml:space="preserve"> spectral file</w:t>
      </w:r>
      <w:r w:rsidR="00A667B3">
        <w:rPr>
          <w:rStyle w:val="apple-style-span"/>
        </w:rPr>
        <w:t xml:space="preserve">. </w:t>
      </w:r>
      <w:r w:rsidR="0024006C">
        <w:rPr>
          <w:rStyle w:val="apple-style-span"/>
        </w:rPr>
        <w:t xml:space="preserve">The pitch angle values are calculated using the odd-shaped channels.  These hardware channels correspond to ions or electrons that are above the instrument threshold (nominally ~30 </w:t>
      </w:r>
      <w:proofErr w:type="spellStart"/>
      <w:r w:rsidR="0024006C">
        <w:rPr>
          <w:rStyle w:val="apple-style-span"/>
        </w:rPr>
        <w:t>keV</w:t>
      </w:r>
      <w:proofErr w:type="spellEnd"/>
      <w:r w:rsidR="0024006C">
        <w:rPr>
          <w:rStyle w:val="apple-style-span"/>
        </w:rPr>
        <w:t xml:space="preserve">), and are not affected by prioritization in the instrument software.  </w:t>
      </w:r>
      <w:r w:rsidR="0024006C" w:rsidRPr="00687ACC">
        <w:rPr>
          <w:rStyle w:val="apple-style-span"/>
        </w:rPr>
        <w:t>For a rapidly falling energy spectrum, these counts would be dominated at the lowest energies</w:t>
      </w:r>
      <w:r w:rsidR="0024006C">
        <w:rPr>
          <w:rStyle w:val="apple-style-span"/>
        </w:rPr>
        <w:t xml:space="preserve">. </w:t>
      </w:r>
      <w:r w:rsidR="0024006C" w:rsidRPr="00687ACC">
        <w:rPr>
          <w:rStyle w:val="apple-style-span"/>
        </w:rPr>
        <w:t xml:space="preserve">These </w:t>
      </w:r>
      <w:r w:rsidR="0024006C">
        <w:rPr>
          <w:rStyle w:val="apple-style-span"/>
        </w:rPr>
        <w:t>values</w:t>
      </w:r>
      <w:r w:rsidR="0024006C" w:rsidRPr="00687ACC">
        <w:rPr>
          <w:rStyle w:val="apple-style-span"/>
        </w:rPr>
        <w:t xml:space="preserve"> should be used in conjunction with the rate channels for which intensity is computed.</w:t>
      </w:r>
      <w:r w:rsidR="0024006C">
        <w:rPr>
          <w:rStyle w:val="apple-style-span"/>
        </w:rPr>
        <w:t xml:space="preserve"> </w:t>
      </w:r>
      <w:r w:rsidR="0024006C" w:rsidRPr="00C874C3">
        <w:rPr>
          <w:rStyle w:val="apple-style-span"/>
        </w:rPr>
        <w:t xml:space="preserve">Constant normalization factors and background subtractions have been applied to these channels to offset any bias in the threshold setting. The formula used is Adjusted Value = Scaling * Raw Value + Offset. The constant </w:t>
      </w:r>
      <w:r w:rsidR="0024006C">
        <w:rPr>
          <w:rStyle w:val="apple-style-span"/>
        </w:rPr>
        <w:t>s</w:t>
      </w:r>
      <w:r w:rsidR="0024006C" w:rsidRPr="00C874C3">
        <w:rPr>
          <w:rStyle w:val="apple-style-span"/>
        </w:rPr>
        <w:t xml:space="preserve">caling and </w:t>
      </w:r>
      <w:r w:rsidR="0024006C">
        <w:rPr>
          <w:rStyle w:val="apple-style-span"/>
        </w:rPr>
        <w:t>o</w:t>
      </w:r>
      <w:r w:rsidR="0024006C" w:rsidRPr="00C874C3">
        <w:rPr>
          <w:rStyle w:val="apple-style-span"/>
        </w:rPr>
        <w:t xml:space="preserve">ffset values are given in </w:t>
      </w:r>
      <w:r w:rsidR="0024006C">
        <w:fldChar w:fldCharType="begin"/>
      </w:r>
      <w:r w:rsidR="0024006C">
        <w:instrText xml:space="preserve"> REF _Ref323546308 \h  \* MERGEFORMAT </w:instrText>
      </w:r>
      <w:r w:rsidR="0024006C">
        <w:fldChar w:fldCharType="separate"/>
      </w:r>
      <w:r w:rsidR="003B224B" w:rsidRPr="003B224B">
        <w:t>Table 2</w:t>
      </w:r>
      <w:r w:rsidR="0024006C">
        <w:fldChar w:fldCharType="end"/>
      </w:r>
      <w:r w:rsidR="0024006C" w:rsidRPr="00C874C3">
        <w:rPr>
          <w:rStyle w:val="apple-style-span"/>
        </w:rPr>
        <w:t>.</w:t>
      </w:r>
    </w:p>
    <w:p w14:paraId="15BC1FEF" w14:textId="77777777" w:rsidR="00AD0AED" w:rsidRPr="006A27B5" w:rsidRDefault="00AD0AED" w:rsidP="006D1D11">
      <w:pPr>
        <w:pStyle w:val="Heading4"/>
      </w:pPr>
      <w:r>
        <w:t>Pitch Angle Distribution Spect</w:t>
      </w:r>
      <w:r w:rsidR="0024006C">
        <w:t>r</w:t>
      </w:r>
      <w:r>
        <w:t>ogram Browse Product</w:t>
      </w:r>
    </w:p>
    <w:p w14:paraId="6D21CAD2" w14:textId="77777777" w:rsidR="006A27B5" w:rsidRDefault="001F3B44" w:rsidP="006A27B5">
      <w:pPr>
        <w:autoSpaceDE w:val="0"/>
        <w:autoSpaceDN w:val="0"/>
        <w:adjustRightInd w:val="0"/>
        <w:spacing w:before="100" w:beforeAutospacing="1" w:after="100" w:afterAutospacing="1"/>
        <w:rPr>
          <w:rStyle w:val="apple-style-span"/>
        </w:rPr>
      </w:pPr>
      <w:r>
        <w:rPr>
          <w:rStyle w:val="apple-style-span"/>
        </w:rPr>
        <w:t xml:space="preserve">The </w:t>
      </w:r>
      <w:r w:rsidR="00A04058">
        <w:rPr>
          <w:rStyle w:val="apple-style-span"/>
        </w:rPr>
        <w:t>pitch angle</w:t>
      </w:r>
      <w:r w:rsidR="006A27B5" w:rsidRPr="006A27B5">
        <w:rPr>
          <w:rStyle w:val="apple-style-span"/>
        </w:rPr>
        <w:t xml:space="preserve"> distribution shown in the pitch angle </w:t>
      </w:r>
      <w:r w:rsidR="00104D2E">
        <w:rPr>
          <w:rStyle w:val="apple-style-span"/>
        </w:rPr>
        <w:t xml:space="preserve">spectrogram </w:t>
      </w:r>
      <w:r w:rsidR="006A27B5" w:rsidRPr="006A27B5">
        <w:rPr>
          <w:rStyle w:val="apple-style-span"/>
        </w:rPr>
        <w:t xml:space="preserve">browse plots is </w:t>
      </w:r>
      <w:r w:rsidR="0024006C">
        <w:rPr>
          <w:rStyle w:val="apple-style-span"/>
        </w:rPr>
        <w:t>plotted using the pitch angle values and averaged accordingly.</w:t>
      </w:r>
    </w:p>
    <w:p w14:paraId="446EC091" w14:textId="77777777" w:rsidR="00834270" w:rsidRDefault="006A27B5" w:rsidP="00FD0E71">
      <w:pPr>
        <w:autoSpaceDE w:val="0"/>
        <w:autoSpaceDN w:val="0"/>
        <w:adjustRightInd w:val="0"/>
        <w:spacing w:before="100" w:beforeAutospacing="1" w:after="100" w:afterAutospacing="1"/>
        <w:rPr>
          <w:rStyle w:val="apple-style-span"/>
        </w:rPr>
      </w:pPr>
      <w:r w:rsidRPr="006A27B5">
        <w:rPr>
          <w:rStyle w:val="apple-style-span"/>
        </w:rPr>
        <w:t>We averaged the particle measurement in 120</w:t>
      </w:r>
      <w:r w:rsidR="008E41C6">
        <w:rPr>
          <w:rStyle w:val="apple-style-span"/>
        </w:rPr>
        <w:t>-</w:t>
      </w:r>
      <w:r w:rsidRPr="006A27B5">
        <w:rPr>
          <w:rStyle w:val="apple-style-span"/>
        </w:rPr>
        <w:t>second bins. </w:t>
      </w:r>
      <w:r w:rsidR="00A04058">
        <w:rPr>
          <w:rStyle w:val="apple-style-span"/>
        </w:rPr>
        <w:t>Pitch angle</w:t>
      </w:r>
      <w:r w:rsidRPr="006A27B5">
        <w:rPr>
          <w:rStyle w:val="apple-style-span"/>
        </w:rPr>
        <w:t xml:space="preserve"> bins are 22.5 degrees wide, and run from 0 to 180 degrees. </w:t>
      </w:r>
      <w:r w:rsidR="00834270">
        <w:rPr>
          <w:rStyle w:val="apple-style-span"/>
        </w:rPr>
        <w:t>For the pitch angle distribution spectrogram, t</w:t>
      </w:r>
      <w:r w:rsidRPr="006A27B5">
        <w:rPr>
          <w:rStyle w:val="apple-style-span"/>
        </w:rPr>
        <w:t>he color scale is normalized to the maximum flux for the time interval covered by the current plot (i.e. the intensity color scale varies between plots)</w:t>
      </w:r>
      <w:r w:rsidR="00A667B3">
        <w:rPr>
          <w:rStyle w:val="apple-style-span"/>
        </w:rPr>
        <w:t xml:space="preserve">. </w:t>
      </w:r>
      <w:r w:rsidRPr="006A27B5">
        <w:rPr>
          <w:rStyle w:val="apple-style-span"/>
        </w:rPr>
        <w:t>The events are selected based on the selection criteria as outline</w:t>
      </w:r>
      <w:r w:rsidR="008E41C6">
        <w:rPr>
          <w:rStyle w:val="apple-style-span"/>
        </w:rPr>
        <w:t>d</w:t>
      </w:r>
      <w:r w:rsidRPr="006A27B5">
        <w:rPr>
          <w:rStyle w:val="apple-style-span"/>
        </w:rPr>
        <w:t xml:space="preserve"> by Ho et al. [JGR, 2012] on selecting events that are at least 10 times above the instrument background at the lowest energy channel 36-57 </w:t>
      </w:r>
      <w:proofErr w:type="spellStart"/>
      <w:r w:rsidRPr="006A27B5">
        <w:rPr>
          <w:rStyle w:val="apple-style-span"/>
        </w:rPr>
        <w:t>keV</w:t>
      </w:r>
      <w:proofErr w:type="spellEnd"/>
      <w:r w:rsidRPr="006A27B5">
        <w:rPr>
          <w:rStyle w:val="apple-style-span"/>
        </w:rPr>
        <w:t>.</w:t>
      </w:r>
      <w:r w:rsidR="00F009FC">
        <w:rPr>
          <w:rStyle w:val="apple-style-span"/>
        </w:rPr>
        <w:t xml:space="preserve"> </w:t>
      </w:r>
      <w:r w:rsidR="00834270">
        <w:rPr>
          <w:rStyle w:val="apple-style-span"/>
        </w:rPr>
        <w:t xml:space="preserve">Note:  The pitch angle </w:t>
      </w:r>
      <w:r w:rsidR="00AD0AED">
        <w:rPr>
          <w:rStyle w:val="apple-style-span"/>
        </w:rPr>
        <w:t xml:space="preserve">distribution </w:t>
      </w:r>
      <w:r w:rsidR="00834270">
        <w:rPr>
          <w:rStyle w:val="apple-style-span"/>
        </w:rPr>
        <w:t>spectrogram product is a one-time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7F4F52" w:rsidRPr="008B34FF" w14:paraId="05669C19" w14:textId="77777777" w:rsidTr="00546E9D">
        <w:tc>
          <w:tcPr>
            <w:tcW w:w="3192" w:type="dxa"/>
          </w:tcPr>
          <w:p w14:paraId="67DE5244"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Style w:val="apple-style-span"/>
                <w:rFonts w:eastAsia="Cambria"/>
              </w:rPr>
              <w:t>Channel Name</w:t>
            </w:r>
          </w:p>
        </w:tc>
        <w:tc>
          <w:tcPr>
            <w:tcW w:w="3192" w:type="dxa"/>
          </w:tcPr>
          <w:p w14:paraId="5706E181"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szCs w:val="21"/>
              </w:rPr>
            </w:pPr>
            <w:r w:rsidRPr="008B34FF">
              <w:rPr>
                <w:rStyle w:val="apple-style-span"/>
                <w:rFonts w:eastAsia="Cambria"/>
                <w:szCs w:val="21"/>
              </w:rPr>
              <w:t>Scaling</w:t>
            </w:r>
          </w:p>
        </w:tc>
        <w:tc>
          <w:tcPr>
            <w:tcW w:w="3192" w:type="dxa"/>
          </w:tcPr>
          <w:p w14:paraId="3E05F3CC"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szCs w:val="21"/>
              </w:rPr>
            </w:pPr>
            <w:r w:rsidRPr="008B34FF">
              <w:rPr>
                <w:rStyle w:val="apple-style-span"/>
                <w:rFonts w:eastAsia="Cambria"/>
                <w:szCs w:val="21"/>
              </w:rPr>
              <w:t>Offset</w:t>
            </w:r>
          </w:p>
        </w:tc>
      </w:tr>
      <w:tr w:rsidR="007F4F52" w:rsidRPr="008B34FF" w14:paraId="156B948B" w14:textId="77777777" w:rsidTr="00546E9D">
        <w:tc>
          <w:tcPr>
            <w:tcW w:w="3192" w:type="dxa"/>
          </w:tcPr>
          <w:p w14:paraId="4C7F2D65"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D00</w:t>
            </w:r>
          </w:p>
        </w:tc>
        <w:tc>
          <w:tcPr>
            <w:tcW w:w="3192" w:type="dxa"/>
          </w:tcPr>
          <w:p w14:paraId="45FD4C04"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1.0412691533565521</w:t>
            </w:r>
          </w:p>
        </w:tc>
        <w:tc>
          <w:tcPr>
            <w:tcW w:w="3192" w:type="dxa"/>
          </w:tcPr>
          <w:p w14:paraId="215A0481"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15.11127820611</w:t>
            </w:r>
          </w:p>
        </w:tc>
      </w:tr>
      <w:tr w:rsidR="007F4F52" w:rsidRPr="008B34FF" w14:paraId="176B8EEA" w14:textId="77777777" w:rsidTr="00546E9D">
        <w:tc>
          <w:tcPr>
            <w:tcW w:w="3192" w:type="dxa"/>
          </w:tcPr>
          <w:p w14:paraId="5B2E5D81"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D01</w:t>
            </w:r>
          </w:p>
        </w:tc>
        <w:tc>
          <w:tcPr>
            <w:tcW w:w="3192" w:type="dxa"/>
          </w:tcPr>
          <w:p w14:paraId="1CC602DE"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Style w:val="apple-style-span"/>
                <w:rFonts w:eastAsia="Cambria"/>
                <w:szCs w:val="21"/>
              </w:rPr>
              <w:t>1</w:t>
            </w:r>
          </w:p>
        </w:tc>
        <w:tc>
          <w:tcPr>
            <w:tcW w:w="3192" w:type="dxa"/>
          </w:tcPr>
          <w:p w14:paraId="7368D2CA"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Style w:val="apple-style-span"/>
                <w:rFonts w:eastAsia="Cambria"/>
                <w:szCs w:val="21"/>
              </w:rPr>
              <w:t>0</w:t>
            </w:r>
          </w:p>
        </w:tc>
      </w:tr>
      <w:tr w:rsidR="007F4F52" w:rsidRPr="008B34FF" w14:paraId="1E9AF03F" w14:textId="77777777" w:rsidTr="00546E9D">
        <w:tc>
          <w:tcPr>
            <w:tcW w:w="3192" w:type="dxa"/>
          </w:tcPr>
          <w:p w14:paraId="1456607B"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D02</w:t>
            </w:r>
          </w:p>
        </w:tc>
        <w:tc>
          <w:tcPr>
            <w:tcW w:w="3192" w:type="dxa"/>
          </w:tcPr>
          <w:p w14:paraId="50C00E5F"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0.7014738321304321</w:t>
            </w:r>
          </w:p>
        </w:tc>
        <w:tc>
          <w:tcPr>
            <w:tcW w:w="3192" w:type="dxa"/>
          </w:tcPr>
          <w:p w14:paraId="72F43B7C"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10.141375184059143</w:t>
            </w:r>
          </w:p>
        </w:tc>
      </w:tr>
      <w:tr w:rsidR="007F4F52" w:rsidRPr="008B34FF" w14:paraId="39D7E76D" w14:textId="77777777" w:rsidTr="00546E9D">
        <w:tc>
          <w:tcPr>
            <w:tcW w:w="3192" w:type="dxa"/>
          </w:tcPr>
          <w:p w14:paraId="38FF5F74"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lastRenderedPageBreak/>
              <w:t>SHAPED_COUNTS D03</w:t>
            </w:r>
          </w:p>
        </w:tc>
        <w:tc>
          <w:tcPr>
            <w:tcW w:w="3192" w:type="dxa"/>
          </w:tcPr>
          <w:p w14:paraId="37FDB251" w14:textId="77777777" w:rsidR="007F4F52" w:rsidRPr="008B34FF" w:rsidRDefault="007F4F52" w:rsidP="00546E9D">
            <w:pPr>
              <w:autoSpaceDE w:val="0"/>
              <w:autoSpaceDN w:val="0"/>
              <w:adjustRightInd w:val="0"/>
              <w:spacing w:before="100" w:beforeAutospacing="1" w:after="100" w:afterAutospacing="1"/>
              <w:rPr>
                <w:rStyle w:val="apple-style-span"/>
                <w:rFonts w:eastAsia="Cambria"/>
                <w:szCs w:val="21"/>
              </w:rPr>
            </w:pPr>
          </w:p>
        </w:tc>
        <w:tc>
          <w:tcPr>
            <w:tcW w:w="3192" w:type="dxa"/>
          </w:tcPr>
          <w:p w14:paraId="1AAEAAB7" w14:textId="77777777" w:rsidR="007F4F52" w:rsidRPr="008B34FF" w:rsidRDefault="007F4F52" w:rsidP="00546E9D">
            <w:pPr>
              <w:autoSpaceDE w:val="0"/>
              <w:autoSpaceDN w:val="0"/>
              <w:adjustRightInd w:val="0"/>
              <w:spacing w:before="100" w:beforeAutospacing="1" w:after="100" w:afterAutospacing="1"/>
              <w:rPr>
                <w:rStyle w:val="apple-style-span"/>
                <w:rFonts w:eastAsia="Cambria"/>
                <w:szCs w:val="21"/>
              </w:rPr>
            </w:pPr>
          </w:p>
        </w:tc>
      </w:tr>
      <w:tr w:rsidR="008F46AA" w:rsidRPr="008B34FF" w14:paraId="4A7AC4BB" w14:textId="77777777" w:rsidTr="00546E9D">
        <w:tc>
          <w:tcPr>
            <w:tcW w:w="3192" w:type="dxa"/>
          </w:tcPr>
          <w:p w14:paraId="2AD61C3D"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D04</w:t>
            </w:r>
          </w:p>
        </w:tc>
        <w:tc>
          <w:tcPr>
            <w:tcW w:w="3192" w:type="dxa"/>
          </w:tcPr>
          <w:p w14:paraId="73060941"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1.338530421257019</w:t>
            </w:r>
          </w:p>
        </w:tc>
        <w:tc>
          <w:tcPr>
            <w:tcW w:w="3192" w:type="dxa"/>
          </w:tcPr>
          <w:p w14:paraId="499DEC30"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18.39651709794998</w:t>
            </w:r>
          </w:p>
        </w:tc>
      </w:tr>
      <w:tr w:rsidR="008F46AA" w:rsidRPr="008B34FF" w14:paraId="27C1F61E" w14:textId="77777777" w:rsidTr="00546E9D">
        <w:tc>
          <w:tcPr>
            <w:tcW w:w="3192" w:type="dxa"/>
          </w:tcPr>
          <w:p w14:paraId="62DA04DC"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D05</w:t>
            </w:r>
          </w:p>
        </w:tc>
        <w:tc>
          <w:tcPr>
            <w:tcW w:w="3192" w:type="dxa"/>
          </w:tcPr>
          <w:p w14:paraId="60F95E56"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1.3527332693338394</w:t>
            </w:r>
          </w:p>
        </w:tc>
        <w:tc>
          <w:tcPr>
            <w:tcW w:w="3192" w:type="dxa"/>
          </w:tcPr>
          <w:p w14:paraId="59A4F117"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7.795897737145424</w:t>
            </w:r>
          </w:p>
        </w:tc>
      </w:tr>
      <w:tr w:rsidR="008F46AA" w:rsidRPr="008B34FF" w14:paraId="01BE7B1B" w14:textId="77777777" w:rsidTr="00546E9D">
        <w:tc>
          <w:tcPr>
            <w:tcW w:w="3192" w:type="dxa"/>
          </w:tcPr>
          <w:p w14:paraId="570BB2EA"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D06</w:t>
            </w:r>
          </w:p>
        </w:tc>
        <w:tc>
          <w:tcPr>
            <w:tcW w:w="3192" w:type="dxa"/>
          </w:tcPr>
          <w:p w14:paraId="76DBA8ED"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1.4293411076068878</w:t>
            </w:r>
          </w:p>
        </w:tc>
        <w:tc>
          <w:tcPr>
            <w:tcW w:w="3192" w:type="dxa"/>
          </w:tcPr>
          <w:p w14:paraId="63EC77D8"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27.3230662047863</w:t>
            </w:r>
          </w:p>
        </w:tc>
      </w:tr>
      <w:tr w:rsidR="007F4F52" w:rsidRPr="008B34FF" w14:paraId="5B5ED5E4" w14:textId="77777777" w:rsidTr="00546E9D">
        <w:tc>
          <w:tcPr>
            <w:tcW w:w="3192" w:type="dxa"/>
          </w:tcPr>
          <w:p w14:paraId="038561ED"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w:t>
            </w:r>
            <w:r w:rsidR="008F46AA" w:rsidRPr="008B34FF">
              <w:rPr>
                <w:rFonts w:eastAsia="Cambria"/>
                <w:szCs w:val="21"/>
              </w:rPr>
              <w:t>7</w:t>
            </w:r>
          </w:p>
        </w:tc>
        <w:tc>
          <w:tcPr>
            <w:tcW w:w="3192" w:type="dxa"/>
          </w:tcPr>
          <w:p w14:paraId="2F0A6D89"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0.805070623755455</w:t>
            </w:r>
          </w:p>
        </w:tc>
        <w:tc>
          <w:tcPr>
            <w:tcW w:w="3192" w:type="dxa"/>
          </w:tcPr>
          <w:p w14:paraId="3E18E03A"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3.0807372108101845</w:t>
            </w:r>
          </w:p>
        </w:tc>
      </w:tr>
      <w:tr w:rsidR="007F4F52" w:rsidRPr="008B34FF" w14:paraId="11600306" w14:textId="77777777" w:rsidTr="00546E9D">
        <w:tc>
          <w:tcPr>
            <w:tcW w:w="3192" w:type="dxa"/>
          </w:tcPr>
          <w:p w14:paraId="604072A1"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w:t>
            </w:r>
            <w:r w:rsidR="008F46AA" w:rsidRPr="008B34FF">
              <w:rPr>
                <w:rFonts w:eastAsia="Cambria"/>
                <w:szCs w:val="21"/>
              </w:rPr>
              <w:t>8</w:t>
            </w:r>
          </w:p>
        </w:tc>
        <w:tc>
          <w:tcPr>
            <w:tcW w:w="3192" w:type="dxa"/>
          </w:tcPr>
          <w:p w14:paraId="237A6C6C"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0.9233275651931763</w:t>
            </w:r>
          </w:p>
        </w:tc>
        <w:tc>
          <w:tcPr>
            <w:tcW w:w="3192" w:type="dxa"/>
          </w:tcPr>
          <w:p w14:paraId="2A9E2E39"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32.62595450878143</w:t>
            </w:r>
          </w:p>
        </w:tc>
      </w:tr>
      <w:tr w:rsidR="008F46AA" w:rsidRPr="008B34FF" w14:paraId="10B02522" w14:textId="77777777" w:rsidTr="00546E9D">
        <w:tc>
          <w:tcPr>
            <w:tcW w:w="3192" w:type="dxa"/>
          </w:tcPr>
          <w:p w14:paraId="2B60A724"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D09</w:t>
            </w:r>
          </w:p>
        </w:tc>
        <w:tc>
          <w:tcPr>
            <w:tcW w:w="3192" w:type="dxa"/>
          </w:tcPr>
          <w:p w14:paraId="35F8DF21"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0.5404207110404968</w:t>
            </w:r>
          </w:p>
        </w:tc>
        <w:tc>
          <w:tcPr>
            <w:tcW w:w="3192" w:type="dxa"/>
          </w:tcPr>
          <w:p w14:paraId="2794C0AB"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-0.39973045140504837</w:t>
            </w:r>
          </w:p>
        </w:tc>
      </w:tr>
      <w:tr w:rsidR="008F46AA" w:rsidRPr="008B34FF" w14:paraId="3E9BB9F4" w14:textId="77777777" w:rsidTr="00546E9D">
        <w:tc>
          <w:tcPr>
            <w:tcW w:w="3192" w:type="dxa"/>
          </w:tcPr>
          <w:p w14:paraId="508D47FE"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D10</w:t>
            </w:r>
          </w:p>
        </w:tc>
        <w:tc>
          <w:tcPr>
            <w:tcW w:w="3192" w:type="dxa"/>
          </w:tcPr>
          <w:p w14:paraId="570FAF6B"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0.31776440143585205</w:t>
            </w:r>
          </w:p>
        </w:tc>
        <w:tc>
          <w:tcPr>
            <w:tcW w:w="3192" w:type="dxa"/>
          </w:tcPr>
          <w:p w14:paraId="0FC9750A"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22.942654877901077</w:t>
            </w:r>
          </w:p>
        </w:tc>
      </w:tr>
      <w:tr w:rsidR="008F46AA" w:rsidRPr="008B34FF" w14:paraId="196E1C4A" w14:textId="77777777" w:rsidTr="00546E9D">
        <w:tc>
          <w:tcPr>
            <w:tcW w:w="3192" w:type="dxa"/>
          </w:tcPr>
          <w:p w14:paraId="77399DC1"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D11</w:t>
            </w:r>
          </w:p>
        </w:tc>
        <w:tc>
          <w:tcPr>
            <w:tcW w:w="3192" w:type="dxa"/>
          </w:tcPr>
          <w:p w14:paraId="7865E654"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0.15649390034377575</w:t>
            </w:r>
          </w:p>
        </w:tc>
        <w:tc>
          <w:tcPr>
            <w:tcW w:w="3192" w:type="dxa"/>
          </w:tcPr>
          <w:p w14:paraId="78421009"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-22.306587459519506</w:t>
            </w:r>
          </w:p>
        </w:tc>
      </w:tr>
    </w:tbl>
    <w:p w14:paraId="303FEF77" w14:textId="77777777" w:rsidR="00FD0E71" w:rsidRPr="00924E2E" w:rsidRDefault="00FD0E71" w:rsidP="00491591">
      <w:pPr>
        <w:jc w:val="center"/>
        <w:rPr>
          <w:rStyle w:val="Strong"/>
          <w:b w:val="0"/>
        </w:rPr>
      </w:pPr>
      <w:bookmarkStart w:id="43" w:name="_Ref323546308"/>
      <w:r w:rsidRPr="00924E2E">
        <w:rPr>
          <w:rStyle w:val="Strong"/>
          <w:b w:val="0"/>
        </w:rPr>
        <w:t xml:space="preserve">Table </w:t>
      </w:r>
      <w:r w:rsidR="00D11045" w:rsidRPr="00924E2E">
        <w:rPr>
          <w:rStyle w:val="Strong"/>
          <w:b w:val="0"/>
        </w:rPr>
        <w:fldChar w:fldCharType="begin"/>
      </w:r>
      <w:r w:rsidRPr="00924E2E">
        <w:rPr>
          <w:rStyle w:val="Strong"/>
          <w:b w:val="0"/>
        </w:rPr>
        <w:instrText xml:space="preserve"> SEQ Table \* ARABIC </w:instrText>
      </w:r>
      <w:r w:rsidR="00D11045" w:rsidRPr="00924E2E">
        <w:rPr>
          <w:rStyle w:val="Strong"/>
          <w:b w:val="0"/>
        </w:rPr>
        <w:fldChar w:fldCharType="separate"/>
      </w:r>
      <w:r w:rsidR="003B224B">
        <w:rPr>
          <w:rStyle w:val="Strong"/>
          <w:b w:val="0"/>
          <w:noProof/>
        </w:rPr>
        <w:t>2</w:t>
      </w:r>
      <w:r w:rsidR="00D11045" w:rsidRPr="00924E2E">
        <w:rPr>
          <w:rStyle w:val="Strong"/>
          <w:b w:val="0"/>
        </w:rPr>
        <w:fldChar w:fldCharType="end"/>
      </w:r>
      <w:bookmarkEnd w:id="43"/>
      <w:r w:rsidRPr="00924E2E">
        <w:rPr>
          <w:rStyle w:val="Strong"/>
          <w:b w:val="0"/>
        </w:rPr>
        <w:t xml:space="preserve"> Constant values used to adjust the count rate for the shaped channels.</w:t>
      </w:r>
      <w:r w:rsidR="00CA3959" w:rsidRPr="00924E2E">
        <w:rPr>
          <w:rStyle w:val="Strong"/>
          <w:b w:val="0"/>
        </w:rPr>
        <w:t xml:space="preserve"> D01 is the channel to which all others were fit in order to arrive at these values, while D03 is unlike the others and cannot be fit, so it remains unadjusted.</w:t>
      </w:r>
    </w:p>
    <w:p w14:paraId="6A44D92A" w14:textId="654B88A9" w:rsidR="00502193" w:rsidRDefault="009173A1" w:rsidP="009173A1">
      <w:pPr>
        <w:pStyle w:val="Heading3"/>
      </w:pPr>
      <w:bookmarkStart w:id="44" w:name="_Toc447113869"/>
      <w:r>
        <w:t>FIPS Data Products</w:t>
      </w:r>
      <w:bookmarkEnd w:id="44"/>
    </w:p>
    <w:p w14:paraId="0C3314EA" w14:textId="77777777" w:rsidR="00CD20DE" w:rsidRDefault="00CD20DE" w:rsidP="00CD20DE">
      <w:r>
        <w:t xml:space="preserve">Except where noted below, these data products are derived from individual event (PHA) words, which have full angle and TOF information.  Using PHA words enables the finest possible separation into ion species as well as distinguishing incident angles.  </w:t>
      </w:r>
      <w:r w:rsidRPr="00943B04">
        <w:t>Noise removal</w:t>
      </w:r>
      <w:r>
        <w:t xml:space="preserve"> in </w:t>
      </w:r>
      <w:r>
        <w:rPr>
          <w:i/>
        </w:rPr>
        <w:t>E/q</w:t>
      </w:r>
      <w:r>
        <w:t xml:space="preserve"> – TOF space</w:t>
      </w:r>
      <w:r w:rsidRPr="00943B04">
        <w:t xml:space="preserve"> is perfor</w:t>
      </w:r>
      <w:r>
        <w:t xml:space="preserve">med before accumulation </w:t>
      </w:r>
      <w:r w:rsidRPr="00943B04">
        <w:t>for all ions except H</w:t>
      </w:r>
      <w:r w:rsidRPr="00943B04">
        <w:rPr>
          <w:vertAlign w:val="superscript"/>
        </w:rPr>
        <w:t>+</w:t>
      </w:r>
      <w:r>
        <w:t xml:space="preserve">, for which noise removal is not needed.  </w:t>
      </w:r>
    </w:p>
    <w:p w14:paraId="1EB5F9A6" w14:textId="77777777" w:rsidR="00CD20DE" w:rsidRDefault="00CD20DE" w:rsidP="00CD20DE"/>
    <w:p w14:paraId="46372853" w14:textId="77777777" w:rsidR="00CD20DE" w:rsidRPr="00043553" w:rsidRDefault="00CD20DE" w:rsidP="00CD20DE">
      <w:r>
        <w:t xml:space="preserve">The orbital regions for which data is provided varies by product, as described below. Within these, data is provided for time steps whenever the instrument was operating in a nominal mode and when the data was of sufficient quality for scientific analysis.  These conditions are met for the vast majority of times throughout the mission. In particular, </w:t>
      </w:r>
      <w:r w:rsidRPr="00043553">
        <w:t>many of these products are provided in regions determined by hand-picked or modeled bow shock and magnetopause boundaries.  Boundary picking was done by the MAG team at a level of accuracy sufficient for the relatively low time resolution FIPS data (10s - 60s).  Where these were not available, the model given</w:t>
      </w:r>
      <w:r>
        <w:t xml:space="preserve"> by </w:t>
      </w:r>
      <w:proofErr w:type="spellStart"/>
      <w:r>
        <w:t>Slavin</w:t>
      </w:r>
      <w:proofErr w:type="spellEnd"/>
      <w:r>
        <w:t xml:space="preserve"> et al. [14</w:t>
      </w:r>
      <w:r w:rsidRPr="00043553">
        <w:t>] is used.</w:t>
      </w:r>
    </w:p>
    <w:p w14:paraId="6E4C18BD" w14:textId="77777777" w:rsidR="00726B4A" w:rsidRPr="00726B4A" w:rsidRDefault="00726B4A" w:rsidP="00924E2E">
      <w:pPr>
        <w:pStyle w:val="Heading4"/>
      </w:pPr>
      <w:r w:rsidRPr="00726B4A">
        <w:t>Differential Energy Flux Spectra</w:t>
      </w:r>
    </w:p>
    <w:p w14:paraId="0A2437CC" w14:textId="4AABE4B6" w:rsidR="00CD20DE" w:rsidRPr="00BF222C" w:rsidRDefault="00CD20DE" w:rsidP="00CD20DE">
      <w:r w:rsidRPr="009444D1">
        <w:t>Differential energy flux spectra</w:t>
      </w:r>
      <w:r>
        <w:t xml:space="preserve"> </w:t>
      </w:r>
      <w:r w:rsidRPr="00746814">
        <w:t>in units of (</w:t>
      </w:r>
      <w:proofErr w:type="spellStart"/>
      <w:r w:rsidRPr="00746814">
        <w:t>keV</w:t>
      </w:r>
      <w:proofErr w:type="spellEnd"/>
      <w:r w:rsidRPr="00746814">
        <w:t>/e)</w:t>
      </w:r>
      <w:r w:rsidRPr="00746814">
        <w:rPr>
          <w:vertAlign w:val="superscript"/>
        </w:rPr>
        <w:t xml:space="preserve">-1 </w:t>
      </w:r>
      <w:r w:rsidRPr="00746814">
        <w:t>sec</w:t>
      </w:r>
      <w:r w:rsidRPr="00746814">
        <w:rPr>
          <w:vertAlign w:val="superscript"/>
        </w:rPr>
        <w:t>-1</w:t>
      </w:r>
      <w:r w:rsidRPr="00746814">
        <w:t xml:space="preserve"> cm</w:t>
      </w:r>
      <w:r w:rsidRPr="00746814">
        <w:rPr>
          <w:vertAlign w:val="superscript"/>
        </w:rPr>
        <w:t>-</w:t>
      </w:r>
      <w:proofErr w:type="gramStart"/>
      <w:r w:rsidRPr="00746814">
        <w:rPr>
          <w:vertAlign w:val="superscript"/>
        </w:rPr>
        <w:t xml:space="preserve">2 </w:t>
      </w:r>
      <w:r w:rsidRPr="00746814">
        <w:t>sr</w:t>
      </w:r>
      <w:r w:rsidRPr="00746814">
        <w:rPr>
          <w:vertAlign w:val="superscript"/>
        </w:rPr>
        <w:t>-1</w:t>
      </w:r>
      <w:proofErr w:type="gramEnd"/>
      <w:r w:rsidRPr="009444D1">
        <w:t xml:space="preserve"> are provided for</w:t>
      </w:r>
      <w:r>
        <w:t xml:space="preserve"> all 5 ion species throughout the entire magnetosphere and </w:t>
      </w:r>
      <w:proofErr w:type="spellStart"/>
      <w:r>
        <w:t>magnetosheath</w:t>
      </w:r>
      <w:proofErr w:type="spellEnd"/>
      <w:r>
        <w:t xml:space="preserve"> regions crossed by the spacecraft during each orbit.  These spectra cover the full energy per charge range of FIPS, which </w:t>
      </w:r>
      <w:proofErr w:type="spellStart"/>
      <w:r>
        <w:t>ws</w:t>
      </w:r>
      <w:proofErr w:type="spellEnd"/>
      <w:r>
        <w:t xml:space="preserve"> 0.046 – </w:t>
      </w:r>
      <w:proofErr w:type="gramStart"/>
      <w:r>
        <w:t xml:space="preserve">13.3 </w:t>
      </w:r>
      <w:proofErr w:type="spellStart"/>
      <w:r>
        <w:t>keV</w:t>
      </w:r>
      <w:proofErr w:type="spellEnd"/>
      <w:r>
        <w:t>/e during most of the mission</w:t>
      </w:r>
      <w:proofErr w:type="gramEnd"/>
      <w:r>
        <w:t xml:space="preserve">.  See the FIPA_EYYYYDOY.DAT file for exact energy range. </w:t>
      </w:r>
      <w:r w:rsidRPr="009444D1">
        <w:t xml:space="preserve">They are derived </w:t>
      </w:r>
      <w:r>
        <w:t xml:space="preserve">in a manner completely analogous to CDR differential energy flux spectra </w:t>
      </w:r>
      <w:r w:rsidRPr="009444D1">
        <w:t>(</w:t>
      </w:r>
      <w:proofErr w:type="spellStart"/>
      <w:r w:rsidRPr="00E233A2">
        <w:rPr>
          <w:i/>
        </w:rPr>
        <w:t>d</w:t>
      </w:r>
      <w:r w:rsidRPr="0034134B">
        <w:rPr>
          <w:i/>
        </w:rPr>
        <w:t>J</w:t>
      </w:r>
      <w:r w:rsidRPr="00E233A2">
        <w:rPr>
          <w:i/>
          <w:vertAlign w:val="subscript"/>
        </w:rPr>
        <w:t>i,s</w:t>
      </w:r>
      <w:proofErr w:type="spellEnd"/>
      <w:r w:rsidRPr="00E233A2">
        <w:rPr>
          <w:i/>
        </w:rPr>
        <w:t>/</w:t>
      </w:r>
      <w:proofErr w:type="spellStart"/>
      <w:r w:rsidRPr="00E233A2">
        <w:rPr>
          <w:i/>
        </w:rPr>
        <w:t>dE</w:t>
      </w:r>
      <w:r w:rsidRPr="00E233A2">
        <w:rPr>
          <w:vertAlign w:val="subscript"/>
        </w:rPr>
        <w:t>i</w:t>
      </w:r>
      <w:proofErr w:type="spellEnd"/>
      <w:r w:rsidRPr="009444D1">
        <w:t>)</w:t>
      </w:r>
      <w:r>
        <w:t xml:space="preserve"> except that the total number of PHA event words for a given species at each </w:t>
      </w:r>
      <w:r>
        <w:rPr>
          <w:i/>
        </w:rPr>
        <w:t>E/</w:t>
      </w:r>
      <w:r w:rsidRPr="00E233A2">
        <w:rPr>
          <w:i/>
        </w:rPr>
        <w:t>q</w:t>
      </w:r>
      <w:r>
        <w:t xml:space="preserve"> step is used in place of on-board accumulated count rates (except protons).  See EPPS_FIPS_EDR2CDR.DOCX for more details.  For protons, this product is derived from on-board accumulated rates just as for the CDR version, so that for </w:t>
      </w:r>
      <w:r>
        <w:rPr>
          <w:b/>
          <w:i/>
        </w:rPr>
        <w:t>protons only</w:t>
      </w:r>
      <w:r>
        <w:t xml:space="preserve"> this product is a duplicate of the CDR version.  This duplication is made to allow users to primarily use DDR data only in their scientific analysis.</w:t>
      </w:r>
    </w:p>
    <w:p w14:paraId="6C96A8F7" w14:textId="314E90B2" w:rsidR="00726B4A" w:rsidRDefault="00D7707B" w:rsidP="006709B5">
      <w:pPr>
        <w:ind w:firstLine="720"/>
        <w:jc w:val="center"/>
      </w:pPr>
      <w:r>
        <w:rPr>
          <w:noProof/>
        </w:rPr>
        <w:lastRenderedPageBreak/>
        <w:drawing>
          <wp:inline distT="0" distB="0" distL="0" distR="0" wp14:anchorId="107DEA6D" wp14:editId="5A2AA6D1">
            <wp:extent cx="922655" cy="4445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2655" cy="444500"/>
                    </a:xfrm>
                    <a:prstGeom prst="rect">
                      <a:avLst/>
                    </a:prstGeom>
                    <a:noFill/>
                    <a:ln>
                      <a:noFill/>
                    </a:ln>
                  </pic:spPr>
                </pic:pic>
              </a:graphicData>
            </a:graphic>
          </wp:inline>
        </w:drawing>
      </w:r>
    </w:p>
    <w:p w14:paraId="384E7921" w14:textId="77777777" w:rsidR="00726B4A" w:rsidRPr="00726B4A" w:rsidRDefault="00726B4A" w:rsidP="00924E2E">
      <w:pPr>
        <w:pStyle w:val="Heading4"/>
      </w:pPr>
      <w:r w:rsidRPr="00726B4A">
        <w:t xml:space="preserve">Observed </w:t>
      </w:r>
      <w:r w:rsidR="0016506B">
        <w:t>D</w:t>
      </w:r>
      <w:r w:rsidRPr="00726B4A">
        <w:t>ensity</w:t>
      </w:r>
    </w:p>
    <w:p w14:paraId="4E22A2B9" w14:textId="77777777" w:rsidR="00CD20DE" w:rsidRPr="00AD0592" w:rsidRDefault="00CD20DE" w:rsidP="00CD20DE">
      <w:r w:rsidRPr="00AD0592">
        <w:t>Observed density (</w:t>
      </w:r>
      <w:proofErr w:type="spellStart"/>
      <w:r w:rsidRPr="00746814">
        <w:rPr>
          <w:i/>
        </w:rPr>
        <w:t>n</w:t>
      </w:r>
      <w:r w:rsidRPr="00746814">
        <w:rPr>
          <w:vertAlign w:val="subscript"/>
        </w:rPr>
        <w:t>obs</w:t>
      </w:r>
      <w:proofErr w:type="gramStart"/>
      <w:r w:rsidRPr="00746814">
        <w:rPr>
          <w:vertAlign w:val="subscript"/>
        </w:rPr>
        <w:t>,s</w:t>
      </w:r>
      <w:proofErr w:type="spellEnd"/>
      <w:proofErr w:type="gramEnd"/>
      <w:r>
        <w:t>, in cm</w:t>
      </w:r>
      <w:r>
        <w:rPr>
          <w:vertAlign w:val="superscript"/>
        </w:rPr>
        <w:t>-3</w:t>
      </w:r>
      <w:r w:rsidRPr="00AD0592">
        <w:t>)</w:t>
      </w:r>
      <w:r>
        <w:t xml:space="preserve"> </w:t>
      </w:r>
      <w:r w:rsidRPr="00AD0592">
        <w:t xml:space="preserve">for all ion species is provided </w:t>
      </w:r>
      <w:r>
        <w:t xml:space="preserve">for all 5 ion species throughout all orbit regions. </w:t>
      </w:r>
      <w:r w:rsidRPr="00AD0592">
        <w:t>This product serves to determine the spatial and temporal distribution of these ions and is the foundation DDR data product for FIPS.</w:t>
      </w:r>
      <w:r>
        <w:t xml:space="preserve">  For protons, this product is derived from on-board accumulated rates rather than PHA event words, for much higher signal to noise ratio.</w:t>
      </w:r>
    </w:p>
    <w:p w14:paraId="21C97CA2" w14:textId="77777777" w:rsidR="00CD20DE" w:rsidRPr="00AD0592" w:rsidRDefault="00CD20DE" w:rsidP="00CD20DE"/>
    <w:p w14:paraId="49BF1C22" w14:textId="77777777" w:rsidR="00CD20DE" w:rsidRPr="008424CB" w:rsidRDefault="00CD20DE" w:rsidP="00CD20DE">
      <w:r w:rsidRPr="00AD0592">
        <w:t>Observed densities are computed from</w:t>
      </w:r>
      <w:r>
        <w:t xml:space="preserve"> differential energy flux spectra</w:t>
      </w:r>
      <w:r w:rsidRPr="00AD0592">
        <w:t xml:space="preserve"> </w:t>
      </w:r>
      <w:proofErr w:type="spellStart"/>
      <w:r w:rsidRPr="00D11045">
        <w:rPr>
          <w:i/>
        </w:rPr>
        <w:t>J</w:t>
      </w:r>
      <w:r w:rsidRPr="00D11045">
        <w:rPr>
          <w:vertAlign w:val="subscript"/>
        </w:rPr>
        <w:t>i</w:t>
      </w:r>
      <w:proofErr w:type="gramStart"/>
      <w:r w:rsidRPr="00D11045">
        <w:rPr>
          <w:vertAlign w:val="subscript"/>
        </w:rPr>
        <w:t>,s</w:t>
      </w:r>
      <w:proofErr w:type="spellEnd"/>
      <w:proofErr w:type="gramEnd"/>
      <w:r w:rsidRPr="00AD0592">
        <w:t xml:space="preserve"> in two stages:  First, </w:t>
      </w:r>
      <w:proofErr w:type="spellStart"/>
      <w:r w:rsidRPr="00E20C34">
        <w:rPr>
          <w:i/>
        </w:rPr>
        <w:t>d</w:t>
      </w:r>
      <w:r w:rsidRPr="0034134B">
        <w:rPr>
          <w:i/>
        </w:rPr>
        <w:t>J</w:t>
      </w:r>
      <w:r w:rsidRPr="00E20C34">
        <w:rPr>
          <w:i/>
          <w:vertAlign w:val="subscript"/>
        </w:rPr>
        <w:t>i,s</w:t>
      </w:r>
      <w:proofErr w:type="spellEnd"/>
      <w:r w:rsidRPr="00E20C34">
        <w:rPr>
          <w:i/>
        </w:rPr>
        <w:t>/</w:t>
      </w:r>
      <w:proofErr w:type="spellStart"/>
      <w:r w:rsidRPr="00E20C34">
        <w:rPr>
          <w:i/>
        </w:rPr>
        <w:t>dE</w:t>
      </w:r>
      <w:r w:rsidRPr="00E233A2">
        <w:rPr>
          <w:vertAlign w:val="subscript"/>
        </w:rPr>
        <w:t>i</w:t>
      </w:r>
      <w:proofErr w:type="spellEnd"/>
      <w:r w:rsidRPr="00AD0592">
        <w:t xml:space="preserve"> is converted to phase-space density (</w:t>
      </w:r>
      <w:proofErr w:type="spellStart"/>
      <w:r>
        <w:rPr>
          <w:i/>
        </w:rPr>
        <w:t>f</w:t>
      </w:r>
      <w:r w:rsidRPr="00D11045">
        <w:rPr>
          <w:vertAlign w:val="subscript"/>
        </w:rPr>
        <w:t>i,s</w:t>
      </w:r>
      <w:proofErr w:type="spellEnd"/>
      <w:r>
        <w:t>, s</w:t>
      </w:r>
      <w:r>
        <w:rPr>
          <w:vertAlign w:val="superscript"/>
        </w:rPr>
        <w:t>3</w:t>
      </w:r>
      <w:r>
        <w:t xml:space="preserve"> m</w:t>
      </w:r>
      <w:r>
        <w:rPr>
          <w:vertAlign w:val="superscript"/>
        </w:rPr>
        <w:t>-6</w:t>
      </w:r>
      <w:r>
        <w:t>)</w:t>
      </w:r>
    </w:p>
    <w:p w14:paraId="43A7108E" w14:textId="77777777" w:rsidR="00CD20DE" w:rsidRPr="00AD0592" w:rsidRDefault="00CD20DE" w:rsidP="00CD20DE"/>
    <w:p w14:paraId="7B32E702" w14:textId="77777777" w:rsidR="00CD20DE" w:rsidRPr="00AA3330" w:rsidRDefault="003B224B" w:rsidP="00CD20DE">
      <w:pPr>
        <w:ind w:firstLine="720"/>
        <w:jc w:val="center"/>
        <w:rPr>
          <w:noProof/>
        </w:rPr>
      </w:pPr>
      <m:oMathPara>
        <m:oMath>
          <m:sSub>
            <m:sSubPr>
              <m:ctrlPr>
                <w:rPr>
                  <w:rFonts w:ascii="Cambria Math" w:hAnsi="Cambria Math"/>
                  <w:i/>
                </w:rPr>
              </m:ctrlPr>
            </m:sSubPr>
            <m:e>
              <m:r>
                <w:rPr>
                  <w:rFonts w:ascii="Cambria Math" w:hAnsi="Cambria Math"/>
                </w:rPr>
                <m:t>f</m:t>
              </m:r>
            </m:e>
            <m:sub>
              <m:r>
                <w:rPr>
                  <w:rFonts w:ascii="Cambria Math" w:hAnsi="Cambria Math"/>
                </w:rPr>
                <m:t>i,s</m:t>
              </m:r>
            </m:sub>
          </m:sSub>
          <m:r>
            <w:rPr>
              <w:rFonts w:ascii="Cambria Math" w:hAnsi="Cambria Math"/>
            </w:rPr>
            <m:t>= 6.2414×</m:t>
          </m:r>
          <m:sSup>
            <m:sSupPr>
              <m:ctrlPr>
                <w:rPr>
                  <w:rFonts w:ascii="Cambria Math" w:hAnsi="Cambria Math"/>
                  <w:i/>
                </w:rPr>
              </m:ctrlPr>
            </m:sSupPr>
            <m:e>
              <m:r>
                <w:rPr>
                  <w:rFonts w:ascii="Cambria Math" w:hAnsi="Cambria Math"/>
                </w:rPr>
                <m:t>10</m:t>
              </m:r>
            </m:e>
            <m:sup>
              <m:r>
                <w:rPr>
                  <w:rFonts w:ascii="Cambria Math" w:hAnsi="Cambria Math"/>
                </w:rPr>
                <m:t>19</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s</m:t>
                      </m:r>
                    </m:sub>
                  </m:sSub>
                </m:num>
                <m:den>
                  <m:sSubSup>
                    <m:sSubSupPr>
                      <m:ctrlPr>
                        <w:rPr>
                          <w:rFonts w:ascii="Cambria Math" w:hAnsi="Cambria Math"/>
                          <w:i/>
                        </w:rPr>
                      </m:ctrlPr>
                    </m:sSubSupPr>
                    <m:e>
                      <m:r>
                        <w:rPr>
                          <w:rFonts w:ascii="Cambria Math" w:hAnsi="Cambria Math"/>
                        </w:rPr>
                        <m:t>v</m:t>
                      </m:r>
                    </m:e>
                    <m:sub>
                      <m:r>
                        <w:rPr>
                          <w:rFonts w:ascii="Cambria Math" w:hAnsi="Cambria Math"/>
                        </w:rPr>
                        <m:t>i,s</m:t>
                      </m:r>
                    </m:sub>
                    <m:sup>
                      <m:r>
                        <w:rPr>
                          <w:rFonts w:ascii="Cambria Math" w:hAnsi="Cambria Math"/>
                        </w:rPr>
                        <m:t>2</m:t>
                      </m:r>
                    </m:sup>
                  </m:sSubSup>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dJ</m:t>
                      </m:r>
                    </m:e>
                    <m:sub>
                      <m:r>
                        <w:rPr>
                          <w:rFonts w:ascii="Cambria Math" w:hAnsi="Cambria Math"/>
                        </w:rPr>
                        <m:t>i,s</m:t>
                      </m:r>
                    </m:sub>
                  </m:sSub>
                </m:num>
                <m:den>
                  <m:sSub>
                    <m:sSubPr>
                      <m:ctrlPr>
                        <w:rPr>
                          <w:rFonts w:ascii="Cambria Math" w:hAnsi="Cambria Math"/>
                          <w:i/>
                        </w:rPr>
                      </m:ctrlPr>
                    </m:sSubPr>
                    <m:e>
                      <m:r>
                        <w:rPr>
                          <w:rFonts w:ascii="Cambria Math" w:hAnsi="Cambria Math"/>
                        </w:rPr>
                        <m:t>dE</m:t>
                      </m:r>
                    </m:e>
                    <m:sub>
                      <m:r>
                        <w:rPr>
                          <w:rFonts w:ascii="Cambria Math" w:hAnsi="Cambria Math"/>
                        </w:rPr>
                        <m:t>i</m:t>
                      </m:r>
                    </m:sub>
                  </m:sSub>
                </m:den>
              </m:f>
            </m:e>
          </m:d>
        </m:oMath>
      </m:oMathPara>
    </w:p>
    <w:p w14:paraId="6AD5263E" w14:textId="77777777" w:rsidR="00CD20DE" w:rsidRDefault="00CD20DE" w:rsidP="00CD20DE">
      <w:pPr>
        <w:ind w:firstLine="720"/>
        <w:jc w:val="center"/>
        <w:rPr>
          <w:noProof/>
        </w:rPr>
      </w:pPr>
    </w:p>
    <w:p w14:paraId="0E2915BB" w14:textId="77777777" w:rsidR="00CD20DE" w:rsidRDefault="00CD20DE" w:rsidP="00CD20DE">
      <w:r w:rsidRPr="00AD0592">
        <w:t xml:space="preserve">Second, </w:t>
      </w:r>
      <w:proofErr w:type="spellStart"/>
      <w:r>
        <w:rPr>
          <w:i/>
        </w:rPr>
        <w:t>f</w:t>
      </w:r>
      <w:r w:rsidRPr="00D11045">
        <w:rPr>
          <w:vertAlign w:val="subscript"/>
        </w:rPr>
        <w:t>i</w:t>
      </w:r>
      <w:proofErr w:type="gramStart"/>
      <w:r w:rsidRPr="00D11045">
        <w:rPr>
          <w:vertAlign w:val="subscript"/>
        </w:rPr>
        <w:t>,s</w:t>
      </w:r>
      <w:proofErr w:type="spellEnd"/>
      <w:proofErr w:type="gramEnd"/>
      <w:r w:rsidRPr="00AD0592">
        <w:t xml:space="preserve"> integrated over all velocities (</w:t>
      </w:r>
      <w:proofErr w:type="spellStart"/>
      <w:r w:rsidRPr="00D11045">
        <w:rPr>
          <w:i/>
        </w:rPr>
        <w:t>v</w:t>
      </w:r>
      <w:r w:rsidRPr="00D11045">
        <w:rPr>
          <w:vertAlign w:val="subscript"/>
        </w:rPr>
        <w:t>i,s</w:t>
      </w:r>
      <w:proofErr w:type="spellEnd"/>
      <w:r w:rsidRPr="00AD0592">
        <w:t xml:space="preserve">) </w:t>
      </w:r>
      <w:r>
        <w:t xml:space="preserve">and solid angle (ΔΩ) </w:t>
      </w:r>
      <w:r w:rsidRPr="00AD0592">
        <w:t>for a full scan to yield observed density (</w:t>
      </w:r>
      <w:proofErr w:type="spellStart"/>
      <w:r w:rsidRPr="00D11045">
        <w:rPr>
          <w:i/>
        </w:rPr>
        <w:t>n</w:t>
      </w:r>
      <w:r w:rsidRPr="00D11045">
        <w:rPr>
          <w:vertAlign w:val="subscript"/>
        </w:rPr>
        <w:t>obs,s</w:t>
      </w:r>
      <w:proofErr w:type="spellEnd"/>
      <w:r w:rsidRPr="00AD0592">
        <w:t>) for species s</w:t>
      </w:r>
    </w:p>
    <w:p w14:paraId="59336E7D" w14:textId="77777777" w:rsidR="00CD20DE" w:rsidRDefault="00CD20DE" w:rsidP="00CD20DE"/>
    <w:p w14:paraId="25229D29" w14:textId="77777777" w:rsidR="00CD20DE" w:rsidRPr="00AD0592" w:rsidRDefault="00CD20DE" w:rsidP="00CD20DE">
      <w:pPr>
        <w:ind w:firstLine="720"/>
        <w:jc w:val="center"/>
      </w:pPr>
      <w:r w:rsidRPr="00FD40BB">
        <w:rPr>
          <w:position w:val="-30"/>
        </w:rPr>
        <w:object w:dxaOrig="2760" w:dyaOrig="580" w14:anchorId="6EABC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9pt;height:29.4pt" o:ole="">
            <v:imagedata r:id="rId19" o:title=""/>
          </v:shape>
          <o:OLEObject Type="Embed" ProgID="Equation.3" ShapeID="_x0000_i1025" DrawAspect="Content" ObjectID="_1520855915" r:id="rId20"/>
        </w:object>
      </w:r>
    </w:p>
    <w:p w14:paraId="3BF3E903" w14:textId="77777777" w:rsidR="00CD20DE" w:rsidRDefault="00CD20DE" w:rsidP="00CD20DE"/>
    <w:p w14:paraId="69FD66B3" w14:textId="173EFDFF" w:rsidR="00726B4A" w:rsidRPr="00AD0592" w:rsidRDefault="00CD20DE" w:rsidP="00CD20DE">
      <w:r w:rsidRPr="00AD0592">
        <w:t>It is important to note that no correction has been made for limited field of view in this calculation</w:t>
      </w:r>
      <w:r>
        <w:t xml:space="preserve">. </w:t>
      </w:r>
      <w:r w:rsidRPr="00AD0592">
        <w:t>This correction requires knowledge of the true velocity distribution function in which the measured particles reside and is therefore beyond the scope of this data product</w:t>
      </w:r>
      <w:r>
        <w:t xml:space="preserve">. </w:t>
      </w:r>
      <w:r w:rsidRPr="00AD0592">
        <w:t>The net result is that nobs values reported are not in general equal to the ambient plasma density</w:t>
      </w:r>
      <w:r>
        <w:t xml:space="preserve">. </w:t>
      </w:r>
      <w:r w:rsidR="00A667B3">
        <w:t xml:space="preserve"> </w:t>
      </w:r>
      <w:r w:rsidR="00726B4A" w:rsidRPr="00AD0592">
        <w:t xml:space="preserve">More information about </w:t>
      </w:r>
      <w:r w:rsidR="00304EC0">
        <w:t xml:space="preserve">calculation of </w:t>
      </w:r>
      <w:r w:rsidR="00304EC0">
        <w:rPr>
          <w:i/>
        </w:rPr>
        <w:t>n</w:t>
      </w:r>
      <w:r w:rsidR="00304EC0">
        <w:rPr>
          <w:vertAlign w:val="subscript"/>
        </w:rPr>
        <w:t>obs</w:t>
      </w:r>
      <w:r w:rsidR="00304EC0">
        <w:t xml:space="preserve"> and </w:t>
      </w:r>
      <w:r w:rsidR="00726B4A" w:rsidRPr="00AD0592">
        <w:t>the limited FIPS field of view can be found in [</w:t>
      </w:r>
      <w:r w:rsidR="00304EC0">
        <w:t xml:space="preserve">10, </w:t>
      </w:r>
      <w:r w:rsidR="00E412B6">
        <w:fldChar w:fldCharType="begin"/>
      </w:r>
      <w:r w:rsidR="00E412B6">
        <w:instrText xml:space="preserve"> REF _Ref323567593 \n \h  \* MERGEFORMAT </w:instrText>
      </w:r>
      <w:r w:rsidR="00E412B6">
        <w:fldChar w:fldCharType="separate"/>
      </w:r>
      <w:r w:rsidR="003B224B">
        <w:t>11</w:t>
      </w:r>
      <w:r w:rsidR="00E412B6">
        <w:fldChar w:fldCharType="end"/>
      </w:r>
      <w:r w:rsidR="00726B4A" w:rsidRPr="00AD0592">
        <w:t>].</w:t>
      </w:r>
    </w:p>
    <w:p w14:paraId="4EF924B1" w14:textId="77777777" w:rsidR="00266FE7" w:rsidRDefault="00266FE7" w:rsidP="00266FE7">
      <w:pPr>
        <w:pStyle w:val="Heading4"/>
      </w:pPr>
      <w:r>
        <w:t>Angular Flux Maps</w:t>
      </w:r>
    </w:p>
    <w:p w14:paraId="0260CA48" w14:textId="77777777" w:rsidR="00CD20DE" w:rsidRDefault="00CD20DE" w:rsidP="00CD20DE">
      <w:r w:rsidRPr="00DC0D9B">
        <w:t>Integrated ion flux</w:t>
      </w:r>
      <w:r>
        <w:t xml:space="preserve">, </w:t>
      </w:r>
      <w:proofErr w:type="spellStart"/>
      <w:r>
        <w:rPr>
          <w:i/>
        </w:rPr>
        <w:t>J</w:t>
      </w:r>
      <w:r>
        <w:rPr>
          <w:vertAlign w:val="subscript"/>
        </w:rPr>
        <w:t>s</w:t>
      </w:r>
      <w:proofErr w:type="spellEnd"/>
      <w:r>
        <w:t>(</w:t>
      </w:r>
      <w:proofErr w:type="spellStart"/>
      <w:r>
        <w:rPr>
          <w:i/>
        </w:rPr>
        <w:t>θ,ϕ</w:t>
      </w:r>
      <w:proofErr w:type="spellEnd"/>
      <w:r>
        <w:t>),</w:t>
      </w:r>
      <w:r w:rsidRPr="00DC0D9B">
        <w:t xml:space="preserve"> as a function of </w:t>
      </w:r>
      <w:r>
        <w:t>flow</w:t>
      </w:r>
      <w:r w:rsidRPr="00DC0D9B">
        <w:t xml:space="preserve"> direction in MSO coordinates </w:t>
      </w:r>
      <w:r>
        <w:t xml:space="preserve">are provided for all 5 ion species throughout the entire magnetosphere and </w:t>
      </w:r>
      <w:proofErr w:type="spellStart"/>
      <w:r>
        <w:t>magnetosheath</w:t>
      </w:r>
      <w:proofErr w:type="spellEnd"/>
      <w:r>
        <w:t xml:space="preserve"> regions crossed by the spacecraft during each orbit. This product replaces the Arrival Direction Histogram (ARRDIR) product as it more a more useful representation of plasma behavior.  Angular Flux Maps </w:t>
      </w:r>
      <w:r w:rsidRPr="00DC0D9B">
        <w:t xml:space="preserve">may be used in conjunction with pitch angle distributions to understand the location and motion of ions </w:t>
      </w:r>
      <w:r w:rsidRPr="00DC0D9B">
        <w:lastRenderedPageBreak/>
        <w:t xml:space="preserve">relative to Mercury. </w:t>
      </w:r>
      <w:r>
        <w:t>The discrete integration of phase space density (</w:t>
      </w:r>
      <w:r>
        <w:rPr>
          <w:i/>
        </w:rPr>
        <w:t>f</w:t>
      </w:r>
      <w:r>
        <w:t>) is performed over ion speed (</w:t>
      </w:r>
      <w:r w:rsidRPr="000E0738">
        <w:rPr>
          <w:i/>
        </w:rPr>
        <w:t>v</w:t>
      </w:r>
      <w:r>
        <w:t>) in the standard way, leaving the two angular dimensions unchanged:</w:t>
      </w:r>
    </w:p>
    <w:p w14:paraId="1ED12F3E" w14:textId="77777777" w:rsidR="00266FE7" w:rsidRDefault="00266FE7" w:rsidP="00266FE7"/>
    <w:p w14:paraId="5A0E2168" w14:textId="77777777" w:rsidR="00266FE7" w:rsidRPr="00DC0D9B" w:rsidRDefault="003B224B" w:rsidP="00266FE7">
      <m:oMathPara>
        <m:oMath>
          <m:sSub>
            <m:sSubPr>
              <m:ctrlPr>
                <w:rPr>
                  <w:rFonts w:ascii="Cambria Math" w:hAnsi="Cambria Math"/>
                  <w:i/>
                </w:rPr>
              </m:ctrlPr>
            </m:sSubPr>
            <m:e>
              <m:r>
                <w:rPr>
                  <w:rFonts w:ascii="Cambria Math" w:hAnsi="Cambria Math"/>
                </w:rPr>
                <m:t>J</m:t>
              </m:r>
            </m:e>
            <m:sub>
              <m:r>
                <w:rPr>
                  <w:rFonts w:ascii="Cambria Math" w:hAnsi="Cambria Math"/>
                </w:rPr>
                <m:t>s</m:t>
              </m:r>
            </m:sub>
          </m:sSub>
          <m:d>
            <m:dPr>
              <m:ctrlPr>
                <w:rPr>
                  <w:rFonts w:ascii="Cambria Math" w:hAnsi="Cambria Math"/>
                  <w:i/>
                </w:rPr>
              </m:ctrlPr>
            </m:dPr>
            <m:e>
              <m:r>
                <w:rPr>
                  <w:rFonts w:ascii="Cambria Math" w:hAnsi="Cambria Math"/>
                </w:rPr>
                <m:t>θ,ϕ</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m:t>
                  </m:r>
                </m:e>
                <m:sub>
                  <m:r>
                    <w:rPr>
                      <w:rFonts w:ascii="Cambria Math" w:hAnsi="Cambria Math"/>
                    </w:rPr>
                    <m:t>i,s</m:t>
                  </m:r>
                </m:sub>
              </m:sSub>
            </m:e>
          </m:nary>
          <m:r>
            <w:rPr>
              <w:rFonts w:ascii="Cambria Math" w:hAnsi="Cambria Math"/>
            </w:rPr>
            <m:t>(θ,ϕ)</m:t>
          </m:r>
          <m:sSubSup>
            <m:sSubSupPr>
              <m:ctrlPr>
                <w:rPr>
                  <w:rFonts w:ascii="Cambria Math" w:hAnsi="Cambria Math"/>
                  <w:i/>
                </w:rPr>
              </m:ctrlPr>
            </m:sSubSupPr>
            <m:e>
              <m:r>
                <w:rPr>
                  <w:rFonts w:ascii="Cambria Math" w:hAnsi="Cambria Math"/>
                </w:rPr>
                <m:t>v</m:t>
              </m:r>
            </m:e>
            <m:sub>
              <m:r>
                <w:rPr>
                  <w:rFonts w:ascii="Cambria Math" w:hAnsi="Cambria Math"/>
                </w:rPr>
                <m:t>i,s</m:t>
              </m:r>
            </m:sub>
            <m:sup>
              <m:r>
                <w:rPr>
                  <w:rFonts w:ascii="Cambria Math" w:hAnsi="Cambria Math"/>
                </w:rPr>
                <m:t>3</m:t>
              </m:r>
            </m:sup>
          </m:sSubSup>
          <m:r>
            <w:rPr>
              <w:rFonts w:ascii="Cambria Math" w:hAnsi="Cambria Math"/>
            </w:rPr>
            <m:t>d</m:t>
          </m:r>
          <m:sSub>
            <m:sSubPr>
              <m:ctrlPr>
                <w:rPr>
                  <w:rFonts w:ascii="Cambria Math" w:hAnsi="Cambria Math"/>
                  <w:i/>
                </w:rPr>
              </m:ctrlPr>
            </m:sSubPr>
            <m:e>
              <m:r>
                <w:rPr>
                  <w:rFonts w:ascii="Cambria Math" w:hAnsi="Cambria Math"/>
                </w:rPr>
                <m:t>v</m:t>
              </m:r>
            </m:e>
            <m:sub>
              <m:r>
                <w:rPr>
                  <w:rFonts w:ascii="Cambria Math" w:hAnsi="Cambria Math"/>
                </w:rPr>
                <m:t>i</m:t>
              </m:r>
            </m:sub>
          </m:sSub>
        </m:oMath>
      </m:oMathPara>
    </w:p>
    <w:p w14:paraId="6B248259" w14:textId="77777777" w:rsidR="00266FE7" w:rsidRDefault="00266FE7" w:rsidP="00266FE7"/>
    <w:p w14:paraId="3C149F22" w14:textId="77777777" w:rsidR="00CD20DE" w:rsidRPr="00DC0D9B" w:rsidRDefault="00CD20DE" w:rsidP="00CD20DE">
      <w:r w:rsidRPr="00DC0D9B">
        <w:t>Very low count rates can make this product difficult to interpret.  For some ions, this situation is mitigated by summing over several, often many, FIPS scans until sufficient counts are available.  In other cases, counts for a particular ion are so low the required number of counts would require summation over large regions of space, making the arrival directions again difficult to interpret.  Therefore, these cases are not included in the data.</w:t>
      </w:r>
      <w:r>
        <w:t xml:space="preserve"> </w:t>
      </w:r>
    </w:p>
    <w:p w14:paraId="7E29BCE8" w14:textId="77777777" w:rsidR="00CD20DE" w:rsidRDefault="00CD20DE" w:rsidP="00CD20DE"/>
    <w:p w14:paraId="2240FD27" w14:textId="59A63250" w:rsidR="00CD20DE" w:rsidRDefault="00CD20DE" w:rsidP="00CD20DE">
      <w:r w:rsidRPr="00DC0D9B">
        <w:t>Summing over multiple scans brings with it the need to normalize the arrival direction distributions for the amount of time that a particular incident angle could be observed.  In normal operations, the MESSENGER spacecraft rotates around the spacecraft Y</w:t>
      </w:r>
      <w:r>
        <w:t>-axis (</w:t>
      </w:r>
      <w:r w:rsidRPr="00DC0D9B">
        <w:rPr>
          <w:i/>
        </w:rPr>
        <w:t>Y</w:t>
      </w:r>
      <w:r w:rsidRPr="00DC0D9B">
        <w:rPr>
          <w:vertAlign w:val="subscript"/>
        </w:rPr>
        <w:t>MSGR</w:t>
      </w:r>
      <w:r>
        <w:t>)</w:t>
      </w:r>
      <w:r w:rsidRPr="00DC0D9B">
        <w:t xml:space="preserve"> to optimize viewing for different instruments. FIPS orientation is fixed relative to the spacecraft, so </w:t>
      </w:r>
      <w:r>
        <w:t xml:space="preserve">that </w:t>
      </w:r>
      <w:r w:rsidRPr="00DC0D9B">
        <w:t>the FIPS FOV rotates with the MESSENGER spacecraft.  This results in significant variation in observing time for look directions in MSO coordinates.  These variations in observing time have been normalized out of the fluxes included in this</w:t>
      </w:r>
      <w:r>
        <w:t xml:space="preserve"> </w:t>
      </w:r>
      <w:r w:rsidRPr="00DC0D9B">
        <w:t xml:space="preserve">data product.  Despite this normalization, the finite sensitivity of FIPS can still result in reduced measured </w:t>
      </w:r>
      <w:proofErr w:type="spellStart"/>
      <w:r w:rsidRPr="00DC0D9B">
        <w:t>ion</w:t>
      </w:r>
      <w:proofErr w:type="spellEnd"/>
      <w:r w:rsidRPr="00DC0D9B">
        <w:t xml:space="preserve"> flux from arrival directions with low observing time.   </w:t>
      </w:r>
      <w:r>
        <w:t>In practice, this does not usually affect the typically qualitative interpretation of these maps.  The user could</w:t>
      </w:r>
      <w:r w:rsidRPr="00DC0D9B">
        <w:t xml:space="preserve"> mitigate this effect</w:t>
      </w:r>
      <w:r>
        <w:t xml:space="preserve"> by reducing</w:t>
      </w:r>
      <w:r w:rsidRPr="00DC0D9B">
        <w:t xml:space="preserve"> the variability of observing time:  Only flux from directions that are viewed within </w:t>
      </w:r>
      <w:r>
        <w:t>a fixed fraction (e.g. 0.1)</w:t>
      </w:r>
      <w:r w:rsidRPr="00DC0D9B">
        <w:t xml:space="preserve"> of the maximum observation time for a given time accumulation </w:t>
      </w:r>
      <w:r>
        <w:t>could be</w:t>
      </w:r>
      <w:r w:rsidRPr="00DC0D9B">
        <w:t xml:space="preserve"> included in arrival direction histograms</w:t>
      </w:r>
      <w:r>
        <w:t>.  This restriction is not applied to delivered data from this data product.</w:t>
      </w:r>
    </w:p>
    <w:p w14:paraId="0E5BCE77" w14:textId="77777777" w:rsidR="00266FE7" w:rsidRDefault="00266FE7" w:rsidP="00266FE7"/>
    <w:p w14:paraId="7AFF54B0" w14:textId="77777777" w:rsidR="00CD20DE" w:rsidRDefault="00CD20DE" w:rsidP="00CD20DE">
      <w:r>
        <w:t>The FLUXMAP data product is</w:t>
      </w:r>
      <w:r w:rsidRPr="00DC0D9B">
        <w:t xml:space="preserve"> </w:t>
      </w:r>
      <w:r>
        <w:t xml:space="preserve">constructed and </w:t>
      </w:r>
      <w:r w:rsidRPr="00DC0D9B">
        <w:t>normaliz</w:t>
      </w:r>
      <w:r>
        <w:t>ed</w:t>
      </w:r>
      <w:r w:rsidRPr="00DC0D9B">
        <w:t xml:space="preserve"> as follows:</w:t>
      </w:r>
    </w:p>
    <w:p w14:paraId="3060D05C" w14:textId="77777777" w:rsidR="00CD20DE" w:rsidRDefault="00CD20DE" w:rsidP="00CD20DE">
      <w:pPr>
        <w:numPr>
          <w:ilvl w:val="0"/>
          <w:numId w:val="58"/>
        </w:numPr>
      </w:pPr>
      <w:r>
        <w:t xml:space="preserve">Two arrays representing a full 4π </w:t>
      </w:r>
      <w:proofErr w:type="spellStart"/>
      <w:r>
        <w:t>steradian</w:t>
      </w:r>
      <w:proofErr w:type="spellEnd"/>
      <w:r>
        <w:t xml:space="preserve"> FOV are created at the 10° native angle binning of FIPS.  This results in an 18 x 36 element array for the polar and azimuthal angle bins, respectively.  The first of these is used for the average flux, FLUX, while the second is used for the average measurement time, VIEWTIME.  </w:t>
      </w:r>
    </w:p>
    <w:p w14:paraId="0D262CF8" w14:textId="77777777" w:rsidR="00CD20DE" w:rsidRDefault="00CD20DE" w:rsidP="00CD20DE">
      <w:pPr>
        <w:numPr>
          <w:ilvl w:val="1"/>
          <w:numId w:val="58"/>
        </w:numPr>
      </w:pPr>
      <w:r>
        <w:t>The FLUX matrix for each energy scan is created from PHAs as follows:</w:t>
      </w:r>
    </w:p>
    <w:p w14:paraId="0C97EDE1" w14:textId="77777777" w:rsidR="00CD20DE" w:rsidRDefault="00CD20DE" w:rsidP="00CD20DE">
      <w:pPr>
        <w:numPr>
          <w:ilvl w:val="2"/>
          <w:numId w:val="58"/>
        </w:numPr>
      </w:pPr>
      <w:r>
        <w:lastRenderedPageBreak/>
        <w:t>Find the rotation matrix, ROTMSO, (described below) for the day (YYYYDOY) and index which corresponds to the scan</w:t>
      </w:r>
    </w:p>
    <w:p w14:paraId="3B8D84AA" w14:textId="77777777" w:rsidR="00CD20DE" w:rsidRDefault="00CD20DE" w:rsidP="00CD20DE">
      <w:pPr>
        <w:numPr>
          <w:ilvl w:val="2"/>
          <w:numId w:val="58"/>
        </w:numPr>
      </w:pPr>
      <w:r>
        <w:t>Form the unit velocity vector:</w:t>
      </w:r>
    </w:p>
    <w:p w14:paraId="3F2742E0" w14:textId="77777777" w:rsidR="00CD20DE" w:rsidRDefault="00CD20DE" w:rsidP="00CD20DE">
      <w:pPr>
        <w:numPr>
          <w:ilvl w:val="3"/>
          <w:numId w:val="58"/>
        </w:numPr>
      </w:pPr>
      <w:r>
        <w:t xml:space="preserve">Convert the incident polar and azimuthal angles of the event from FIPS spherical coordinates to FIPS Cartesian coordinates.  Use the usual manner for spherical to Cartesian conversion, using 1 for the r component. </w:t>
      </w:r>
    </w:p>
    <w:p w14:paraId="603D7266" w14:textId="77777777" w:rsidR="00CD20DE" w:rsidRDefault="00CD20DE" w:rsidP="00CD20DE">
      <w:pPr>
        <w:numPr>
          <w:ilvl w:val="3"/>
          <w:numId w:val="58"/>
        </w:numPr>
      </w:pPr>
      <w:r>
        <w:t xml:space="preserve">Invert by multiplying all components by -1.  </w:t>
      </w:r>
      <w:proofErr w:type="gramStart"/>
      <w:r>
        <w:t>This changes</w:t>
      </w:r>
      <w:proofErr w:type="gramEnd"/>
      <w:r>
        <w:t xml:space="preserve"> the FOV coordinates to flow direction.</w:t>
      </w:r>
    </w:p>
    <w:p w14:paraId="305AA9E4" w14:textId="77777777" w:rsidR="00CD20DE" w:rsidRDefault="00CD20DE" w:rsidP="00CD20DE">
      <w:pPr>
        <w:numPr>
          <w:ilvl w:val="2"/>
          <w:numId w:val="58"/>
        </w:numPr>
      </w:pPr>
      <w:r>
        <w:t>Rotate to MSO via multiplication by the ROTMSO.</w:t>
      </w:r>
    </w:p>
    <w:p w14:paraId="21346CD1" w14:textId="77777777" w:rsidR="00CD20DE" w:rsidRDefault="00CD20DE" w:rsidP="00CD20DE">
      <w:pPr>
        <w:numPr>
          <w:ilvl w:val="2"/>
          <w:numId w:val="58"/>
        </w:numPr>
      </w:pPr>
      <w:r>
        <w:t>Convert the resultant MSO vector to spherical coordinates.  Round angles down to the nearest 10°.</w:t>
      </w:r>
    </w:p>
    <w:p w14:paraId="733F515C" w14:textId="77777777" w:rsidR="00CD20DE" w:rsidRDefault="00CD20DE" w:rsidP="00CD20DE">
      <w:pPr>
        <w:numPr>
          <w:ilvl w:val="2"/>
          <w:numId w:val="58"/>
        </w:numPr>
      </w:pPr>
      <w:r>
        <w:t>Add the flux value multiplied by the PHA solid angle into a temporary 18 x 36 matrix using the rounded-down angles.</w:t>
      </w:r>
    </w:p>
    <w:p w14:paraId="5F21228B" w14:textId="77777777" w:rsidR="00CD20DE" w:rsidRDefault="00CD20DE" w:rsidP="00CD20DE">
      <w:pPr>
        <w:numPr>
          <w:ilvl w:val="2"/>
          <w:numId w:val="58"/>
        </w:numPr>
      </w:pPr>
      <w:r>
        <w:t>Convert entire FIPS spherical MCP map to MSO using the steps from (ii) for each coordinate pair. Round angles down to the nearest 10°.</w:t>
      </w:r>
    </w:p>
    <w:p w14:paraId="15370C89" w14:textId="77777777" w:rsidR="00CD20DE" w:rsidRDefault="00CD20DE" w:rsidP="00CD20DE">
      <w:pPr>
        <w:numPr>
          <w:ilvl w:val="2"/>
          <w:numId w:val="58"/>
        </w:numPr>
      </w:pPr>
      <w:r>
        <w:t>Add the MCP pixel solid angles into a second temporary 18 x 36 matrix using the rounded-down angles.</w:t>
      </w:r>
    </w:p>
    <w:p w14:paraId="7BE895AB" w14:textId="77777777" w:rsidR="00CD20DE" w:rsidRDefault="00CD20DE" w:rsidP="00CD20DE">
      <w:pPr>
        <w:numPr>
          <w:ilvl w:val="2"/>
          <w:numId w:val="58"/>
        </w:numPr>
      </w:pPr>
      <w:r>
        <w:t>Divide the temporary flux by the temporary solid angle</w:t>
      </w:r>
      <w:proofErr w:type="gramStart"/>
      <w:r>
        <w:t>,,</w:t>
      </w:r>
      <w:proofErr w:type="gramEnd"/>
      <w:r>
        <w:t xml:space="preserve"> element-by-element.</w:t>
      </w:r>
    </w:p>
    <w:p w14:paraId="24C2C047" w14:textId="77777777" w:rsidR="00CD20DE" w:rsidRDefault="00CD20DE" w:rsidP="00CD20DE">
      <w:pPr>
        <w:numPr>
          <w:ilvl w:val="1"/>
          <w:numId w:val="58"/>
        </w:numPr>
      </w:pPr>
      <w:r>
        <w:t>The VIEWTIME matrix for each energy scan is created as follows:</w:t>
      </w:r>
    </w:p>
    <w:p w14:paraId="5E5720B5" w14:textId="77777777" w:rsidR="00CD20DE" w:rsidRDefault="00CD20DE" w:rsidP="00CD20DE">
      <w:pPr>
        <w:numPr>
          <w:ilvl w:val="2"/>
          <w:numId w:val="58"/>
        </w:numPr>
      </w:pPr>
      <w:r>
        <w:t>Calculate the average step measurement time for the scan</w:t>
      </w:r>
    </w:p>
    <w:p w14:paraId="4F8EB371" w14:textId="77777777" w:rsidR="00CD20DE" w:rsidRDefault="00CD20DE" w:rsidP="00CD20DE">
      <w:pPr>
        <w:numPr>
          <w:ilvl w:val="2"/>
          <w:numId w:val="58"/>
        </w:numPr>
      </w:pPr>
      <w:r>
        <w:t>Add that value into every element of the VIEWTIME matrix</w:t>
      </w:r>
    </w:p>
    <w:p w14:paraId="3086E146" w14:textId="77777777" w:rsidR="00CD20DE" w:rsidRDefault="00CD20DE" w:rsidP="00CD20DE">
      <w:pPr>
        <w:numPr>
          <w:ilvl w:val="2"/>
          <w:numId w:val="58"/>
        </w:numPr>
      </w:pPr>
      <w:r>
        <w:t>Set to 0 any matrix location for which the corresponding solid angle matrix value is 0 (this will remove unobserved locations from the result).</w:t>
      </w:r>
    </w:p>
    <w:p w14:paraId="417D117F" w14:textId="77777777" w:rsidR="00CD20DE" w:rsidRDefault="00CD20DE" w:rsidP="00CD20DE">
      <w:pPr>
        <w:numPr>
          <w:ilvl w:val="0"/>
          <w:numId w:val="58"/>
        </w:numPr>
      </w:pPr>
      <w:r>
        <w:t>Sum FLUX and VIEWTIME over all accumulation scans</w:t>
      </w:r>
    </w:p>
    <w:p w14:paraId="76151185" w14:textId="77777777" w:rsidR="00CD20DE" w:rsidRDefault="00CD20DE" w:rsidP="00CD20DE">
      <w:pPr>
        <w:pStyle w:val="ListParagraph"/>
        <w:numPr>
          <w:ilvl w:val="0"/>
          <w:numId w:val="58"/>
        </w:numPr>
      </w:pPr>
      <w:r>
        <w:t>Form the properly normalized product by dividing (element by element) the FLUX (summed over scans) and VIEWTIME (summed over scans).</w:t>
      </w:r>
    </w:p>
    <w:p w14:paraId="214E1A19" w14:textId="77777777" w:rsidR="00CD20DE" w:rsidRDefault="00CD20DE" w:rsidP="00CD20DE">
      <w:pPr>
        <w:pStyle w:val="ListParagraph"/>
      </w:pPr>
    </w:p>
    <w:p w14:paraId="4C4BF172" w14:textId="0A0921CD" w:rsidR="00CD20DE" w:rsidRDefault="00CD20DE" w:rsidP="00CD20DE">
      <w:pPr>
        <w:pStyle w:val="ListParagraph"/>
        <w:jc w:val="center"/>
      </w:pPr>
      <m:oMathPara>
        <m:oMath>
          <m:r>
            <w:rPr>
              <w:rFonts w:ascii="Cambria Math" w:hAnsi="Cambria Math"/>
            </w:rPr>
            <m:t>FLUXMAP=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FLUX</m:t>
                  </m:r>
                </m:e>
              </m:nary>
            </m:num>
            <m:den>
              <m:nary>
                <m:naryPr>
                  <m:chr m:val="∑"/>
                  <m:limLoc m:val="undOvr"/>
                  <m:subHide m:val="1"/>
                  <m:supHide m:val="1"/>
                  <m:ctrlPr>
                    <w:rPr>
                      <w:rFonts w:ascii="Cambria Math" w:hAnsi="Cambria Math"/>
                      <w:i/>
                    </w:rPr>
                  </m:ctrlPr>
                </m:naryPr>
                <m:sub/>
                <m:sup/>
                <m:e>
                  <m:r>
                    <w:rPr>
                      <w:rFonts w:ascii="Cambria Math" w:hAnsi="Cambria Math"/>
                    </w:rPr>
                    <m:t>VIEWTIME</m:t>
                  </m:r>
                </m:e>
              </m:nary>
            </m:den>
          </m:f>
        </m:oMath>
      </m:oMathPara>
    </w:p>
    <w:p w14:paraId="78521F14" w14:textId="631C5C6E" w:rsidR="0047456D" w:rsidRDefault="0047456D" w:rsidP="0047456D">
      <w:pPr>
        <w:pStyle w:val="Heading4"/>
      </w:pPr>
      <w:r w:rsidRPr="00D22A63">
        <w:lastRenderedPageBreak/>
        <w:t>Arrival Direction</w:t>
      </w:r>
      <w:r w:rsidR="00B9062A">
        <w:t xml:space="preserve"> (Retired Product)</w:t>
      </w:r>
    </w:p>
    <w:p w14:paraId="0B3DCDF7" w14:textId="6EE1A633" w:rsidR="00EA38C3" w:rsidRDefault="00B9062A" w:rsidP="00330BF6">
      <w:r>
        <w:t xml:space="preserve">This product class </w:t>
      </w:r>
      <w:r w:rsidR="00617496">
        <w:t>was</w:t>
      </w:r>
      <w:r>
        <w:t xml:space="preserve"> retired</w:t>
      </w:r>
      <w:r w:rsidR="00617496">
        <w:t xml:space="preserve"> after the Mercury Orbit Year 2</w:t>
      </w:r>
      <w:r w:rsidR="00EA38C3">
        <w:t xml:space="preserve"> mission phase</w:t>
      </w:r>
      <w:r>
        <w:t>.  The Angular Flux Map products</w:t>
      </w:r>
      <w:r w:rsidR="00286EAE">
        <w:t xml:space="preserve"> described in the </w:t>
      </w:r>
      <w:r w:rsidR="00266FE7">
        <w:t>previous</w:t>
      </w:r>
      <w:r w:rsidR="00286EAE">
        <w:t xml:space="preserve"> section</w:t>
      </w:r>
      <w:r>
        <w:t xml:space="preserve"> supersede it.</w:t>
      </w:r>
      <w:r w:rsidR="00EA38C3">
        <w:t xml:space="preserve"> Since the Arrival Direction products remain in</w:t>
      </w:r>
      <w:r w:rsidR="00E25F66">
        <w:t xml:space="preserve"> version V1.0 of</w:t>
      </w:r>
      <w:r w:rsidR="00EA38C3">
        <w:t xml:space="preserve"> the </w:t>
      </w:r>
      <w:r w:rsidR="00E25F66">
        <w:t xml:space="preserve">data set in the </w:t>
      </w:r>
      <w:r w:rsidR="00EA38C3">
        <w:t xml:space="preserve">FIPS </w:t>
      </w:r>
      <w:r w:rsidR="00E25F66">
        <w:t xml:space="preserve">DDR </w:t>
      </w:r>
      <w:r w:rsidR="00EA38C3">
        <w:t>archive volume at the PDS, a description of them is retained in this document.</w:t>
      </w:r>
    </w:p>
    <w:p w14:paraId="45C8406F" w14:textId="77777777" w:rsidR="00EA38C3" w:rsidRDefault="00EA38C3" w:rsidP="00330BF6"/>
    <w:p w14:paraId="37798024" w14:textId="3C733CCF" w:rsidR="00263684" w:rsidRDefault="00EE450C" w:rsidP="00263684">
      <w:r>
        <w:t xml:space="preserve">This product </w:t>
      </w:r>
      <w:r w:rsidR="00632252">
        <w:t>provides observed density</w:t>
      </w:r>
      <w:r w:rsidR="00330BF6" w:rsidRPr="00DC0D9B">
        <w:t xml:space="preserve"> as a function of arrival direction</w:t>
      </w:r>
      <w:r w:rsidR="00A9031D" w:rsidRPr="00DC0D9B">
        <w:t xml:space="preserve"> in the instrument frame (</w:t>
      </w:r>
      <w:r w:rsidR="00330BF6" w:rsidRPr="00DC0D9B">
        <w:t>inci</w:t>
      </w:r>
      <w:r w:rsidR="00A9031D" w:rsidRPr="00DC0D9B">
        <w:t xml:space="preserve">dent </w:t>
      </w:r>
      <w:r w:rsidR="00121953">
        <w:t>polar</w:t>
      </w:r>
      <w:r w:rsidR="00A9031D" w:rsidRPr="00DC0D9B">
        <w:t xml:space="preserve"> and azimuthal angle)</w:t>
      </w:r>
      <w:r w:rsidR="00330BF6" w:rsidRPr="00DC0D9B">
        <w:t xml:space="preserve"> </w:t>
      </w:r>
      <w:r w:rsidR="001E0F74" w:rsidRPr="00DC0D9B">
        <w:t>in MSO coordinates</w:t>
      </w:r>
      <w:r w:rsidR="00330BF6" w:rsidRPr="00DC0D9B">
        <w:t xml:space="preserve"> for selected</w:t>
      </w:r>
      <w:r w:rsidR="00C41D9A" w:rsidRPr="00DC0D9B">
        <w:t xml:space="preserve"> ions and </w:t>
      </w:r>
      <w:r w:rsidR="008241C9" w:rsidRPr="00DC0D9B">
        <w:t>region</w:t>
      </w:r>
      <w:r w:rsidR="00C1598B" w:rsidRPr="00DC0D9B">
        <w:t>s</w:t>
      </w:r>
      <w:r w:rsidR="008241C9" w:rsidRPr="00DC0D9B">
        <w:t xml:space="preserve"> around Mercury</w:t>
      </w:r>
      <w:r w:rsidR="00C41D9A" w:rsidRPr="00DC0D9B">
        <w:t xml:space="preserve">. </w:t>
      </w:r>
      <w:r w:rsidR="00D94468">
        <w:t xml:space="preserve">  The discrete integration of phase space density (</w:t>
      </w:r>
      <w:r w:rsidR="00D94468">
        <w:rPr>
          <w:i/>
        </w:rPr>
        <w:t>f</w:t>
      </w:r>
      <w:r w:rsidR="00D94468">
        <w:t xml:space="preserve">) is performed </w:t>
      </w:r>
      <w:r w:rsidR="007D0A21">
        <w:t>in the velocity dimension (</w:t>
      </w:r>
      <w:r w:rsidR="007D0A21" w:rsidRPr="000E0738">
        <w:rPr>
          <w:i/>
        </w:rPr>
        <w:t>v</w:t>
      </w:r>
      <w:r w:rsidR="007D0A21">
        <w:t>) only</w:t>
      </w:r>
      <w:r w:rsidR="00D94468">
        <w:t>, leaving the two angular dimensions unchanged:</w:t>
      </w:r>
    </w:p>
    <w:p w14:paraId="097D4058" w14:textId="77777777" w:rsidR="00263684" w:rsidRDefault="00263684" w:rsidP="00263684"/>
    <w:p w14:paraId="700561C8" w14:textId="6A98E8B6" w:rsidR="00263684" w:rsidRPr="00DC0D9B" w:rsidDel="00266FE7" w:rsidRDefault="003B224B" w:rsidP="00263684">
      <m:oMathPara>
        <m:oMath>
          <m:sSub>
            <m:sSubPr>
              <m:ctrlPr>
                <w:rPr>
                  <w:rFonts w:ascii="Cambria Math" w:hAnsi="Cambria Math"/>
                  <w:i/>
                </w:rPr>
              </m:ctrlPr>
            </m:sSubPr>
            <m:e>
              <m:r>
                <w:rPr>
                  <w:rFonts w:ascii="Cambria Math" w:hAnsi="Cambria Math"/>
                </w:rPr>
                <m:t>n</m:t>
              </m:r>
            </m:e>
            <m:sub>
              <m:r>
                <w:rPr>
                  <w:rFonts w:ascii="Cambria Math" w:hAnsi="Cambria Math"/>
                </w:rPr>
                <m:t>obs, s</m:t>
              </m:r>
            </m:sub>
          </m:sSub>
          <m:d>
            <m:dPr>
              <m:ctrlPr>
                <w:rPr>
                  <w:rFonts w:ascii="Cambria Math" w:hAnsi="Cambria Math"/>
                  <w:i/>
                </w:rPr>
              </m:ctrlPr>
            </m:dPr>
            <m:e>
              <m:r>
                <w:rPr>
                  <w:rFonts w:ascii="Cambria Math" w:hAnsi="Cambria Math"/>
                </w:rPr>
                <m:t>θ,ϕ</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m:t>
                  </m:r>
                </m:e>
                <m:sub>
                  <m:r>
                    <w:rPr>
                      <w:rFonts w:ascii="Cambria Math" w:hAnsi="Cambria Math"/>
                    </w:rPr>
                    <m:t>i,s</m:t>
                  </m:r>
                </m:sub>
              </m:sSub>
            </m:e>
          </m:nary>
          <m:r>
            <w:rPr>
              <w:rFonts w:ascii="Cambria Math" w:hAnsi="Cambria Math"/>
            </w:rPr>
            <m:t>(θ,ϕ)</m:t>
          </m:r>
          <m:sSubSup>
            <m:sSubSupPr>
              <m:ctrlPr>
                <w:rPr>
                  <w:rFonts w:ascii="Cambria Math" w:hAnsi="Cambria Math"/>
                  <w:i/>
                </w:rPr>
              </m:ctrlPr>
            </m:sSubSupPr>
            <m:e>
              <m:r>
                <w:rPr>
                  <w:rFonts w:ascii="Cambria Math" w:hAnsi="Cambria Math"/>
                </w:rPr>
                <m:t>v</m:t>
              </m:r>
            </m:e>
            <m:sub>
              <m:r>
                <w:rPr>
                  <w:rFonts w:ascii="Cambria Math" w:hAnsi="Cambria Math"/>
                </w:rPr>
                <m:t>i,s</m:t>
              </m:r>
            </m:sub>
            <m:sup>
              <m:r>
                <w:rPr>
                  <w:rFonts w:ascii="Cambria Math" w:hAnsi="Cambria Math"/>
                </w:rPr>
                <m:t>2</m:t>
              </m:r>
            </m:sup>
          </m:sSubSup>
          <m:r>
            <w:rPr>
              <w:rFonts w:ascii="Cambria Math" w:hAnsi="Cambria Math"/>
            </w:rPr>
            <m:t>d</m:t>
          </m:r>
          <m:sSub>
            <m:sSubPr>
              <m:ctrlPr>
                <w:rPr>
                  <w:rFonts w:ascii="Cambria Math" w:hAnsi="Cambria Math"/>
                  <w:i/>
                </w:rPr>
              </m:ctrlPr>
            </m:sSubPr>
            <m:e>
              <m:r>
                <w:rPr>
                  <w:rFonts w:ascii="Cambria Math" w:hAnsi="Cambria Math"/>
                </w:rPr>
                <m:t>v</m:t>
              </m:r>
            </m:e>
            <m:sub>
              <m:r>
                <w:rPr>
                  <w:rFonts w:ascii="Cambria Math" w:hAnsi="Cambria Math"/>
                </w:rPr>
                <m:t>i</m:t>
              </m:r>
            </m:sub>
          </m:sSub>
        </m:oMath>
      </m:oMathPara>
    </w:p>
    <w:p w14:paraId="68546A41" w14:textId="77777777" w:rsidR="00263684" w:rsidRDefault="00263684" w:rsidP="00330BF6"/>
    <w:p w14:paraId="0BCBF58C" w14:textId="07ACDE0A" w:rsidR="00A01C87" w:rsidRDefault="00A01C87" w:rsidP="00330BF6">
      <w:r>
        <w:t xml:space="preserve">The above </w:t>
      </w:r>
      <w:r w:rsidR="00976E5B">
        <w:t>quantity, termed “observed density”,</w:t>
      </w:r>
      <w:r>
        <w:t xml:space="preserve"> is analogous to density in each angular bin</w:t>
      </w:r>
      <w:r w:rsidR="00976E5B">
        <w:t xml:space="preserve"> formed only from the counts observed in that bin. </w:t>
      </w:r>
      <w:r>
        <w:t xml:space="preserve">It differs from that performed in the Angular Flux Map product by one power of </w:t>
      </w:r>
      <w:r>
        <w:rPr>
          <w:i/>
        </w:rPr>
        <w:t>v</w:t>
      </w:r>
      <w:r>
        <w:t xml:space="preserve"> which introduced in that product to change from a density to a flux quantity.</w:t>
      </w:r>
    </w:p>
    <w:p w14:paraId="7BA35CF5" w14:textId="77777777" w:rsidR="00A01C87" w:rsidRPr="00A01C87" w:rsidRDefault="00A01C87" w:rsidP="00330BF6"/>
    <w:p w14:paraId="2D4EEEFD" w14:textId="723B5DBB" w:rsidR="00122ECF" w:rsidRPr="00DC0D9B" w:rsidRDefault="00401DB5" w:rsidP="00330BF6">
      <w:r>
        <w:t>The Arrival Direction Histogram</w:t>
      </w:r>
      <w:r w:rsidR="0074471B">
        <w:t xml:space="preserve"> product is </w:t>
      </w:r>
      <w:r w:rsidR="00EE450C">
        <w:t>identical in several ways</w:t>
      </w:r>
      <w:r w:rsidR="0074471B">
        <w:t xml:space="preserve"> to </w:t>
      </w:r>
      <w:r w:rsidR="00EE450C">
        <w:t xml:space="preserve">the </w:t>
      </w:r>
      <w:r w:rsidR="0074471B">
        <w:t>Angular Flux Maps product</w:t>
      </w:r>
      <w:r w:rsidR="00EE450C">
        <w:t xml:space="preserve"> that replaced it:  It can be difficult to interpret due to very low count rates, a problem which is partially mitigated by summing over FIPS scans.  This summing then requires proper normalization, performed in exactly the same manner as described in detail for Angular Flux Maps.  T</w:t>
      </w:r>
      <w:r w:rsidR="0074471B" w:rsidRPr="00DC0D9B">
        <w:t xml:space="preserve">his </w:t>
      </w:r>
      <w:r w:rsidR="00C41D9A" w:rsidRPr="00DC0D9B">
        <w:t>prod</w:t>
      </w:r>
      <w:r w:rsidR="00B0222B" w:rsidRPr="00DC0D9B">
        <w:t>uct may be used in conjunction w</w:t>
      </w:r>
      <w:r w:rsidR="00C41D9A" w:rsidRPr="00DC0D9B">
        <w:t>ith pitch angle distributions to understand the</w:t>
      </w:r>
      <w:r w:rsidR="00330BF6" w:rsidRPr="00DC0D9B">
        <w:t xml:space="preserve"> location and motion of ions relative to Mercury.</w:t>
      </w:r>
      <w:r w:rsidR="00C41D9A" w:rsidRPr="00DC0D9B">
        <w:t xml:space="preserve">  </w:t>
      </w:r>
    </w:p>
    <w:p w14:paraId="49D2C192" w14:textId="77777777" w:rsidR="005707F9" w:rsidRDefault="005707F9" w:rsidP="00763BCE"/>
    <w:p w14:paraId="52FA3D6F" w14:textId="169DA511" w:rsidR="00875A64" w:rsidRDefault="00875A64" w:rsidP="00875A64">
      <w:r>
        <w:t>The ARRDIR data product is</w:t>
      </w:r>
      <w:r w:rsidRPr="00DC0D9B">
        <w:t xml:space="preserve"> </w:t>
      </w:r>
      <w:r w:rsidR="00263684">
        <w:t xml:space="preserve">constructed and </w:t>
      </w:r>
      <w:r w:rsidRPr="00DC0D9B">
        <w:t>normaliz</w:t>
      </w:r>
      <w:r>
        <w:t>ed</w:t>
      </w:r>
      <w:r w:rsidRPr="00DC0D9B">
        <w:t xml:space="preserve"> </w:t>
      </w:r>
      <w:r w:rsidR="00EE450C">
        <w:t>exactly as described above for the Angular Flux Maps, with two exceptions</w:t>
      </w:r>
      <w:r w:rsidR="003C0225">
        <w:t xml:space="preserve"> (with t</w:t>
      </w:r>
      <w:r w:rsidR="00176F5D">
        <w:t>he ARRDIR array replacing</w:t>
      </w:r>
      <w:r w:rsidR="003C0225">
        <w:t xml:space="preserve"> the FLUXMAP array)</w:t>
      </w:r>
      <w:r w:rsidR="00EE450C">
        <w:t>:</w:t>
      </w:r>
    </w:p>
    <w:p w14:paraId="7EE27D94" w14:textId="5A491742" w:rsidR="00691AE8" w:rsidRDefault="00691AE8" w:rsidP="006709B5"/>
    <w:p w14:paraId="408E6549" w14:textId="77777777" w:rsidR="007E16C0" w:rsidRDefault="007E16C0" w:rsidP="007E16C0">
      <w:pPr>
        <w:numPr>
          <w:ilvl w:val="0"/>
          <w:numId w:val="36"/>
        </w:numPr>
      </w:pPr>
      <w:r>
        <w:t>The velocity vector must NOT be inverted by reversing the sign of each component.</w:t>
      </w:r>
    </w:p>
    <w:p w14:paraId="243E3846" w14:textId="22B5EF1C" w:rsidR="00263684" w:rsidRDefault="00FB677A" w:rsidP="00E84265">
      <w:pPr>
        <w:numPr>
          <w:ilvl w:val="0"/>
          <w:numId w:val="36"/>
        </w:numPr>
      </w:pPr>
      <w:r>
        <w:lastRenderedPageBreak/>
        <w:t>Multiply</w:t>
      </w:r>
      <w:r w:rsidR="00263684">
        <w:t xml:space="preserve"> the weight from each PHA is added into the ARRDIR array.  It is </w:t>
      </w:r>
      <w:r w:rsidR="00263684">
        <w:rPr>
          <w:b/>
          <w:i/>
        </w:rPr>
        <w:t>not</w:t>
      </w:r>
      <w:r w:rsidR="00263684">
        <w:t xml:space="preserve"> multiplied by the particle speed.</w:t>
      </w:r>
      <w:r w:rsidR="00CD359C">
        <w:t xml:space="preserve">  (Modify step 2.b.</w:t>
      </w:r>
      <w:r w:rsidR="00AA508C">
        <w:t>i</w:t>
      </w:r>
      <w:r w:rsidR="00CD359C">
        <w:t>v. above.)</w:t>
      </w:r>
    </w:p>
    <w:p w14:paraId="668B56D7" w14:textId="0141DDD8" w:rsidR="00E84265" w:rsidRDefault="00E84265" w:rsidP="006709B5"/>
    <w:p w14:paraId="49BA3DFE" w14:textId="77777777" w:rsidR="00E8330C" w:rsidRPr="00726B4A" w:rsidRDefault="00E8330C" w:rsidP="00E8330C">
      <w:pPr>
        <w:pStyle w:val="Heading4"/>
      </w:pPr>
      <w:r w:rsidRPr="00726B4A">
        <w:t>Pitch Angle Distributions</w:t>
      </w:r>
    </w:p>
    <w:p w14:paraId="214E23FA" w14:textId="77777777" w:rsidR="007E16C0" w:rsidRDefault="00E8330C" w:rsidP="007E16C0">
      <w:r w:rsidRPr="00834402">
        <w:t>For an ion in the presence of a magnetic field, the angle between the velocity vector and the local magnetic field direction is referred to as pitch angle</w:t>
      </w:r>
      <w:r>
        <w:t xml:space="preserve">. </w:t>
      </w:r>
      <w:r w:rsidRPr="00834402">
        <w:t>For populations of plasma ions, pitch angle distribution</w:t>
      </w:r>
      <w:r w:rsidR="003553A2">
        <w:t xml:space="preserve"> histograms</w:t>
      </w:r>
      <w:r w:rsidRPr="00834402">
        <w:t xml:space="preserve"> can be formed by counting the number of ions within a given pitch angle range </w:t>
      </w:r>
      <w:r w:rsidRPr="00943B04">
        <w:t>(</w:t>
      </w:r>
      <w:r w:rsidR="003553A2">
        <w:t>PCHANG data product</w:t>
      </w:r>
      <w:r w:rsidRPr="00943B04">
        <w:t>)</w:t>
      </w:r>
      <w:r w:rsidR="003553A2">
        <w:t xml:space="preserve">. This histogram may also be separated into measured </w:t>
      </w:r>
      <w:r w:rsidR="003553A2">
        <w:rPr>
          <w:i/>
        </w:rPr>
        <w:t>E/q</w:t>
      </w:r>
      <w:r w:rsidR="003553A2">
        <w:t xml:space="preserve"> bins, forming energy-resolved pitch angle distributions (ERPCHANG data product)</w:t>
      </w:r>
      <w:r>
        <w:t xml:space="preserve">. </w:t>
      </w:r>
      <w:r w:rsidR="003553A2">
        <w:t xml:space="preserve"> </w:t>
      </w:r>
      <w:r w:rsidRPr="00943B04">
        <w:t>Pitch angle distributions give information on the velocity of ions along magnetic field lines, character of velocity distributions and the general plasma environment.</w:t>
      </w:r>
      <w:r w:rsidR="004D53AA">
        <w:t xml:space="preserve">  Care must be taken when interpreting pitch angle distrib</w:t>
      </w:r>
      <w:r w:rsidR="001B1D4C">
        <w:t>utions in the instrument frame (</w:t>
      </w:r>
      <w:r w:rsidR="004D53AA">
        <w:t>such as these</w:t>
      </w:r>
      <w:r w:rsidR="001B1D4C">
        <w:t>)</w:t>
      </w:r>
      <w:r w:rsidR="004D53AA">
        <w:t xml:space="preserve"> when the plasma has</w:t>
      </w:r>
      <w:r w:rsidR="007E16C0">
        <w:t xml:space="preserve"> a non-negligible bulk velocity.  Both the PCHANG and ERPCHANG products </w:t>
      </w:r>
      <w:r w:rsidR="007E16C0" w:rsidRPr="009444D1">
        <w:t>are provided for</w:t>
      </w:r>
      <w:r w:rsidR="007E16C0">
        <w:t xml:space="preserve"> all 5 ion species throughout the entire magnetosphere and </w:t>
      </w:r>
      <w:proofErr w:type="spellStart"/>
      <w:r w:rsidR="007E16C0">
        <w:t>magnetosheath</w:t>
      </w:r>
      <w:proofErr w:type="spellEnd"/>
      <w:r w:rsidR="007E16C0">
        <w:t xml:space="preserve"> regions crossed by the spacecraft during each orbit.</w:t>
      </w:r>
    </w:p>
    <w:p w14:paraId="5CE295D5" w14:textId="77777777" w:rsidR="00FD07B8" w:rsidRDefault="00FD07B8" w:rsidP="00E8330C"/>
    <w:p w14:paraId="3F917E17" w14:textId="77777777" w:rsidR="007E16C0" w:rsidRDefault="007E16C0" w:rsidP="007E16C0">
      <w:r w:rsidRPr="00943B04">
        <w:t xml:space="preserve">The pitch angle distribution for a given time period consists of a histogram of these angles in </w:t>
      </w:r>
      <w:r>
        <w:t>10</w:t>
      </w:r>
      <w:r w:rsidRPr="00943B04">
        <w:t>° bins for all the ion events (PHA words) in the time period</w:t>
      </w:r>
      <w:r>
        <w:t xml:space="preserve">.  Energy-resolved pitch angle distributions are also separated into the native FIPS </w:t>
      </w:r>
      <w:r>
        <w:rPr>
          <w:i/>
        </w:rPr>
        <w:t>E/q</w:t>
      </w:r>
      <w:r>
        <w:t xml:space="preserve"> stepping bins. </w:t>
      </w:r>
      <w:r w:rsidRPr="00943B04">
        <w:t>Pitch angle distributions are provided for selected ions and time periods, when sufficient</w:t>
      </w:r>
      <w:r w:rsidRPr="00834402">
        <w:t xml:space="preserve"> statistics exist to make the product meaningful for scientific studies.</w:t>
      </w:r>
    </w:p>
    <w:p w14:paraId="3558C872" w14:textId="77777777" w:rsidR="005707F9" w:rsidRDefault="005707F9" w:rsidP="00A27DB2"/>
    <w:p w14:paraId="20549C8F" w14:textId="77777777" w:rsidR="007E16C0" w:rsidRDefault="007E16C0" w:rsidP="007E16C0">
      <w:r>
        <w:t>The PCHANG data product is</w:t>
      </w:r>
      <w:r w:rsidRPr="00DC0D9B">
        <w:t xml:space="preserve"> normaliz</w:t>
      </w:r>
      <w:r>
        <w:t>ed</w:t>
      </w:r>
      <w:r w:rsidRPr="00DC0D9B">
        <w:t xml:space="preserve"> as follows:</w:t>
      </w:r>
    </w:p>
    <w:p w14:paraId="6906DFB5" w14:textId="77777777" w:rsidR="007E16C0" w:rsidRDefault="007E16C0" w:rsidP="007E16C0">
      <w:pPr>
        <w:numPr>
          <w:ilvl w:val="0"/>
          <w:numId w:val="61"/>
        </w:numPr>
      </w:pPr>
      <w:r>
        <w:t xml:space="preserve">Two arrays representing pitch angles 0-180° are created at 10° binning, resulting in two 18-element arrays.  The first of these is used for the average flux, FLUX, while the second is used for viewing normalization, VIEWTIME.    </w:t>
      </w:r>
    </w:p>
    <w:p w14:paraId="47C100B7" w14:textId="77777777" w:rsidR="007E16C0" w:rsidRDefault="007E16C0" w:rsidP="007E16C0">
      <w:pPr>
        <w:numPr>
          <w:ilvl w:val="1"/>
          <w:numId w:val="61"/>
        </w:numPr>
      </w:pPr>
      <w:r>
        <w:t>The FLUX array for each energy scan is created from PHAs as follows:</w:t>
      </w:r>
    </w:p>
    <w:p w14:paraId="52453DC7" w14:textId="77777777" w:rsidR="007E16C0" w:rsidRDefault="007E16C0" w:rsidP="007E16C0">
      <w:pPr>
        <w:numPr>
          <w:ilvl w:val="2"/>
          <w:numId w:val="61"/>
        </w:numPr>
      </w:pPr>
      <w:r>
        <w:t>Find the rotation matrix, ROTMSO, (described below) for the day (YYYYDOY) and index which corresponds to the scan</w:t>
      </w:r>
    </w:p>
    <w:p w14:paraId="455FD834" w14:textId="77777777" w:rsidR="007E16C0" w:rsidRDefault="007E16C0" w:rsidP="007E16C0">
      <w:pPr>
        <w:numPr>
          <w:ilvl w:val="2"/>
          <w:numId w:val="61"/>
        </w:numPr>
      </w:pPr>
      <w:r>
        <w:t>Form the unit velocity vector:</w:t>
      </w:r>
    </w:p>
    <w:p w14:paraId="08F625BA" w14:textId="77777777" w:rsidR="007E16C0" w:rsidRDefault="007E16C0" w:rsidP="007E16C0">
      <w:pPr>
        <w:numPr>
          <w:ilvl w:val="3"/>
          <w:numId w:val="61"/>
        </w:numPr>
      </w:pPr>
      <w:r>
        <w:t xml:space="preserve">Convert the incident polar and azimuthal angles of the event from FIPS spherical coordinates to FIPS Cartesian coordinates.  Use the </w:t>
      </w:r>
      <w:r>
        <w:lastRenderedPageBreak/>
        <w:t xml:space="preserve">usual manner for spherical to Cartesian conversion, using 1 for the r component. </w:t>
      </w:r>
    </w:p>
    <w:p w14:paraId="6611F416" w14:textId="77777777" w:rsidR="007E16C0" w:rsidRDefault="007E16C0" w:rsidP="007E16C0">
      <w:pPr>
        <w:numPr>
          <w:ilvl w:val="3"/>
          <w:numId w:val="61"/>
        </w:numPr>
      </w:pPr>
      <w:r>
        <w:t xml:space="preserve">Invert by multiplying all components by -1.  </w:t>
      </w:r>
      <w:proofErr w:type="gramStart"/>
      <w:r>
        <w:t>This changes</w:t>
      </w:r>
      <w:proofErr w:type="gramEnd"/>
      <w:r>
        <w:t xml:space="preserve"> the FOV coordinates to flow direction.</w:t>
      </w:r>
    </w:p>
    <w:p w14:paraId="59CDCD94" w14:textId="77777777" w:rsidR="007E16C0" w:rsidRDefault="007E16C0" w:rsidP="007E16C0">
      <w:pPr>
        <w:numPr>
          <w:ilvl w:val="2"/>
          <w:numId w:val="61"/>
        </w:numPr>
      </w:pPr>
      <w:r>
        <w:t>Rotate to MSO via multiplication by the ROTMSO.</w:t>
      </w:r>
    </w:p>
    <w:p w14:paraId="47547B96" w14:textId="77777777" w:rsidR="007E16C0" w:rsidRPr="00A151DE" w:rsidRDefault="007E16C0" w:rsidP="007E16C0">
      <w:pPr>
        <w:numPr>
          <w:ilvl w:val="2"/>
          <w:numId w:val="61"/>
        </w:numPr>
        <w:rPr>
          <w:rStyle w:val="CommentReference"/>
          <w:sz w:val="22"/>
          <w:szCs w:val="22"/>
        </w:rPr>
      </w:pPr>
      <w:r>
        <w:t>Average the MAG CDR vectors (already in MSO) that fall within the FIPS scan time to one value</w:t>
      </w:r>
      <w:r>
        <w:rPr>
          <w:rStyle w:val="CommentReference"/>
        </w:rPr>
        <w:t xml:space="preserve"> </w:t>
      </w:r>
    </w:p>
    <w:p w14:paraId="0F15F4A6" w14:textId="77777777" w:rsidR="007E16C0" w:rsidRDefault="007E16C0" w:rsidP="007E16C0">
      <w:pPr>
        <w:numPr>
          <w:ilvl w:val="2"/>
          <w:numId w:val="61"/>
        </w:numPr>
      </w:pPr>
      <w:r>
        <w:t>Calculate the angular separation between this vector and the average MAG vector.  Round down angle to nearest 10°.</w:t>
      </w:r>
    </w:p>
    <w:p w14:paraId="58573EE6" w14:textId="77777777" w:rsidR="007E16C0" w:rsidRDefault="007E16C0" w:rsidP="007E16C0">
      <w:pPr>
        <w:numPr>
          <w:ilvl w:val="2"/>
          <w:numId w:val="61"/>
        </w:numPr>
      </w:pPr>
      <w:r>
        <w:t>Add the flux value multiplied by the PHA solid angle into a temporary 18 element array using the rounded-down angles.</w:t>
      </w:r>
    </w:p>
    <w:p w14:paraId="2614D90B" w14:textId="77777777" w:rsidR="007E16C0" w:rsidRDefault="007E16C0" w:rsidP="007E16C0">
      <w:pPr>
        <w:numPr>
          <w:ilvl w:val="2"/>
          <w:numId w:val="61"/>
        </w:numPr>
      </w:pPr>
      <w:r>
        <w:t>Convert entire FIPS spherical MCP map to MSO using the steps from (ii) for each coordinate pair. Round angles down to the nearest 10°.</w:t>
      </w:r>
    </w:p>
    <w:p w14:paraId="08D74C86" w14:textId="77777777" w:rsidR="007E16C0" w:rsidRDefault="007E16C0" w:rsidP="007E16C0">
      <w:pPr>
        <w:numPr>
          <w:ilvl w:val="2"/>
          <w:numId w:val="61"/>
        </w:numPr>
      </w:pPr>
      <w:r>
        <w:t>Calculate the angular separation between the MCP vectors and the average MAG vector.  Round down angle to nearest 10°.</w:t>
      </w:r>
    </w:p>
    <w:p w14:paraId="469F55C5" w14:textId="77777777" w:rsidR="007E16C0" w:rsidRDefault="007E16C0" w:rsidP="007E16C0">
      <w:pPr>
        <w:numPr>
          <w:ilvl w:val="2"/>
          <w:numId w:val="61"/>
        </w:numPr>
      </w:pPr>
      <w:r>
        <w:t>Add the MCP pixel solid angles into a second temporary 18 element array using the rounded-down angles.</w:t>
      </w:r>
    </w:p>
    <w:p w14:paraId="69AA3D08" w14:textId="77777777" w:rsidR="007E16C0" w:rsidRDefault="007E16C0" w:rsidP="007E16C0">
      <w:pPr>
        <w:numPr>
          <w:ilvl w:val="2"/>
          <w:numId w:val="61"/>
        </w:numPr>
      </w:pPr>
      <w:r>
        <w:t>Divide the flux temp by the solid angle temp, element-by-element.</w:t>
      </w:r>
    </w:p>
    <w:p w14:paraId="42F44D46" w14:textId="77777777" w:rsidR="007E16C0" w:rsidRDefault="007E16C0" w:rsidP="007E16C0">
      <w:pPr>
        <w:numPr>
          <w:ilvl w:val="1"/>
          <w:numId w:val="61"/>
        </w:numPr>
      </w:pPr>
      <w:r>
        <w:t>The VIEWTIME array for each energy scan is created as follows:</w:t>
      </w:r>
    </w:p>
    <w:p w14:paraId="31454974" w14:textId="77777777" w:rsidR="007E16C0" w:rsidRDefault="007E16C0" w:rsidP="007E16C0">
      <w:pPr>
        <w:numPr>
          <w:ilvl w:val="2"/>
          <w:numId w:val="61"/>
        </w:numPr>
      </w:pPr>
      <w:r>
        <w:t>Calculate the average step measurement time for the scan</w:t>
      </w:r>
    </w:p>
    <w:p w14:paraId="4A1FA482" w14:textId="77777777" w:rsidR="007E16C0" w:rsidRDefault="007E16C0" w:rsidP="007E16C0">
      <w:pPr>
        <w:numPr>
          <w:ilvl w:val="2"/>
          <w:numId w:val="61"/>
        </w:numPr>
      </w:pPr>
      <w:r>
        <w:t>Add that value into every element of the VIEWTIME array.</w:t>
      </w:r>
    </w:p>
    <w:p w14:paraId="3AF6E000" w14:textId="77777777" w:rsidR="007E16C0" w:rsidRDefault="007E16C0" w:rsidP="007E16C0">
      <w:pPr>
        <w:numPr>
          <w:ilvl w:val="2"/>
          <w:numId w:val="61"/>
        </w:numPr>
      </w:pPr>
      <w:r>
        <w:t>Set to 0 any array location for which the corresponding solid angle array value is 0 (this will remove unobserved locations from the result).</w:t>
      </w:r>
    </w:p>
    <w:p w14:paraId="2BFC327F" w14:textId="77777777" w:rsidR="007E16C0" w:rsidRDefault="007E16C0" w:rsidP="007E16C0">
      <w:pPr>
        <w:numPr>
          <w:ilvl w:val="0"/>
          <w:numId w:val="61"/>
        </w:numPr>
      </w:pPr>
      <w:r>
        <w:t>Sum FLUX and VIEWTIME over all accumulation scans</w:t>
      </w:r>
    </w:p>
    <w:p w14:paraId="052A0B75" w14:textId="77777777" w:rsidR="007E16C0" w:rsidRDefault="007E16C0" w:rsidP="007E16C0">
      <w:pPr>
        <w:pStyle w:val="ListParagraph"/>
        <w:numPr>
          <w:ilvl w:val="0"/>
          <w:numId w:val="61"/>
        </w:numPr>
      </w:pPr>
      <w:r>
        <w:t>Form the properly normalized product by dividing (element by element) the FLUX (summed over scans) and VIEWTIME (summed over scans).</w:t>
      </w:r>
      <w:r>
        <w:br/>
      </w:r>
    </w:p>
    <w:p w14:paraId="39062866" w14:textId="77777777" w:rsidR="007E16C0" w:rsidRPr="00343742" w:rsidRDefault="007E16C0" w:rsidP="007E16C0">
      <w:pPr>
        <w:pStyle w:val="ListParagraph"/>
      </w:pPr>
      <m:oMathPara>
        <m:oMathParaPr>
          <m:jc m:val="center"/>
        </m:oMathParaPr>
        <m:oMath>
          <m:r>
            <w:rPr>
              <w:rFonts w:ascii="Cambria Math" w:hAnsi="Cambria Math"/>
            </w:rPr>
            <m:t>PCHANG=</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FLUX</m:t>
                  </m:r>
                </m:e>
              </m:nary>
            </m:num>
            <m:den>
              <m:nary>
                <m:naryPr>
                  <m:chr m:val="∑"/>
                  <m:limLoc m:val="undOvr"/>
                  <m:subHide m:val="1"/>
                  <m:supHide m:val="1"/>
                  <m:ctrlPr>
                    <w:rPr>
                      <w:rFonts w:ascii="Cambria Math" w:hAnsi="Cambria Math"/>
                      <w:i/>
                    </w:rPr>
                  </m:ctrlPr>
                </m:naryPr>
                <m:sub/>
                <m:sup/>
                <m:e>
                  <m:r>
                    <w:rPr>
                      <w:rFonts w:ascii="Cambria Math" w:hAnsi="Cambria Math"/>
                    </w:rPr>
                    <m:t>VIEWTIME</m:t>
                  </m:r>
                </m:e>
              </m:nary>
            </m:den>
          </m:f>
          <m:r>
            <m:rPr>
              <m:sty m:val="p"/>
            </m:rPr>
            <w:br/>
          </m:r>
        </m:oMath>
      </m:oMathPara>
    </w:p>
    <w:p w14:paraId="3C48A0EE" w14:textId="77777777" w:rsidR="007E16C0" w:rsidRPr="00BA0B30" w:rsidRDefault="007E16C0" w:rsidP="007E16C0">
      <w:r>
        <w:lastRenderedPageBreak/>
        <w:t xml:space="preserve">The ERPCHANG product is formed in an analogous fashion, with the additional separation by </w:t>
      </w:r>
      <w:r>
        <w:rPr>
          <w:i/>
        </w:rPr>
        <w:t>E/q</w:t>
      </w:r>
      <w:r>
        <w:t xml:space="preserve"> step. In this case, the weighting value in the ‘FLUX’ numerator is average phase space density.</w:t>
      </w:r>
    </w:p>
    <w:p w14:paraId="2DF2936E" w14:textId="77777777" w:rsidR="0047456D" w:rsidRDefault="0047456D" w:rsidP="0047456D">
      <w:pPr>
        <w:pStyle w:val="Heading4"/>
      </w:pPr>
      <w:r w:rsidRPr="00D22A63">
        <w:t>Kinetic Properties</w:t>
      </w:r>
    </w:p>
    <w:p w14:paraId="4E0EA0B4" w14:textId="77777777" w:rsidR="00C13D2E" w:rsidRPr="00A75960" w:rsidRDefault="00330BF6" w:rsidP="00FA4E4A">
      <w:r>
        <w:t xml:space="preserve">Under several </w:t>
      </w:r>
      <w:r w:rsidR="00574853">
        <w:t>conditions</w:t>
      </w:r>
      <w:r w:rsidR="00FA4E4A">
        <w:t>, full number density</w:t>
      </w:r>
      <w:r w:rsidR="006177AF">
        <w:t xml:space="preserve">, </w:t>
      </w:r>
      <w:r w:rsidR="006177AF">
        <w:rPr>
          <w:i/>
        </w:rPr>
        <w:t>n</w:t>
      </w:r>
      <w:r w:rsidR="006177AF">
        <w:t>,</w:t>
      </w:r>
      <w:r>
        <w:t xml:space="preserve"> </w:t>
      </w:r>
      <w:r w:rsidR="00FA4E4A">
        <w:t xml:space="preserve">temperature, </w:t>
      </w:r>
      <w:r w:rsidR="00FA4E4A">
        <w:rPr>
          <w:i/>
        </w:rPr>
        <w:t>T</w:t>
      </w:r>
      <w:r w:rsidR="00FA4E4A">
        <w:t xml:space="preserve">, and pressure, </w:t>
      </w:r>
      <w:r w:rsidR="00FA4E4A">
        <w:rPr>
          <w:i/>
        </w:rPr>
        <w:t>P</w:t>
      </w:r>
      <w:r w:rsidR="00FA4E4A">
        <w:t>, can be calculated directly from counts.  (</w:t>
      </w:r>
      <w:r w:rsidR="00DE366A">
        <w:t>In contrast, w</w:t>
      </w:r>
      <w:r w:rsidR="00FA4E4A">
        <w:t>hen these conditions are not fulfilled,</w:t>
      </w:r>
      <w:r w:rsidR="00F1391E">
        <w:t xml:space="preserve"> only </w:t>
      </w:r>
      <w:r w:rsidR="00A75960">
        <w:t xml:space="preserve">the partial, </w:t>
      </w:r>
      <w:r w:rsidR="00FA4E4A">
        <w:t xml:space="preserve">observed densities, </w:t>
      </w:r>
      <w:r w:rsidR="00A75960">
        <w:t>described above</w:t>
      </w:r>
      <w:r w:rsidR="00797A76">
        <w:t xml:space="preserve"> in 5.2.2.2</w:t>
      </w:r>
      <w:r w:rsidR="00FA4E4A">
        <w:t>, can be determined</w:t>
      </w:r>
      <w:r>
        <w:t>.</w:t>
      </w:r>
      <w:r w:rsidR="00FA4E4A">
        <w:t>)</w:t>
      </w:r>
      <w:r>
        <w:t xml:space="preserve"> </w:t>
      </w:r>
      <w:r w:rsidR="00A75960">
        <w:t>The conditions are as follows:</w:t>
      </w:r>
    </w:p>
    <w:p w14:paraId="2237E6A5" w14:textId="77777777" w:rsidR="00C13D2E" w:rsidRDefault="00C13D2E" w:rsidP="00C13D2E">
      <w:pPr>
        <w:numPr>
          <w:ilvl w:val="0"/>
          <w:numId w:val="34"/>
        </w:numPr>
      </w:pPr>
      <w:r>
        <w:t>T</w:t>
      </w:r>
      <w:r w:rsidR="00330BF6">
        <w:t xml:space="preserve">here must be sufficient counts to produce a well-defined energy spectrum. When necessary, counts from multiple scans </w:t>
      </w:r>
      <w:r w:rsidR="00574853">
        <w:t>are summed to meet this criterion</w:t>
      </w:r>
      <w:r w:rsidR="00330BF6">
        <w:t xml:space="preserve">.  </w:t>
      </w:r>
    </w:p>
    <w:p w14:paraId="559805D5" w14:textId="77777777" w:rsidR="00330BF6" w:rsidRDefault="00C13D2E" w:rsidP="00C13D2E">
      <w:pPr>
        <w:numPr>
          <w:ilvl w:val="0"/>
          <w:numId w:val="34"/>
        </w:numPr>
      </w:pPr>
      <w:r>
        <w:t>T</w:t>
      </w:r>
      <w:r w:rsidR="00330BF6">
        <w:t xml:space="preserve">he plasma must be subsonic.  That is, </w:t>
      </w:r>
    </w:p>
    <w:p w14:paraId="44249791" w14:textId="77777777" w:rsidR="00C13D2E" w:rsidRDefault="003B224B" w:rsidP="00C13D2E">
      <w:pPr>
        <w:jc w:val="center"/>
      </w:pPr>
      <w:r>
        <w:rPr>
          <w:position w:val="-30"/>
        </w:rPr>
        <w:pict w14:anchorId="0F2DE45D">
          <v:shape id="_x0000_i1026" type="#_x0000_t75" style="width:45.65pt;height:34.5pt">
            <v:imagedata r:id="rId21" o:title=""/>
          </v:shape>
        </w:pict>
      </w:r>
    </w:p>
    <w:p w14:paraId="4AD771B0" w14:textId="6EB0CFFA" w:rsidR="00C13D2E" w:rsidRDefault="00FD5FF2" w:rsidP="00C13D2E">
      <w:pPr>
        <w:ind w:left="720"/>
      </w:pPr>
      <w:proofErr w:type="gramStart"/>
      <w:r>
        <w:t>where</w:t>
      </w:r>
      <w:proofErr w:type="gramEnd"/>
      <w:r>
        <w:t xml:space="preserve"> </w:t>
      </w:r>
      <w:proofErr w:type="spellStart"/>
      <w:r>
        <w:rPr>
          <w:i/>
        </w:rPr>
        <w:t>v</w:t>
      </w:r>
      <w:r>
        <w:rPr>
          <w:i/>
          <w:vertAlign w:val="subscript"/>
        </w:rPr>
        <w:t>b</w:t>
      </w:r>
      <w:proofErr w:type="spellEnd"/>
      <w:r>
        <w:rPr>
          <w:i/>
        </w:rPr>
        <w:t xml:space="preserve"> </w:t>
      </w:r>
      <w:r>
        <w:t xml:space="preserve">is the plasma bulk velocity and </w:t>
      </w:r>
      <w:proofErr w:type="spellStart"/>
      <w:r>
        <w:rPr>
          <w:i/>
        </w:rPr>
        <w:t>V</w:t>
      </w:r>
      <w:r>
        <w:rPr>
          <w:i/>
          <w:vertAlign w:val="subscript"/>
        </w:rPr>
        <w:t>th</w:t>
      </w:r>
      <w:proofErr w:type="spellEnd"/>
      <w:r>
        <w:t xml:space="preserve"> is the plasma thermal velocity. </w:t>
      </w:r>
      <w:r w:rsidR="00574853">
        <w:t xml:space="preserve"> </w:t>
      </w:r>
      <w:r w:rsidR="00F16EA5">
        <w:t xml:space="preserve"> </w:t>
      </w:r>
    </w:p>
    <w:p w14:paraId="463148E0" w14:textId="77777777" w:rsidR="00C13D2E" w:rsidRDefault="00C13D2E" w:rsidP="00C13D2E">
      <w:pPr>
        <w:numPr>
          <w:ilvl w:val="0"/>
          <w:numId w:val="34"/>
        </w:numPr>
      </w:pPr>
      <w:r>
        <w:t>T</w:t>
      </w:r>
      <w:r w:rsidR="00F16EA5">
        <w:t xml:space="preserve">he plasma must be nearly isotropic.  </w:t>
      </w:r>
      <w:r>
        <w:t>That is,</w:t>
      </w:r>
      <w:r>
        <w:br/>
      </w:r>
    </w:p>
    <w:p w14:paraId="6BC58E57" w14:textId="77777777" w:rsidR="00C13D2E" w:rsidRDefault="003B224B" w:rsidP="00C13D2E">
      <w:pPr>
        <w:jc w:val="center"/>
      </w:pPr>
      <w:r>
        <w:rPr>
          <w:position w:val="-24"/>
        </w:rPr>
        <w:pict w14:anchorId="6E9E74F0">
          <v:shape id="_x0000_i1027" type="#_x0000_t75" style="width:71.5pt;height:28.9pt">
            <v:imagedata r:id="rId22" o:title=""/>
          </v:shape>
        </w:pict>
      </w:r>
    </w:p>
    <w:p w14:paraId="14F29F10" w14:textId="77777777" w:rsidR="00C13D2E" w:rsidRDefault="00C13D2E" w:rsidP="00C13D2E">
      <w:pPr>
        <w:ind w:left="720"/>
      </w:pPr>
      <w:proofErr w:type="gramStart"/>
      <w:r>
        <w:t>where</w:t>
      </w:r>
      <w:proofErr w:type="gramEnd"/>
      <w:r>
        <w:t xml:space="preserve"> </w:t>
      </w:r>
      <w:r>
        <w:rPr>
          <w:i/>
        </w:rPr>
        <w:t>T</w:t>
      </w:r>
      <w:r>
        <w:rPr>
          <w:rFonts w:ascii="Lucida Sans Unicode" w:hAnsi="Lucida Sans Unicode" w:cs="Lucida Sans Unicode"/>
          <w:vertAlign w:val="subscript"/>
        </w:rPr>
        <w:t>⊥</w:t>
      </w:r>
      <w:r>
        <w:t xml:space="preserve"> is the plasma temperature perpendicular to the magnetic field and </w:t>
      </w:r>
      <w:r>
        <w:rPr>
          <w:i/>
        </w:rPr>
        <w:t>T</w:t>
      </w:r>
      <w:r>
        <w:rPr>
          <w:vertAlign w:val="subscript"/>
        </w:rPr>
        <w:t>||</w:t>
      </w:r>
      <w:r>
        <w:t xml:space="preserve"> is the plasma temperature parallel to the magnetic field.</w:t>
      </w:r>
    </w:p>
    <w:p w14:paraId="0DCD716E" w14:textId="77777777" w:rsidR="007E16C0" w:rsidRPr="009A5269" w:rsidRDefault="007E16C0" w:rsidP="007E16C0">
      <w:r>
        <w:t xml:space="preserve">This data is provided where these assumptions are most likely to hold: a) throughout the magnetosphere and b) the dayside </w:t>
      </w:r>
      <w:proofErr w:type="spellStart"/>
      <w:r>
        <w:t>magnetosheath</w:t>
      </w:r>
      <w:proofErr w:type="spellEnd"/>
      <w:r>
        <w:t xml:space="preserve"> within a 45° cone angle around the </w:t>
      </w:r>
      <w:r>
        <w:rPr>
          <w:i/>
        </w:rPr>
        <w:t>X</w:t>
      </w:r>
      <w:r>
        <w:rPr>
          <w:vertAlign w:val="subscript"/>
        </w:rPr>
        <w:t>MSO</w:t>
      </w:r>
      <w:r>
        <w:t xml:space="preserve"> axis.  Furthermore, the data are averaged over multiple FIPS scans so as to minimize the effect on the recovered </w:t>
      </w:r>
      <w:r>
        <w:rPr>
          <w:i/>
        </w:rPr>
        <w:t>n</w:t>
      </w:r>
      <w:r>
        <w:t xml:space="preserve"> and </w:t>
      </w:r>
      <w:r>
        <w:rPr>
          <w:i/>
        </w:rPr>
        <w:t>T</w:t>
      </w:r>
      <w:r>
        <w:t xml:space="preserve"> of transients (e.g. high speed flows) which violate the assumptions.  </w:t>
      </w:r>
      <w:r w:rsidRPr="00E233A2">
        <w:rPr>
          <w:b/>
        </w:rPr>
        <w:t>However</w:t>
      </w:r>
      <w:r>
        <w:t xml:space="preserve">, for studies involving features near the time scale of the averaged data and/or inside the </w:t>
      </w:r>
      <w:proofErr w:type="spellStart"/>
      <w:r>
        <w:t>magnetosheath</w:t>
      </w:r>
      <w:proofErr w:type="spellEnd"/>
      <w:r>
        <w:t xml:space="preserve">, </w:t>
      </w:r>
      <w:r>
        <w:rPr>
          <w:b/>
        </w:rPr>
        <w:t>users are strongly cautioned</w:t>
      </w:r>
      <w:r>
        <w:t xml:space="preserve"> to evaluate the validity of the assumptions themselves.  This is most easily done by comparing velocity distribution functions, computed from differential energy flux spectra and averaged to the same period as this data, to those formed from a non-drifting Maxwell-Boltzmann velocity distribution formed from the recovered </w:t>
      </w:r>
      <w:r>
        <w:rPr>
          <w:i/>
        </w:rPr>
        <w:t>n</w:t>
      </w:r>
      <w:r>
        <w:t xml:space="preserve"> and </w:t>
      </w:r>
      <w:r>
        <w:rPr>
          <w:i/>
        </w:rPr>
        <w:t>T</w:t>
      </w:r>
      <w:r>
        <w:t xml:space="preserve"> (with bulk speed of zero).</w:t>
      </w:r>
    </w:p>
    <w:p w14:paraId="1D853A57" w14:textId="77777777" w:rsidR="007E16C0" w:rsidRDefault="007E16C0" w:rsidP="007E16C0"/>
    <w:p w14:paraId="1B1BE9FC" w14:textId="77777777" w:rsidR="007E16C0" w:rsidRDefault="007E16C0" w:rsidP="007E16C0">
      <w:r>
        <w:t xml:space="preserve">For protons, this product is derived from on-board accumulated rates rather than PHA event words, for much higher signal to noise ratio.  Data is summed over multiple scans to increase signal to noise.  Furthermore, this data is produced only those accumulations which exceed a minimum </w:t>
      </w:r>
      <w:r>
        <w:lastRenderedPageBreak/>
        <w:t>count level (20 counts).  Extensive testing has shown that computing these products from PHA event words for ions heavier than protons is not practical at fixed time steps of the order of a few minutes.   Therefore, these ions are not included in this product.</w:t>
      </w:r>
    </w:p>
    <w:p w14:paraId="1989A89B" w14:textId="77777777" w:rsidR="007E16C0" w:rsidRDefault="007E16C0" w:rsidP="007E16C0">
      <w:r>
        <w:t xml:space="preserve">When these conditions are fulfilled, we compute </w:t>
      </w:r>
      <w:r>
        <w:rPr>
          <w:i/>
        </w:rPr>
        <w:t xml:space="preserve">n </w:t>
      </w:r>
      <w:r>
        <w:t xml:space="preserve">and </w:t>
      </w:r>
      <w:proofErr w:type="spellStart"/>
      <w:r>
        <w:rPr>
          <w:i/>
        </w:rPr>
        <w:t>v</w:t>
      </w:r>
      <w:r>
        <w:rPr>
          <w:vertAlign w:val="subscript"/>
        </w:rPr>
        <w:t>th</w:t>
      </w:r>
      <w:proofErr w:type="spellEnd"/>
      <w:r>
        <w:rPr>
          <w:i/>
        </w:rPr>
        <w:t xml:space="preserve"> </w:t>
      </w:r>
      <w:r w:rsidRPr="00467142">
        <w:t>directly</w:t>
      </w:r>
      <w:r>
        <w:t xml:space="preserve"> from measured velocity distribution functions (formed from differential energy flux spectra) using a numerical method of solving the system of moment equations [</w:t>
      </w:r>
      <w:proofErr w:type="spellStart"/>
      <w:r>
        <w:rPr>
          <w:i/>
        </w:rPr>
        <w:t>Gershman</w:t>
      </w:r>
      <w:proofErr w:type="spellEnd"/>
      <w:r>
        <w:rPr>
          <w:i/>
        </w:rPr>
        <w:t xml:space="preserve"> et al.</w:t>
      </w:r>
      <w:r>
        <w:t xml:space="preserve">, 2013]. </w:t>
      </w:r>
      <w:r w:rsidRPr="00DE366A">
        <w:rPr>
          <w:i/>
        </w:rPr>
        <w:t>T</w:t>
      </w:r>
      <w:r>
        <w:t xml:space="preserve"> and </w:t>
      </w:r>
      <w:r w:rsidRPr="00DE366A">
        <w:rPr>
          <w:i/>
        </w:rPr>
        <w:t>P</w:t>
      </w:r>
      <w:r>
        <w:t xml:space="preserve"> are then calculated using the usual relations:</w:t>
      </w:r>
    </w:p>
    <w:p w14:paraId="6003965D" w14:textId="77777777" w:rsidR="00FD5FF2" w:rsidRDefault="003B224B" w:rsidP="0073149C">
      <w:pPr>
        <w:jc w:val="center"/>
      </w:pPr>
      <w:r>
        <w:rPr>
          <w:position w:val="-32"/>
        </w:rPr>
        <w:pict w14:anchorId="4FF8FB05">
          <v:shape id="_x0000_i1028" type="#_x0000_t75" style="width:61.35pt;height:37pt">
            <v:imagedata r:id="rId23" o:title=""/>
          </v:shape>
        </w:pict>
      </w:r>
    </w:p>
    <w:p w14:paraId="04AC5A83" w14:textId="77777777" w:rsidR="00F1391E" w:rsidRDefault="0073149C" w:rsidP="00FD5FF2">
      <w:proofErr w:type="gramStart"/>
      <w:r>
        <w:t>where</w:t>
      </w:r>
      <w:proofErr w:type="gramEnd"/>
      <w:r>
        <w:t xml:space="preserve"> </w:t>
      </w:r>
      <w:r>
        <w:rPr>
          <w:i/>
        </w:rPr>
        <w:t>k</w:t>
      </w:r>
      <w:r>
        <w:rPr>
          <w:vertAlign w:val="subscript"/>
        </w:rPr>
        <w:t>b</w:t>
      </w:r>
      <w:r>
        <w:t xml:space="preserve"> is the Boltzmann constant.</w:t>
      </w:r>
      <w:r w:rsidR="00A9031D" w:rsidRPr="00A9031D">
        <w:t xml:space="preserve"> </w:t>
      </w:r>
      <w:r w:rsidR="00A9031D">
        <w:t xml:space="preserve"> The units of the recovered plasma parameters are cm</w:t>
      </w:r>
      <w:r w:rsidR="00A9031D" w:rsidRPr="00642678">
        <w:rPr>
          <w:vertAlign w:val="superscript"/>
        </w:rPr>
        <w:t>-3</w:t>
      </w:r>
      <w:r w:rsidR="00A9031D">
        <w:t xml:space="preserve">, MK, and </w:t>
      </w:r>
      <w:proofErr w:type="spellStart"/>
      <w:r w:rsidR="00A9031D">
        <w:t>nPa</w:t>
      </w:r>
      <w:proofErr w:type="spellEnd"/>
      <w:r w:rsidR="00A9031D">
        <w:t xml:space="preserve"> for n, T, and P, respectively.  The quoted uncertainties of these parameters are a function of only number of counts used to create each distribution, following </w:t>
      </w:r>
      <w:proofErr w:type="spellStart"/>
      <w:r w:rsidR="00A9031D">
        <w:t>Gershman</w:t>
      </w:r>
      <w:proofErr w:type="spellEnd"/>
      <w:r w:rsidR="00A9031D">
        <w:t xml:space="preserve"> et al., 2013.    </w:t>
      </w:r>
      <w:r w:rsidR="00642678">
        <w:t xml:space="preserve">There are small additional uncertainties </w:t>
      </w:r>
      <w:r w:rsidR="002E3DBA">
        <w:t>that</w:t>
      </w:r>
      <w:r w:rsidR="0010392F">
        <w:t xml:space="preserve"> result </w:t>
      </w:r>
      <w:r w:rsidR="00642678">
        <w:t xml:space="preserve">as the measured energy spectra approach </w:t>
      </w:r>
      <w:r w:rsidR="00B848B7">
        <w:t>the limits of</w:t>
      </w:r>
      <w:r w:rsidR="00642678">
        <w:t xml:space="preserve"> conditions (2) and (3) above</w:t>
      </w:r>
      <w:r w:rsidR="00A9031D">
        <w:t xml:space="preserve">.  </w:t>
      </w:r>
      <w:r w:rsidR="00642678">
        <w:t xml:space="preserve">These </w:t>
      </w:r>
      <w:r w:rsidR="006807C2">
        <w:t xml:space="preserve">additional </w:t>
      </w:r>
      <w:r w:rsidR="00642678">
        <w:t>uncertainties are difficult to quantify and not included in the reported uncertainties.</w:t>
      </w:r>
      <w:r w:rsidR="00A9031D">
        <w:t xml:space="preserve"> </w:t>
      </w:r>
    </w:p>
    <w:p w14:paraId="6318F634" w14:textId="77777777" w:rsidR="00984421" w:rsidRDefault="00984421" w:rsidP="00984421">
      <w:pPr>
        <w:pStyle w:val="Heading4"/>
      </w:pPr>
      <w:r>
        <w:t>Viewing Normalization</w:t>
      </w:r>
    </w:p>
    <w:p w14:paraId="045FCF96" w14:textId="77777777" w:rsidR="007E16C0" w:rsidRPr="00FD5FF2" w:rsidRDefault="007E16C0" w:rsidP="007E16C0">
      <w:bookmarkStart w:id="45" w:name="_Toc323568094"/>
      <w:bookmarkStart w:id="46" w:name="_Toc323651642"/>
      <w:bookmarkStart w:id="47" w:name="_Toc323651829"/>
      <w:bookmarkStart w:id="48" w:name="_Toc323651903"/>
      <w:bookmarkStart w:id="49" w:name="_Toc325012354"/>
      <w:bookmarkStart w:id="50" w:name="_Toc325458859"/>
      <w:bookmarkStart w:id="51" w:name="_Toc325459009"/>
      <w:bookmarkStart w:id="52" w:name="_Toc325467608"/>
      <w:bookmarkStart w:id="53" w:name="_Toc323568095"/>
      <w:bookmarkStart w:id="54" w:name="_Toc323651643"/>
      <w:bookmarkStart w:id="55" w:name="_Toc323651830"/>
      <w:bookmarkStart w:id="56" w:name="_Toc323651904"/>
      <w:bookmarkStart w:id="57" w:name="_Toc325012355"/>
      <w:bookmarkStart w:id="58" w:name="_Toc325458860"/>
      <w:bookmarkStart w:id="59" w:name="_Toc325459010"/>
      <w:bookmarkStart w:id="60" w:name="_Toc325467609"/>
      <w:bookmarkStart w:id="61" w:name="_Toc323568099"/>
      <w:bookmarkStart w:id="62" w:name="_Toc323651647"/>
      <w:bookmarkStart w:id="63" w:name="_Toc323651834"/>
      <w:bookmarkStart w:id="64" w:name="_Toc323651908"/>
      <w:bookmarkStart w:id="65" w:name="_Toc325012359"/>
      <w:bookmarkStart w:id="66" w:name="_Toc325458864"/>
      <w:bookmarkStart w:id="67" w:name="_Toc325459014"/>
      <w:bookmarkStart w:id="68" w:name="_Toc325467613"/>
      <w:bookmarkStart w:id="69" w:name="_Toc323553691"/>
      <w:bookmarkStart w:id="70" w:name="_Toc323568101"/>
      <w:bookmarkStart w:id="71" w:name="_Toc323651649"/>
      <w:bookmarkStart w:id="72" w:name="_Toc323651836"/>
      <w:bookmarkStart w:id="73" w:name="_Toc323651910"/>
      <w:bookmarkStart w:id="74" w:name="_Toc325012361"/>
      <w:bookmarkStart w:id="75" w:name="_Toc325458866"/>
      <w:bookmarkStart w:id="76" w:name="_Toc325459016"/>
      <w:bookmarkStart w:id="77" w:name="_Toc325467615"/>
      <w:bookmarkStart w:id="78" w:name="_Toc323553693"/>
      <w:bookmarkStart w:id="79" w:name="_Toc323568103"/>
      <w:bookmarkStart w:id="80" w:name="_Toc323651651"/>
      <w:bookmarkStart w:id="81" w:name="_Toc323651838"/>
      <w:bookmarkStart w:id="82" w:name="_Toc323651912"/>
      <w:bookmarkStart w:id="83" w:name="_Toc325012363"/>
      <w:bookmarkStart w:id="84" w:name="_Toc325458868"/>
      <w:bookmarkStart w:id="85" w:name="_Toc325459018"/>
      <w:bookmarkStart w:id="86" w:name="_Toc325467617"/>
      <w:bookmarkStart w:id="87" w:name="_Toc323553694"/>
      <w:bookmarkStart w:id="88" w:name="_Toc323568104"/>
      <w:bookmarkStart w:id="89" w:name="_Toc323651652"/>
      <w:bookmarkStart w:id="90" w:name="_Toc323651839"/>
      <w:bookmarkStart w:id="91" w:name="_Toc323651913"/>
      <w:bookmarkStart w:id="92" w:name="_Toc325012364"/>
      <w:bookmarkStart w:id="93" w:name="_Toc325458869"/>
      <w:bookmarkStart w:id="94" w:name="_Toc325459019"/>
      <w:bookmarkStart w:id="95" w:name="_Toc325467618"/>
      <w:bookmarkStart w:id="96" w:name="_Toc323553696"/>
      <w:bookmarkStart w:id="97" w:name="_Toc323568106"/>
      <w:bookmarkStart w:id="98" w:name="_Toc323651654"/>
      <w:bookmarkStart w:id="99" w:name="_Toc323651841"/>
      <w:bookmarkStart w:id="100" w:name="_Toc323651915"/>
      <w:bookmarkStart w:id="101" w:name="_Toc325012366"/>
      <w:bookmarkStart w:id="102" w:name="_Toc325458871"/>
      <w:bookmarkStart w:id="103" w:name="_Toc325459021"/>
      <w:bookmarkStart w:id="104" w:name="_Toc325467620"/>
      <w:bookmarkStart w:id="105" w:name="_Toc323553701"/>
      <w:bookmarkStart w:id="106" w:name="_Toc323568111"/>
      <w:bookmarkStart w:id="107" w:name="_Toc323651659"/>
      <w:bookmarkStart w:id="108" w:name="_Toc323651846"/>
      <w:bookmarkStart w:id="109" w:name="_Toc323651920"/>
      <w:bookmarkStart w:id="110" w:name="_Toc325012371"/>
      <w:bookmarkStart w:id="111" w:name="_Toc325458876"/>
      <w:bookmarkStart w:id="112" w:name="_Toc325459026"/>
      <w:bookmarkStart w:id="113" w:name="_Toc325467625"/>
      <w:bookmarkStart w:id="114" w:name="_Toc231112485"/>
      <w:bookmarkStart w:id="115" w:name="_Toc22522744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t xml:space="preserve">The </w:t>
      </w:r>
      <w:r w:rsidRPr="00EE2449">
        <w:t>FIPS Viewing Normalization</w:t>
      </w:r>
      <w:r>
        <w:t xml:space="preserve"> data product</w:t>
      </w:r>
      <w:r w:rsidRPr="00EE2449">
        <w:t xml:space="preserve"> contain</w:t>
      </w:r>
      <w:r>
        <w:t>s</w:t>
      </w:r>
      <w:r w:rsidRPr="00EE2449">
        <w:t xml:space="preserve"> a rotation matrix</w:t>
      </w:r>
      <w:r>
        <w:t xml:space="preserve"> (ROTMSO)</w:t>
      </w:r>
      <w:r w:rsidRPr="00EE2449">
        <w:t xml:space="preserve"> from FIPS </w:t>
      </w:r>
      <w:proofErr w:type="spellStart"/>
      <w:proofErr w:type="gramStart"/>
      <w:r w:rsidRPr="00EE2449">
        <w:t>cartesian</w:t>
      </w:r>
      <w:proofErr w:type="spellEnd"/>
      <w:proofErr w:type="gramEnd"/>
      <w:r w:rsidRPr="00EE2449">
        <w:t xml:space="preserve"> to MSO coordinates</w:t>
      </w:r>
      <w:r>
        <w:t>,</w:t>
      </w:r>
      <w:r w:rsidRPr="00EE2449">
        <w:t xml:space="preserve"> for each FIPS energy scan. This matrix can be used to rotate ion incident angles in CD</w:t>
      </w:r>
      <w:r>
        <w:t>R PHA data into MSO coordinates needed for producing</w:t>
      </w:r>
      <w:r w:rsidRPr="00EE2449">
        <w:t xml:space="preserve"> normalized directional maps (e.g. </w:t>
      </w:r>
      <w:r>
        <w:t>FLUXMAP</w:t>
      </w:r>
      <w:r w:rsidRPr="00EE2449">
        <w:t xml:space="preserve"> or PCHANG) for arbitrary time r</w:t>
      </w:r>
      <w:r>
        <w:t>esolutions, in multiples of 10s.</w:t>
      </w:r>
    </w:p>
    <w:p w14:paraId="0C202950" w14:textId="77777777" w:rsidR="00426342" w:rsidRDefault="00426342" w:rsidP="00423523">
      <w:pPr>
        <w:pStyle w:val="Heading2"/>
      </w:pPr>
      <w:bookmarkStart w:id="116" w:name="_Toc447113870"/>
      <w:r>
        <w:t>Data Processing</w:t>
      </w:r>
      <w:bookmarkEnd w:id="115"/>
      <w:bookmarkEnd w:id="116"/>
    </w:p>
    <w:p w14:paraId="3B450B28" w14:textId="62C9DDD0" w:rsidR="009D3C7D" w:rsidRPr="009D3C7D" w:rsidRDefault="009D3C7D" w:rsidP="009D3C7D">
      <w:pPr>
        <w:pStyle w:val="Heading3"/>
      </w:pPr>
      <w:bookmarkStart w:id="117" w:name="_Toc447113871"/>
      <w:r>
        <w:t>Data Processing Level</w:t>
      </w:r>
      <w:bookmarkEnd w:id="117"/>
    </w:p>
    <w:p w14:paraId="79652DCA" w14:textId="020747AB" w:rsidR="00426342" w:rsidRDefault="00426342">
      <w:bookmarkStart w:id="118" w:name="_Toc224618751"/>
      <w:bookmarkStart w:id="119" w:name="_Toc224622356"/>
      <w:bookmarkStart w:id="120" w:name="_Toc224625961"/>
      <w:bookmarkStart w:id="121" w:name="_Toc231112486"/>
      <w:bookmarkStart w:id="122" w:name="_Toc224618752"/>
      <w:bookmarkStart w:id="123" w:name="_Toc224622357"/>
      <w:bookmarkStart w:id="124" w:name="_Toc224625962"/>
      <w:bookmarkStart w:id="125" w:name="_Toc231112487"/>
      <w:bookmarkStart w:id="126" w:name="_Toc224544658"/>
      <w:bookmarkStart w:id="127" w:name="_Toc224555066"/>
      <w:bookmarkStart w:id="128" w:name="_Toc224618755"/>
      <w:bookmarkStart w:id="129" w:name="_Toc224622360"/>
      <w:bookmarkStart w:id="130" w:name="_Toc224625965"/>
      <w:bookmarkStart w:id="131" w:name="_Toc231112490"/>
      <w:bookmarkStart w:id="132" w:name="_Toc224544659"/>
      <w:bookmarkStart w:id="133" w:name="_Toc224555067"/>
      <w:bookmarkStart w:id="134" w:name="_Toc224618756"/>
      <w:bookmarkStart w:id="135" w:name="_Toc224622361"/>
      <w:bookmarkStart w:id="136" w:name="_Toc224625966"/>
      <w:bookmarkStart w:id="137" w:name="_Toc231112491"/>
      <w:bookmarkStart w:id="138" w:name="_Toc224544684"/>
      <w:bookmarkStart w:id="139" w:name="_Toc224555092"/>
      <w:bookmarkStart w:id="140" w:name="_Toc224618781"/>
      <w:bookmarkStart w:id="141" w:name="_Toc224622386"/>
      <w:bookmarkStart w:id="142" w:name="_Toc224625991"/>
      <w:bookmarkStart w:id="143" w:name="_Toc231112516"/>
      <w:bookmarkStart w:id="144" w:name="_Toc224544686"/>
      <w:bookmarkStart w:id="145" w:name="_Toc224555094"/>
      <w:bookmarkStart w:id="146" w:name="_Toc224618783"/>
      <w:bookmarkStart w:id="147" w:name="_Toc224622388"/>
      <w:bookmarkStart w:id="148" w:name="_Toc224625993"/>
      <w:bookmarkStart w:id="149" w:name="_Toc231112518"/>
      <w:bookmarkStart w:id="150" w:name="_Toc224544693"/>
      <w:bookmarkStart w:id="151" w:name="_Toc224555101"/>
      <w:bookmarkStart w:id="152" w:name="_Toc224618790"/>
      <w:bookmarkStart w:id="153" w:name="_Toc224622395"/>
      <w:bookmarkStart w:id="154" w:name="_Toc224626000"/>
      <w:bookmarkStart w:id="155" w:name="_Toc231112525"/>
      <w:bookmarkStart w:id="156" w:name="_Toc224544738"/>
      <w:bookmarkStart w:id="157" w:name="_Toc224555146"/>
      <w:bookmarkStart w:id="158" w:name="_Toc224618835"/>
      <w:bookmarkStart w:id="159" w:name="_Toc224622440"/>
      <w:bookmarkStart w:id="160" w:name="_Toc224626045"/>
      <w:bookmarkStart w:id="161" w:name="_Toc231112570"/>
      <w:bookmarkStart w:id="162" w:name="_Toc224544746"/>
      <w:bookmarkStart w:id="163" w:name="_Toc224555154"/>
      <w:bookmarkStart w:id="164" w:name="_Toc224618843"/>
      <w:bookmarkStart w:id="165" w:name="_Toc224622448"/>
      <w:bookmarkStart w:id="166" w:name="_Toc224626053"/>
      <w:bookmarkStart w:id="167" w:name="_Toc231112578"/>
      <w:bookmarkStart w:id="168" w:name="_Toc224544848"/>
      <w:bookmarkStart w:id="169" w:name="_Toc224555256"/>
      <w:bookmarkStart w:id="170" w:name="_Toc224618945"/>
      <w:bookmarkStart w:id="171" w:name="_Toc224622550"/>
      <w:bookmarkStart w:id="172" w:name="_Toc224626155"/>
      <w:bookmarkStart w:id="173" w:name="_Toc231112680"/>
      <w:bookmarkStart w:id="174" w:name="_Toc224544850"/>
      <w:bookmarkStart w:id="175" w:name="_Toc224555258"/>
      <w:bookmarkStart w:id="176" w:name="_Toc224618947"/>
      <w:bookmarkStart w:id="177" w:name="_Toc224622552"/>
      <w:bookmarkStart w:id="178" w:name="_Toc224626157"/>
      <w:bookmarkStart w:id="179" w:name="_Toc231112682"/>
      <w:bookmarkStart w:id="180" w:name="_Toc224544858"/>
      <w:bookmarkStart w:id="181" w:name="_Toc224555266"/>
      <w:bookmarkStart w:id="182" w:name="_Toc224618955"/>
      <w:bookmarkStart w:id="183" w:name="_Toc224622560"/>
      <w:bookmarkStart w:id="184" w:name="_Toc224626165"/>
      <w:bookmarkStart w:id="185" w:name="_Toc231112690"/>
      <w:bookmarkStart w:id="186" w:name="_Toc224544996"/>
      <w:bookmarkStart w:id="187" w:name="_Toc224555404"/>
      <w:bookmarkStart w:id="188" w:name="_Toc224619093"/>
      <w:bookmarkStart w:id="189" w:name="_Toc224622698"/>
      <w:bookmarkStart w:id="190" w:name="_Toc224626303"/>
      <w:bookmarkStart w:id="191" w:name="_Toc231112828"/>
      <w:bookmarkStart w:id="192" w:name="_Toc224544998"/>
      <w:bookmarkStart w:id="193" w:name="_Toc224555406"/>
      <w:bookmarkStart w:id="194" w:name="_Toc224619095"/>
      <w:bookmarkStart w:id="195" w:name="_Toc224622700"/>
      <w:bookmarkStart w:id="196" w:name="_Toc224626305"/>
      <w:bookmarkStart w:id="197" w:name="_Toc231112830"/>
      <w:bookmarkStart w:id="198" w:name="_Toc224545005"/>
      <w:bookmarkStart w:id="199" w:name="_Toc224555413"/>
      <w:bookmarkStart w:id="200" w:name="_Toc224619102"/>
      <w:bookmarkStart w:id="201" w:name="_Toc224622707"/>
      <w:bookmarkStart w:id="202" w:name="_Toc224626312"/>
      <w:bookmarkStart w:id="203" w:name="_Toc231112837"/>
      <w:bookmarkStart w:id="204" w:name="_Toc224545050"/>
      <w:bookmarkStart w:id="205" w:name="_Toc224555458"/>
      <w:bookmarkStart w:id="206" w:name="_Toc224619147"/>
      <w:bookmarkStart w:id="207" w:name="_Toc224622752"/>
      <w:bookmarkStart w:id="208" w:name="_Toc224626357"/>
      <w:bookmarkStart w:id="209" w:name="_Toc231112882"/>
      <w:bookmarkStart w:id="210" w:name="_Toc224545052"/>
      <w:bookmarkStart w:id="211" w:name="_Toc224555460"/>
      <w:bookmarkStart w:id="212" w:name="_Toc224619149"/>
      <w:bookmarkStart w:id="213" w:name="_Toc224622754"/>
      <w:bookmarkStart w:id="214" w:name="_Toc224626359"/>
      <w:bookmarkStart w:id="215" w:name="_Toc231112884"/>
      <w:bookmarkStart w:id="216" w:name="_Toc224545054"/>
      <w:bookmarkStart w:id="217" w:name="_Toc224555462"/>
      <w:bookmarkStart w:id="218" w:name="_Toc224619151"/>
      <w:bookmarkStart w:id="219" w:name="_Toc224622756"/>
      <w:bookmarkStart w:id="220" w:name="_Toc224626361"/>
      <w:bookmarkStart w:id="221" w:name="_Toc231112886"/>
      <w:bookmarkStart w:id="222" w:name="_Toc224545056"/>
      <w:bookmarkStart w:id="223" w:name="_Toc224555464"/>
      <w:bookmarkStart w:id="224" w:name="_Toc224619153"/>
      <w:bookmarkStart w:id="225" w:name="_Toc224622758"/>
      <w:bookmarkStart w:id="226" w:name="_Toc224626363"/>
      <w:bookmarkStart w:id="227" w:name="_Toc231112888"/>
      <w:bookmarkStart w:id="228" w:name="_Toc224545058"/>
      <w:bookmarkStart w:id="229" w:name="_Toc224555466"/>
      <w:bookmarkStart w:id="230" w:name="_Toc224619155"/>
      <w:bookmarkStart w:id="231" w:name="_Toc224622760"/>
      <w:bookmarkStart w:id="232" w:name="_Toc224626365"/>
      <w:bookmarkStart w:id="233" w:name="_Toc231112890"/>
      <w:bookmarkStart w:id="234" w:name="_Toc224545061"/>
      <w:bookmarkStart w:id="235" w:name="_Toc224555469"/>
      <w:bookmarkStart w:id="236" w:name="_Toc224619158"/>
      <w:bookmarkStart w:id="237" w:name="_Toc224622763"/>
      <w:bookmarkStart w:id="238" w:name="_Toc224626368"/>
      <w:bookmarkStart w:id="239" w:name="_Toc231112893"/>
      <w:bookmarkStart w:id="240" w:name="_Toc224545063"/>
      <w:bookmarkStart w:id="241" w:name="_Toc224555471"/>
      <w:bookmarkStart w:id="242" w:name="_Toc224619160"/>
      <w:bookmarkStart w:id="243" w:name="_Toc224622765"/>
      <w:bookmarkStart w:id="244" w:name="_Toc224626370"/>
      <w:bookmarkStart w:id="245" w:name="_Toc231112895"/>
      <w:bookmarkStart w:id="246" w:name="_Toc224545078"/>
      <w:bookmarkStart w:id="247" w:name="_Toc224555486"/>
      <w:bookmarkStart w:id="248" w:name="_Toc224619175"/>
      <w:bookmarkStart w:id="249" w:name="_Toc224622780"/>
      <w:bookmarkStart w:id="250" w:name="_Toc224626385"/>
      <w:bookmarkStart w:id="251" w:name="_Toc231112910"/>
      <w:bookmarkStart w:id="252" w:name="_Toc224545080"/>
      <w:bookmarkStart w:id="253" w:name="_Toc224555488"/>
      <w:bookmarkStart w:id="254" w:name="_Toc224619177"/>
      <w:bookmarkStart w:id="255" w:name="_Toc224622782"/>
      <w:bookmarkStart w:id="256" w:name="_Toc224626387"/>
      <w:bookmarkStart w:id="257" w:name="_Toc231112912"/>
      <w:bookmarkStart w:id="258" w:name="_Toc224545083"/>
      <w:bookmarkStart w:id="259" w:name="_Toc224555491"/>
      <w:bookmarkStart w:id="260" w:name="_Toc224619180"/>
      <w:bookmarkStart w:id="261" w:name="_Toc224622785"/>
      <w:bookmarkStart w:id="262" w:name="_Toc224626390"/>
      <w:bookmarkStart w:id="263" w:name="_Toc231112915"/>
      <w:bookmarkStart w:id="264" w:name="_Toc224545110"/>
      <w:bookmarkStart w:id="265" w:name="_Toc224555518"/>
      <w:bookmarkStart w:id="266" w:name="_Toc224619207"/>
      <w:bookmarkStart w:id="267" w:name="_Toc224622812"/>
      <w:bookmarkStart w:id="268" w:name="_Toc224626417"/>
      <w:bookmarkStart w:id="269" w:name="_Toc231112942"/>
      <w:bookmarkStart w:id="270" w:name="_Toc224545113"/>
      <w:bookmarkStart w:id="271" w:name="_Toc224555521"/>
      <w:bookmarkStart w:id="272" w:name="_Toc224619210"/>
      <w:bookmarkStart w:id="273" w:name="_Toc224622815"/>
      <w:bookmarkStart w:id="274" w:name="_Toc224626420"/>
      <w:bookmarkStart w:id="275" w:name="_Toc231112945"/>
      <w:bookmarkStart w:id="276" w:name="_Toc224545145"/>
      <w:bookmarkStart w:id="277" w:name="_Toc224555553"/>
      <w:bookmarkStart w:id="278" w:name="_Toc224619242"/>
      <w:bookmarkStart w:id="279" w:name="_Toc224622847"/>
      <w:bookmarkStart w:id="280" w:name="_Toc224626452"/>
      <w:bookmarkStart w:id="281" w:name="_Toc231112977"/>
      <w:bookmarkStart w:id="282" w:name="_Toc224545148"/>
      <w:bookmarkStart w:id="283" w:name="_Toc224555556"/>
      <w:bookmarkStart w:id="284" w:name="_Toc224619245"/>
      <w:bookmarkStart w:id="285" w:name="_Toc224622850"/>
      <w:bookmarkStart w:id="286" w:name="_Toc224626455"/>
      <w:bookmarkStart w:id="287" w:name="_Toc231112980"/>
      <w:bookmarkStart w:id="288" w:name="_Toc224545150"/>
      <w:bookmarkStart w:id="289" w:name="_Toc224555558"/>
      <w:bookmarkStart w:id="290" w:name="_Toc224619247"/>
      <w:bookmarkStart w:id="291" w:name="_Toc224622852"/>
      <w:bookmarkStart w:id="292" w:name="_Toc224626457"/>
      <w:bookmarkStart w:id="293" w:name="_Toc231112982"/>
      <w:bookmarkStart w:id="294" w:name="_Toc224545152"/>
      <w:bookmarkStart w:id="295" w:name="_Toc224555560"/>
      <w:bookmarkStart w:id="296" w:name="_Toc224619249"/>
      <w:bookmarkStart w:id="297" w:name="_Toc224622854"/>
      <w:bookmarkStart w:id="298" w:name="_Toc224626459"/>
      <w:bookmarkStart w:id="299" w:name="_Toc231112984"/>
      <w:bookmarkStart w:id="300" w:name="_Toc224545154"/>
      <w:bookmarkStart w:id="301" w:name="_Toc224555562"/>
      <w:bookmarkStart w:id="302" w:name="_Toc224619251"/>
      <w:bookmarkStart w:id="303" w:name="_Toc224622856"/>
      <w:bookmarkStart w:id="304" w:name="_Toc224626461"/>
      <w:bookmarkStart w:id="305" w:name="_Toc231112986"/>
      <w:bookmarkStart w:id="306" w:name="_Toc224545161"/>
      <w:bookmarkStart w:id="307" w:name="_Toc224555569"/>
      <w:bookmarkStart w:id="308" w:name="_Toc224619258"/>
      <w:bookmarkStart w:id="309" w:name="_Toc224622863"/>
      <w:bookmarkStart w:id="310" w:name="_Toc224626468"/>
      <w:bookmarkStart w:id="311" w:name="_Toc231112993"/>
      <w:bookmarkStart w:id="312" w:name="_Toc224545163"/>
      <w:bookmarkStart w:id="313" w:name="_Toc224555571"/>
      <w:bookmarkStart w:id="314" w:name="_Toc224619260"/>
      <w:bookmarkStart w:id="315" w:name="_Toc224622865"/>
      <w:bookmarkStart w:id="316" w:name="_Toc224626470"/>
      <w:bookmarkStart w:id="317" w:name="_Toc231112995"/>
      <w:bookmarkStart w:id="318" w:name="_Toc224545165"/>
      <w:bookmarkStart w:id="319" w:name="_Toc224555573"/>
      <w:bookmarkStart w:id="320" w:name="_Toc224619262"/>
      <w:bookmarkStart w:id="321" w:name="_Toc224622867"/>
      <w:bookmarkStart w:id="322" w:name="_Toc224626472"/>
      <w:bookmarkStart w:id="323" w:name="_Toc231112997"/>
      <w:bookmarkStart w:id="324" w:name="_Toc224545167"/>
      <w:bookmarkStart w:id="325" w:name="_Toc224555575"/>
      <w:bookmarkStart w:id="326" w:name="_Toc224619264"/>
      <w:bookmarkStart w:id="327" w:name="_Toc224622869"/>
      <w:bookmarkStart w:id="328" w:name="_Toc224626474"/>
      <w:bookmarkStart w:id="329" w:name="_Toc231112999"/>
      <w:bookmarkStart w:id="330" w:name="_Toc224545169"/>
      <w:bookmarkStart w:id="331" w:name="_Toc224555577"/>
      <w:bookmarkStart w:id="332" w:name="_Toc224619266"/>
      <w:bookmarkStart w:id="333" w:name="_Toc224622871"/>
      <w:bookmarkStart w:id="334" w:name="_Toc224626476"/>
      <w:bookmarkStart w:id="335" w:name="_Toc231113001"/>
      <w:bookmarkStart w:id="336" w:name="_Toc224545171"/>
      <w:bookmarkStart w:id="337" w:name="_Toc224555579"/>
      <w:bookmarkStart w:id="338" w:name="_Toc224619268"/>
      <w:bookmarkStart w:id="339" w:name="_Toc224622873"/>
      <w:bookmarkStart w:id="340" w:name="_Toc224626478"/>
      <w:bookmarkStart w:id="341" w:name="_Toc231113003"/>
      <w:bookmarkStart w:id="342" w:name="_Toc224545173"/>
      <w:bookmarkStart w:id="343" w:name="_Toc224555581"/>
      <w:bookmarkStart w:id="344" w:name="_Toc224619270"/>
      <w:bookmarkStart w:id="345" w:name="_Toc224622875"/>
      <w:bookmarkStart w:id="346" w:name="_Toc224626480"/>
      <w:bookmarkStart w:id="347" w:name="_Toc231113005"/>
      <w:bookmarkStart w:id="348" w:name="_Toc224545175"/>
      <w:bookmarkStart w:id="349" w:name="_Toc224555583"/>
      <w:bookmarkStart w:id="350" w:name="_Toc224619272"/>
      <w:bookmarkStart w:id="351" w:name="_Toc224622877"/>
      <w:bookmarkStart w:id="352" w:name="_Toc224626482"/>
      <w:bookmarkStart w:id="353" w:name="_Toc231113007"/>
      <w:bookmarkStart w:id="354" w:name="_Toc224545177"/>
      <w:bookmarkStart w:id="355" w:name="_Toc224555585"/>
      <w:bookmarkStart w:id="356" w:name="_Toc224619274"/>
      <w:bookmarkStart w:id="357" w:name="_Toc224622879"/>
      <w:bookmarkStart w:id="358" w:name="_Toc224626484"/>
      <w:bookmarkStart w:id="359" w:name="_Toc231113009"/>
      <w:bookmarkStart w:id="360" w:name="_Toc224545182"/>
      <w:bookmarkStart w:id="361" w:name="_Toc224555590"/>
      <w:bookmarkStart w:id="362" w:name="_Toc224619279"/>
      <w:bookmarkStart w:id="363" w:name="_Toc224622884"/>
      <w:bookmarkStart w:id="364" w:name="_Toc224626489"/>
      <w:bookmarkStart w:id="365" w:name="_Toc231113014"/>
      <w:bookmarkStart w:id="366" w:name="_Toc224545184"/>
      <w:bookmarkStart w:id="367" w:name="_Toc224555592"/>
      <w:bookmarkStart w:id="368" w:name="_Toc224619281"/>
      <w:bookmarkStart w:id="369" w:name="_Toc224622886"/>
      <w:bookmarkStart w:id="370" w:name="_Toc224626491"/>
      <w:bookmarkStart w:id="371" w:name="_Toc231113016"/>
      <w:bookmarkStart w:id="372" w:name="_Toc224545186"/>
      <w:bookmarkStart w:id="373" w:name="_Toc224555594"/>
      <w:bookmarkStart w:id="374" w:name="_Toc224619283"/>
      <w:bookmarkStart w:id="375" w:name="_Toc224622888"/>
      <w:bookmarkStart w:id="376" w:name="_Toc224626493"/>
      <w:bookmarkStart w:id="377" w:name="_Toc231113018"/>
      <w:bookmarkStart w:id="378" w:name="_Toc224545200"/>
      <w:bookmarkStart w:id="379" w:name="_Toc224555608"/>
      <w:bookmarkStart w:id="380" w:name="_Toc224619297"/>
      <w:bookmarkStart w:id="381" w:name="_Toc224622902"/>
      <w:bookmarkStart w:id="382" w:name="_Toc224626507"/>
      <w:bookmarkStart w:id="383" w:name="_Toc231113032"/>
      <w:bookmarkStart w:id="384" w:name="_Toc224545202"/>
      <w:bookmarkStart w:id="385" w:name="_Toc224555610"/>
      <w:bookmarkStart w:id="386" w:name="_Toc224619299"/>
      <w:bookmarkStart w:id="387" w:name="_Toc224622904"/>
      <w:bookmarkStart w:id="388" w:name="_Toc224626509"/>
      <w:bookmarkStart w:id="389" w:name="_Toc231113034"/>
      <w:bookmarkStart w:id="390" w:name="_Toc224545203"/>
      <w:bookmarkStart w:id="391" w:name="_Toc224555611"/>
      <w:bookmarkStart w:id="392" w:name="_Toc224619300"/>
      <w:bookmarkStart w:id="393" w:name="_Toc224622905"/>
      <w:bookmarkStart w:id="394" w:name="_Toc224626510"/>
      <w:bookmarkStart w:id="395" w:name="_Toc231113035"/>
      <w:bookmarkStart w:id="396" w:name="_Toc224545205"/>
      <w:bookmarkStart w:id="397" w:name="_Toc224555613"/>
      <w:bookmarkStart w:id="398" w:name="_Toc224619302"/>
      <w:bookmarkStart w:id="399" w:name="_Toc224622907"/>
      <w:bookmarkStart w:id="400" w:name="_Toc224626512"/>
      <w:bookmarkStart w:id="401" w:name="_Toc231113037"/>
      <w:bookmarkStart w:id="402" w:name="_Toc224545207"/>
      <w:bookmarkStart w:id="403" w:name="_Toc224555615"/>
      <w:bookmarkStart w:id="404" w:name="_Toc224619304"/>
      <w:bookmarkStart w:id="405" w:name="_Toc224622909"/>
      <w:bookmarkStart w:id="406" w:name="_Toc224626514"/>
      <w:bookmarkStart w:id="407" w:name="_Toc231113039"/>
      <w:bookmarkStart w:id="408" w:name="_Toc224545210"/>
      <w:bookmarkStart w:id="409" w:name="_Toc224555618"/>
      <w:bookmarkStart w:id="410" w:name="_Toc224619307"/>
      <w:bookmarkStart w:id="411" w:name="_Toc224622912"/>
      <w:bookmarkStart w:id="412" w:name="_Toc224626517"/>
      <w:bookmarkStart w:id="413" w:name="_Toc231113042"/>
      <w:bookmarkStart w:id="414" w:name="_Toc224545213"/>
      <w:bookmarkStart w:id="415" w:name="_Toc224555621"/>
      <w:bookmarkStart w:id="416" w:name="_Toc224619310"/>
      <w:bookmarkStart w:id="417" w:name="_Toc224622915"/>
      <w:bookmarkStart w:id="418" w:name="_Toc224626520"/>
      <w:bookmarkStart w:id="419" w:name="_Toc231113045"/>
      <w:bookmarkStart w:id="420" w:name="_Toc224545215"/>
      <w:bookmarkStart w:id="421" w:name="_Toc224555623"/>
      <w:bookmarkStart w:id="422" w:name="_Toc224619312"/>
      <w:bookmarkStart w:id="423" w:name="_Toc224622917"/>
      <w:bookmarkStart w:id="424" w:name="_Toc224626522"/>
      <w:bookmarkStart w:id="425" w:name="_Toc231113047"/>
      <w:bookmarkStart w:id="426" w:name="_Toc224545216"/>
      <w:bookmarkStart w:id="427" w:name="_Toc224555624"/>
      <w:bookmarkStart w:id="428" w:name="_Toc224619313"/>
      <w:bookmarkStart w:id="429" w:name="_Toc224622918"/>
      <w:bookmarkStart w:id="430" w:name="_Toc224626523"/>
      <w:bookmarkStart w:id="431" w:name="_Toc231113048"/>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834402">
        <w:t xml:space="preserve">There </w:t>
      </w:r>
      <w:r w:rsidR="00474888">
        <w:t>is</w:t>
      </w:r>
      <w:r w:rsidRPr="00834402">
        <w:t xml:space="preserve"> one EPPS PDS Documentation Archive Volume and one EPPS PDS Data Archive Volume. The data volume contain</w:t>
      </w:r>
      <w:r w:rsidR="00474888">
        <w:t>s</w:t>
      </w:r>
      <w:r w:rsidRPr="00834402">
        <w:t xml:space="preserve"> level </w:t>
      </w:r>
      <w:r w:rsidR="00BF6EE7" w:rsidRPr="00834402">
        <w:t>4</w:t>
      </w:r>
      <w:r w:rsidRPr="00834402">
        <w:t xml:space="preserve"> CODMAC data products, also known as </w:t>
      </w:r>
      <w:r w:rsidR="00E453FD" w:rsidRPr="00834402">
        <w:t>D</w:t>
      </w:r>
      <w:r w:rsidRPr="00834402">
        <w:t xml:space="preserve">DRs. Each product </w:t>
      </w:r>
      <w:r w:rsidR="00474888">
        <w:t>has</w:t>
      </w:r>
      <w:r w:rsidRPr="00834402">
        <w:t xml:space="preserve"> a unique file name and conform</w:t>
      </w:r>
      <w:r w:rsidR="00474888">
        <w:t>s</w:t>
      </w:r>
      <w:r w:rsidRPr="00834402">
        <w:t xml:space="preserve"> to the file naming convention in section </w:t>
      </w:r>
      <w:r w:rsidR="00E412B6">
        <w:fldChar w:fldCharType="begin"/>
      </w:r>
      <w:r w:rsidR="00E412B6">
        <w:instrText xml:space="preserve"> REF _Ref142819268 \r \h  \* MERGEFORMAT </w:instrText>
      </w:r>
      <w:r w:rsidR="00E412B6">
        <w:fldChar w:fldCharType="separate"/>
      </w:r>
      <w:r w:rsidR="003B224B">
        <w:t>6.5</w:t>
      </w:r>
      <w:r w:rsidR="00E412B6">
        <w:fldChar w:fldCharType="end"/>
      </w:r>
      <w:r w:rsidRPr="00834402">
        <w:t xml:space="preserve">. All </w:t>
      </w:r>
      <w:r w:rsidR="000D107B" w:rsidRPr="00834402">
        <w:t>D</w:t>
      </w:r>
      <w:r w:rsidRPr="00834402">
        <w:t xml:space="preserve">DR products </w:t>
      </w:r>
      <w:r w:rsidR="00474888">
        <w:t>were</w:t>
      </w:r>
      <w:r w:rsidRPr="00834402">
        <w:t xml:space="preserve"> stored at the </w:t>
      </w:r>
      <w:r w:rsidR="00A04058">
        <w:t xml:space="preserve">MESSENGER </w:t>
      </w:r>
      <w:r w:rsidRPr="00834402">
        <w:t xml:space="preserve">Science Operations Center (SOC) during </w:t>
      </w:r>
      <w:r w:rsidR="00474888">
        <w:t>the MESSENGER mission</w:t>
      </w:r>
      <w:r w:rsidRPr="00834402">
        <w:t xml:space="preserve">. Volumes </w:t>
      </w:r>
      <w:r w:rsidR="00474888">
        <w:t>were</w:t>
      </w:r>
      <w:r w:rsidRPr="00834402">
        <w:t xml:space="preserve"> transferred to the PDS PPI Node following the procedure in section</w:t>
      </w:r>
      <w:r w:rsidR="00BA5554">
        <w:t xml:space="preserve"> </w:t>
      </w:r>
      <w:r w:rsidR="00BA5554">
        <w:fldChar w:fldCharType="begin"/>
      </w:r>
      <w:r w:rsidR="00BA5554">
        <w:instrText xml:space="preserve"> REF _Ref263600197 \r \h </w:instrText>
      </w:r>
      <w:r w:rsidR="00BA5554">
        <w:fldChar w:fldCharType="separate"/>
      </w:r>
      <w:r w:rsidR="003B224B">
        <w:t>5.3.3</w:t>
      </w:r>
      <w:r w:rsidR="00BA5554">
        <w:fldChar w:fldCharType="end"/>
      </w:r>
      <w:r w:rsidRPr="00834402">
        <w:t>.</w:t>
      </w:r>
    </w:p>
    <w:p w14:paraId="443EAE2A" w14:textId="007726C2" w:rsidR="009D3C7D" w:rsidRPr="00834402" w:rsidRDefault="009D3C7D" w:rsidP="009D3C7D">
      <w:pPr>
        <w:pStyle w:val="Heading3"/>
      </w:pPr>
      <w:bookmarkStart w:id="432" w:name="_Ref263621459"/>
      <w:bookmarkStart w:id="433" w:name="_Toc447113872"/>
      <w:r>
        <w:t>Data Product Generation</w:t>
      </w:r>
      <w:bookmarkEnd w:id="432"/>
      <w:bookmarkEnd w:id="433"/>
    </w:p>
    <w:p w14:paraId="7CE50519" w14:textId="5675B915" w:rsidR="00426342" w:rsidRPr="00834402" w:rsidRDefault="00426342" w:rsidP="00426342">
      <w:bookmarkStart w:id="434" w:name="_Toc224545219"/>
      <w:bookmarkStart w:id="435" w:name="_Toc224555627"/>
      <w:bookmarkStart w:id="436" w:name="_Toc224619316"/>
      <w:bookmarkStart w:id="437" w:name="_Toc224622921"/>
      <w:bookmarkStart w:id="438" w:name="_Toc224626526"/>
      <w:bookmarkStart w:id="439" w:name="_Toc231113051"/>
      <w:bookmarkStart w:id="440" w:name="_Toc231125310"/>
      <w:bookmarkStart w:id="441" w:name="_Toc224545220"/>
      <w:bookmarkStart w:id="442" w:name="_Toc224555628"/>
      <w:bookmarkStart w:id="443" w:name="_Toc224619317"/>
      <w:bookmarkStart w:id="444" w:name="_Toc224622922"/>
      <w:bookmarkStart w:id="445" w:name="_Toc224626527"/>
      <w:bookmarkStart w:id="446" w:name="_Toc231113052"/>
      <w:bookmarkStart w:id="447" w:name="_Toc231125311"/>
      <w:bookmarkStart w:id="448" w:name="_Toc224545221"/>
      <w:bookmarkStart w:id="449" w:name="_Toc224555629"/>
      <w:bookmarkStart w:id="450" w:name="_Toc224619318"/>
      <w:bookmarkStart w:id="451" w:name="_Toc224622923"/>
      <w:bookmarkStart w:id="452" w:name="_Toc224626528"/>
      <w:bookmarkStart w:id="453" w:name="_Toc231113053"/>
      <w:bookmarkStart w:id="454" w:name="_Toc231125312"/>
      <w:bookmarkStart w:id="455" w:name="_Toc224545222"/>
      <w:bookmarkStart w:id="456" w:name="_Toc224555630"/>
      <w:bookmarkStart w:id="457" w:name="_Toc224619319"/>
      <w:bookmarkStart w:id="458" w:name="_Toc224622924"/>
      <w:bookmarkStart w:id="459" w:name="_Toc224626529"/>
      <w:bookmarkStart w:id="460" w:name="_Toc231113054"/>
      <w:bookmarkStart w:id="461" w:name="_Toc23112531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834402">
        <w:t xml:space="preserve">The EPPS </w:t>
      </w:r>
      <w:r w:rsidR="00E40022" w:rsidRPr="00834402">
        <w:t>D</w:t>
      </w:r>
      <w:r w:rsidRPr="00834402">
        <w:t xml:space="preserve">DR files </w:t>
      </w:r>
      <w:r w:rsidR="003D17CD">
        <w:t>were</w:t>
      </w:r>
      <w:r w:rsidRPr="00834402">
        <w:t xml:space="preserve"> produced by the EPS and FIPS teams. A Java program derived from the MIDL (Mission Independent Data Layer) analysis software developed by APL </w:t>
      </w:r>
      <w:r w:rsidR="00BA57E8">
        <w:t>was</w:t>
      </w:r>
      <w:r w:rsidRPr="00834402">
        <w:t xml:space="preserve"> used to </w:t>
      </w:r>
      <w:r w:rsidR="00C25673" w:rsidRPr="00834402">
        <w:t>generate the DDRs</w:t>
      </w:r>
      <w:r w:rsidR="009F41F8" w:rsidRPr="00834402">
        <w:t xml:space="preserve">. </w:t>
      </w:r>
      <w:r w:rsidRPr="00834402">
        <w:t xml:space="preserve">The FIPS data </w:t>
      </w:r>
      <w:r w:rsidR="00BA57E8">
        <w:t>were</w:t>
      </w:r>
      <w:r w:rsidRPr="00834402">
        <w:t xml:space="preserve"> produced using</w:t>
      </w:r>
      <w:r w:rsidR="009F41F8" w:rsidRPr="00834402">
        <w:t xml:space="preserve"> Interactive Data Language (IDL) software routines developed at the University of Michigan</w:t>
      </w:r>
      <w:r w:rsidRPr="00834402">
        <w:t xml:space="preserve">. The </w:t>
      </w:r>
      <w:r w:rsidR="000B1985" w:rsidRPr="00834402">
        <w:t>D</w:t>
      </w:r>
      <w:r w:rsidRPr="00834402">
        <w:t xml:space="preserve">DR data products </w:t>
      </w:r>
      <w:r w:rsidR="00BA57E8">
        <w:t>were</w:t>
      </w:r>
      <w:r w:rsidRPr="00834402">
        <w:t xml:space="preserve"> made available to the MESSENGER Science Team for initial evaluation and validation. At the end of the evaluation and </w:t>
      </w:r>
      <w:r w:rsidRPr="00834402">
        <w:lastRenderedPageBreak/>
        <w:t xml:space="preserve">validation period, the data </w:t>
      </w:r>
      <w:r w:rsidR="00BA57E8">
        <w:t>were</w:t>
      </w:r>
      <w:r w:rsidRPr="00834402">
        <w:t xml:space="preserve"> organized and stored in the directory structure described in section </w:t>
      </w:r>
      <w:r w:rsidR="00E412B6">
        <w:fldChar w:fldCharType="begin"/>
      </w:r>
      <w:r w:rsidR="00E412B6">
        <w:instrText xml:space="preserve"> REF _Ref142898570 \r \h  \* MERGEFORMAT </w:instrText>
      </w:r>
      <w:r w:rsidR="00E412B6">
        <w:fldChar w:fldCharType="separate"/>
      </w:r>
      <w:r w:rsidR="003B224B">
        <w:t>6.8</w:t>
      </w:r>
      <w:r w:rsidR="00E412B6">
        <w:fldChar w:fldCharType="end"/>
      </w:r>
      <w:r w:rsidRPr="00834402">
        <w:t xml:space="preserve"> for </w:t>
      </w:r>
      <w:r w:rsidR="00BA57E8">
        <w:t>transfer</w:t>
      </w:r>
      <w:r w:rsidR="00BA57E8" w:rsidRPr="00834402">
        <w:t xml:space="preserve"> </w:t>
      </w:r>
      <w:r w:rsidRPr="00834402">
        <w:t>to the PPI Node. The transmitt</w:t>
      </w:r>
      <w:r w:rsidR="004176F9">
        <w:t xml:space="preserve">al process is described in </w:t>
      </w:r>
      <w:r w:rsidRPr="00C471F9">
        <w:t>section,</w:t>
      </w:r>
      <w:r w:rsidR="00C471F9" w:rsidRPr="00C471F9">
        <w:t xml:space="preserve"> </w:t>
      </w:r>
      <w:r w:rsidR="004176F9">
        <w:fldChar w:fldCharType="begin"/>
      </w:r>
      <w:r w:rsidR="004176F9">
        <w:instrText xml:space="preserve"> REF _Ref263600197 \r \h </w:instrText>
      </w:r>
      <w:r w:rsidR="004176F9">
        <w:fldChar w:fldCharType="separate"/>
      </w:r>
      <w:r w:rsidR="003B224B">
        <w:t>5.3.3</w:t>
      </w:r>
      <w:r w:rsidR="004176F9">
        <w:fldChar w:fldCharType="end"/>
      </w:r>
      <w:r w:rsidR="004176F9">
        <w:t xml:space="preserve">. </w:t>
      </w:r>
      <w:r w:rsidR="00BA57E8">
        <w:t>An initial release of the documentation volume accompanied the initial release of the data volume. Thereafter, updates to the documentation volume were made with each data delivery to document the data quality for the delivery, changes to products including calibration updates, and other updates as appropriate. PDS provides public access to the data products through its online distribution system.  These products support engineering analysis, direct science analysis, and construction of other science products.</w:t>
      </w:r>
    </w:p>
    <w:p w14:paraId="76168E68" w14:textId="5A6212E2" w:rsidR="009D3C7D" w:rsidRDefault="009D3C7D" w:rsidP="009D3C7D">
      <w:pPr>
        <w:pStyle w:val="Heading3"/>
      </w:pPr>
      <w:bookmarkStart w:id="462" w:name="_Ref263600197"/>
      <w:bookmarkStart w:id="463" w:name="_Toc447113873"/>
      <w:r>
        <w:t>Data Flow</w:t>
      </w:r>
      <w:bookmarkEnd w:id="462"/>
      <w:bookmarkEnd w:id="463"/>
    </w:p>
    <w:p w14:paraId="4CD52929" w14:textId="77777777" w:rsidR="00426342" w:rsidRPr="00834402" w:rsidRDefault="00426342" w:rsidP="00834402">
      <w:r w:rsidRPr="00834402">
        <w:t xml:space="preserve">The MESSENGER SOC operates under the auspices of the MESSENGER Project Scientist to plan data acquisition, generate, and validate data archives. The SOC supports and works with the </w:t>
      </w:r>
      <w:r w:rsidR="008B13AD">
        <w:t>Mission Operations Center (</w:t>
      </w:r>
      <w:r w:rsidRPr="00834402">
        <w:t>MOC</w:t>
      </w:r>
      <w:r w:rsidR="008B13AD">
        <w:t>)</w:t>
      </w:r>
      <w:r w:rsidRPr="00834402">
        <w:t>, the Science Team, instrument scientists, and the PDS.</w:t>
      </w:r>
    </w:p>
    <w:p w14:paraId="2898D93F" w14:textId="77777777" w:rsidR="00426342" w:rsidRPr="00834402" w:rsidRDefault="00426342" w:rsidP="00834402"/>
    <w:p w14:paraId="0AD30714" w14:textId="77777777" w:rsidR="00426342" w:rsidRPr="00834402" w:rsidRDefault="00E412B6" w:rsidP="005D3DA7">
      <w:pPr>
        <w:keepNext/>
      </w:pPr>
      <w:r>
        <w:fldChar w:fldCharType="begin"/>
      </w:r>
      <w:r>
        <w:instrText xml:space="preserve"> REF _Ref323651754 \h  \* MERGEFORMAT </w:instrText>
      </w:r>
      <w:r>
        <w:fldChar w:fldCharType="separate"/>
      </w:r>
      <w:r w:rsidR="003B224B">
        <w:t xml:space="preserve">Figure </w:t>
      </w:r>
      <w:r w:rsidR="003B224B">
        <w:rPr>
          <w:noProof/>
        </w:rPr>
        <w:t>1</w:t>
      </w:r>
      <w:r w:rsidR="003B224B">
        <w:t xml:space="preserve"> MESSENGER data flow</w:t>
      </w:r>
      <w:r>
        <w:fldChar w:fldCharType="end"/>
      </w:r>
      <w:r w:rsidR="00426342" w:rsidRPr="00834402">
        <w:t xml:space="preserve"> shows the flow of data within the MESSENGER project and out to PDS. The MOC handles raw data flow to and from the MESSENGER spacecraft and the SOC converts the raw telemetry into EDRs, which are subsequently converted into CDRs</w:t>
      </w:r>
      <w:r w:rsidR="00F57C60" w:rsidRPr="00834402">
        <w:t xml:space="preserve"> and DDRs by the Science Team</w:t>
      </w:r>
      <w:r w:rsidR="00426342" w:rsidRPr="00834402">
        <w:t>. Documentation</w:t>
      </w:r>
      <w:r w:rsidR="00F57C60" w:rsidRPr="00834402">
        <w:t>,</w:t>
      </w:r>
      <w:r w:rsidR="00426342" w:rsidRPr="00834402">
        <w:t xml:space="preserve"> CDRs</w:t>
      </w:r>
      <w:r w:rsidR="00F57C60" w:rsidRPr="00834402">
        <w:t>, and DDRs</w:t>
      </w:r>
      <w:r w:rsidR="00426342" w:rsidRPr="00834402">
        <w:t xml:space="preserve"> are delivered to the PDS Planetary Plasma Interactions (PPI) node. All SPICE kernels used in CDR</w:t>
      </w:r>
      <w:r w:rsidR="00F57C60" w:rsidRPr="00834402">
        <w:t xml:space="preserve"> and DDR</w:t>
      </w:r>
      <w:r w:rsidR="00426342" w:rsidRPr="00834402">
        <w:t xml:space="preserve"> processing are delivered to the PDS Navigation and Ancillary Information (NAIF) node. The delivery process is detailed below.</w:t>
      </w:r>
    </w:p>
    <w:p w14:paraId="5CC33ECA" w14:textId="77777777" w:rsidR="00426342" w:rsidRDefault="00426342" w:rsidP="00834402">
      <w:pPr>
        <w:rPr>
          <w:color w:val="000000"/>
        </w:rPr>
      </w:pPr>
      <w:r w:rsidRPr="00834402">
        <w:br w:type="page"/>
      </w:r>
    </w:p>
    <w:p w14:paraId="494CB1E2" w14:textId="77777777" w:rsidR="00426342" w:rsidRDefault="00426342">
      <w:pPr>
        <w:rPr>
          <w:color w:val="000000"/>
        </w:rPr>
      </w:pPr>
    </w:p>
    <w:p w14:paraId="1E511786" w14:textId="77777777" w:rsidR="00426342" w:rsidRDefault="00426342">
      <w:pPr>
        <w:rPr>
          <w:color w:val="000000"/>
        </w:rPr>
      </w:pPr>
    </w:p>
    <w:p w14:paraId="28004327" w14:textId="77777777" w:rsidR="00426342" w:rsidRDefault="00426342">
      <w:pPr>
        <w:rPr>
          <w:color w:val="000000"/>
        </w:rPr>
      </w:pPr>
    </w:p>
    <w:p w14:paraId="679CCCCA" w14:textId="77777777" w:rsidR="007E7984" w:rsidRDefault="00616526" w:rsidP="007E7984">
      <w:r>
        <w:rPr>
          <w:noProof/>
          <w:sz w:val="20"/>
        </w:rPr>
        <mc:AlternateContent>
          <mc:Choice Requires="wps">
            <w:drawing>
              <wp:anchor distT="0" distB="0" distL="114300" distR="114300" simplePos="0" relativeHeight="251675648" behindDoc="0" locked="0" layoutInCell="1" allowOverlap="1" wp14:anchorId="6AF4B34F" wp14:editId="6961915E">
                <wp:simplePos x="0" y="0"/>
                <wp:positionH relativeFrom="column">
                  <wp:posOffset>1257300</wp:posOffset>
                </wp:positionH>
                <wp:positionV relativeFrom="paragraph">
                  <wp:posOffset>7772400</wp:posOffset>
                </wp:positionV>
                <wp:extent cx="3543300" cy="457200"/>
                <wp:effectExtent l="0" t="0" r="0" b="0"/>
                <wp:wrapNone/>
                <wp:docPr id="12"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651FE" w14:textId="77777777" w:rsidR="00B4014E" w:rsidRDefault="00B4014E" w:rsidP="00042679">
                            <w:pPr>
                              <w:pStyle w:val="Caption"/>
                              <w:jc w:val="center"/>
                              <w:rPr>
                                <w:b w:val="0"/>
                              </w:rPr>
                            </w:pPr>
                            <w:bookmarkStart w:id="464" w:name="_Ref323651754"/>
                            <w:r>
                              <w:t xml:space="preserve">Figure </w:t>
                            </w:r>
                            <w:fldSimple w:instr=" SEQ Figure \* ARABIC ">
                              <w:r>
                                <w:rPr>
                                  <w:noProof/>
                                </w:rPr>
                                <w:t>1</w:t>
                              </w:r>
                            </w:fldSimple>
                            <w:r>
                              <w:t xml:space="preserve"> MESSENGER data flow</w:t>
                            </w:r>
                            <w:bookmarkEnd w:id="4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0" o:spid="_x0000_s1026" type="#_x0000_t202" style="position:absolute;margin-left:99pt;margin-top:612pt;width:279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e4tg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" filled="f" stroked="f">
                <v:textbox>
                  <w:txbxContent>
                    <w:p w14:paraId="14D651FE" w14:textId="77777777" w:rsidR="00B4014E" w:rsidRDefault="00B4014E" w:rsidP="00042679">
                      <w:pPr>
                        <w:pStyle w:val="Caption"/>
                        <w:jc w:val="center"/>
                        <w:rPr>
                          <w:b w:val="0"/>
                        </w:rPr>
                      </w:pPr>
                      <w:bookmarkStart w:id="465" w:name="_Ref323651754"/>
                      <w:r>
                        <w:t xml:space="preserve">Figure </w:t>
                      </w:r>
                      <w:fldSimple w:instr=" SEQ Figure \* ARABIC ">
                        <w:r>
                          <w:rPr>
                            <w:noProof/>
                          </w:rPr>
                          <w:t>1</w:t>
                        </w:r>
                      </w:fldSimple>
                      <w:r>
                        <w:t xml:space="preserve"> MESSENGER data flow</w:t>
                      </w:r>
                      <w:bookmarkEnd w:id="465"/>
                    </w:p>
                  </w:txbxContent>
                </v:textbox>
              </v:shape>
            </w:pict>
          </mc:Fallback>
        </mc:AlternateContent>
      </w:r>
      <w:r w:rsidR="00D7707B">
        <w:rPr>
          <w:noProof/>
          <w:sz w:val="20"/>
        </w:rPr>
        <mc:AlternateContent>
          <mc:Choice Requires="wps">
            <w:drawing>
              <wp:anchor distT="0" distB="0" distL="114300" distR="114300" simplePos="0" relativeHeight="251642880" behindDoc="0" locked="0" layoutInCell="0" allowOverlap="1" wp14:anchorId="1DC2D4F2" wp14:editId="4DB6CA08">
                <wp:simplePos x="0" y="0"/>
                <wp:positionH relativeFrom="column">
                  <wp:posOffset>-287020</wp:posOffset>
                </wp:positionH>
                <wp:positionV relativeFrom="paragraph">
                  <wp:posOffset>1251585</wp:posOffset>
                </wp:positionV>
                <wp:extent cx="1028700" cy="457200"/>
                <wp:effectExtent l="5080" t="0" r="0" b="5715"/>
                <wp:wrapNone/>
                <wp:docPr id="44"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12614FB" w14:textId="77777777" w:rsidR="00B4014E" w:rsidRDefault="00B4014E">
                            <w:pPr>
                              <w:rPr>
                                <w:b/>
                                <w:sz w:val="20"/>
                              </w:rPr>
                            </w:pPr>
                            <w:r>
                              <w:rPr>
                                <w:b/>
                                <w:sz w:val="20"/>
                              </w:rPr>
                              <w:t>Commands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4" o:spid="_x0000_s1027" type="#_x0000_t202" style="position:absolute;margin-left:-22.6pt;margin-top:98.55pt;width:81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rAuA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" o:allowincell="f" filled="f" stroked="f" strokeweight="2pt">
                <v:textbox>
                  <w:txbxContent>
                    <w:p w14:paraId="312614FB" w14:textId="77777777" w:rsidR="00B4014E" w:rsidRDefault="00B4014E">
                      <w:pPr>
                        <w:rPr>
                          <w:b/>
                          <w:sz w:val="20"/>
                        </w:rPr>
                      </w:pPr>
                      <w:r>
                        <w:rPr>
                          <w:b/>
                          <w:sz w:val="20"/>
                        </w:rPr>
                        <w:t>Commands</w:t>
                      </w:r>
                    </w:p>
                  </w:txbxContent>
                </v:textbox>
              </v:shape>
            </w:pict>
          </mc:Fallback>
        </mc:AlternateContent>
      </w:r>
      <w:r w:rsidR="00D7707B">
        <w:rPr>
          <w:noProof/>
          <w:sz w:val="20"/>
        </w:rPr>
        <mc:AlternateContent>
          <mc:Choice Requires="wps">
            <w:drawing>
              <wp:anchor distT="0" distB="0" distL="114300" distR="114300" simplePos="0" relativeHeight="251673600" behindDoc="0" locked="0" layoutInCell="1" allowOverlap="1" wp14:anchorId="5670117E" wp14:editId="3908BC48">
                <wp:simplePos x="0" y="0"/>
                <wp:positionH relativeFrom="column">
                  <wp:posOffset>5257800</wp:posOffset>
                </wp:positionH>
                <wp:positionV relativeFrom="paragraph">
                  <wp:posOffset>5183505</wp:posOffset>
                </wp:positionV>
                <wp:extent cx="914400" cy="511175"/>
                <wp:effectExtent l="0" t="1905" r="0" b="0"/>
                <wp:wrapNone/>
                <wp:docPr id="43" name="Text Box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EE5B" w14:textId="77777777" w:rsidR="00B4014E" w:rsidRDefault="00B4014E">
                            <w:pPr>
                              <w:rPr>
                                <w:b/>
                                <w:sz w:val="20"/>
                              </w:rPr>
                            </w:pPr>
                            <w:r>
                              <w:rPr>
                                <w:b/>
                                <w:sz w:val="20"/>
                              </w:rPr>
                              <w:t xml:space="preserve">Planning </w:t>
                            </w:r>
                          </w:p>
                          <w:p w14:paraId="1337D4EE" w14:textId="77777777" w:rsidR="00B4014E" w:rsidRDefault="00B4014E">
                            <w:pPr>
                              <w:rPr>
                                <w:b/>
                                <w:sz w:val="20"/>
                              </w:rPr>
                            </w:pPr>
                            <w:r>
                              <w:rPr>
                                <w:b/>
                                <w:sz w:val="20"/>
                              </w:rPr>
                              <w:t>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8" o:spid="_x0000_s1028" type="#_x0000_t202" style="position:absolute;margin-left:414pt;margin-top:408.15pt;width:1in;height: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XuAIAAMM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" filled="f" stroked="f">
                <v:textbox>
                  <w:txbxContent>
                    <w:p w14:paraId="190FEE5B" w14:textId="77777777" w:rsidR="00B4014E" w:rsidRDefault="00B4014E">
                      <w:pPr>
                        <w:rPr>
                          <w:b/>
                          <w:sz w:val="20"/>
                        </w:rPr>
                      </w:pPr>
                      <w:r>
                        <w:rPr>
                          <w:b/>
                          <w:sz w:val="20"/>
                        </w:rPr>
                        <w:t xml:space="preserve">Planning </w:t>
                      </w:r>
                    </w:p>
                    <w:p w14:paraId="1337D4EE" w14:textId="77777777" w:rsidR="00B4014E" w:rsidRDefault="00B4014E">
                      <w:pPr>
                        <w:rPr>
                          <w:b/>
                          <w:sz w:val="20"/>
                        </w:rPr>
                      </w:pPr>
                      <w:r>
                        <w:rPr>
                          <w:b/>
                          <w:sz w:val="20"/>
                        </w:rPr>
                        <w:t>Goals</w:t>
                      </w:r>
                    </w:p>
                  </w:txbxContent>
                </v:textbox>
              </v:shape>
            </w:pict>
          </mc:Fallback>
        </mc:AlternateContent>
      </w:r>
      <w:r w:rsidR="00D7707B">
        <w:rPr>
          <w:noProof/>
          <w:sz w:val="20"/>
        </w:rPr>
        <mc:AlternateContent>
          <mc:Choice Requires="wps">
            <w:drawing>
              <wp:anchor distT="0" distB="0" distL="114300" distR="114300" simplePos="0" relativeHeight="251671552" behindDoc="0" locked="0" layoutInCell="0" allowOverlap="1" wp14:anchorId="245BF6DA" wp14:editId="7C1E80D9">
                <wp:simplePos x="0" y="0"/>
                <wp:positionH relativeFrom="column">
                  <wp:posOffset>3154680</wp:posOffset>
                </wp:positionH>
                <wp:positionV relativeFrom="paragraph">
                  <wp:posOffset>5194935</wp:posOffset>
                </wp:positionV>
                <wp:extent cx="822960" cy="848360"/>
                <wp:effectExtent l="5080" t="635" r="0" b="1905"/>
                <wp:wrapNone/>
                <wp:docPr id="42"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A9D32" w14:textId="77777777" w:rsidR="00B4014E" w:rsidRDefault="00B4014E">
                            <w:pPr>
                              <w:rPr>
                                <w:b/>
                                <w:sz w:val="20"/>
                              </w:rPr>
                            </w:pPr>
                            <w:r>
                              <w:rPr>
                                <w:b/>
                                <w:sz w:val="20"/>
                              </w:rPr>
                              <w:t>EDRs,</w:t>
                            </w:r>
                          </w:p>
                          <w:p w14:paraId="405D58FC" w14:textId="77777777" w:rsidR="00B4014E" w:rsidRDefault="00B4014E">
                            <w:pPr>
                              <w:rPr>
                                <w:b/>
                                <w:sz w:val="20"/>
                              </w:rPr>
                            </w:pPr>
                            <w:r>
                              <w:rPr>
                                <w:b/>
                                <w:sz w:val="20"/>
                              </w:rPr>
                              <w:t>CDRs,</w:t>
                            </w:r>
                          </w:p>
                          <w:p w14:paraId="582BA2DF" w14:textId="77777777" w:rsidR="00B4014E" w:rsidRDefault="00B4014E">
                            <w:pPr>
                              <w:rPr>
                                <w:b/>
                                <w:sz w:val="20"/>
                              </w:rPr>
                            </w:pPr>
                            <w:r>
                              <w:rPr>
                                <w:b/>
                                <w:sz w:val="20"/>
                              </w:rPr>
                              <w:t>DDRs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6" o:spid="_x0000_s1029" type="#_x0000_t202" style="position:absolute;margin-left:248.4pt;margin-top:409.05pt;width:64.8pt;height:6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es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" o:allowincell="f" filled="f" stroked="f">
                <v:textbox>
                  <w:txbxContent>
                    <w:p w14:paraId="24AA9D32" w14:textId="77777777" w:rsidR="00B4014E" w:rsidRDefault="00B4014E">
                      <w:pPr>
                        <w:rPr>
                          <w:b/>
                          <w:sz w:val="20"/>
                        </w:rPr>
                      </w:pPr>
                      <w:r>
                        <w:rPr>
                          <w:b/>
                          <w:sz w:val="20"/>
                        </w:rPr>
                        <w:t>EDRs,</w:t>
                      </w:r>
                    </w:p>
                    <w:p w14:paraId="405D58FC" w14:textId="77777777" w:rsidR="00B4014E" w:rsidRDefault="00B4014E">
                      <w:pPr>
                        <w:rPr>
                          <w:b/>
                          <w:sz w:val="20"/>
                        </w:rPr>
                      </w:pPr>
                      <w:r>
                        <w:rPr>
                          <w:b/>
                          <w:sz w:val="20"/>
                        </w:rPr>
                        <w:t>CDRs,</w:t>
                      </w:r>
                    </w:p>
                    <w:p w14:paraId="582BA2DF" w14:textId="77777777" w:rsidR="00B4014E" w:rsidRDefault="00B4014E">
                      <w:pPr>
                        <w:rPr>
                          <w:b/>
                          <w:sz w:val="20"/>
                        </w:rPr>
                      </w:pPr>
                      <w:r>
                        <w:rPr>
                          <w:b/>
                          <w:sz w:val="20"/>
                        </w:rPr>
                        <w:t>DDRs</w:t>
                      </w:r>
                    </w:p>
                  </w:txbxContent>
                </v:textbox>
              </v:shape>
            </w:pict>
          </mc:Fallback>
        </mc:AlternateContent>
      </w:r>
      <w:r w:rsidR="00D7707B">
        <w:rPr>
          <w:noProof/>
          <w:sz w:val="20"/>
        </w:rPr>
        <mc:AlternateContent>
          <mc:Choice Requires="wps">
            <w:drawing>
              <wp:anchor distT="0" distB="0" distL="114300" distR="114300" simplePos="0" relativeHeight="251667456" behindDoc="0" locked="0" layoutInCell="0" allowOverlap="1" wp14:anchorId="7719C822" wp14:editId="16C732BD">
                <wp:simplePos x="0" y="0"/>
                <wp:positionH relativeFrom="column">
                  <wp:posOffset>-137160</wp:posOffset>
                </wp:positionH>
                <wp:positionV relativeFrom="paragraph">
                  <wp:posOffset>5097780</wp:posOffset>
                </wp:positionV>
                <wp:extent cx="1280160" cy="671195"/>
                <wp:effectExtent l="2540" t="5080" r="0" b="0"/>
                <wp:wrapNone/>
                <wp:docPr id="41" name="Text Box 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662ED" w14:textId="77777777" w:rsidR="00B4014E" w:rsidRDefault="00B4014E">
                            <w:pPr>
                              <w:rPr>
                                <w:b/>
                                <w:sz w:val="20"/>
                              </w:rPr>
                            </w:pPr>
                            <w:r>
                              <w:rPr>
                                <w:b/>
                                <w:sz w:val="20"/>
                              </w:rPr>
                              <w:t>Trajectory</w:t>
                            </w:r>
                          </w:p>
                          <w:p w14:paraId="31FDE308" w14:textId="77777777" w:rsidR="00B4014E" w:rsidRDefault="00B4014E">
                            <w:pPr>
                              <w:rPr>
                                <w:b/>
                                <w:sz w:val="20"/>
                              </w:rPr>
                            </w:pPr>
                            <w:r>
                              <w:rPr>
                                <w:b/>
                                <w:sz w:val="20"/>
                              </w:rPr>
                              <w:t xml:space="preserve">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2" o:spid="_x0000_s1030" type="#_x0000_t202" style="position:absolute;margin-left:-10.8pt;margin-top:401.4pt;width:100.8pt;height:5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" o:allowincell="f" filled="f" stroked="f">
                <v:textbox>
                  <w:txbxContent>
                    <w:p w14:paraId="2AB662ED" w14:textId="77777777" w:rsidR="00B4014E" w:rsidRDefault="00B4014E">
                      <w:pPr>
                        <w:rPr>
                          <w:b/>
                          <w:sz w:val="20"/>
                        </w:rPr>
                      </w:pPr>
                      <w:r>
                        <w:rPr>
                          <w:b/>
                          <w:sz w:val="20"/>
                        </w:rPr>
                        <w:t>Trajectory</w:t>
                      </w:r>
                    </w:p>
                    <w:p w14:paraId="31FDE308" w14:textId="77777777" w:rsidR="00B4014E" w:rsidRDefault="00B4014E">
                      <w:pPr>
                        <w:rPr>
                          <w:b/>
                          <w:sz w:val="20"/>
                        </w:rPr>
                      </w:pPr>
                      <w:r>
                        <w:rPr>
                          <w:b/>
                          <w:sz w:val="20"/>
                        </w:rPr>
                        <w:t xml:space="preserve"> Maintenance</w:t>
                      </w:r>
                    </w:p>
                  </w:txbxContent>
                </v:textbox>
              </v:shape>
            </w:pict>
          </mc:Fallback>
        </mc:AlternateContent>
      </w:r>
      <w:r w:rsidR="00D7707B">
        <w:rPr>
          <w:noProof/>
          <w:sz w:val="20"/>
        </w:rPr>
        <mc:AlternateContent>
          <mc:Choice Requires="wps">
            <w:drawing>
              <wp:anchor distT="0" distB="0" distL="114300" distR="114300" simplePos="0" relativeHeight="251661312" behindDoc="0" locked="0" layoutInCell="1" allowOverlap="1" wp14:anchorId="331FB05F" wp14:editId="64F2441A">
                <wp:simplePos x="0" y="0"/>
                <wp:positionH relativeFrom="column">
                  <wp:posOffset>4572000</wp:posOffset>
                </wp:positionH>
                <wp:positionV relativeFrom="paragraph">
                  <wp:posOffset>3331210</wp:posOffset>
                </wp:positionV>
                <wp:extent cx="1104900" cy="944880"/>
                <wp:effectExtent l="12700" t="16510" r="12700" b="16510"/>
                <wp:wrapNone/>
                <wp:docPr id="40" name="Rectangle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9448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9B00D2" w14:textId="77777777" w:rsidR="00B4014E" w:rsidRDefault="00B4014E" w:rsidP="006B53AE">
                            <w:pPr>
                              <w:pStyle w:val="BodyText2"/>
                              <w:ind w:left="0"/>
                              <w:jc w:val="center"/>
                              <w:rPr>
                                <w:b/>
                                <w:sz w:val="24"/>
                              </w:rPr>
                            </w:pPr>
                            <w:r>
                              <w:rPr>
                                <w:b/>
                                <w:sz w:val="24"/>
                              </w:rPr>
                              <w:t>Science Planning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6" o:spid="_x0000_s1031" style="position:absolute;margin-left:5in;margin-top:262.3pt;width:87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OgwIAABIF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" filled="f" strokeweight="2.25pt">
                <v:textbox>
                  <w:txbxContent>
                    <w:p w14:paraId="139B00D2" w14:textId="77777777" w:rsidR="00B4014E" w:rsidRDefault="00B4014E" w:rsidP="006B53AE">
                      <w:pPr>
                        <w:pStyle w:val="BodyText2"/>
                        <w:ind w:left="0"/>
                        <w:jc w:val="center"/>
                        <w:rPr>
                          <w:b/>
                          <w:sz w:val="24"/>
                        </w:rPr>
                      </w:pPr>
                      <w:r>
                        <w:rPr>
                          <w:b/>
                          <w:sz w:val="24"/>
                        </w:rPr>
                        <w:t>Science Planning Group</w:t>
                      </w:r>
                    </w:p>
                  </w:txbxContent>
                </v:textbox>
              </v:rect>
            </w:pict>
          </mc:Fallback>
        </mc:AlternateContent>
      </w:r>
      <w:r w:rsidR="00D7707B">
        <w:rPr>
          <w:noProof/>
          <w:sz w:val="20"/>
        </w:rPr>
        <mc:AlternateContent>
          <mc:Choice Requires="wps">
            <w:drawing>
              <wp:anchor distT="0" distB="0" distL="114300" distR="114300" simplePos="0" relativeHeight="251662336" behindDoc="0" locked="0" layoutInCell="1" allowOverlap="1" wp14:anchorId="61BDF544" wp14:editId="63AE5794">
                <wp:simplePos x="0" y="0"/>
                <wp:positionH relativeFrom="column">
                  <wp:posOffset>5372100</wp:posOffset>
                </wp:positionH>
                <wp:positionV relativeFrom="paragraph">
                  <wp:posOffset>2988310</wp:posOffset>
                </wp:positionV>
                <wp:extent cx="0" cy="365760"/>
                <wp:effectExtent l="63500" t="16510" r="88900" b="24130"/>
                <wp:wrapNone/>
                <wp:docPr id="39" name="Line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35.3pt" to="423pt,26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63360" behindDoc="0" locked="0" layoutInCell="1" allowOverlap="1" wp14:anchorId="4F7719DA" wp14:editId="16EC1747">
                <wp:simplePos x="0" y="0"/>
                <wp:positionH relativeFrom="column">
                  <wp:posOffset>4229100</wp:posOffset>
                </wp:positionH>
                <wp:positionV relativeFrom="paragraph">
                  <wp:posOffset>3559810</wp:posOffset>
                </wp:positionV>
                <wp:extent cx="342900" cy="0"/>
                <wp:effectExtent l="12700" t="67310" r="25400" b="85090"/>
                <wp:wrapNone/>
                <wp:docPr id="3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80.3pt" to="5in,28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64384" behindDoc="0" locked="0" layoutInCell="1" allowOverlap="1" wp14:anchorId="2727AC78" wp14:editId="19082D2B">
                <wp:simplePos x="0" y="0"/>
                <wp:positionH relativeFrom="column">
                  <wp:posOffset>4229100</wp:posOffset>
                </wp:positionH>
                <wp:positionV relativeFrom="paragraph">
                  <wp:posOffset>2759710</wp:posOffset>
                </wp:positionV>
                <wp:extent cx="342900" cy="0"/>
                <wp:effectExtent l="12700" t="67310" r="25400" b="85090"/>
                <wp:wrapNone/>
                <wp:docPr id="37" name="Line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17.3pt" to="5in,2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" strokeweight="1pt">
                <v:stroke endarrow="block"/>
              </v:line>
            </w:pict>
          </mc:Fallback>
        </mc:AlternateContent>
      </w:r>
      <w:r w:rsidR="00D7707B">
        <w:rPr>
          <w:noProof/>
          <w:sz w:val="20"/>
        </w:rPr>
        <mc:AlternateContent>
          <mc:Choice Requires="wps">
            <w:drawing>
              <wp:anchor distT="0" distB="0" distL="114300" distR="114300" simplePos="0" relativeHeight="251659264" behindDoc="0" locked="0" layoutInCell="1" allowOverlap="1" wp14:anchorId="38103D21" wp14:editId="118FD3A7">
                <wp:simplePos x="0" y="0"/>
                <wp:positionH relativeFrom="column">
                  <wp:posOffset>3086100</wp:posOffset>
                </wp:positionH>
                <wp:positionV relativeFrom="paragraph">
                  <wp:posOffset>2302510</wp:posOffset>
                </wp:positionV>
                <wp:extent cx="1143000" cy="1485900"/>
                <wp:effectExtent l="12700" t="16510" r="12700" b="8890"/>
                <wp:wrapNone/>
                <wp:docPr id="36" name="Rectangle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859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28516D" w14:textId="77777777" w:rsidR="00B4014E" w:rsidRDefault="00B4014E">
                            <w:pPr>
                              <w:jc w:val="center"/>
                              <w:rPr>
                                <w:b/>
                              </w:rPr>
                            </w:pPr>
                          </w:p>
                          <w:p w14:paraId="11C8A714" w14:textId="77777777" w:rsidR="00B4014E" w:rsidRDefault="00B4014E" w:rsidP="006B53AE">
                            <w:pPr>
                              <w:pStyle w:val="BodyText2"/>
                              <w:ind w:left="0"/>
                              <w:jc w:val="center"/>
                              <w:rPr>
                                <w:b/>
                              </w:rPr>
                            </w:pPr>
                            <w:r>
                              <w:rPr>
                                <w:b/>
                                <w:sz w:val="24"/>
                              </w:rPr>
                              <w:t>Data Management and Archiving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4" o:spid="_x0000_s1032" style="position:absolute;margin-left:243pt;margin-top:181.3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" filled="f" strokeweight="2.25pt">
                <v:textbox>
                  <w:txbxContent>
                    <w:p w14:paraId="5C28516D" w14:textId="77777777" w:rsidR="00B4014E" w:rsidRDefault="00B4014E">
                      <w:pPr>
                        <w:jc w:val="center"/>
                        <w:rPr>
                          <w:b/>
                        </w:rPr>
                      </w:pPr>
                    </w:p>
                    <w:p w14:paraId="11C8A714" w14:textId="77777777" w:rsidR="00B4014E" w:rsidRDefault="00B4014E" w:rsidP="006B53AE">
                      <w:pPr>
                        <w:pStyle w:val="BodyText2"/>
                        <w:ind w:left="0"/>
                        <w:jc w:val="center"/>
                        <w:rPr>
                          <w:b/>
                        </w:rPr>
                      </w:pPr>
                      <w:r>
                        <w:rPr>
                          <w:b/>
                          <w:sz w:val="24"/>
                        </w:rPr>
                        <w:t>Data Management and Archiving</w:t>
                      </w:r>
                    </w:p>
                  </w:txbxContent>
                </v:textbox>
              </v:rect>
            </w:pict>
          </mc:Fallback>
        </mc:AlternateContent>
      </w:r>
      <w:r w:rsidR="00D7707B">
        <w:rPr>
          <w:noProof/>
          <w:sz w:val="20"/>
        </w:rPr>
        <mc:AlternateContent>
          <mc:Choice Requires="wps">
            <w:drawing>
              <wp:anchor distT="0" distB="0" distL="114300" distR="114300" simplePos="0" relativeHeight="251660288" behindDoc="0" locked="0" layoutInCell="1" allowOverlap="1" wp14:anchorId="6205E40B" wp14:editId="37C305FA">
                <wp:simplePos x="0" y="0"/>
                <wp:positionH relativeFrom="column">
                  <wp:posOffset>4572000</wp:posOffset>
                </wp:positionH>
                <wp:positionV relativeFrom="paragraph">
                  <wp:posOffset>2302510</wp:posOffset>
                </wp:positionV>
                <wp:extent cx="1104900" cy="685800"/>
                <wp:effectExtent l="12700" t="16510" r="12700" b="8890"/>
                <wp:wrapNone/>
                <wp:docPr id="35" name="Rectangle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858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74CD48" w14:textId="77777777" w:rsidR="00B4014E" w:rsidRDefault="00B4014E" w:rsidP="006B53AE">
                            <w:pPr>
                              <w:pStyle w:val="BodyText2"/>
                              <w:ind w:left="0"/>
                              <w:jc w:val="center"/>
                              <w:rPr>
                                <w:b/>
                                <w:sz w:val="24"/>
                              </w:rPr>
                            </w:pPr>
                            <w:r>
                              <w:rPr>
                                <w:b/>
                                <w:sz w:val="24"/>
                              </w:rPr>
                              <w:t>Science     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5" o:spid="_x0000_s1033" style="position:absolute;margin-left:5in;margin-top:181.3pt;width:8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" filled="f" strokeweight="2.25pt">
                <v:textbox>
                  <w:txbxContent>
                    <w:p w14:paraId="7A74CD48" w14:textId="77777777" w:rsidR="00B4014E" w:rsidRDefault="00B4014E" w:rsidP="006B53AE">
                      <w:pPr>
                        <w:pStyle w:val="BodyText2"/>
                        <w:ind w:left="0"/>
                        <w:jc w:val="center"/>
                        <w:rPr>
                          <w:b/>
                          <w:sz w:val="24"/>
                        </w:rPr>
                      </w:pPr>
                      <w:r>
                        <w:rPr>
                          <w:b/>
                          <w:sz w:val="24"/>
                        </w:rPr>
                        <w:t>Science     Acquisition</w:t>
                      </w:r>
                    </w:p>
                  </w:txbxContent>
                </v:textbox>
              </v:rect>
            </w:pict>
          </mc:Fallback>
        </mc:AlternateContent>
      </w:r>
      <w:r w:rsidR="00D7707B">
        <w:rPr>
          <w:noProof/>
          <w:sz w:val="20"/>
        </w:rPr>
        <mc:AlternateContent>
          <mc:Choice Requires="wps">
            <w:drawing>
              <wp:anchor distT="0" distB="0" distL="114300" distR="114300" simplePos="0" relativeHeight="251658240" behindDoc="0" locked="0" layoutInCell="1" allowOverlap="1" wp14:anchorId="170A57A9" wp14:editId="535E4688">
                <wp:simplePos x="0" y="0"/>
                <wp:positionH relativeFrom="column">
                  <wp:posOffset>2971800</wp:posOffset>
                </wp:positionH>
                <wp:positionV relativeFrom="paragraph">
                  <wp:posOffset>2164715</wp:posOffset>
                </wp:positionV>
                <wp:extent cx="2857500" cy="2743200"/>
                <wp:effectExtent l="12700" t="18415" r="12700" b="6985"/>
                <wp:wrapNone/>
                <wp:docPr id="34" name="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743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448CAF" w14:textId="77777777" w:rsidR="00B4014E" w:rsidRDefault="00B4014E" w:rsidP="006B53AE">
                            <w:pPr>
                              <w:spacing w:before="240"/>
                            </w:pPr>
                          </w:p>
                          <w:p w14:paraId="13D5E53A" w14:textId="77777777" w:rsidR="00B4014E" w:rsidRDefault="00B4014E" w:rsidP="006B53AE">
                            <w:pPr>
                              <w:spacing w:before="240"/>
                            </w:pPr>
                          </w:p>
                          <w:p w14:paraId="0FC798C5" w14:textId="77777777" w:rsidR="00B4014E" w:rsidRDefault="00B4014E" w:rsidP="006B53AE">
                            <w:pPr>
                              <w:spacing w:before="240"/>
                            </w:pPr>
                          </w:p>
                          <w:p w14:paraId="773C87F8" w14:textId="77777777" w:rsidR="00B4014E" w:rsidRDefault="00B4014E" w:rsidP="006B53AE">
                            <w:pPr>
                              <w:spacing w:before="240"/>
                            </w:pPr>
                          </w:p>
                          <w:p w14:paraId="68391D18" w14:textId="77777777" w:rsidR="00B4014E" w:rsidRDefault="00B4014E" w:rsidP="006B53AE">
                            <w:pPr>
                              <w:spacing w:before="240"/>
                            </w:pPr>
                          </w:p>
                          <w:p w14:paraId="721E000D" w14:textId="77777777" w:rsidR="00B4014E" w:rsidRDefault="00B4014E" w:rsidP="006B53AE">
                            <w:pPr>
                              <w:spacing w:before="240"/>
                            </w:pPr>
                          </w:p>
                          <w:p w14:paraId="03F4E6DE" w14:textId="77777777" w:rsidR="00B4014E" w:rsidRDefault="00B4014E" w:rsidP="006B53AE">
                            <w:pPr>
                              <w:pStyle w:val="BodyText"/>
                              <w:spacing w:before="240" w:after="0"/>
                              <w:jc w:val="center"/>
                              <w:rPr>
                                <w:b/>
                                <w:sz w:val="28"/>
                              </w:rPr>
                            </w:pPr>
                            <w:r>
                              <w:rPr>
                                <w:b/>
                                <w:sz w:val="28"/>
                              </w:rPr>
                              <w:t>Science Operations Center (SOC)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3" o:spid="_x0000_s1034" style="position:absolute;margin-left:234pt;margin-top:170.45pt;width:22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" filled="f" strokeweight="2.25pt">
                <v:textbox>
                  <w:txbxContent>
                    <w:p w14:paraId="4F448CAF" w14:textId="77777777" w:rsidR="00B4014E" w:rsidRDefault="00B4014E" w:rsidP="006B53AE">
                      <w:pPr>
                        <w:spacing w:before="240"/>
                      </w:pPr>
                    </w:p>
                    <w:p w14:paraId="13D5E53A" w14:textId="77777777" w:rsidR="00B4014E" w:rsidRDefault="00B4014E" w:rsidP="006B53AE">
                      <w:pPr>
                        <w:spacing w:before="240"/>
                      </w:pPr>
                    </w:p>
                    <w:p w14:paraId="0FC798C5" w14:textId="77777777" w:rsidR="00B4014E" w:rsidRDefault="00B4014E" w:rsidP="006B53AE">
                      <w:pPr>
                        <w:spacing w:before="240"/>
                      </w:pPr>
                    </w:p>
                    <w:p w14:paraId="773C87F8" w14:textId="77777777" w:rsidR="00B4014E" w:rsidRDefault="00B4014E" w:rsidP="006B53AE">
                      <w:pPr>
                        <w:spacing w:before="240"/>
                      </w:pPr>
                    </w:p>
                    <w:p w14:paraId="68391D18" w14:textId="77777777" w:rsidR="00B4014E" w:rsidRDefault="00B4014E" w:rsidP="006B53AE">
                      <w:pPr>
                        <w:spacing w:before="240"/>
                      </w:pPr>
                    </w:p>
                    <w:p w14:paraId="721E000D" w14:textId="77777777" w:rsidR="00B4014E" w:rsidRDefault="00B4014E" w:rsidP="006B53AE">
                      <w:pPr>
                        <w:spacing w:before="240"/>
                      </w:pPr>
                    </w:p>
                    <w:p w14:paraId="03F4E6DE" w14:textId="77777777" w:rsidR="00B4014E" w:rsidRDefault="00B4014E" w:rsidP="006B53AE">
                      <w:pPr>
                        <w:pStyle w:val="BodyText"/>
                        <w:spacing w:before="240" w:after="0"/>
                        <w:jc w:val="center"/>
                        <w:rPr>
                          <w:b/>
                          <w:sz w:val="28"/>
                        </w:rPr>
                      </w:pPr>
                      <w:r>
                        <w:rPr>
                          <w:b/>
                          <w:sz w:val="28"/>
                        </w:rPr>
                        <w:t>Science Operations Center (SOC)</w:t>
                      </w:r>
                    </w:p>
                  </w:txbxContent>
                </v:textbox>
              </v:rect>
            </w:pict>
          </mc:Fallback>
        </mc:AlternateContent>
      </w:r>
      <w:r w:rsidR="00D7707B">
        <w:rPr>
          <w:noProof/>
          <w:sz w:val="20"/>
        </w:rPr>
        <mc:AlternateContent>
          <mc:Choice Requires="wps">
            <w:drawing>
              <wp:anchor distT="0" distB="0" distL="114300" distR="114300" simplePos="0" relativeHeight="251656192" behindDoc="0" locked="0" layoutInCell="1" allowOverlap="1" wp14:anchorId="02D1A3D3" wp14:editId="7CF63424">
                <wp:simplePos x="0" y="0"/>
                <wp:positionH relativeFrom="column">
                  <wp:posOffset>2115820</wp:posOffset>
                </wp:positionH>
                <wp:positionV relativeFrom="paragraph">
                  <wp:posOffset>3413125</wp:posOffset>
                </wp:positionV>
                <wp:extent cx="1280160" cy="960755"/>
                <wp:effectExtent l="0" t="0" r="0" b="0"/>
                <wp:wrapNone/>
                <wp:docPr id="33"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0694D" w14:textId="77777777" w:rsidR="00B4014E" w:rsidRDefault="00B4014E">
                            <w:pPr>
                              <w:rPr>
                                <w:b/>
                                <w:sz w:val="20"/>
                              </w:rPr>
                            </w:pPr>
                            <w:r>
                              <w:rPr>
                                <w:b/>
                                <w:sz w:val="20"/>
                              </w:rPr>
                              <w:t>Planning</w:t>
                            </w:r>
                          </w:p>
                          <w:p w14:paraId="66A4855D" w14:textId="77777777" w:rsidR="00B4014E" w:rsidRPr="006B53AE" w:rsidRDefault="00B4014E">
                            <w:pPr>
                              <w:rPr>
                                <w:b/>
                                <w:sz w:val="18"/>
                                <w:szCs w:val="18"/>
                              </w:rPr>
                            </w:pPr>
                            <w:r w:rsidRPr="006B53AE">
                              <w:rPr>
                                <w:b/>
                                <w:sz w:val="18"/>
                                <w:szCs w:val="18"/>
                              </w:rPr>
                              <w:t>SPICE Kernels</w:t>
                            </w:r>
                          </w:p>
                          <w:p w14:paraId="509D2B2F" w14:textId="77777777" w:rsidR="00B4014E" w:rsidRDefault="00B4014E">
                            <w:pPr>
                              <w:rPr>
                                <w:b/>
                              </w:rPr>
                            </w:pPr>
                            <w:r>
                              <w:rPr>
                                <w:b/>
                                <w:sz w:val="20"/>
                              </w:rPr>
                              <w:t>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9" o:spid="_x0000_s1035" type="#_x0000_t202" style="position:absolute;margin-left:166.6pt;margin-top:268.75pt;width:100.8pt;height:7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T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" filled="f" stroked="f">
                <v:textbox>
                  <w:txbxContent>
                    <w:p w14:paraId="4E10694D" w14:textId="77777777" w:rsidR="00B4014E" w:rsidRDefault="00B4014E">
                      <w:pPr>
                        <w:rPr>
                          <w:b/>
                          <w:sz w:val="20"/>
                        </w:rPr>
                      </w:pPr>
                      <w:r>
                        <w:rPr>
                          <w:b/>
                          <w:sz w:val="20"/>
                        </w:rPr>
                        <w:t>Planning</w:t>
                      </w:r>
                    </w:p>
                    <w:p w14:paraId="66A4855D" w14:textId="77777777" w:rsidR="00B4014E" w:rsidRPr="006B53AE" w:rsidRDefault="00B4014E">
                      <w:pPr>
                        <w:rPr>
                          <w:b/>
                          <w:sz w:val="18"/>
                          <w:szCs w:val="18"/>
                        </w:rPr>
                      </w:pPr>
                      <w:r w:rsidRPr="006B53AE">
                        <w:rPr>
                          <w:b/>
                          <w:sz w:val="18"/>
                          <w:szCs w:val="18"/>
                        </w:rPr>
                        <w:t>SPICE Kernels</w:t>
                      </w:r>
                    </w:p>
                    <w:p w14:paraId="509D2B2F" w14:textId="77777777" w:rsidR="00B4014E" w:rsidRDefault="00B4014E">
                      <w:pPr>
                        <w:rPr>
                          <w:b/>
                        </w:rPr>
                      </w:pPr>
                      <w:r>
                        <w:rPr>
                          <w:b/>
                          <w:sz w:val="20"/>
                        </w:rPr>
                        <w:t>Other</w:t>
                      </w:r>
                    </w:p>
                  </w:txbxContent>
                </v:textbox>
              </v:shape>
            </w:pict>
          </mc:Fallback>
        </mc:AlternateContent>
      </w:r>
      <w:r w:rsidR="00D7707B">
        <w:rPr>
          <w:noProof/>
          <w:sz w:val="20"/>
        </w:rPr>
        <mc:AlternateContent>
          <mc:Choice Requires="wps">
            <w:drawing>
              <wp:anchor distT="0" distB="0" distL="114300" distR="114300" simplePos="0" relativeHeight="251649024" behindDoc="0" locked="0" layoutInCell="0" allowOverlap="1" wp14:anchorId="3F867652" wp14:editId="4AF2A3BA">
                <wp:simplePos x="0" y="0"/>
                <wp:positionH relativeFrom="column">
                  <wp:posOffset>960755</wp:posOffset>
                </wp:positionH>
                <wp:positionV relativeFrom="paragraph">
                  <wp:posOffset>1897380</wp:posOffset>
                </wp:positionV>
                <wp:extent cx="731520" cy="365760"/>
                <wp:effectExtent l="0" t="5080" r="0" b="0"/>
                <wp:wrapNone/>
                <wp:docPr id="32" name="Text 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FE56" w14:textId="77777777" w:rsidR="00B4014E" w:rsidRDefault="00B4014E">
                            <w:pPr>
                              <w:rPr>
                                <w:b/>
                                <w:sz w:val="20"/>
                              </w:rPr>
                            </w:pPr>
                            <w:r>
                              <w:rPr>
                                <w:b/>
                                <w:sz w:val="20"/>
                              </w:rPr>
                              <w:t>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1" o:spid="_x0000_s1036" type="#_x0000_t202" style="position:absolute;margin-left:75.65pt;margin-top:149.4pt;width:57.6pt;height:2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" o:allowincell="f" filled="f" stroked="f">
                <v:textbox>
                  <w:txbxContent>
                    <w:p w14:paraId="4DFFFE56" w14:textId="77777777" w:rsidR="00B4014E" w:rsidRDefault="00B4014E">
                      <w:pPr>
                        <w:rPr>
                          <w:b/>
                          <w:sz w:val="20"/>
                        </w:rPr>
                      </w:pPr>
                      <w:r>
                        <w:rPr>
                          <w:b/>
                          <w:sz w:val="20"/>
                        </w:rPr>
                        <w:t>Position</w:t>
                      </w:r>
                    </w:p>
                  </w:txbxContent>
                </v:textbox>
              </v:shape>
            </w:pict>
          </mc:Fallback>
        </mc:AlternateContent>
      </w:r>
      <w:r w:rsidR="00D7707B">
        <w:rPr>
          <w:noProof/>
          <w:sz w:val="20"/>
        </w:rPr>
        <mc:AlternateContent>
          <mc:Choice Requires="wps">
            <w:drawing>
              <wp:anchor distT="0" distB="0" distL="114300" distR="114300" simplePos="0" relativeHeight="251645952" behindDoc="0" locked="0" layoutInCell="0" allowOverlap="1" wp14:anchorId="24760920" wp14:editId="7B1D5953">
                <wp:simplePos x="0" y="0"/>
                <wp:positionH relativeFrom="column">
                  <wp:posOffset>840105</wp:posOffset>
                </wp:positionH>
                <wp:positionV relativeFrom="paragraph">
                  <wp:posOffset>1257300</wp:posOffset>
                </wp:positionV>
                <wp:extent cx="1097280" cy="274320"/>
                <wp:effectExtent l="1905" t="0" r="5715" b="5080"/>
                <wp:wrapNone/>
                <wp:docPr id="31"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57E0" w14:textId="77777777" w:rsidR="00B4014E" w:rsidRDefault="00B4014E">
                            <w:pPr>
                              <w:rPr>
                                <w:b/>
                                <w:sz w:val="20"/>
                              </w:rPr>
                            </w:pPr>
                            <w:r>
                              <w:rPr>
                                <w:b/>
                                <w:sz w:val="20"/>
                              </w:rPr>
                              <w:t>Telemetry</w:t>
                            </w:r>
                          </w:p>
                          <w:p w14:paraId="1762DD75" w14:textId="77777777" w:rsidR="00B4014E" w:rsidRDefault="00B4014E" w:rsidP="00423523">
                            <w:pPr>
                              <w:pStyle w:val="Heading2"/>
                            </w:pPr>
                            <w:bookmarkStart w:id="466" w:name="_Toc245705038"/>
                            <w:bookmarkStart w:id="467" w:name="_Toc250650125"/>
                            <w:bookmarkStart w:id="468" w:name="_Toc323651851"/>
                            <w:bookmarkStart w:id="469" w:name="_Toc323651925"/>
                            <w:bookmarkStart w:id="470" w:name="_Toc357692029"/>
                            <w:bookmarkStart w:id="471" w:name="_Toc358640226"/>
                            <w:bookmarkStart w:id="472" w:name="_Toc379471125"/>
                            <w:bookmarkStart w:id="473" w:name="_Toc410138026"/>
                            <w:bookmarkStart w:id="474" w:name="_Toc447113874"/>
                            <w:r>
                              <w:t>Schedule</w:t>
                            </w:r>
                            <w:bookmarkEnd w:id="466"/>
                            <w:bookmarkEnd w:id="467"/>
                            <w:bookmarkEnd w:id="468"/>
                            <w:bookmarkEnd w:id="469"/>
                            <w:bookmarkEnd w:id="470"/>
                            <w:bookmarkEnd w:id="471"/>
                            <w:bookmarkEnd w:id="472"/>
                            <w:bookmarkEnd w:id="473"/>
                            <w:bookmarkEnd w:id="4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8" o:spid="_x0000_s1037" type="#_x0000_t202" style="position:absolute;margin-left:66.15pt;margin-top:99pt;width:86.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j1vQIAAMU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" o:allowincell="f" filled="f" stroked="f">
                <v:textbox>
                  <w:txbxContent>
                    <w:p w14:paraId="032757E0" w14:textId="77777777" w:rsidR="00B4014E" w:rsidRDefault="00B4014E">
                      <w:pPr>
                        <w:rPr>
                          <w:b/>
                          <w:sz w:val="20"/>
                        </w:rPr>
                      </w:pPr>
                      <w:r>
                        <w:rPr>
                          <w:b/>
                          <w:sz w:val="20"/>
                        </w:rPr>
                        <w:t>Telemetry</w:t>
                      </w:r>
                    </w:p>
                    <w:p w14:paraId="1762DD75" w14:textId="77777777" w:rsidR="00B4014E" w:rsidRDefault="00B4014E" w:rsidP="00423523">
                      <w:pPr>
                        <w:pStyle w:val="Heading2"/>
                      </w:pPr>
                      <w:bookmarkStart w:id="475" w:name="_Toc245705038"/>
                      <w:bookmarkStart w:id="476" w:name="_Toc250650125"/>
                      <w:bookmarkStart w:id="477" w:name="_Toc323651851"/>
                      <w:bookmarkStart w:id="478" w:name="_Toc323651925"/>
                      <w:bookmarkStart w:id="479" w:name="_Toc357692029"/>
                      <w:bookmarkStart w:id="480" w:name="_Toc358640226"/>
                      <w:bookmarkStart w:id="481" w:name="_Toc379471125"/>
                      <w:bookmarkStart w:id="482" w:name="_Toc410138026"/>
                      <w:bookmarkStart w:id="483" w:name="_Toc447113874"/>
                      <w:r>
                        <w:t>Schedule</w:t>
                      </w:r>
                      <w:bookmarkEnd w:id="475"/>
                      <w:bookmarkEnd w:id="476"/>
                      <w:bookmarkEnd w:id="477"/>
                      <w:bookmarkEnd w:id="478"/>
                      <w:bookmarkEnd w:id="479"/>
                      <w:bookmarkEnd w:id="480"/>
                      <w:bookmarkEnd w:id="481"/>
                      <w:bookmarkEnd w:id="482"/>
                      <w:bookmarkEnd w:id="483"/>
                    </w:p>
                  </w:txbxContent>
                </v:textbox>
              </v:shape>
            </w:pict>
          </mc:Fallback>
        </mc:AlternateContent>
      </w:r>
      <w:r w:rsidR="00D7707B">
        <w:rPr>
          <w:noProof/>
          <w:sz w:val="20"/>
        </w:rPr>
        <mc:AlternateContent>
          <mc:Choice Requires="wps">
            <w:drawing>
              <wp:anchor distT="0" distB="0" distL="114300" distR="114300" simplePos="0" relativeHeight="251639808" behindDoc="0" locked="0" layoutInCell="1" allowOverlap="1" wp14:anchorId="5F48D93B" wp14:editId="05435A73">
                <wp:simplePos x="0" y="0"/>
                <wp:positionH relativeFrom="column">
                  <wp:posOffset>-29210</wp:posOffset>
                </wp:positionH>
                <wp:positionV relativeFrom="paragraph">
                  <wp:posOffset>0</wp:posOffset>
                </wp:positionV>
                <wp:extent cx="1343025" cy="914400"/>
                <wp:effectExtent l="8890" t="12700" r="6985" b="12700"/>
                <wp:wrapNone/>
                <wp:docPr id="30" name="Rectangl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914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931B8B" w14:textId="77777777" w:rsidR="00B4014E" w:rsidRDefault="00B4014E" w:rsidP="006B53AE">
                            <w:pPr>
                              <w:jc w:val="center"/>
                            </w:pPr>
                            <w:r>
                              <w:rPr>
                                <w:b/>
                                <w:bCs/>
                              </w:rPr>
                              <w:t>Deep Space Mission Services (DSMS)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0" o:spid="_x0000_s1038" style="position:absolute;margin-left:-2.3pt;margin-top:0;width:105.75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" filled="f" strokeweight="2.25pt">
                <v:textbox>
                  <w:txbxContent>
                    <w:p w14:paraId="2E931B8B" w14:textId="77777777" w:rsidR="00B4014E" w:rsidRDefault="00B4014E" w:rsidP="006B53AE">
                      <w:pPr>
                        <w:jc w:val="center"/>
                      </w:pPr>
                      <w:r>
                        <w:rPr>
                          <w:b/>
                          <w:bCs/>
                        </w:rPr>
                        <w:t>Deep Space Mission Services (DSMS)</w:t>
                      </w:r>
                    </w:p>
                  </w:txbxContent>
                </v:textbox>
              </v:rect>
            </w:pict>
          </mc:Fallback>
        </mc:AlternateContent>
      </w:r>
      <w:r w:rsidR="00D7707B">
        <w:rPr>
          <w:noProof/>
          <w:sz w:val="20"/>
        </w:rPr>
        <mc:AlternateContent>
          <mc:Choice Requires="wps">
            <w:drawing>
              <wp:anchor distT="0" distB="0" distL="114300" distR="114300" simplePos="0" relativeHeight="251640832" behindDoc="0" locked="0" layoutInCell="1" allowOverlap="1" wp14:anchorId="08C286A7" wp14:editId="25F90931">
                <wp:simplePos x="0" y="0"/>
                <wp:positionH relativeFrom="column">
                  <wp:posOffset>1462405</wp:posOffset>
                </wp:positionH>
                <wp:positionV relativeFrom="paragraph">
                  <wp:posOffset>0</wp:posOffset>
                </wp:positionV>
                <wp:extent cx="1005840" cy="914400"/>
                <wp:effectExtent l="14605" t="12700" r="8255" b="12700"/>
                <wp:wrapNone/>
                <wp:docPr id="29"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914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3D64D" w14:textId="77777777" w:rsidR="00B4014E" w:rsidRDefault="00B4014E" w:rsidP="006B53AE">
                            <w:pPr>
                              <w:pStyle w:val="Picture"/>
                              <w:jc w:val="center"/>
                              <w:rPr>
                                <w:b/>
                                <w:bCs/>
                              </w:rPr>
                            </w:pPr>
                            <w:r>
                              <w:rPr>
                                <w:b/>
                                <w:bCs/>
                              </w:rPr>
                              <w:t>Mission</w:t>
                            </w:r>
                          </w:p>
                          <w:p w14:paraId="08311B12" w14:textId="77777777" w:rsidR="00B4014E" w:rsidRDefault="00B4014E" w:rsidP="006B53AE">
                            <w:pPr>
                              <w:jc w:val="center"/>
                            </w:pPr>
                            <w:r>
                              <w:rPr>
                                <w:b/>
                                <w:bCs/>
                              </w:rPr>
                              <w:t>Navigation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1" o:spid="_x0000_s1039" style="position:absolute;margin-left:115.15pt;margin-top:0;width:79.2pt;height:1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" filled="f" strokeweight="2.25pt">
                <v:textbox>
                  <w:txbxContent>
                    <w:p w14:paraId="42B3D64D" w14:textId="77777777" w:rsidR="00B4014E" w:rsidRDefault="00B4014E" w:rsidP="006B53AE">
                      <w:pPr>
                        <w:pStyle w:val="Picture"/>
                        <w:jc w:val="center"/>
                        <w:rPr>
                          <w:b/>
                          <w:bCs/>
                        </w:rPr>
                      </w:pPr>
                      <w:r>
                        <w:rPr>
                          <w:b/>
                          <w:bCs/>
                        </w:rPr>
                        <w:t>Mission</w:t>
                      </w:r>
                    </w:p>
                    <w:p w14:paraId="08311B12" w14:textId="77777777" w:rsidR="00B4014E" w:rsidRDefault="00B4014E" w:rsidP="006B53AE">
                      <w:pPr>
                        <w:jc w:val="center"/>
                      </w:pPr>
                      <w:r>
                        <w:rPr>
                          <w:b/>
                          <w:bCs/>
                        </w:rPr>
                        <w:t>Navigation</w:t>
                      </w:r>
                    </w:p>
                  </w:txbxContent>
                </v:textbox>
              </v:rect>
            </w:pict>
          </mc:Fallback>
        </mc:AlternateContent>
      </w:r>
      <w:r w:rsidR="00D7707B">
        <w:rPr>
          <w:noProof/>
          <w:sz w:val="20"/>
        </w:rPr>
        <mc:AlternateContent>
          <mc:Choice Requires="wps">
            <w:drawing>
              <wp:anchor distT="0" distB="0" distL="114300" distR="114300" simplePos="0" relativeHeight="251672576" behindDoc="0" locked="0" layoutInCell="0" allowOverlap="1" wp14:anchorId="29B45C75" wp14:editId="0AA7166C">
                <wp:simplePos x="0" y="0"/>
                <wp:positionH relativeFrom="column">
                  <wp:posOffset>4069080</wp:posOffset>
                </wp:positionH>
                <wp:positionV relativeFrom="paragraph">
                  <wp:posOffset>5189220</wp:posOffset>
                </wp:positionV>
                <wp:extent cx="1371600" cy="848360"/>
                <wp:effectExtent l="5080" t="0" r="0" b="0"/>
                <wp:wrapNone/>
                <wp:docPr id="28" name="Text Box 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6F08" w14:textId="77777777" w:rsidR="00B4014E" w:rsidRDefault="00B4014E">
                            <w:pPr>
                              <w:rPr>
                                <w:b/>
                                <w:sz w:val="20"/>
                              </w:rPr>
                            </w:pPr>
                            <w:r>
                              <w:rPr>
                                <w:b/>
                                <w:sz w:val="20"/>
                              </w:rPr>
                              <w:t>Documentation</w:t>
                            </w:r>
                          </w:p>
                          <w:p w14:paraId="5729326A" w14:textId="77777777" w:rsidR="00B4014E" w:rsidRDefault="00B4014E">
                            <w:pPr>
                              <w:rPr>
                                <w:b/>
                                <w:sz w:val="20"/>
                              </w:rPr>
                            </w:pPr>
                            <w:r>
                              <w:rPr>
                                <w:b/>
                                <w:sz w:val="20"/>
                              </w:rPr>
                              <w:t>Science Products</w:t>
                            </w:r>
                          </w:p>
                          <w:p w14:paraId="627FE24D" w14:textId="77777777" w:rsidR="00B4014E" w:rsidRDefault="00B4014E">
                            <w:pPr>
                              <w:rPr>
                                <w:b/>
                              </w:rPr>
                            </w:pPr>
                            <w:r>
                              <w:rPr>
                                <w:b/>
                                <w:sz w:val="20"/>
                              </w:rPr>
                              <w:t>SPICE Kernels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7" o:spid="_x0000_s1040" type="#_x0000_t202" style="position:absolute;margin-left:320.4pt;margin-top:408.6pt;width:108pt;height:6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KkvAIAAMU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" o:allowincell="f" filled="f" stroked="f">
                <v:textbox>
                  <w:txbxContent>
                    <w:p w14:paraId="0FCD6F08" w14:textId="77777777" w:rsidR="00B4014E" w:rsidRDefault="00B4014E">
                      <w:pPr>
                        <w:rPr>
                          <w:b/>
                          <w:sz w:val="20"/>
                        </w:rPr>
                      </w:pPr>
                      <w:r>
                        <w:rPr>
                          <w:b/>
                          <w:sz w:val="20"/>
                        </w:rPr>
                        <w:t>Documentation</w:t>
                      </w:r>
                    </w:p>
                    <w:p w14:paraId="5729326A" w14:textId="77777777" w:rsidR="00B4014E" w:rsidRDefault="00B4014E">
                      <w:pPr>
                        <w:rPr>
                          <w:b/>
                          <w:sz w:val="20"/>
                        </w:rPr>
                      </w:pPr>
                      <w:r>
                        <w:rPr>
                          <w:b/>
                          <w:sz w:val="20"/>
                        </w:rPr>
                        <w:t>Science Products</w:t>
                      </w:r>
                    </w:p>
                    <w:p w14:paraId="627FE24D" w14:textId="77777777" w:rsidR="00B4014E" w:rsidRDefault="00B4014E">
                      <w:pPr>
                        <w:rPr>
                          <w:b/>
                        </w:rPr>
                      </w:pPr>
                      <w:r>
                        <w:rPr>
                          <w:b/>
                          <w:sz w:val="20"/>
                        </w:rPr>
                        <w:t>SPICE Kernels</w:t>
                      </w:r>
                    </w:p>
                  </w:txbxContent>
                </v:textbox>
              </v:shape>
            </w:pict>
          </mc:Fallback>
        </mc:AlternateContent>
      </w:r>
      <w:r w:rsidR="00D7707B">
        <w:rPr>
          <w:noProof/>
          <w:sz w:val="20"/>
        </w:rPr>
        <mc:AlternateContent>
          <mc:Choice Requires="wps">
            <w:drawing>
              <wp:anchor distT="0" distB="0" distL="114300" distR="114300" simplePos="0" relativeHeight="251650048" behindDoc="0" locked="0" layoutInCell="0" allowOverlap="1" wp14:anchorId="074BB94B" wp14:editId="32374091">
                <wp:simplePos x="0" y="0"/>
                <wp:positionH relativeFrom="column">
                  <wp:posOffset>2057400</wp:posOffset>
                </wp:positionH>
                <wp:positionV relativeFrom="paragraph">
                  <wp:posOffset>1875155</wp:posOffset>
                </wp:positionV>
                <wp:extent cx="914400" cy="525145"/>
                <wp:effectExtent l="0" t="0" r="0" b="0"/>
                <wp:wrapNone/>
                <wp:docPr id="27"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C7A8" w14:textId="77777777" w:rsidR="00B4014E" w:rsidRDefault="00B4014E">
                            <w:pPr>
                              <w:rPr>
                                <w:b/>
                                <w:sz w:val="20"/>
                              </w:rPr>
                            </w:pPr>
                            <w:r>
                              <w:rPr>
                                <w:b/>
                                <w:sz w:val="20"/>
                              </w:rPr>
                              <w:t>Clock</w:t>
                            </w:r>
                          </w:p>
                          <w:p w14:paraId="03E45865" w14:textId="77777777" w:rsidR="00B4014E" w:rsidRDefault="00B4014E">
                            <w:r>
                              <w:rPr>
                                <w:b/>
                                <w:sz w:val="20"/>
                              </w:rPr>
                              <w:t>Attitude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2" o:spid="_x0000_s1041" type="#_x0000_t202" style="position:absolute;margin-left:162pt;margin-top:147.65pt;width:1in;height:4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f6ptwIAAMQ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" o:allowincell="f" filled="f" stroked="f">
                <v:textbox>
                  <w:txbxContent>
                    <w:p w14:paraId="6FDCC7A8" w14:textId="77777777" w:rsidR="00B4014E" w:rsidRDefault="00B4014E">
                      <w:pPr>
                        <w:rPr>
                          <w:b/>
                          <w:sz w:val="20"/>
                        </w:rPr>
                      </w:pPr>
                      <w:r>
                        <w:rPr>
                          <w:b/>
                          <w:sz w:val="20"/>
                        </w:rPr>
                        <w:t>Clock</w:t>
                      </w:r>
                    </w:p>
                    <w:p w14:paraId="03E45865" w14:textId="77777777" w:rsidR="00B4014E" w:rsidRDefault="00B4014E">
                      <w:r>
                        <w:rPr>
                          <w:b/>
                          <w:sz w:val="20"/>
                        </w:rPr>
                        <w:t>Attitude</w:t>
                      </w:r>
                    </w:p>
                  </w:txbxContent>
                </v:textbox>
              </v:shape>
            </w:pict>
          </mc:Fallback>
        </mc:AlternateContent>
      </w:r>
      <w:r w:rsidR="00D7707B">
        <w:rPr>
          <w:noProof/>
          <w:sz w:val="20"/>
        </w:rPr>
        <mc:AlternateContent>
          <mc:Choice Requires="wps">
            <w:drawing>
              <wp:anchor distT="0" distB="0" distL="114300" distR="114300" simplePos="0" relativeHeight="251641856" behindDoc="0" locked="0" layoutInCell="1" allowOverlap="1" wp14:anchorId="7F101BFA" wp14:editId="337249C9">
                <wp:simplePos x="0" y="0"/>
                <wp:positionH relativeFrom="column">
                  <wp:posOffset>3268980</wp:posOffset>
                </wp:positionH>
                <wp:positionV relativeFrom="paragraph">
                  <wp:posOffset>0</wp:posOffset>
                </wp:positionV>
                <wp:extent cx="2400300" cy="1005840"/>
                <wp:effectExtent l="17780" t="12700" r="7620" b="10160"/>
                <wp:wrapNone/>
                <wp:docPr id="26" name="Rectangle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058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DF3431" w14:textId="77777777" w:rsidR="00B4014E" w:rsidRDefault="00B4014E">
                            <w:pPr>
                              <w:jc w:val="center"/>
                              <w:rPr>
                                <w:b/>
                                <w:sz w:val="32"/>
                              </w:rPr>
                            </w:pPr>
                          </w:p>
                          <w:p w14:paraId="33E22261" w14:textId="77777777" w:rsidR="00B4014E" w:rsidRDefault="00B4014E" w:rsidP="006B53AE">
                            <w:pPr>
                              <w:pStyle w:val="BodyText"/>
                              <w:jc w:val="center"/>
                              <w:rPr>
                                <w:b/>
                              </w:rPr>
                            </w:pPr>
                            <w:r>
                              <w:rPr>
                                <w:b/>
                              </w:rPr>
                              <w:t>Planetary Data System (PDS)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2" o:spid="_x0000_s1042" style="position:absolute;margin-left:257.4pt;margin-top:0;width:189pt;height:79.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" filled="f" strokeweight="2.25pt">
                <v:textbox>
                  <w:txbxContent>
                    <w:p w14:paraId="5EDF3431" w14:textId="77777777" w:rsidR="00B4014E" w:rsidRDefault="00B4014E">
                      <w:pPr>
                        <w:jc w:val="center"/>
                        <w:rPr>
                          <w:b/>
                          <w:sz w:val="32"/>
                        </w:rPr>
                      </w:pPr>
                    </w:p>
                    <w:p w14:paraId="33E22261" w14:textId="77777777" w:rsidR="00B4014E" w:rsidRDefault="00B4014E" w:rsidP="006B53AE">
                      <w:pPr>
                        <w:pStyle w:val="BodyText"/>
                        <w:jc w:val="center"/>
                        <w:rPr>
                          <w:b/>
                        </w:rPr>
                      </w:pPr>
                      <w:r>
                        <w:rPr>
                          <w:b/>
                        </w:rPr>
                        <w:t>Planetary Data System (PDS)</w:t>
                      </w:r>
                    </w:p>
                  </w:txbxContent>
                </v:textbox>
              </v:rect>
            </w:pict>
          </mc:Fallback>
        </mc:AlternateContent>
      </w:r>
      <w:r w:rsidR="00D7707B">
        <w:rPr>
          <w:noProof/>
          <w:sz w:val="20"/>
        </w:rPr>
        <mc:AlternateContent>
          <mc:Choice Requires="wps">
            <w:drawing>
              <wp:anchor distT="0" distB="0" distL="114300" distR="114300" simplePos="0" relativeHeight="251668480" behindDoc="0" locked="0" layoutInCell="1" allowOverlap="1" wp14:anchorId="280E4CB1" wp14:editId="3CC9AE33">
                <wp:simplePos x="0" y="0"/>
                <wp:positionH relativeFrom="column">
                  <wp:posOffset>3200400</wp:posOffset>
                </wp:positionH>
                <wp:positionV relativeFrom="paragraph">
                  <wp:posOffset>4914900</wp:posOffset>
                </wp:positionV>
                <wp:extent cx="0" cy="1280160"/>
                <wp:effectExtent l="63500" t="12700" r="88900" b="27940"/>
                <wp:wrapNone/>
                <wp:docPr id="25" name="Line 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87pt" to="252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70528" behindDoc="0" locked="0" layoutInCell="1" allowOverlap="1" wp14:anchorId="47A0FA57" wp14:editId="2F83AAB7">
                <wp:simplePos x="0" y="0"/>
                <wp:positionH relativeFrom="column">
                  <wp:posOffset>5257800</wp:posOffset>
                </wp:positionH>
                <wp:positionV relativeFrom="paragraph">
                  <wp:posOffset>4914900</wp:posOffset>
                </wp:positionV>
                <wp:extent cx="0" cy="1280160"/>
                <wp:effectExtent l="63500" t="12700" r="88900" b="27940"/>
                <wp:wrapNone/>
                <wp:docPr id="24" name="Line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01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87pt" to="414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" strokeweight="1pt">
                <v:stroke endarrow="block"/>
              </v:line>
            </w:pict>
          </mc:Fallback>
        </mc:AlternateContent>
      </w:r>
      <w:r w:rsidR="00D7707B">
        <w:rPr>
          <w:noProof/>
          <w:sz w:val="20"/>
        </w:rPr>
        <mc:AlternateContent>
          <mc:Choice Requires="wps">
            <w:drawing>
              <wp:anchor distT="0" distB="0" distL="114300" distR="114300" simplePos="0" relativeHeight="251674624" behindDoc="0" locked="0" layoutInCell="1" allowOverlap="1" wp14:anchorId="05B0C5DC" wp14:editId="1CD2BD3C">
                <wp:simplePos x="0" y="0"/>
                <wp:positionH relativeFrom="column">
                  <wp:posOffset>2743200</wp:posOffset>
                </wp:positionH>
                <wp:positionV relativeFrom="paragraph">
                  <wp:posOffset>6172200</wp:posOffset>
                </wp:positionV>
                <wp:extent cx="2926080" cy="1005840"/>
                <wp:effectExtent l="12700" t="12700" r="7620" b="10160"/>
                <wp:wrapNone/>
                <wp:docPr id="23" name="Rectangl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0058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FF00E" w14:textId="77777777" w:rsidR="00B4014E" w:rsidRDefault="00B4014E">
                            <w:pPr>
                              <w:jc w:val="center"/>
                              <w:rPr>
                                <w:b/>
                                <w:sz w:val="32"/>
                              </w:rPr>
                            </w:pPr>
                          </w:p>
                          <w:p w14:paraId="31590A46" w14:textId="77777777" w:rsidR="00B4014E" w:rsidRDefault="00B4014E">
                            <w:pPr>
                              <w:jc w:val="center"/>
                              <w:rPr>
                                <w:b/>
                                <w:sz w:val="28"/>
                              </w:rPr>
                            </w:pPr>
                            <w:r>
                              <w:rPr>
                                <w:b/>
                                <w:sz w:val="28"/>
                              </w:rPr>
                              <w:t>Science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9" o:spid="_x0000_s1043" style="position:absolute;margin-left:3in;margin-top:486pt;width:230.4pt;height:7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" filled="f" strokeweight="2.25pt">
                <v:textbox>
                  <w:txbxContent>
                    <w:p w14:paraId="106FF00E" w14:textId="77777777" w:rsidR="00B4014E" w:rsidRDefault="00B4014E">
                      <w:pPr>
                        <w:jc w:val="center"/>
                        <w:rPr>
                          <w:b/>
                          <w:sz w:val="32"/>
                        </w:rPr>
                      </w:pPr>
                    </w:p>
                    <w:p w14:paraId="31590A46" w14:textId="77777777" w:rsidR="00B4014E" w:rsidRDefault="00B4014E">
                      <w:pPr>
                        <w:jc w:val="center"/>
                        <w:rPr>
                          <w:b/>
                          <w:sz w:val="28"/>
                        </w:rPr>
                      </w:pPr>
                      <w:r>
                        <w:rPr>
                          <w:b/>
                          <w:sz w:val="28"/>
                        </w:rPr>
                        <w:t>Science Team</w:t>
                      </w:r>
                    </w:p>
                  </w:txbxContent>
                </v:textbox>
              </v:rect>
            </w:pict>
          </mc:Fallback>
        </mc:AlternateContent>
      </w:r>
      <w:r w:rsidR="00D7707B">
        <w:rPr>
          <w:noProof/>
          <w:sz w:val="20"/>
        </w:rPr>
        <mc:AlternateContent>
          <mc:Choice Requires="wps">
            <w:drawing>
              <wp:anchor distT="0" distB="0" distL="114300" distR="114300" simplePos="0" relativeHeight="251669504" behindDoc="0" locked="0" layoutInCell="1" allowOverlap="1" wp14:anchorId="69A32BC3" wp14:editId="51E9B01E">
                <wp:simplePos x="0" y="0"/>
                <wp:positionH relativeFrom="column">
                  <wp:posOffset>4114800</wp:posOffset>
                </wp:positionH>
                <wp:positionV relativeFrom="paragraph">
                  <wp:posOffset>4914900</wp:posOffset>
                </wp:positionV>
                <wp:extent cx="0" cy="1280160"/>
                <wp:effectExtent l="63500" t="12700" r="88900" b="27940"/>
                <wp:wrapNone/>
                <wp:docPr id="22" name="Line 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016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87pt" to="324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52096" behindDoc="0" locked="0" layoutInCell="1" allowOverlap="1" wp14:anchorId="33D2C370" wp14:editId="56B011D3">
                <wp:simplePos x="0" y="0"/>
                <wp:positionH relativeFrom="column">
                  <wp:posOffset>4343400</wp:posOffset>
                </wp:positionH>
                <wp:positionV relativeFrom="paragraph">
                  <wp:posOffset>1028700</wp:posOffset>
                </wp:positionV>
                <wp:extent cx="0" cy="1143000"/>
                <wp:effectExtent l="63500" t="12700" r="88900" b="25400"/>
                <wp:wrapNone/>
                <wp:docPr id="21"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74"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1pt" to="342pt,1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" strokeweight="1pt">
                <v:stroke endarrow="block"/>
              </v:line>
            </w:pict>
          </mc:Fallback>
        </mc:AlternateContent>
      </w:r>
      <w:r w:rsidR="00D7707B">
        <w:rPr>
          <w:noProof/>
          <w:sz w:val="20"/>
        </w:rPr>
        <mc:AlternateContent>
          <mc:Choice Requires="wps">
            <w:drawing>
              <wp:anchor distT="0" distB="0" distL="114300" distR="114300" simplePos="0" relativeHeight="251648000" behindDoc="0" locked="0" layoutInCell="1" allowOverlap="1" wp14:anchorId="37A0733C" wp14:editId="6AF00651">
                <wp:simplePos x="0" y="0"/>
                <wp:positionH relativeFrom="column">
                  <wp:posOffset>2057400</wp:posOffset>
                </wp:positionH>
                <wp:positionV relativeFrom="paragraph">
                  <wp:posOffset>914400</wp:posOffset>
                </wp:positionV>
                <wp:extent cx="0" cy="1714500"/>
                <wp:effectExtent l="63500" t="12700" r="88900" b="25400"/>
                <wp:wrapNone/>
                <wp:docPr id="20" name="Line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70"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in" to="162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" strokeweight="1pt">
                <v:stroke endarrow="block"/>
              </v:line>
            </w:pict>
          </mc:Fallback>
        </mc:AlternateContent>
      </w:r>
      <w:r w:rsidR="00D7707B">
        <w:rPr>
          <w:noProof/>
          <w:sz w:val="20"/>
        </w:rPr>
        <mc:AlternateContent>
          <mc:Choice Requires="wps">
            <w:drawing>
              <wp:anchor distT="0" distB="0" distL="114300" distR="114300" simplePos="0" relativeHeight="251646976" behindDoc="0" locked="0" layoutInCell="1" allowOverlap="1" wp14:anchorId="21718C95" wp14:editId="7E19A801">
                <wp:simplePos x="0" y="0"/>
                <wp:positionH relativeFrom="column">
                  <wp:posOffset>1600200</wp:posOffset>
                </wp:positionH>
                <wp:positionV relativeFrom="paragraph">
                  <wp:posOffset>914400</wp:posOffset>
                </wp:positionV>
                <wp:extent cx="0" cy="1714500"/>
                <wp:effectExtent l="63500" t="12700" r="88900" b="38100"/>
                <wp:wrapNone/>
                <wp:docPr id="19" name="Line 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6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in" to="126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" strokeweight="1pt">
                <v:stroke endarrow="block"/>
              </v:line>
            </w:pict>
          </mc:Fallback>
        </mc:AlternateContent>
      </w:r>
      <w:r w:rsidR="00D7707B">
        <w:rPr>
          <w:noProof/>
          <w:sz w:val="20"/>
        </w:rPr>
        <mc:AlternateContent>
          <mc:Choice Requires="wps">
            <w:drawing>
              <wp:anchor distT="0" distB="0" distL="114300" distR="114300" simplePos="0" relativeHeight="251644928" behindDoc="0" locked="0" layoutInCell="1" allowOverlap="1" wp14:anchorId="1C2AE40F" wp14:editId="6AC67017">
                <wp:simplePos x="0" y="0"/>
                <wp:positionH relativeFrom="column">
                  <wp:posOffset>800100</wp:posOffset>
                </wp:positionH>
                <wp:positionV relativeFrom="paragraph">
                  <wp:posOffset>914400</wp:posOffset>
                </wp:positionV>
                <wp:extent cx="0" cy="1714500"/>
                <wp:effectExtent l="63500" t="12700" r="88900" b="38100"/>
                <wp:wrapNone/>
                <wp:docPr id="18" name="Line 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6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in" to="63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" strokeweight="1pt">
                <v:stroke endarrow="block"/>
              </v:line>
            </w:pict>
          </mc:Fallback>
        </mc:AlternateContent>
      </w:r>
      <w:r w:rsidR="00D7707B">
        <w:rPr>
          <w:noProof/>
          <w:sz w:val="20"/>
        </w:rPr>
        <mc:AlternateContent>
          <mc:Choice Requires="wps">
            <w:drawing>
              <wp:anchor distT="0" distB="0" distL="114300" distR="114300" simplePos="0" relativeHeight="251643904" behindDoc="0" locked="0" layoutInCell="0" allowOverlap="1" wp14:anchorId="347BC235" wp14:editId="786B8989">
                <wp:simplePos x="0" y="0"/>
                <wp:positionH relativeFrom="column">
                  <wp:posOffset>571500</wp:posOffset>
                </wp:positionH>
                <wp:positionV relativeFrom="paragraph">
                  <wp:posOffset>914400</wp:posOffset>
                </wp:positionV>
                <wp:extent cx="0" cy="1714500"/>
                <wp:effectExtent l="63500" t="12700" r="88900" b="25400"/>
                <wp:wrapNone/>
                <wp:docPr id="17" name="Line 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65"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in" to="4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" o:allowincell="f" strokeweight="1pt">
                <v:stroke endarrow="block"/>
              </v:line>
            </w:pict>
          </mc:Fallback>
        </mc:AlternateContent>
      </w:r>
      <w:r w:rsidR="00D7707B">
        <w:rPr>
          <w:noProof/>
          <w:sz w:val="20"/>
        </w:rPr>
        <mc:AlternateContent>
          <mc:Choice Requires="wps">
            <w:drawing>
              <wp:anchor distT="0" distB="0" distL="114300" distR="114300" simplePos="0" relativeHeight="251653120" behindDoc="0" locked="0" layoutInCell="0" allowOverlap="1" wp14:anchorId="0AD62BEC" wp14:editId="6CAA1766">
                <wp:simplePos x="0" y="0"/>
                <wp:positionH relativeFrom="column">
                  <wp:posOffset>45720</wp:posOffset>
                </wp:positionH>
                <wp:positionV relativeFrom="paragraph">
                  <wp:posOffset>2628900</wp:posOffset>
                </wp:positionV>
                <wp:extent cx="2103120" cy="2011680"/>
                <wp:effectExtent l="7620" t="12700" r="10160" b="7620"/>
                <wp:wrapNone/>
                <wp:docPr id="16" name="Rectangl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20116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EDBED" w14:textId="77777777" w:rsidR="00B4014E" w:rsidRDefault="00B4014E"/>
                          <w:p w14:paraId="1877FF86" w14:textId="77777777" w:rsidR="00B4014E" w:rsidRDefault="00B4014E"/>
                          <w:p w14:paraId="4E9264C9" w14:textId="77777777" w:rsidR="00B4014E" w:rsidRDefault="00B4014E" w:rsidP="00472147">
                            <w:pPr>
                              <w:jc w:val="center"/>
                              <w:rPr>
                                <w:b/>
                                <w:sz w:val="28"/>
                              </w:rPr>
                            </w:pPr>
                            <w:r>
                              <w:rPr>
                                <w:b/>
                                <w:sz w:val="28"/>
                              </w:rPr>
                              <w:t>Mission Operations</w:t>
                            </w:r>
                          </w:p>
                          <w:p w14:paraId="61315A32" w14:textId="77777777" w:rsidR="00B4014E" w:rsidRDefault="00B4014E" w:rsidP="00472147">
                            <w:pPr>
                              <w:jc w:val="center"/>
                              <w:rPr>
                                <w:b/>
                                <w:sz w:val="32"/>
                              </w:rPr>
                            </w:pPr>
                            <w:r>
                              <w:rPr>
                                <w:b/>
                                <w:sz w:val="28"/>
                              </w:rPr>
                              <w:t>Center (MOC)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6" o:spid="_x0000_s1044" style="position:absolute;margin-left:3.6pt;margin-top:207pt;width:165.6pt;height:15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" o:allowincell="f" filled="f" strokeweight="2.25pt">
                <v:textbox>
                  <w:txbxContent>
                    <w:p w14:paraId="5AEEDBED" w14:textId="77777777" w:rsidR="00B4014E" w:rsidRDefault="00B4014E"/>
                    <w:p w14:paraId="1877FF86" w14:textId="77777777" w:rsidR="00B4014E" w:rsidRDefault="00B4014E"/>
                    <w:p w14:paraId="4E9264C9" w14:textId="77777777" w:rsidR="00B4014E" w:rsidRDefault="00B4014E" w:rsidP="00472147">
                      <w:pPr>
                        <w:jc w:val="center"/>
                        <w:rPr>
                          <w:b/>
                          <w:sz w:val="28"/>
                        </w:rPr>
                      </w:pPr>
                      <w:r>
                        <w:rPr>
                          <w:b/>
                          <w:sz w:val="28"/>
                        </w:rPr>
                        <w:t>Mission Operations</w:t>
                      </w:r>
                    </w:p>
                    <w:p w14:paraId="61315A32" w14:textId="77777777" w:rsidR="00B4014E" w:rsidRDefault="00B4014E" w:rsidP="00472147">
                      <w:pPr>
                        <w:jc w:val="center"/>
                        <w:rPr>
                          <w:b/>
                          <w:sz w:val="32"/>
                        </w:rPr>
                      </w:pPr>
                      <w:r>
                        <w:rPr>
                          <w:b/>
                          <w:sz w:val="28"/>
                        </w:rPr>
                        <w:t>Center (MOC)</w:t>
                      </w:r>
                    </w:p>
                  </w:txbxContent>
                </v:textbox>
              </v:rect>
            </w:pict>
          </mc:Fallback>
        </mc:AlternateContent>
      </w:r>
      <w:r w:rsidR="00D7707B">
        <w:rPr>
          <w:noProof/>
          <w:sz w:val="20"/>
        </w:rPr>
        <mc:AlternateContent>
          <mc:Choice Requires="wps">
            <w:drawing>
              <wp:anchor distT="0" distB="0" distL="114300" distR="114300" simplePos="0" relativeHeight="251657216" behindDoc="0" locked="0" layoutInCell="0" allowOverlap="1" wp14:anchorId="555FA6D8" wp14:editId="4CC7DF04">
                <wp:simplePos x="0" y="0"/>
                <wp:positionH relativeFrom="column">
                  <wp:posOffset>2148840</wp:posOffset>
                </wp:positionH>
                <wp:positionV relativeFrom="paragraph">
                  <wp:posOffset>4457700</wp:posOffset>
                </wp:positionV>
                <wp:extent cx="822960" cy="0"/>
                <wp:effectExtent l="15240" t="63500" r="25400" b="88900"/>
                <wp:wrapNone/>
                <wp:docPr id="15"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351pt" to="234pt,3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" o:allowincell="f" strokeweight="1pt">
                <v:stroke startarrow="block" endarrow="block"/>
              </v:line>
            </w:pict>
          </mc:Fallback>
        </mc:AlternateContent>
      </w:r>
      <w:r w:rsidR="00D7707B">
        <w:rPr>
          <w:noProof/>
          <w:sz w:val="20"/>
        </w:rPr>
        <mc:AlternateContent>
          <mc:Choice Requires="wps">
            <w:drawing>
              <wp:anchor distT="0" distB="0" distL="114300" distR="114300" simplePos="0" relativeHeight="251655168" behindDoc="0" locked="0" layoutInCell="0" allowOverlap="1" wp14:anchorId="51908974" wp14:editId="5A59BEE6">
                <wp:simplePos x="0" y="0"/>
                <wp:positionH relativeFrom="column">
                  <wp:posOffset>2148840</wp:posOffset>
                </wp:positionH>
                <wp:positionV relativeFrom="paragraph">
                  <wp:posOffset>3086100</wp:posOffset>
                </wp:positionV>
                <wp:extent cx="822960" cy="0"/>
                <wp:effectExtent l="15240" t="63500" r="25400" b="88900"/>
                <wp:wrapNone/>
                <wp:docPr id="14" name="Line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7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243pt" to="234pt,2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" o:allowincell="f" strokeweight="1pt">
                <v:stroke endarrow="block"/>
              </v:line>
            </w:pict>
          </mc:Fallback>
        </mc:AlternateContent>
      </w:r>
      <w:r w:rsidR="00D7707B">
        <w:rPr>
          <w:noProof/>
          <w:sz w:val="20"/>
        </w:rPr>
        <mc:AlternateContent>
          <mc:Choice Requires="wps">
            <w:drawing>
              <wp:anchor distT="0" distB="0" distL="114300" distR="114300" simplePos="0" relativeHeight="251654144" behindDoc="0" locked="0" layoutInCell="1" allowOverlap="1" wp14:anchorId="30F610F1" wp14:editId="2102950B">
                <wp:simplePos x="0" y="0"/>
                <wp:positionH relativeFrom="column">
                  <wp:posOffset>2171700</wp:posOffset>
                </wp:positionH>
                <wp:positionV relativeFrom="paragraph">
                  <wp:posOffset>2743200</wp:posOffset>
                </wp:positionV>
                <wp:extent cx="914400" cy="365760"/>
                <wp:effectExtent l="0" t="0" r="0" b="2540"/>
                <wp:wrapNone/>
                <wp:docPr id="13"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F225" w14:textId="77777777" w:rsidR="00B4014E" w:rsidRDefault="00B4014E">
                            <w:pPr>
                              <w:rPr>
                                <w:b/>
                                <w:sz w:val="20"/>
                              </w:rPr>
                            </w:pPr>
                            <w:r>
                              <w:rPr>
                                <w:b/>
                                <w:sz w:val="20"/>
                              </w:rPr>
                              <w:t>Telemetry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7" o:spid="_x0000_s1045" type="#_x0000_t202" style="position:absolute;margin-left:171pt;margin-top:3in;width:1in;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" filled="f" stroked="f">
                <v:textbox>
                  <w:txbxContent>
                    <w:p w14:paraId="5C61F225" w14:textId="77777777" w:rsidR="00B4014E" w:rsidRDefault="00B4014E">
                      <w:pPr>
                        <w:rPr>
                          <w:b/>
                          <w:sz w:val="20"/>
                        </w:rPr>
                      </w:pPr>
                      <w:r>
                        <w:rPr>
                          <w:b/>
                          <w:sz w:val="20"/>
                        </w:rPr>
                        <w:t>Telemetry</w:t>
                      </w:r>
                    </w:p>
                  </w:txbxContent>
                </v:textbox>
              </v:shape>
            </w:pict>
          </mc:Fallback>
        </mc:AlternateContent>
      </w:r>
      <w:r w:rsidR="00D7707B">
        <w:rPr>
          <w:noProof/>
          <w:sz w:val="20"/>
        </w:rPr>
        <mc:AlternateContent>
          <mc:Choice Requires="wps">
            <w:drawing>
              <wp:anchor distT="0" distB="0" distL="114300" distR="114300" simplePos="0" relativeHeight="251666432" behindDoc="0" locked="0" layoutInCell="0" allowOverlap="1" wp14:anchorId="488FBBA9" wp14:editId="7801BF18">
                <wp:simplePos x="0" y="0"/>
                <wp:positionH relativeFrom="column">
                  <wp:posOffset>868680</wp:posOffset>
                </wp:positionH>
                <wp:positionV relativeFrom="paragraph">
                  <wp:posOffset>4640580</wp:posOffset>
                </wp:positionV>
                <wp:extent cx="0" cy="1554480"/>
                <wp:effectExtent l="68580" t="17780" r="83820" b="27940"/>
                <wp:wrapNone/>
                <wp:docPr id="11"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544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365.4pt" to="68.4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" o:allowincell="f" strokeweight="1pt">
                <v:stroke endarrow="block"/>
              </v:line>
            </w:pict>
          </mc:Fallback>
        </mc:AlternateContent>
      </w:r>
      <w:r w:rsidR="00D7707B">
        <w:rPr>
          <w:noProof/>
          <w:sz w:val="20"/>
        </w:rPr>
        <mc:AlternateContent>
          <mc:Choice Requires="wps">
            <w:drawing>
              <wp:anchor distT="0" distB="0" distL="114300" distR="114300" simplePos="0" relativeHeight="251665408" behindDoc="0" locked="0" layoutInCell="0" allowOverlap="1" wp14:anchorId="4D1F13D7" wp14:editId="7B23DFF7">
                <wp:simplePos x="0" y="0"/>
                <wp:positionH relativeFrom="column">
                  <wp:posOffset>320040</wp:posOffset>
                </wp:positionH>
                <wp:positionV relativeFrom="paragraph">
                  <wp:posOffset>6195060</wp:posOffset>
                </wp:positionV>
                <wp:extent cx="1219200" cy="1005840"/>
                <wp:effectExtent l="15240" t="10160" r="10160" b="12700"/>
                <wp:wrapNone/>
                <wp:docPr id="10" name="Rectangle 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0058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CFE53A" w14:textId="77777777" w:rsidR="00B4014E" w:rsidRDefault="00B4014E" w:rsidP="006B53AE">
                            <w:pPr>
                              <w:spacing w:line="360" w:lineRule="auto"/>
                              <w:jc w:val="center"/>
                              <w:rPr>
                                <w:b/>
                                <w:sz w:val="28"/>
                              </w:rPr>
                            </w:pPr>
                            <w:r>
                              <w:rPr>
                                <w:b/>
                                <w:sz w:val="28"/>
                              </w:rPr>
                              <w:t>Mission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0" o:spid="_x0000_s1046" style="position:absolute;margin-left:25.2pt;margin-top:487.8pt;width:96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" o:allowincell="f" filled="f" strokeweight="2.25pt">
                <v:textbox>
                  <w:txbxContent>
                    <w:p w14:paraId="0ACFE53A" w14:textId="77777777" w:rsidR="00B4014E" w:rsidRDefault="00B4014E" w:rsidP="006B53AE">
                      <w:pPr>
                        <w:spacing w:line="360" w:lineRule="auto"/>
                        <w:jc w:val="center"/>
                        <w:rPr>
                          <w:b/>
                          <w:sz w:val="28"/>
                        </w:rPr>
                      </w:pPr>
                      <w:r>
                        <w:rPr>
                          <w:b/>
                          <w:sz w:val="28"/>
                        </w:rPr>
                        <w:t>Mission Design</w:t>
                      </w:r>
                    </w:p>
                  </w:txbxContent>
                </v:textbox>
              </v:rect>
            </w:pict>
          </mc:Fallback>
        </mc:AlternateContent>
      </w:r>
      <w:r w:rsidR="00D7707B">
        <w:rPr>
          <w:noProof/>
          <w:sz w:val="20"/>
        </w:rPr>
        <mc:AlternateContent>
          <mc:Choice Requires="wps">
            <w:drawing>
              <wp:anchor distT="0" distB="0" distL="114300" distR="114300" simplePos="0" relativeHeight="251651072" behindDoc="0" locked="0" layoutInCell="0" allowOverlap="1" wp14:anchorId="3C4909F4" wp14:editId="203939D6">
                <wp:simplePos x="0" y="0"/>
                <wp:positionH relativeFrom="column">
                  <wp:posOffset>4343400</wp:posOffset>
                </wp:positionH>
                <wp:positionV relativeFrom="paragraph">
                  <wp:posOffset>1074420</wp:posOffset>
                </wp:positionV>
                <wp:extent cx="1828800" cy="914400"/>
                <wp:effectExtent l="0" t="0" r="0" b="5080"/>
                <wp:wrapNone/>
                <wp:docPr id="9"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62AA" w14:textId="77777777" w:rsidR="00B4014E" w:rsidRDefault="00B4014E">
                            <w:pPr>
                              <w:rPr>
                                <w:b/>
                                <w:sz w:val="20"/>
                              </w:rPr>
                            </w:pPr>
                            <w:r>
                              <w:rPr>
                                <w:b/>
                                <w:sz w:val="20"/>
                              </w:rPr>
                              <w:t>Documentation</w:t>
                            </w:r>
                          </w:p>
                          <w:p w14:paraId="3462129D" w14:textId="77777777" w:rsidR="00B4014E" w:rsidRDefault="00B4014E">
                            <w:pPr>
                              <w:rPr>
                                <w:b/>
                                <w:sz w:val="20"/>
                              </w:rPr>
                            </w:pPr>
                            <w:r>
                              <w:rPr>
                                <w:b/>
                                <w:sz w:val="20"/>
                              </w:rPr>
                              <w:t>EDRs, CDRs, DDRs</w:t>
                            </w:r>
                          </w:p>
                          <w:p w14:paraId="3170D871" w14:textId="77777777" w:rsidR="00B4014E" w:rsidRDefault="00B4014E">
                            <w:pPr>
                              <w:rPr>
                                <w:b/>
                                <w:sz w:val="20"/>
                              </w:rPr>
                            </w:pPr>
                            <w:r>
                              <w:rPr>
                                <w:b/>
                                <w:sz w:val="20"/>
                              </w:rPr>
                              <w:t>SPICE Kernels</w:t>
                            </w:r>
                          </w:p>
                          <w:p w14:paraId="512C44DC" w14:textId="77777777" w:rsidR="00B4014E" w:rsidRDefault="00B4014E">
                            <w:pPr>
                              <w:rPr>
                                <w:sz w:val="20"/>
                              </w:rPr>
                            </w:pPr>
                            <w:r>
                              <w:rPr>
                                <w:b/>
                                <w:sz w:val="20"/>
                              </w:rPr>
                              <w:t>Science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3" o:spid="_x0000_s1047" type="#_x0000_t202" style="position:absolute;margin-left:342pt;margin-top:84.6pt;width:2in;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DOuAIAAMQ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" o:allowincell="f" filled="f" stroked="f">
                <v:textbox>
                  <w:txbxContent>
                    <w:p w14:paraId="73FC62AA" w14:textId="77777777" w:rsidR="00B4014E" w:rsidRDefault="00B4014E">
                      <w:pPr>
                        <w:rPr>
                          <w:b/>
                          <w:sz w:val="20"/>
                        </w:rPr>
                      </w:pPr>
                      <w:r>
                        <w:rPr>
                          <w:b/>
                          <w:sz w:val="20"/>
                        </w:rPr>
                        <w:t>Documentation</w:t>
                      </w:r>
                    </w:p>
                    <w:p w14:paraId="3462129D" w14:textId="77777777" w:rsidR="00B4014E" w:rsidRDefault="00B4014E">
                      <w:pPr>
                        <w:rPr>
                          <w:b/>
                          <w:sz w:val="20"/>
                        </w:rPr>
                      </w:pPr>
                      <w:r>
                        <w:rPr>
                          <w:b/>
                          <w:sz w:val="20"/>
                        </w:rPr>
                        <w:t>EDRs, CDRs, DDRs</w:t>
                      </w:r>
                    </w:p>
                    <w:p w14:paraId="3170D871" w14:textId="77777777" w:rsidR="00B4014E" w:rsidRDefault="00B4014E">
                      <w:pPr>
                        <w:rPr>
                          <w:b/>
                          <w:sz w:val="20"/>
                        </w:rPr>
                      </w:pPr>
                      <w:r>
                        <w:rPr>
                          <w:b/>
                          <w:sz w:val="20"/>
                        </w:rPr>
                        <w:t>SPICE Kernels</w:t>
                      </w:r>
                    </w:p>
                    <w:p w14:paraId="512C44DC" w14:textId="77777777" w:rsidR="00B4014E" w:rsidRDefault="00B4014E">
                      <w:pPr>
                        <w:rPr>
                          <w:sz w:val="20"/>
                        </w:rPr>
                      </w:pPr>
                      <w:r>
                        <w:rPr>
                          <w:b/>
                          <w:sz w:val="20"/>
                        </w:rPr>
                        <w:t>Science Products</w:t>
                      </w:r>
                    </w:p>
                  </w:txbxContent>
                </v:textbox>
              </v:shape>
            </w:pict>
          </mc:Fallback>
        </mc:AlternateContent>
      </w:r>
      <w:r w:rsidR="00426342">
        <w:br w:type="page"/>
      </w:r>
    </w:p>
    <w:p w14:paraId="4841B6B2" w14:textId="0A9BA40F" w:rsidR="007E7984" w:rsidRDefault="007E7984" w:rsidP="007E7984">
      <w:r>
        <w:lastRenderedPageBreak/>
        <w:t>The MESSENGER S</w:t>
      </w:r>
      <w:r w:rsidR="00383871">
        <w:t>OC delivered data for the EPPS D</w:t>
      </w:r>
      <w:r>
        <w:t xml:space="preserve">DR data volume to the PDS PPI Node in standard product packages. Each package comprises data and ancillary data files, organized into directory structures consistent with the volume design described in section </w:t>
      </w:r>
      <w:r>
        <w:fldChar w:fldCharType="begin"/>
      </w:r>
      <w:r>
        <w:instrText xml:space="preserve"> REF _Ref142898570 \r \h </w:instrText>
      </w:r>
      <w:r>
        <w:fldChar w:fldCharType="separate"/>
      </w:r>
      <w:r w:rsidR="003B224B">
        <w:t>6.8</w:t>
      </w:r>
      <w:r>
        <w:fldChar w:fldCharType="end"/>
      </w:r>
      <w:r>
        <w:t xml:space="preserve">. The initial release contained the documents and required files for the EPPS documentation volume, organized into directory structures as described in section </w:t>
      </w:r>
      <w:r>
        <w:fldChar w:fldCharType="begin"/>
      </w:r>
      <w:r>
        <w:instrText xml:space="preserve"> REF _Ref142898663 \r \h </w:instrText>
      </w:r>
      <w:r>
        <w:fldChar w:fldCharType="separate"/>
      </w:r>
      <w:r w:rsidR="003B224B">
        <w:t>6.7</w:t>
      </w:r>
      <w:r>
        <w:fldChar w:fldCharType="end"/>
      </w:r>
      <w:r>
        <w:t>. Subsequent releases to the EPPS documentation volume contained updates as appropriate.</w:t>
      </w:r>
    </w:p>
    <w:p w14:paraId="6AAB6DB4" w14:textId="77777777" w:rsidR="007E16C0" w:rsidRDefault="007E16C0" w:rsidP="007E7984"/>
    <w:p w14:paraId="1C0AB0A5" w14:textId="43D88619" w:rsidR="007E7984" w:rsidRDefault="007E7984" w:rsidP="007E7984">
      <w:r>
        <w:t>In preparation for delivery, the directory structure is compressed into a single “</w:t>
      </w:r>
      <w:proofErr w:type="gramStart"/>
      <w:r>
        <w:t>zip archive</w:t>
      </w:r>
      <w:proofErr w:type="gramEnd"/>
      <w:r>
        <w:t xml:space="preserve">” file for transfer to the PDS node. The zip archive preserves the directory structure internally so that it can be recreated after delivery to the PDS node. Also included in the transfer is a checksum file created using the MD5 algorithm. This provides an independent method of verifying the integrity of the zip file after it has been sent. Within days of receipt of the delivery the PDS node acknowledges receipt of the archive and checksum file. If acknowledgement is not received, or if problems are reported, the MESSENGER SOC immediately takes corrective action to </w:t>
      </w:r>
      <w:r w:rsidR="00134815">
        <w:t>affect</w:t>
      </w:r>
      <w:r>
        <w:t xml:space="preserve"> successful transfer. Delivery size determines the transfer mechanism: electronic or shipping a hard drive. </w:t>
      </w:r>
    </w:p>
    <w:p w14:paraId="4D9C85C8" w14:textId="77777777" w:rsidR="007E16C0" w:rsidRDefault="007E16C0" w:rsidP="007E7984"/>
    <w:p w14:paraId="61276595" w14:textId="77777777" w:rsidR="007E7984" w:rsidRDefault="007E7984" w:rsidP="007E7984">
      <w:r>
        <w:t xml:space="preserve">The PDS node </w:t>
      </w:r>
      <w:proofErr w:type="spellStart"/>
      <w:r>
        <w:t>uncompresses</w:t>
      </w:r>
      <w:proofErr w:type="spellEnd"/>
      <w:r>
        <w:t xml:space="preserve"> the zip archive file and checks for data integrity using the checksum file. The node performs any additional verification and validation of the data provided and reports any discrepancies or problems to the MESSENGER SOC. The node performs these checks within about two weeks from receipt of the delivery. After inspection has been completed to the satisfaction of the PDS node, the node issues an acknowledgement of successful receipt of the data to the MESSENGER SOC.</w:t>
      </w:r>
    </w:p>
    <w:p w14:paraId="63654E35" w14:textId="38BA6888" w:rsidR="00426342" w:rsidRPr="00834402" w:rsidRDefault="007E7984" w:rsidP="007E7984">
      <w:r>
        <w:t>Following receipt of a data delivery the PDS node organizes the data into a PDS volume archive structure within its online data system. Newly delivered data are made available publicly from PDS once accompanying labels and other documentation have been validated.</w:t>
      </w:r>
    </w:p>
    <w:p w14:paraId="7F7B4B14" w14:textId="37FC3C72" w:rsidR="009D3C7D" w:rsidRDefault="009D3C7D" w:rsidP="009D3C7D">
      <w:pPr>
        <w:pStyle w:val="Heading3"/>
      </w:pPr>
      <w:bookmarkStart w:id="484" w:name="_Toc325458882"/>
      <w:bookmarkStart w:id="485" w:name="_Toc325459032"/>
      <w:bookmarkStart w:id="486" w:name="_Toc325467631"/>
      <w:bookmarkStart w:id="487" w:name="_Toc447113875"/>
      <w:bookmarkEnd w:id="484"/>
      <w:bookmarkEnd w:id="485"/>
      <w:bookmarkEnd w:id="486"/>
      <w:r>
        <w:t>Labeling and Identification</w:t>
      </w:r>
      <w:bookmarkEnd w:id="487"/>
    </w:p>
    <w:p w14:paraId="0F4AC29C" w14:textId="6248FBFA" w:rsidR="00426342" w:rsidRPr="00834402" w:rsidRDefault="00426342" w:rsidP="00834402">
      <w:r w:rsidRPr="00834402">
        <w:t xml:space="preserve">The PDS label conforms to PDS version 3.8 standards. For more information about this standard consult the PDS Standards Reference Document. The label is detached and in a separate PDS label file. The purpose of the PDS label is to describe the data product and provide ancillary information about the data product. There is a PDS label file for every EPPS </w:t>
      </w:r>
      <w:r w:rsidR="00590A4D" w:rsidRPr="00834402">
        <w:t>D</w:t>
      </w:r>
      <w:r w:rsidRPr="00834402">
        <w:t xml:space="preserve">DR data file. There is one DATA_SET_ID assigned to the EPPS </w:t>
      </w:r>
      <w:r w:rsidR="00590A4D" w:rsidRPr="00834402">
        <w:t>D</w:t>
      </w:r>
      <w:r w:rsidRPr="00834402">
        <w:t xml:space="preserve">DR data. The </w:t>
      </w:r>
      <w:r w:rsidR="00590A4D" w:rsidRPr="00834402">
        <w:t>D</w:t>
      </w:r>
      <w:r w:rsidRPr="00834402">
        <w:t xml:space="preserve">DRs are further grouped into data products and are identified by the STANDARD_DATA_PRODUCT_ID keyword and the file naming convention, section </w:t>
      </w:r>
      <w:r w:rsidR="00E412B6">
        <w:fldChar w:fldCharType="begin"/>
      </w:r>
      <w:r w:rsidR="00E412B6">
        <w:instrText xml:space="preserve"> REF _Ref145413282 \r \h  \* MERGEFORMAT </w:instrText>
      </w:r>
      <w:r w:rsidR="00E412B6">
        <w:fldChar w:fldCharType="separate"/>
      </w:r>
      <w:r w:rsidR="003B224B">
        <w:t>6.5</w:t>
      </w:r>
      <w:r w:rsidR="00E412B6">
        <w:fldChar w:fldCharType="end"/>
      </w:r>
      <w:r w:rsidR="00A667B3">
        <w:t xml:space="preserve">. </w:t>
      </w:r>
      <w:r w:rsidRPr="00834402">
        <w:t xml:space="preserve">Example label file content is shown here for every </w:t>
      </w:r>
      <w:r w:rsidR="00590A4D" w:rsidRPr="00834402">
        <w:t>D</w:t>
      </w:r>
      <w:r w:rsidRPr="00834402">
        <w:t xml:space="preserve">DR data product. Note that the data are contained within an ASCII table and the details of the table structure are described by an external ASCII format file (*.FMT). The </w:t>
      </w:r>
      <w:r w:rsidR="004366E6">
        <w:t>c</w:t>
      </w:r>
      <w:r w:rsidRPr="00834402">
        <w:t xml:space="preserve">olumns in each format file are described separately in the Appendix. </w:t>
      </w:r>
    </w:p>
    <w:p w14:paraId="42188EAC" w14:textId="62A7B6C1" w:rsidR="00426342" w:rsidRPr="00834402" w:rsidRDefault="009D3C7D" w:rsidP="009D3C7D">
      <w:pPr>
        <w:pStyle w:val="Heading4"/>
      </w:pPr>
      <w:r>
        <w:lastRenderedPageBreak/>
        <w:t>EPS Pitch Angles Label</w:t>
      </w:r>
    </w:p>
    <w:p w14:paraId="581DE3C3" w14:textId="77777777" w:rsidR="009F51E7" w:rsidRDefault="0026546C" w:rsidP="00834402">
      <w:r w:rsidRPr="00834402">
        <w:t xml:space="preserve">A sample </w:t>
      </w:r>
      <w:r w:rsidR="00BF6FF4" w:rsidRPr="00834402">
        <w:t>E</w:t>
      </w:r>
      <w:r w:rsidRPr="00834402">
        <w:t xml:space="preserve">PS </w:t>
      </w:r>
      <w:r w:rsidR="00724FF8" w:rsidRPr="00834402">
        <w:t xml:space="preserve">Pitch Angles </w:t>
      </w:r>
      <w:r w:rsidR="00C976DD" w:rsidRPr="00834402">
        <w:t xml:space="preserve">DDR </w:t>
      </w:r>
      <w:r w:rsidR="00724FF8" w:rsidRPr="00834402">
        <w:t>file</w:t>
      </w:r>
      <w:r w:rsidRPr="00834402">
        <w:t xml:space="preserve"> label is shown below</w:t>
      </w:r>
      <w:r w:rsidR="00724FF8" w:rsidRPr="00834402">
        <w:t>:</w:t>
      </w:r>
      <w:r w:rsidR="00BF6FF4" w:rsidRPr="00834402">
        <w:t xml:space="preserve"> </w:t>
      </w:r>
    </w:p>
    <w:p w14:paraId="0DB7894F" w14:textId="77777777" w:rsidR="009F51E7" w:rsidRDefault="009F51E7" w:rsidP="00834402"/>
    <w:p w14:paraId="551B4A8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PDS_VERSION_ID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PDS3"</w:t>
      </w:r>
    </w:p>
    <w:p w14:paraId="13070B0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103F4AF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 FILE FORMAT ** */</w:t>
      </w:r>
    </w:p>
    <w:p w14:paraId="672C82E8"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FILE_RECORDS              </w:t>
      </w:r>
      <w:proofErr w:type="gramStart"/>
      <w:r w:rsidRPr="009F51E7">
        <w:rPr>
          <w:rFonts w:ascii="Courier New" w:eastAsia="Times New Roman" w:hAnsi="Courier New" w:cs="Courier New"/>
          <w:sz w:val="18"/>
          <w:szCs w:val="18"/>
        </w:rPr>
        <w:t>=  5798</w:t>
      </w:r>
      <w:proofErr w:type="gramEnd"/>
    </w:p>
    <w:p w14:paraId="31A6E48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RECORD_TYPE               </w:t>
      </w:r>
      <w:proofErr w:type="gramStart"/>
      <w:r w:rsidRPr="009F51E7">
        <w:rPr>
          <w:rFonts w:ascii="Courier New" w:eastAsia="Times New Roman" w:hAnsi="Courier New" w:cs="Courier New"/>
          <w:sz w:val="18"/>
          <w:szCs w:val="18"/>
        </w:rPr>
        <w:t>=  FIXED</w:t>
      </w:r>
      <w:proofErr w:type="gramEnd"/>
      <w:r w:rsidRPr="009F51E7">
        <w:rPr>
          <w:rFonts w:ascii="Courier New" w:eastAsia="Times New Roman" w:hAnsi="Courier New" w:cs="Courier New"/>
          <w:sz w:val="18"/>
          <w:szCs w:val="18"/>
        </w:rPr>
        <w:t>_LENGTH</w:t>
      </w:r>
    </w:p>
    <w:p w14:paraId="6A9B197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RECORD_BYTES              </w:t>
      </w:r>
      <w:proofErr w:type="gramStart"/>
      <w:r w:rsidRPr="009F51E7">
        <w:rPr>
          <w:rFonts w:ascii="Courier New" w:eastAsia="Times New Roman" w:hAnsi="Courier New" w:cs="Courier New"/>
          <w:sz w:val="18"/>
          <w:szCs w:val="18"/>
        </w:rPr>
        <w:t>=  167</w:t>
      </w:r>
      <w:proofErr w:type="gramEnd"/>
    </w:p>
    <w:p w14:paraId="5B2CCA1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6050ADD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 GENERAL DATA DESCRIPTION PARAMETERS ** */</w:t>
      </w:r>
    </w:p>
    <w:p w14:paraId="122AE04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PRODUCT_ID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EPSP_A2012010DDR_V1"</w:t>
      </w:r>
    </w:p>
    <w:p w14:paraId="11EA302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PRODUCT_VERSION_ID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V1"</w:t>
      </w:r>
    </w:p>
    <w:p w14:paraId="6046ECE9"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PRODUCT_CREATION_TIME     </w:t>
      </w:r>
      <w:proofErr w:type="gramStart"/>
      <w:r w:rsidRPr="009F51E7">
        <w:rPr>
          <w:rFonts w:ascii="Courier New" w:eastAsia="Times New Roman" w:hAnsi="Courier New" w:cs="Courier New"/>
          <w:sz w:val="18"/>
          <w:szCs w:val="18"/>
        </w:rPr>
        <w:t>=  2012</w:t>
      </w:r>
      <w:proofErr w:type="gramEnd"/>
      <w:r w:rsidRPr="009F51E7">
        <w:rPr>
          <w:rFonts w:ascii="Courier New" w:eastAsia="Times New Roman" w:hAnsi="Courier New" w:cs="Courier New"/>
          <w:sz w:val="18"/>
          <w:szCs w:val="18"/>
        </w:rPr>
        <w:t>-05-09T21:04:27</w:t>
      </w:r>
    </w:p>
    <w:p w14:paraId="1BFB9A30" w14:textId="77777777" w:rsidR="009F51E7" w:rsidRPr="009F51E7" w:rsidRDefault="008B76C2" w:rsidP="009F51E7">
      <w:pPr>
        <w:autoSpaceDE w:val="0"/>
        <w:autoSpaceDN w:val="0"/>
        <w:adjustRightInd w:val="0"/>
        <w:ind w:firstLine="720"/>
        <w:rPr>
          <w:rFonts w:ascii="Courier New" w:eastAsia="Times New Roman" w:hAnsi="Courier New" w:cs="Courier New"/>
          <w:sz w:val="18"/>
          <w:szCs w:val="18"/>
        </w:rPr>
      </w:pPr>
      <w:r>
        <w:rPr>
          <w:rFonts w:ascii="Courier New" w:eastAsia="Times New Roman" w:hAnsi="Courier New" w:cs="Courier New"/>
          <w:sz w:val="18"/>
          <w:szCs w:val="18"/>
        </w:rPr>
        <w:t xml:space="preserve">PRODUCT_TYPE              </w:t>
      </w:r>
      <w:proofErr w:type="gramStart"/>
      <w:r>
        <w:rPr>
          <w:rFonts w:ascii="Courier New" w:eastAsia="Times New Roman" w:hAnsi="Courier New" w:cs="Courier New"/>
          <w:sz w:val="18"/>
          <w:szCs w:val="18"/>
        </w:rPr>
        <w:t>=  "</w:t>
      </w:r>
      <w:proofErr w:type="gramEnd"/>
      <w:r>
        <w:rPr>
          <w:rFonts w:ascii="Courier New" w:eastAsia="Times New Roman" w:hAnsi="Courier New" w:cs="Courier New"/>
          <w:sz w:val="18"/>
          <w:szCs w:val="18"/>
        </w:rPr>
        <w:t>D</w:t>
      </w:r>
      <w:r w:rsidR="009F51E7" w:rsidRPr="009F51E7">
        <w:rPr>
          <w:rFonts w:ascii="Courier New" w:eastAsia="Times New Roman" w:hAnsi="Courier New" w:cs="Courier New"/>
          <w:sz w:val="18"/>
          <w:szCs w:val="18"/>
        </w:rPr>
        <w:t>DR"</w:t>
      </w:r>
    </w:p>
    <w:p w14:paraId="1E56DA5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STANDARD_DATA_PRODUCT_</w:t>
      </w:r>
      <w:proofErr w:type="gramStart"/>
      <w:r w:rsidRPr="009F51E7">
        <w:rPr>
          <w:rFonts w:ascii="Courier New" w:eastAsia="Times New Roman" w:hAnsi="Courier New" w:cs="Courier New"/>
          <w:sz w:val="18"/>
          <w:szCs w:val="18"/>
        </w:rPr>
        <w:t>ID  =</w:t>
      </w:r>
      <w:proofErr w:type="gramEnd"/>
      <w:r w:rsidRPr="009F51E7">
        <w:rPr>
          <w:rFonts w:ascii="Courier New" w:eastAsia="Times New Roman" w:hAnsi="Courier New" w:cs="Courier New"/>
          <w:sz w:val="18"/>
          <w:szCs w:val="18"/>
        </w:rPr>
        <w:t xml:space="preserve">  "EPS_PITCH_ANGLES_DDR"</w:t>
      </w:r>
    </w:p>
    <w:p w14:paraId="0503DABC"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SOFTWARE_NAM</w:t>
      </w:r>
      <w:r w:rsidR="00D77B42">
        <w:rPr>
          <w:rFonts w:ascii="Courier New" w:eastAsia="Times New Roman" w:hAnsi="Courier New" w:cs="Courier New"/>
          <w:sz w:val="18"/>
          <w:szCs w:val="18"/>
        </w:rPr>
        <w:t xml:space="preserve">E             </w:t>
      </w:r>
      <w:proofErr w:type="gramStart"/>
      <w:r w:rsidR="00D77B42">
        <w:rPr>
          <w:rFonts w:ascii="Courier New" w:eastAsia="Times New Roman" w:hAnsi="Courier New" w:cs="Courier New"/>
          <w:sz w:val="18"/>
          <w:szCs w:val="18"/>
        </w:rPr>
        <w:t>=  "</w:t>
      </w:r>
      <w:proofErr w:type="spellStart"/>
      <w:proofErr w:type="gramEnd"/>
      <w:r w:rsidR="00D77B42">
        <w:rPr>
          <w:rFonts w:ascii="Courier New" w:eastAsia="Times New Roman" w:hAnsi="Courier New" w:cs="Courier New"/>
          <w:sz w:val="18"/>
          <w:szCs w:val="18"/>
        </w:rPr>
        <w:t>MIDLMessengerD</w:t>
      </w:r>
      <w:r w:rsidRPr="009F51E7">
        <w:rPr>
          <w:rFonts w:ascii="Courier New" w:eastAsia="Times New Roman" w:hAnsi="Courier New" w:cs="Courier New"/>
          <w:sz w:val="18"/>
          <w:szCs w:val="18"/>
        </w:rPr>
        <w:t>DRGenerator</w:t>
      </w:r>
      <w:proofErr w:type="spellEnd"/>
      <w:r w:rsidRPr="009F51E7">
        <w:rPr>
          <w:rFonts w:ascii="Courier New" w:eastAsia="Times New Roman" w:hAnsi="Courier New" w:cs="Courier New"/>
          <w:sz w:val="18"/>
          <w:szCs w:val="18"/>
        </w:rPr>
        <w:t>"</w:t>
      </w:r>
    </w:p>
    <w:p w14:paraId="7FEB1391"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SOFTWARE_VERSION_ID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1.0"</w:t>
      </w:r>
    </w:p>
    <w:p w14:paraId="785AA77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INSTRUMENT_HOST_NAME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MESSENGER"</w:t>
      </w:r>
    </w:p>
    <w:p w14:paraId="48D89CDC"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INSTRUMENT_NAME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ENERGETIC PARTICLE SPECTROMETER"</w:t>
      </w:r>
    </w:p>
    <w:p w14:paraId="3906892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INSTRUMENT_ID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w:t>
      </w:r>
    </w:p>
    <w:p w14:paraId="4AC85FDB" w14:textId="34A07F9A"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DATA_SET_ID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MESS-E/V/H/SW-EPPS-3-EPS-DDR-V1.0"</w:t>
      </w:r>
    </w:p>
    <w:p w14:paraId="0412215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DATA_SET_NAME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MESSENGER E/V/H/SW EPPS CALIBRATED EPS DDR</w:t>
      </w:r>
    </w:p>
    <w:p w14:paraId="4696A73B" w14:textId="0C4C0F9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V1.0"</w:t>
      </w:r>
    </w:p>
    <w:p w14:paraId="1C9A4FF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MISSION_PHASE_NAME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MERCURY ORBIT"</w:t>
      </w:r>
    </w:p>
    <w:p w14:paraId="66FB504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TARGET_NAME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MERCURY"</w:t>
      </w:r>
    </w:p>
    <w:p w14:paraId="5244D7C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START_TIME                </w:t>
      </w:r>
      <w:proofErr w:type="gramStart"/>
      <w:r w:rsidRPr="009F51E7">
        <w:rPr>
          <w:rFonts w:ascii="Courier New" w:eastAsia="Times New Roman" w:hAnsi="Courier New" w:cs="Courier New"/>
          <w:sz w:val="18"/>
          <w:szCs w:val="18"/>
        </w:rPr>
        <w:t>=  2012</w:t>
      </w:r>
      <w:proofErr w:type="gramEnd"/>
      <w:r w:rsidRPr="009F51E7">
        <w:rPr>
          <w:rFonts w:ascii="Courier New" w:eastAsia="Times New Roman" w:hAnsi="Courier New" w:cs="Courier New"/>
          <w:sz w:val="18"/>
          <w:szCs w:val="18"/>
        </w:rPr>
        <w:t>-010T00:00:49</w:t>
      </w:r>
    </w:p>
    <w:p w14:paraId="361657B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STOP_TIME                 </w:t>
      </w:r>
      <w:proofErr w:type="gramStart"/>
      <w:r w:rsidRPr="009F51E7">
        <w:rPr>
          <w:rFonts w:ascii="Courier New" w:eastAsia="Times New Roman" w:hAnsi="Courier New" w:cs="Courier New"/>
          <w:sz w:val="18"/>
          <w:szCs w:val="18"/>
        </w:rPr>
        <w:t>=  2012</w:t>
      </w:r>
      <w:proofErr w:type="gramEnd"/>
      <w:r w:rsidRPr="009F51E7">
        <w:rPr>
          <w:rFonts w:ascii="Courier New" w:eastAsia="Times New Roman" w:hAnsi="Courier New" w:cs="Courier New"/>
          <w:sz w:val="18"/>
          <w:szCs w:val="18"/>
        </w:rPr>
        <w:t>-010T23:59:45</w:t>
      </w:r>
    </w:p>
    <w:p w14:paraId="122FD556"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lastRenderedPageBreak/>
        <w:t>SPACECRAFT_CLOCK_START_COUNT   = "234641115"</w:t>
      </w:r>
    </w:p>
    <w:p w14:paraId="5017ED2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SPACECRAFT_CLOCK_STOP_COUNT   = "234727451"</w:t>
      </w:r>
    </w:p>
    <w:p w14:paraId="40F1D1C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^HEADER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"EPSP_A2012010DDR_V1.TAB", 1)</w:t>
      </w:r>
    </w:p>
    <w:p w14:paraId="180891C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^ASCII_TABLE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"EPSP_A2012010DDR_V1.TAB", 2)</w:t>
      </w:r>
    </w:p>
    <w:p w14:paraId="1BCCA59B"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14F9F4E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OBJECT                    </w:t>
      </w:r>
      <w:proofErr w:type="gramStart"/>
      <w:r w:rsidRPr="009F51E7">
        <w:rPr>
          <w:rFonts w:ascii="Courier New" w:eastAsia="Times New Roman" w:hAnsi="Courier New" w:cs="Courier New"/>
          <w:sz w:val="18"/>
          <w:szCs w:val="18"/>
        </w:rPr>
        <w:t>=  HEADER</w:t>
      </w:r>
      <w:proofErr w:type="gramEnd"/>
    </w:p>
    <w:p w14:paraId="5434908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HEADER_TYPE               </w:t>
      </w:r>
      <w:proofErr w:type="gramStart"/>
      <w:r w:rsidRPr="009F51E7">
        <w:rPr>
          <w:rFonts w:ascii="Courier New" w:eastAsia="Times New Roman" w:hAnsi="Courier New" w:cs="Courier New"/>
          <w:sz w:val="18"/>
          <w:szCs w:val="18"/>
        </w:rPr>
        <w:t>=  TEXT</w:t>
      </w:r>
      <w:proofErr w:type="gramEnd"/>
    </w:p>
    <w:p w14:paraId="7F99E36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INTERCHANGE_FORMAT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ASCII"</w:t>
      </w:r>
    </w:p>
    <w:p w14:paraId="4DB7095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RECORDS                   </w:t>
      </w:r>
      <w:proofErr w:type="gramStart"/>
      <w:r w:rsidRPr="009F51E7">
        <w:rPr>
          <w:rFonts w:ascii="Courier New" w:eastAsia="Times New Roman" w:hAnsi="Courier New" w:cs="Courier New"/>
          <w:sz w:val="18"/>
          <w:szCs w:val="18"/>
        </w:rPr>
        <w:t>=  1</w:t>
      </w:r>
      <w:proofErr w:type="gramEnd"/>
    </w:p>
    <w:p w14:paraId="01EE3DB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BYTES                     </w:t>
      </w:r>
      <w:proofErr w:type="gramStart"/>
      <w:r w:rsidRPr="009F51E7">
        <w:rPr>
          <w:rFonts w:ascii="Courier New" w:eastAsia="Times New Roman" w:hAnsi="Courier New" w:cs="Courier New"/>
          <w:sz w:val="18"/>
          <w:szCs w:val="18"/>
        </w:rPr>
        <w:t>=  167</w:t>
      </w:r>
      <w:proofErr w:type="gramEnd"/>
    </w:p>
    <w:p w14:paraId="2BC2CA5C"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DESCRIPTION                 = "The first record of this                  </w:t>
      </w:r>
    </w:p>
    <w:p w14:paraId="6AD9F15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file</w:t>
      </w:r>
      <w:proofErr w:type="gramEnd"/>
      <w:r w:rsidRPr="009F51E7">
        <w:rPr>
          <w:rFonts w:ascii="Courier New" w:eastAsia="Times New Roman" w:hAnsi="Courier New" w:cs="Courier New"/>
          <w:sz w:val="18"/>
          <w:szCs w:val="18"/>
        </w:rPr>
        <w:t xml:space="preserve"> is the header section. The header contains column </w:t>
      </w:r>
    </w:p>
    <w:p w14:paraId="460C266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headings</w:t>
      </w:r>
      <w:proofErr w:type="gramEnd"/>
      <w:r w:rsidRPr="009F51E7">
        <w:rPr>
          <w:rFonts w:ascii="Courier New" w:eastAsia="Times New Roman" w:hAnsi="Courier New" w:cs="Courier New"/>
          <w:sz w:val="18"/>
          <w:szCs w:val="18"/>
        </w:rPr>
        <w:t xml:space="preserve"> to improve usability."</w:t>
      </w:r>
    </w:p>
    <w:p w14:paraId="5B2A96E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END_OBJECT                </w:t>
      </w:r>
      <w:proofErr w:type="gramStart"/>
      <w:r w:rsidRPr="009F51E7">
        <w:rPr>
          <w:rFonts w:ascii="Courier New" w:eastAsia="Times New Roman" w:hAnsi="Courier New" w:cs="Courier New"/>
          <w:sz w:val="18"/>
          <w:szCs w:val="18"/>
        </w:rPr>
        <w:t>=  HEADER</w:t>
      </w:r>
      <w:proofErr w:type="gramEnd"/>
    </w:p>
    <w:p w14:paraId="0BED3448"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25FB5F6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OBJECT                    </w:t>
      </w:r>
      <w:proofErr w:type="gramStart"/>
      <w:r w:rsidRPr="009F51E7">
        <w:rPr>
          <w:rFonts w:ascii="Courier New" w:eastAsia="Times New Roman" w:hAnsi="Courier New" w:cs="Courier New"/>
          <w:sz w:val="18"/>
          <w:szCs w:val="18"/>
        </w:rPr>
        <w:t>=  ASCII</w:t>
      </w:r>
      <w:proofErr w:type="gramEnd"/>
      <w:r w:rsidRPr="009F51E7">
        <w:rPr>
          <w:rFonts w:ascii="Courier New" w:eastAsia="Times New Roman" w:hAnsi="Courier New" w:cs="Courier New"/>
          <w:sz w:val="18"/>
          <w:szCs w:val="18"/>
        </w:rPr>
        <w:t>_TABLE</w:t>
      </w:r>
    </w:p>
    <w:p w14:paraId="3787196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COLUMNS                   </w:t>
      </w:r>
      <w:proofErr w:type="gramStart"/>
      <w:r w:rsidRPr="009F51E7">
        <w:rPr>
          <w:rFonts w:ascii="Courier New" w:eastAsia="Times New Roman" w:hAnsi="Courier New" w:cs="Courier New"/>
          <w:sz w:val="18"/>
          <w:szCs w:val="18"/>
        </w:rPr>
        <w:t>=  7</w:t>
      </w:r>
      <w:proofErr w:type="gramEnd"/>
    </w:p>
    <w:p w14:paraId="54E66659"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INTERCHANGE_FORMAT        </w:t>
      </w:r>
      <w:proofErr w:type="gramStart"/>
      <w:r w:rsidRPr="009F51E7">
        <w:rPr>
          <w:rFonts w:ascii="Courier New" w:eastAsia="Times New Roman" w:hAnsi="Courier New" w:cs="Courier New"/>
          <w:sz w:val="18"/>
          <w:szCs w:val="18"/>
        </w:rPr>
        <w:t>=  ASCII</w:t>
      </w:r>
      <w:proofErr w:type="gramEnd"/>
    </w:p>
    <w:p w14:paraId="25F14DA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ROW_BYTES                 </w:t>
      </w:r>
      <w:proofErr w:type="gramStart"/>
      <w:r w:rsidRPr="009F51E7">
        <w:rPr>
          <w:rFonts w:ascii="Courier New" w:eastAsia="Times New Roman" w:hAnsi="Courier New" w:cs="Courier New"/>
          <w:sz w:val="18"/>
          <w:szCs w:val="18"/>
        </w:rPr>
        <w:t>=  167</w:t>
      </w:r>
      <w:proofErr w:type="gramEnd"/>
    </w:p>
    <w:p w14:paraId="353DF4E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ROWS                      </w:t>
      </w:r>
      <w:proofErr w:type="gramStart"/>
      <w:r w:rsidRPr="009F51E7">
        <w:rPr>
          <w:rFonts w:ascii="Courier New" w:eastAsia="Times New Roman" w:hAnsi="Courier New" w:cs="Courier New"/>
          <w:sz w:val="18"/>
          <w:szCs w:val="18"/>
        </w:rPr>
        <w:t>=  5798</w:t>
      </w:r>
      <w:proofErr w:type="gramEnd"/>
    </w:p>
    <w:p w14:paraId="24E878CA" w14:textId="04043823"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r w:rsidR="003E021D">
        <w:rPr>
          <w:rFonts w:ascii="Courier New" w:eastAsia="Times New Roman" w:hAnsi="Courier New" w:cs="Courier New"/>
          <w:sz w:val="18"/>
          <w:szCs w:val="18"/>
        </w:rPr>
        <w:t xml:space="preserve"> DESCRIPTION               </w:t>
      </w:r>
      <w:proofErr w:type="gramStart"/>
      <w:r w:rsidRPr="009F51E7">
        <w:rPr>
          <w:rFonts w:ascii="Courier New" w:eastAsia="Times New Roman" w:hAnsi="Courier New" w:cs="Courier New"/>
          <w:sz w:val="18"/>
          <w:szCs w:val="18"/>
        </w:rPr>
        <w:t>= "</w:t>
      </w:r>
      <w:proofErr w:type="gramEnd"/>
    </w:p>
    <w:p w14:paraId="056EAC7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This table contains Pitch Angles between the measured flow </w:t>
      </w:r>
      <w:proofErr w:type="gramStart"/>
      <w:r w:rsidRPr="009F51E7">
        <w:rPr>
          <w:rFonts w:ascii="Courier New" w:eastAsia="Times New Roman" w:hAnsi="Courier New" w:cs="Courier New"/>
          <w:sz w:val="18"/>
          <w:szCs w:val="18"/>
        </w:rPr>
        <w:t>vector</w:t>
      </w:r>
      <w:proofErr w:type="gramEnd"/>
      <w:r w:rsidRPr="009F51E7">
        <w:rPr>
          <w:rFonts w:ascii="Courier New" w:eastAsia="Times New Roman" w:hAnsi="Courier New" w:cs="Courier New"/>
          <w:sz w:val="18"/>
          <w:szCs w:val="18"/>
        </w:rPr>
        <w:t xml:space="preserve"> </w:t>
      </w:r>
    </w:p>
    <w:p w14:paraId="01D9EA02"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direction</w:t>
      </w:r>
      <w:proofErr w:type="gramEnd"/>
      <w:r w:rsidRPr="009F51E7">
        <w:rPr>
          <w:rFonts w:ascii="Courier New" w:eastAsia="Times New Roman" w:hAnsi="Courier New" w:cs="Courier New"/>
          <w:sz w:val="18"/>
          <w:szCs w:val="18"/>
        </w:rPr>
        <w:t xml:space="preserve"> and the magnetic field for each of the 6 sectors of</w:t>
      </w:r>
    </w:p>
    <w:p w14:paraId="1FF2ED6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the</w:t>
      </w:r>
      <w:proofErr w:type="gramEnd"/>
      <w:r w:rsidRPr="009F51E7">
        <w:rPr>
          <w:rFonts w:ascii="Courier New" w:eastAsia="Times New Roman" w:hAnsi="Courier New" w:cs="Courier New"/>
          <w:sz w:val="18"/>
          <w:szCs w:val="18"/>
        </w:rPr>
        <w:t xml:space="preserve"> MESSENGER EPS instrument. The complete column definitions are</w:t>
      </w:r>
    </w:p>
    <w:p w14:paraId="45893A8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contained</w:t>
      </w:r>
      <w:proofErr w:type="gramEnd"/>
      <w:r w:rsidRPr="009F51E7">
        <w:rPr>
          <w:rFonts w:ascii="Courier New" w:eastAsia="Times New Roman" w:hAnsi="Courier New" w:cs="Courier New"/>
          <w:sz w:val="18"/>
          <w:szCs w:val="18"/>
        </w:rPr>
        <w:t xml:space="preserve"> in an external file found in the LABEL directory of the </w:t>
      </w:r>
    </w:p>
    <w:p w14:paraId="3C96C51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archive</w:t>
      </w:r>
      <w:proofErr w:type="gramEnd"/>
      <w:r w:rsidRPr="009F51E7">
        <w:rPr>
          <w:rFonts w:ascii="Courier New" w:eastAsia="Times New Roman" w:hAnsi="Courier New" w:cs="Courier New"/>
          <w:sz w:val="18"/>
          <w:szCs w:val="18"/>
        </w:rPr>
        <w:t xml:space="preserve"> volume. Additional details are contained in the DDR SIS</w:t>
      </w:r>
    </w:p>
    <w:p w14:paraId="7F14468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document</w:t>
      </w:r>
      <w:proofErr w:type="gramEnd"/>
      <w:r w:rsidRPr="009F51E7">
        <w:rPr>
          <w:rFonts w:ascii="Courier New" w:eastAsia="Times New Roman" w:hAnsi="Courier New" w:cs="Courier New"/>
          <w:sz w:val="18"/>
          <w:szCs w:val="18"/>
        </w:rPr>
        <w:t>."</w:t>
      </w:r>
    </w:p>
    <w:p w14:paraId="47E32301"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NOTE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Data Quality: 0"</w:t>
      </w:r>
    </w:p>
    <w:p w14:paraId="6FC2B56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lastRenderedPageBreak/>
        <w:t xml:space="preserve">  ^STRUCTURE              = "EPS_PITCH_ANGLES.FMT"</w:t>
      </w:r>
    </w:p>
    <w:p w14:paraId="1BB61AAB"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END_OBJECT                </w:t>
      </w:r>
      <w:proofErr w:type="gramStart"/>
      <w:r w:rsidRPr="009F51E7">
        <w:rPr>
          <w:rFonts w:ascii="Courier New" w:eastAsia="Times New Roman" w:hAnsi="Courier New" w:cs="Courier New"/>
          <w:sz w:val="18"/>
          <w:szCs w:val="18"/>
        </w:rPr>
        <w:t>=  ASCII</w:t>
      </w:r>
      <w:proofErr w:type="gramEnd"/>
      <w:r w:rsidRPr="009F51E7">
        <w:rPr>
          <w:rFonts w:ascii="Courier New" w:eastAsia="Times New Roman" w:hAnsi="Courier New" w:cs="Courier New"/>
          <w:sz w:val="18"/>
          <w:szCs w:val="18"/>
        </w:rPr>
        <w:t>_TABLE</w:t>
      </w:r>
    </w:p>
    <w:p w14:paraId="3429DB7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44D5AA7E" w14:textId="77777777" w:rsidR="0026546C" w:rsidRPr="009F51E7" w:rsidRDefault="009F51E7" w:rsidP="009F51E7">
      <w:pPr>
        <w:autoSpaceDE w:val="0"/>
        <w:autoSpaceDN w:val="0"/>
        <w:adjustRightInd w:val="0"/>
        <w:ind w:firstLine="720"/>
        <w:rPr>
          <w:rFonts w:ascii="Courier New" w:eastAsia="Times New Roman" w:hAnsi="Courier New" w:cs="Courier New"/>
        </w:rPr>
      </w:pPr>
      <w:r w:rsidRPr="009F51E7">
        <w:rPr>
          <w:rFonts w:ascii="Courier New" w:eastAsia="Times New Roman" w:hAnsi="Courier New" w:cs="Courier New"/>
          <w:sz w:val="18"/>
          <w:szCs w:val="18"/>
        </w:rPr>
        <w:t>END</w:t>
      </w:r>
    </w:p>
    <w:p w14:paraId="53FA6F13" w14:textId="2359BCEB" w:rsidR="0026546C" w:rsidRDefault="00BF086E" w:rsidP="00BF086E">
      <w:pPr>
        <w:pStyle w:val="Heading4"/>
      </w:pPr>
      <w:r>
        <w:t>EPS Pitch Angle Spectrogram Label</w:t>
      </w:r>
    </w:p>
    <w:p w14:paraId="6C04D75A" w14:textId="77777777" w:rsidR="00EC66FB" w:rsidRDefault="00EC66FB" w:rsidP="00834402">
      <w:r w:rsidRPr="00834402">
        <w:t xml:space="preserve">A sample EPS Pitch Angle Spectrogram DDR file label is shown below: </w:t>
      </w:r>
    </w:p>
    <w:p w14:paraId="10C69055" w14:textId="77777777" w:rsidR="00A363E0" w:rsidRDefault="00A363E0" w:rsidP="00834402"/>
    <w:p w14:paraId="2C9BD171"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PDS_VERSION_ID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PDS3"</w:t>
      </w:r>
    </w:p>
    <w:p w14:paraId="70BE973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p>
    <w:p w14:paraId="5ABD126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 FILE FORMAT ** */</w:t>
      </w:r>
    </w:p>
    <w:p w14:paraId="227783A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RECORD_TYPE                   = UNDEFINED</w:t>
      </w:r>
    </w:p>
    <w:p w14:paraId="5E03A5F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INTERCHANGE_FORMAT            = BINARY</w:t>
      </w:r>
    </w:p>
    <w:p w14:paraId="4D03DDC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p>
    <w:p w14:paraId="2861348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 GENERAL DATA DESCRIPTION PARAMETERS ** */</w:t>
      </w:r>
    </w:p>
    <w:p w14:paraId="3429E3B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PRODUCT_ID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EPS_PAS_2012074205045_V1"</w:t>
      </w:r>
    </w:p>
    <w:p w14:paraId="4611727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PRODUCT_VERSION_ID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V1"</w:t>
      </w:r>
    </w:p>
    <w:p w14:paraId="266125A9"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PRODUCT_CREATION_TIME     </w:t>
      </w:r>
      <w:proofErr w:type="gramStart"/>
      <w:r w:rsidRPr="00A477D8">
        <w:rPr>
          <w:rFonts w:ascii="Courier New" w:eastAsia="Times New Roman" w:hAnsi="Courier New" w:cs="Courier New"/>
          <w:sz w:val="18"/>
          <w:szCs w:val="18"/>
        </w:rPr>
        <w:t>=  2012</w:t>
      </w:r>
      <w:proofErr w:type="gramEnd"/>
      <w:r w:rsidRPr="00A477D8">
        <w:rPr>
          <w:rFonts w:ascii="Courier New" w:eastAsia="Times New Roman" w:hAnsi="Courier New" w:cs="Courier New"/>
          <w:sz w:val="18"/>
          <w:szCs w:val="18"/>
        </w:rPr>
        <w:t>-05-09T17:00:00</w:t>
      </w:r>
    </w:p>
    <w:p w14:paraId="77EE837B"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PRODUCT_TYPE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BROWSE"</w:t>
      </w:r>
    </w:p>
    <w:p w14:paraId="143703A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STANDARD_DATA_PRODUCT_</w:t>
      </w:r>
      <w:proofErr w:type="gramStart"/>
      <w:r w:rsidRPr="00A477D8">
        <w:rPr>
          <w:rFonts w:ascii="Courier New" w:eastAsia="Times New Roman" w:hAnsi="Courier New" w:cs="Courier New"/>
          <w:sz w:val="18"/>
          <w:szCs w:val="18"/>
        </w:rPr>
        <w:t>ID  =</w:t>
      </w:r>
      <w:proofErr w:type="gramEnd"/>
      <w:r w:rsidRPr="00A477D8">
        <w:rPr>
          <w:rFonts w:ascii="Courier New" w:eastAsia="Times New Roman" w:hAnsi="Courier New" w:cs="Courier New"/>
          <w:sz w:val="18"/>
          <w:szCs w:val="18"/>
        </w:rPr>
        <w:t xml:space="preserve">  "EPS_PITCH_ANGLE_SPECTROGRAM_DDR"</w:t>
      </w:r>
    </w:p>
    <w:p w14:paraId="1D936B18"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SOFTWARE_NAME             </w:t>
      </w:r>
      <w:proofErr w:type="gramStart"/>
      <w:r w:rsidRPr="00A477D8">
        <w:rPr>
          <w:rFonts w:ascii="Courier New" w:eastAsia="Times New Roman" w:hAnsi="Courier New" w:cs="Courier New"/>
          <w:sz w:val="18"/>
          <w:szCs w:val="18"/>
        </w:rPr>
        <w:t>=  "</w:t>
      </w:r>
      <w:proofErr w:type="spellStart"/>
      <w:proofErr w:type="gramEnd"/>
      <w:r w:rsidRPr="00A477D8">
        <w:rPr>
          <w:rFonts w:ascii="Courier New" w:eastAsia="Times New Roman" w:hAnsi="Courier New" w:cs="Courier New"/>
          <w:sz w:val="18"/>
          <w:szCs w:val="18"/>
        </w:rPr>
        <w:t>MIDLM</w:t>
      </w:r>
      <w:r w:rsidR="00D77B42">
        <w:rPr>
          <w:rFonts w:ascii="Courier New" w:eastAsia="Times New Roman" w:hAnsi="Courier New" w:cs="Courier New"/>
          <w:sz w:val="18"/>
          <w:szCs w:val="18"/>
        </w:rPr>
        <w:t>essengerD</w:t>
      </w:r>
      <w:r w:rsidRPr="00A477D8">
        <w:rPr>
          <w:rFonts w:ascii="Courier New" w:eastAsia="Times New Roman" w:hAnsi="Courier New" w:cs="Courier New"/>
          <w:sz w:val="18"/>
          <w:szCs w:val="18"/>
        </w:rPr>
        <w:t>DRGenerator</w:t>
      </w:r>
      <w:proofErr w:type="spellEnd"/>
      <w:r w:rsidRPr="00A477D8">
        <w:rPr>
          <w:rFonts w:ascii="Courier New" w:eastAsia="Times New Roman" w:hAnsi="Courier New" w:cs="Courier New"/>
          <w:sz w:val="18"/>
          <w:szCs w:val="18"/>
        </w:rPr>
        <w:t>"</w:t>
      </w:r>
    </w:p>
    <w:p w14:paraId="3B803A41"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SOFTWARE_VERSION_ID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1.0"</w:t>
      </w:r>
    </w:p>
    <w:p w14:paraId="4147B4D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INSTRUMENT_HOST_NAME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MESSENGER"</w:t>
      </w:r>
    </w:p>
    <w:p w14:paraId="76F1852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INSTRUMENT_NAME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ENERGETIC PARTICLE SPECTROMETER"</w:t>
      </w:r>
    </w:p>
    <w:p w14:paraId="2A8E1C56"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INSTRUMENT_ID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EPS"</w:t>
      </w:r>
    </w:p>
    <w:p w14:paraId="28E1C9C3" w14:textId="5CFEC2C2"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DATA_SET_ID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MESS-E/V/H/SW-EPPS-3-EPS-DDR-V1.0"</w:t>
      </w:r>
    </w:p>
    <w:p w14:paraId="7906125B" w14:textId="42E64CEE" w:rsidR="00A477D8" w:rsidRPr="00A477D8" w:rsidRDefault="00E928C2" w:rsidP="00E928C2">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t xml:space="preserve">       </w:t>
      </w:r>
      <w:r w:rsidR="00A477D8" w:rsidRPr="00A477D8">
        <w:rPr>
          <w:rFonts w:ascii="Courier New" w:eastAsia="Times New Roman" w:hAnsi="Courier New" w:cs="Courier New"/>
          <w:sz w:val="18"/>
          <w:szCs w:val="18"/>
        </w:rPr>
        <w:t xml:space="preserve">DATA_SET_NAME             </w:t>
      </w:r>
      <w:proofErr w:type="gramStart"/>
      <w:r w:rsidR="00A477D8" w:rsidRPr="00A477D8">
        <w:rPr>
          <w:rFonts w:ascii="Courier New" w:eastAsia="Times New Roman" w:hAnsi="Courier New" w:cs="Courier New"/>
          <w:sz w:val="18"/>
          <w:szCs w:val="18"/>
        </w:rPr>
        <w:t>=  "</w:t>
      </w:r>
      <w:proofErr w:type="gramEnd"/>
      <w:r w:rsidR="00A477D8" w:rsidRPr="00A477D8">
        <w:rPr>
          <w:rFonts w:ascii="Courier New" w:eastAsia="Times New Roman" w:hAnsi="Courier New" w:cs="Courier New"/>
          <w:sz w:val="18"/>
          <w:szCs w:val="18"/>
        </w:rPr>
        <w:t>MESSENGER E/V/H/SW EPPS CALIBRATED EPS DDR V1.0"</w:t>
      </w:r>
    </w:p>
    <w:p w14:paraId="78FB2910"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MISSION_PHASE_NAME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MERCURY ORBIT"</w:t>
      </w:r>
    </w:p>
    <w:p w14:paraId="56633C5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TARGET_NAME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MERCURY"</w:t>
      </w:r>
    </w:p>
    <w:p w14:paraId="380E438C"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lastRenderedPageBreak/>
        <w:t xml:space="preserve">START_TIME                </w:t>
      </w:r>
      <w:proofErr w:type="gramStart"/>
      <w:r w:rsidRPr="00A477D8">
        <w:rPr>
          <w:rFonts w:ascii="Courier New" w:eastAsia="Times New Roman" w:hAnsi="Courier New" w:cs="Courier New"/>
          <w:sz w:val="18"/>
          <w:szCs w:val="18"/>
        </w:rPr>
        <w:t>=  2012</w:t>
      </w:r>
      <w:proofErr w:type="gramEnd"/>
      <w:r w:rsidRPr="00A477D8">
        <w:rPr>
          <w:rFonts w:ascii="Courier New" w:eastAsia="Times New Roman" w:hAnsi="Courier New" w:cs="Courier New"/>
          <w:sz w:val="18"/>
          <w:szCs w:val="18"/>
        </w:rPr>
        <w:t>-03-14T20:50:45</w:t>
      </w:r>
    </w:p>
    <w:p w14:paraId="16423451"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STOP_TIME                 </w:t>
      </w:r>
      <w:proofErr w:type="gramStart"/>
      <w:r w:rsidRPr="00A477D8">
        <w:rPr>
          <w:rFonts w:ascii="Courier New" w:eastAsia="Times New Roman" w:hAnsi="Courier New" w:cs="Courier New"/>
          <w:sz w:val="18"/>
          <w:szCs w:val="18"/>
        </w:rPr>
        <w:t>=  2012</w:t>
      </w:r>
      <w:proofErr w:type="gramEnd"/>
      <w:r w:rsidRPr="00A477D8">
        <w:rPr>
          <w:rFonts w:ascii="Courier New" w:eastAsia="Times New Roman" w:hAnsi="Courier New" w:cs="Courier New"/>
          <w:sz w:val="18"/>
          <w:szCs w:val="18"/>
        </w:rPr>
        <w:t>-03-15T00:23:45</w:t>
      </w:r>
    </w:p>
    <w:p w14:paraId="04DDD4D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SPACECRAFT_CLOCK_START_COUNT   = "240245710"</w:t>
      </w:r>
    </w:p>
    <w:p w14:paraId="4D3A94D8"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SPACECRAFT_CLOCK_STOP_COUNT   = "240258490"</w:t>
      </w:r>
    </w:p>
    <w:p w14:paraId="5B6CF56A"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p>
    <w:p w14:paraId="7E0FC04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^DOCUMENT               = "EPS_PAS_2012074205045_V1.PNG"</w:t>
      </w:r>
    </w:p>
    <w:p w14:paraId="3D4FEBF6"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OBJECT                  = DOCUMENT</w:t>
      </w:r>
    </w:p>
    <w:p w14:paraId="3E1C0E90"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DOCUMENT_NAME       = "EPS_PAS_2012074205045_V1"</w:t>
      </w:r>
    </w:p>
    <w:p w14:paraId="55678E1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DOCUMENT_FORMAT     = PNG</w:t>
      </w:r>
    </w:p>
    <w:p w14:paraId="00C3ECA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DOCUMENT_TOPIC_TYPE = "BROWSE IMAGE"</w:t>
      </w:r>
    </w:p>
    <w:p w14:paraId="775A1DF3"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INTERCHANGE_</w:t>
      </w:r>
      <w:proofErr w:type="gramStart"/>
      <w:r w:rsidRPr="00A477D8">
        <w:rPr>
          <w:rFonts w:ascii="Courier New" w:eastAsia="Times New Roman" w:hAnsi="Courier New" w:cs="Courier New"/>
          <w:sz w:val="18"/>
          <w:szCs w:val="18"/>
        </w:rPr>
        <w:t>FORMAT  =</w:t>
      </w:r>
      <w:proofErr w:type="gramEnd"/>
      <w:r w:rsidRPr="00A477D8">
        <w:rPr>
          <w:rFonts w:ascii="Courier New" w:eastAsia="Times New Roman" w:hAnsi="Courier New" w:cs="Courier New"/>
          <w:sz w:val="18"/>
          <w:szCs w:val="18"/>
        </w:rPr>
        <w:t xml:space="preserve"> BINARY</w:t>
      </w:r>
    </w:p>
    <w:p w14:paraId="573BF35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PUBLICATION_DATE    = 2012-05-09T17:00:00</w:t>
      </w:r>
    </w:p>
    <w:p w14:paraId="31F2D33B"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SOURCE_PRODUCT_ID   = {</w:t>
      </w:r>
    </w:p>
    <w:p w14:paraId="4B9E3F9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"EPSL_R2012074EDR_V1.DAT",</w:t>
      </w:r>
    </w:p>
    <w:p w14:paraId="10FB91A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"MAGSC_SCIAVG12075_01_V00.TAB", </w:t>
      </w:r>
    </w:p>
    <w:p w14:paraId="1E0F73C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"MAGSC_SCIAVG12074_01_V00.TAB",</w:t>
      </w:r>
    </w:p>
    <w:p w14:paraId="51DA9242"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"EPSL_R2012075EDR_V1.DAT"</w:t>
      </w:r>
    </w:p>
    <w:p w14:paraId="4929C172"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w:t>
      </w:r>
    </w:p>
    <w:p w14:paraId="61EF199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LINES               = 400</w:t>
      </w:r>
    </w:p>
    <w:p w14:paraId="2CB5944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LINE_SAMPLES        = 850</w:t>
      </w:r>
    </w:p>
    <w:p w14:paraId="4D05C972"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SAMPLE_TYPE         = MSB_UNSIGNED_INTEGER</w:t>
      </w:r>
    </w:p>
    <w:p w14:paraId="720E04F6"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SAMPLE_BITS         = 8</w:t>
      </w:r>
    </w:p>
    <w:p w14:paraId="1EE13673"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DESCRIPTION         = "PNG file containing a spectrogram representation of the summation of the shaped count rates in detectors 0-10 except detector 3</w:t>
      </w:r>
      <w:r w:rsidR="00A667B3">
        <w:rPr>
          <w:rFonts w:ascii="Courier New" w:eastAsia="Times New Roman" w:hAnsi="Courier New" w:cs="Courier New"/>
          <w:sz w:val="18"/>
          <w:szCs w:val="18"/>
        </w:rPr>
        <w:t xml:space="preserve">. </w:t>
      </w:r>
      <w:r w:rsidRPr="00A477D8">
        <w:rPr>
          <w:rFonts w:ascii="Courier New" w:eastAsia="Times New Roman" w:hAnsi="Courier New" w:cs="Courier New"/>
          <w:sz w:val="18"/>
          <w:szCs w:val="18"/>
        </w:rPr>
        <w:t xml:space="preserve">The counts are binned in time (120 s) and pitch angle (22.5 </w:t>
      </w:r>
      <w:proofErr w:type="spellStart"/>
      <w:r w:rsidRPr="00A477D8">
        <w:rPr>
          <w:rFonts w:ascii="Courier New" w:eastAsia="Times New Roman" w:hAnsi="Courier New" w:cs="Courier New"/>
          <w:sz w:val="18"/>
          <w:szCs w:val="18"/>
        </w:rPr>
        <w:t>deg</w:t>
      </w:r>
      <w:proofErr w:type="spellEnd"/>
      <w:r w:rsidRPr="00A477D8">
        <w:rPr>
          <w:rFonts w:ascii="Courier New" w:eastAsia="Times New Roman" w:hAnsi="Courier New" w:cs="Courier New"/>
          <w:sz w:val="18"/>
          <w:szCs w:val="18"/>
        </w:rPr>
        <w:t>). Constant normalization factors and background subtractions (see SIS for Table) have been applied to these rates."</w:t>
      </w:r>
    </w:p>
    <w:p w14:paraId="40F28E9A"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END_OBJECT            = DOCUMENT</w:t>
      </w:r>
    </w:p>
    <w:p w14:paraId="345585F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END</w:t>
      </w:r>
    </w:p>
    <w:p w14:paraId="5000E3F1" w14:textId="6B81BC8C" w:rsidR="00EC66FB" w:rsidRPr="00834402" w:rsidRDefault="00BF086E" w:rsidP="00BF086E">
      <w:pPr>
        <w:pStyle w:val="Heading4"/>
      </w:pPr>
      <w:r>
        <w:lastRenderedPageBreak/>
        <w:t>FIPS Pitch Angles Label</w:t>
      </w:r>
      <w:r w:rsidR="00A76AE7">
        <w:t xml:space="preserve"> (PCHANG)</w:t>
      </w:r>
    </w:p>
    <w:p w14:paraId="151DEC69" w14:textId="77777777" w:rsidR="0084010B" w:rsidRDefault="00733476" w:rsidP="00253944">
      <w:r w:rsidRPr="00253944">
        <w:t xml:space="preserve">A sample FIPS </w:t>
      </w:r>
      <w:r w:rsidR="00787595" w:rsidRPr="00253944">
        <w:t>Pitch Angles D</w:t>
      </w:r>
      <w:r w:rsidRPr="00253944">
        <w:t xml:space="preserve">DR </w:t>
      </w:r>
      <w:r w:rsidR="00787595" w:rsidRPr="00253944">
        <w:t xml:space="preserve">file </w:t>
      </w:r>
      <w:r w:rsidRPr="00253944">
        <w:t>label is shown below</w:t>
      </w:r>
      <w:r w:rsidR="003218FE" w:rsidRPr="00253944">
        <w:t>:</w:t>
      </w:r>
    </w:p>
    <w:p w14:paraId="38032A7F" w14:textId="77777777" w:rsidR="0084010B" w:rsidRDefault="0084010B" w:rsidP="00253944"/>
    <w:p w14:paraId="6C82265F"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PDS_VERSION_ID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PDS3"</w:t>
      </w:r>
    </w:p>
    <w:p w14:paraId="5806FB5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1EE59AD1"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 FILE FORMAT ** */</w:t>
      </w:r>
    </w:p>
    <w:p w14:paraId="697105B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FILE_RECORDS                  </w:t>
      </w:r>
      <w:proofErr w:type="gramStart"/>
      <w:r w:rsidRPr="001F3B44">
        <w:rPr>
          <w:rFonts w:ascii="Courier New" w:eastAsia="Times New Roman" w:hAnsi="Courier New" w:cs="Courier New"/>
          <w:sz w:val="18"/>
          <w:szCs w:val="18"/>
        </w:rPr>
        <w:t>=  1350</w:t>
      </w:r>
      <w:proofErr w:type="gramEnd"/>
    </w:p>
    <w:p w14:paraId="2FF5036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RECORD_TYPE                   </w:t>
      </w:r>
      <w:proofErr w:type="gramStart"/>
      <w:r w:rsidRPr="001F3B44">
        <w:rPr>
          <w:rFonts w:ascii="Courier New" w:eastAsia="Times New Roman" w:hAnsi="Courier New" w:cs="Courier New"/>
          <w:sz w:val="18"/>
          <w:szCs w:val="18"/>
        </w:rPr>
        <w:t>=  FIXED</w:t>
      </w:r>
      <w:proofErr w:type="gramEnd"/>
      <w:r w:rsidRPr="001F3B44">
        <w:rPr>
          <w:rFonts w:ascii="Courier New" w:eastAsia="Times New Roman" w:hAnsi="Courier New" w:cs="Courier New"/>
          <w:sz w:val="18"/>
          <w:szCs w:val="18"/>
        </w:rPr>
        <w:t>_LENGTH</w:t>
      </w:r>
    </w:p>
    <w:p w14:paraId="658FD8DC"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RECORD_BYTES                  </w:t>
      </w:r>
      <w:proofErr w:type="gramStart"/>
      <w:r w:rsidRPr="001F3B44">
        <w:rPr>
          <w:rFonts w:ascii="Courier New" w:eastAsia="Times New Roman" w:hAnsi="Courier New" w:cs="Courier New"/>
          <w:sz w:val="18"/>
          <w:szCs w:val="18"/>
        </w:rPr>
        <w:t>=  2799</w:t>
      </w:r>
      <w:proofErr w:type="gramEnd"/>
    </w:p>
    <w:p w14:paraId="5A7F5F57"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63796A4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 GENERAL DATA DESCRIPTION PARAMETERS ** */</w:t>
      </w:r>
    </w:p>
    <w:p w14:paraId="43EE8E7E"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FIPS_PCHANG_2012001_DDR_V01"</w:t>
      </w:r>
    </w:p>
    <w:p w14:paraId="31DD3ECF"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PRODUCT_VERSION_ID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V1"</w:t>
      </w:r>
    </w:p>
    <w:p w14:paraId="0FBF462C"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PRODUCT_CREATION_TIME         </w:t>
      </w:r>
      <w:proofErr w:type="gramStart"/>
      <w:r w:rsidRPr="001F3B44">
        <w:rPr>
          <w:rFonts w:ascii="Courier New" w:eastAsia="Times New Roman" w:hAnsi="Courier New" w:cs="Courier New"/>
          <w:sz w:val="18"/>
          <w:szCs w:val="18"/>
        </w:rPr>
        <w:t>=  2012</w:t>
      </w:r>
      <w:proofErr w:type="gramEnd"/>
      <w:r w:rsidRPr="001F3B44">
        <w:rPr>
          <w:rFonts w:ascii="Courier New" w:eastAsia="Times New Roman" w:hAnsi="Courier New" w:cs="Courier New"/>
          <w:sz w:val="18"/>
          <w:szCs w:val="18"/>
        </w:rPr>
        <w:t>-05-08T23:35:42</w:t>
      </w:r>
    </w:p>
    <w:p w14:paraId="37F3B79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PRODUCT_TYPE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DDR"</w:t>
      </w:r>
    </w:p>
    <w:p w14:paraId="1BD6D8C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STANDARD_DATA_PRODUCT_ID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FIPS_PCHANG_DDR"</w:t>
      </w:r>
    </w:p>
    <w:p w14:paraId="1C46F142"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SOFTWARE_NAME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mfips_decode_pha.pro"</w:t>
      </w:r>
    </w:p>
    <w:p w14:paraId="68A235D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SOFTWARE_VERSION_ID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1.0"</w:t>
      </w:r>
    </w:p>
    <w:p w14:paraId="31F829CF"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INSTRUMENT_HOST_NAME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MESSENGER"</w:t>
      </w:r>
    </w:p>
    <w:p w14:paraId="1868C697"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INSTRUMENT_NAME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FAST IMAGING PLASMA SPECTROMETER"</w:t>
      </w:r>
    </w:p>
    <w:p w14:paraId="069740E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INSTRUMENT_ID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w:t>
      </w:r>
    </w:p>
    <w:p w14:paraId="73A1EB01" w14:textId="76D42B89"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DATA_SET_ID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1F3B44">
        <w:rPr>
          <w:rFonts w:ascii="Courier New" w:eastAsia="Times New Roman" w:hAnsi="Courier New" w:cs="Courier New"/>
          <w:sz w:val="18"/>
          <w:szCs w:val="18"/>
        </w:rPr>
        <w:t>"</w:t>
      </w:r>
    </w:p>
    <w:p w14:paraId="0C58FB90" w14:textId="0C896B54" w:rsidR="001F3B44" w:rsidRPr="001F3B44" w:rsidRDefault="0087613C" w:rsidP="0087613C">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t xml:space="preserve">       </w:t>
      </w:r>
      <w:r w:rsidR="001F3B44" w:rsidRPr="001F3B44">
        <w:rPr>
          <w:rFonts w:ascii="Courier New" w:eastAsia="Times New Roman" w:hAnsi="Courier New" w:cs="Courier New"/>
          <w:sz w:val="18"/>
          <w:szCs w:val="18"/>
        </w:rPr>
        <w:t xml:space="preserve">DATA_SET_NAME                </w:t>
      </w:r>
      <w:proofErr w:type="gramStart"/>
      <w:r w:rsidR="001F3B44" w:rsidRPr="001F3B44">
        <w:rPr>
          <w:rFonts w:ascii="Courier New" w:eastAsia="Times New Roman" w:hAnsi="Courier New" w:cs="Courier New"/>
          <w:sz w:val="18"/>
          <w:szCs w:val="18"/>
        </w:rPr>
        <w:t>=  "</w:t>
      </w:r>
      <w:proofErr w:type="gramEnd"/>
      <w:r w:rsidR="001F3B44" w:rsidRPr="001F3B44">
        <w:rPr>
          <w:rFonts w:ascii="Courier New" w:eastAsia="Times New Roman" w:hAnsi="Courier New" w:cs="Courier New"/>
          <w:sz w:val="18"/>
          <w:szCs w:val="18"/>
        </w:rPr>
        <w:t>MESSENGER E/V/H/SW EPPS CALIBRATED FIPS DDR</w:t>
      </w:r>
      <w:r w:rsidR="00231F0D">
        <w:rPr>
          <w:rFonts w:ascii="Courier New" w:eastAsia="Times New Roman" w:hAnsi="Courier New" w:cs="Courier New"/>
          <w:sz w:val="18"/>
          <w:szCs w:val="18"/>
        </w:rPr>
        <w:t xml:space="preserve"> </w:t>
      </w:r>
      <w:r>
        <w:rPr>
          <w:rFonts w:ascii="Courier New" w:eastAsia="Times New Roman" w:hAnsi="Courier New" w:cs="Courier New"/>
          <w:sz w:val="18"/>
          <w:szCs w:val="18"/>
        </w:rPr>
        <w:t xml:space="preserve">      </w:t>
      </w:r>
      <w:r w:rsidR="001F3E14">
        <w:rPr>
          <w:rFonts w:ascii="Courier New" w:eastAsia="Times New Roman" w:hAnsi="Courier New" w:cs="Courier New"/>
          <w:sz w:val="18"/>
          <w:szCs w:val="18"/>
        </w:rPr>
        <w:t>V2.0</w:t>
      </w:r>
      <w:r w:rsidR="001F3B44" w:rsidRPr="001F3B44">
        <w:rPr>
          <w:rFonts w:ascii="Courier New" w:eastAsia="Times New Roman" w:hAnsi="Courier New" w:cs="Courier New"/>
          <w:sz w:val="18"/>
          <w:szCs w:val="18"/>
        </w:rPr>
        <w:t>"</w:t>
      </w:r>
    </w:p>
    <w:p w14:paraId="4CB76CD3"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SOURCE_PRODUCT_ID             </w:t>
      </w:r>
      <w:proofErr w:type="gramStart"/>
      <w:r w:rsidRPr="001F3B44">
        <w:rPr>
          <w:rFonts w:ascii="Courier New" w:eastAsia="Times New Roman" w:hAnsi="Courier New" w:cs="Courier New"/>
          <w:sz w:val="18"/>
          <w:szCs w:val="18"/>
        </w:rPr>
        <w:t>=  "</w:t>
      </w:r>
      <w:proofErr w:type="spellStart"/>
      <w:proofErr w:type="gramEnd"/>
      <w:r w:rsidRPr="001F3B44">
        <w:rPr>
          <w:rFonts w:ascii="Courier New" w:eastAsia="Times New Roman" w:hAnsi="Courier New" w:cs="Courier New"/>
          <w:sz w:val="18"/>
          <w:szCs w:val="18"/>
        </w:rPr>
        <w:t>FileByFile</w:t>
      </w:r>
      <w:proofErr w:type="spellEnd"/>
      <w:r w:rsidRPr="001F3B44">
        <w:rPr>
          <w:rFonts w:ascii="Courier New" w:eastAsia="Times New Roman" w:hAnsi="Courier New" w:cs="Courier New"/>
          <w:sz w:val="18"/>
          <w:szCs w:val="18"/>
        </w:rPr>
        <w:t>"</w:t>
      </w:r>
    </w:p>
    <w:p w14:paraId="33D6A642"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MISSION_PHASE_NAME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MERCURY ORBIT"</w:t>
      </w:r>
    </w:p>
    <w:p w14:paraId="4CB4F00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TARGET_NAME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MERCURY"</w:t>
      </w:r>
    </w:p>
    <w:p w14:paraId="5468B29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START_TIME                    </w:t>
      </w:r>
      <w:proofErr w:type="gramStart"/>
      <w:r w:rsidRPr="001F3B44">
        <w:rPr>
          <w:rFonts w:ascii="Courier New" w:eastAsia="Times New Roman" w:hAnsi="Courier New" w:cs="Courier New"/>
          <w:sz w:val="18"/>
          <w:szCs w:val="18"/>
        </w:rPr>
        <w:t>=  2012</w:t>
      </w:r>
      <w:proofErr w:type="gramEnd"/>
      <w:r w:rsidRPr="001F3B44">
        <w:rPr>
          <w:rFonts w:ascii="Courier New" w:eastAsia="Times New Roman" w:hAnsi="Courier New" w:cs="Courier New"/>
          <w:sz w:val="18"/>
          <w:szCs w:val="18"/>
        </w:rPr>
        <w:t>-01-01T00:00:00</w:t>
      </w:r>
    </w:p>
    <w:p w14:paraId="4F97AB8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lastRenderedPageBreak/>
        <w:t xml:space="preserve">STOP_TIME                     </w:t>
      </w:r>
      <w:proofErr w:type="gramStart"/>
      <w:r w:rsidRPr="001F3B44">
        <w:rPr>
          <w:rFonts w:ascii="Courier New" w:eastAsia="Times New Roman" w:hAnsi="Courier New" w:cs="Courier New"/>
          <w:sz w:val="18"/>
          <w:szCs w:val="18"/>
        </w:rPr>
        <w:t>=  2012</w:t>
      </w:r>
      <w:proofErr w:type="gramEnd"/>
      <w:r w:rsidRPr="001F3B44">
        <w:rPr>
          <w:rFonts w:ascii="Courier New" w:eastAsia="Times New Roman" w:hAnsi="Courier New" w:cs="Courier New"/>
          <w:sz w:val="18"/>
          <w:szCs w:val="18"/>
        </w:rPr>
        <w:t>-01-01T23:59:59</w:t>
      </w:r>
    </w:p>
    <w:p w14:paraId="089C837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SPACECRAFT_CLOCK_START_</w:t>
      </w:r>
      <w:proofErr w:type="gramStart"/>
      <w:r w:rsidRPr="001F3B44">
        <w:rPr>
          <w:rFonts w:ascii="Courier New" w:eastAsia="Times New Roman" w:hAnsi="Courier New" w:cs="Courier New"/>
          <w:sz w:val="18"/>
          <w:szCs w:val="18"/>
        </w:rPr>
        <w:t>COUNT  =</w:t>
      </w:r>
      <w:proofErr w:type="gramEnd"/>
      <w:r w:rsidRPr="001F3B44">
        <w:rPr>
          <w:rFonts w:ascii="Courier New" w:eastAsia="Times New Roman" w:hAnsi="Courier New" w:cs="Courier New"/>
          <w:sz w:val="18"/>
          <w:szCs w:val="18"/>
        </w:rPr>
        <w:t xml:space="preserve">  "233863466"</w:t>
      </w:r>
    </w:p>
    <w:p w14:paraId="776BED6D"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SPACECRAFT_CLOCK_STOP_COUNT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233949802"</w:t>
      </w:r>
    </w:p>
    <w:p w14:paraId="02806B3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^HEADER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"FIPS_PCHANG_2012001_DDR_V01.TAB", 1)</w:t>
      </w:r>
    </w:p>
    <w:p w14:paraId="139D866E"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^ASCII_TABLE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"FIPS_PCHANG_2012001_DDR_V01.TAB", 4)</w:t>
      </w:r>
    </w:p>
    <w:p w14:paraId="1D3AE9F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782E04C3"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OBJECT                        </w:t>
      </w:r>
      <w:proofErr w:type="gramStart"/>
      <w:r w:rsidRPr="001F3B44">
        <w:rPr>
          <w:rFonts w:ascii="Courier New" w:eastAsia="Times New Roman" w:hAnsi="Courier New" w:cs="Courier New"/>
          <w:sz w:val="18"/>
          <w:szCs w:val="18"/>
        </w:rPr>
        <w:t>=  HEADER</w:t>
      </w:r>
      <w:proofErr w:type="gramEnd"/>
    </w:p>
    <w:p w14:paraId="1879A5D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HEADER_TYPE                   </w:t>
      </w:r>
      <w:proofErr w:type="gramStart"/>
      <w:r w:rsidRPr="001F3B44">
        <w:rPr>
          <w:rFonts w:ascii="Courier New" w:eastAsia="Times New Roman" w:hAnsi="Courier New" w:cs="Courier New"/>
          <w:sz w:val="18"/>
          <w:szCs w:val="18"/>
        </w:rPr>
        <w:t>=  TEXT</w:t>
      </w:r>
      <w:proofErr w:type="gramEnd"/>
    </w:p>
    <w:p w14:paraId="0DDC5D2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INTERCHANGE_FORMAT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ASCII"</w:t>
      </w:r>
    </w:p>
    <w:p w14:paraId="59EEB3E0"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RECORDS                       </w:t>
      </w:r>
      <w:proofErr w:type="gramStart"/>
      <w:r w:rsidRPr="001F3B44">
        <w:rPr>
          <w:rFonts w:ascii="Courier New" w:eastAsia="Times New Roman" w:hAnsi="Courier New" w:cs="Courier New"/>
          <w:sz w:val="18"/>
          <w:szCs w:val="18"/>
        </w:rPr>
        <w:t>=  3</w:t>
      </w:r>
      <w:proofErr w:type="gramEnd"/>
    </w:p>
    <w:p w14:paraId="35778B3E"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BYTES                         </w:t>
      </w:r>
      <w:proofErr w:type="gramStart"/>
      <w:r w:rsidRPr="001F3B44">
        <w:rPr>
          <w:rFonts w:ascii="Courier New" w:eastAsia="Times New Roman" w:hAnsi="Courier New" w:cs="Courier New"/>
          <w:sz w:val="18"/>
          <w:szCs w:val="18"/>
        </w:rPr>
        <w:t>=  8397</w:t>
      </w:r>
      <w:proofErr w:type="gramEnd"/>
    </w:p>
    <w:p w14:paraId="46258E7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DESCRIPTION                 = "The first 3 records of this                  </w:t>
      </w:r>
    </w:p>
    <w:p w14:paraId="29D6FC8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w:t>
      </w:r>
      <w:proofErr w:type="gramStart"/>
      <w:r w:rsidRPr="001F3B44">
        <w:rPr>
          <w:rFonts w:ascii="Courier New" w:eastAsia="Times New Roman" w:hAnsi="Courier New" w:cs="Courier New"/>
          <w:sz w:val="18"/>
          <w:szCs w:val="18"/>
        </w:rPr>
        <w:t>file</w:t>
      </w:r>
      <w:proofErr w:type="gramEnd"/>
      <w:r w:rsidRPr="001F3B44">
        <w:rPr>
          <w:rFonts w:ascii="Courier New" w:eastAsia="Times New Roman" w:hAnsi="Courier New" w:cs="Courier New"/>
          <w:sz w:val="18"/>
          <w:szCs w:val="18"/>
        </w:rPr>
        <w:t xml:space="preserve"> are the header section. The header contains column </w:t>
      </w:r>
    </w:p>
    <w:p w14:paraId="37A3126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w:t>
      </w:r>
      <w:proofErr w:type="gramStart"/>
      <w:r w:rsidRPr="001F3B44">
        <w:rPr>
          <w:rFonts w:ascii="Courier New" w:eastAsia="Times New Roman" w:hAnsi="Courier New" w:cs="Courier New"/>
          <w:sz w:val="18"/>
          <w:szCs w:val="18"/>
        </w:rPr>
        <w:t>headings</w:t>
      </w:r>
      <w:proofErr w:type="gramEnd"/>
      <w:r w:rsidRPr="001F3B44">
        <w:rPr>
          <w:rFonts w:ascii="Courier New" w:eastAsia="Times New Roman" w:hAnsi="Courier New" w:cs="Courier New"/>
          <w:sz w:val="18"/>
          <w:szCs w:val="18"/>
        </w:rPr>
        <w:t xml:space="preserve"> to improve usability."</w:t>
      </w:r>
    </w:p>
    <w:p w14:paraId="0605ABD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END_OBJECT                    </w:t>
      </w:r>
      <w:proofErr w:type="gramStart"/>
      <w:r w:rsidRPr="001F3B44">
        <w:rPr>
          <w:rFonts w:ascii="Courier New" w:eastAsia="Times New Roman" w:hAnsi="Courier New" w:cs="Courier New"/>
          <w:sz w:val="18"/>
          <w:szCs w:val="18"/>
        </w:rPr>
        <w:t>=  HEADER</w:t>
      </w:r>
      <w:proofErr w:type="gramEnd"/>
    </w:p>
    <w:p w14:paraId="229E60AD"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30EF933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OBJECT                        </w:t>
      </w:r>
      <w:proofErr w:type="gramStart"/>
      <w:r w:rsidRPr="001F3B44">
        <w:rPr>
          <w:rFonts w:ascii="Courier New" w:eastAsia="Times New Roman" w:hAnsi="Courier New" w:cs="Courier New"/>
          <w:sz w:val="18"/>
          <w:szCs w:val="18"/>
        </w:rPr>
        <w:t>=  ASCII</w:t>
      </w:r>
      <w:proofErr w:type="gramEnd"/>
      <w:r w:rsidRPr="001F3B44">
        <w:rPr>
          <w:rFonts w:ascii="Courier New" w:eastAsia="Times New Roman" w:hAnsi="Courier New" w:cs="Courier New"/>
          <w:sz w:val="18"/>
          <w:szCs w:val="18"/>
        </w:rPr>
        <w:t>_TABLE</w:t>
      </w:r>
    </w:p>
    <w:p w14:paraId="71EF213B"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COLUMNS                       </w:t>
      </w:r>
      <w:proofErr w:type="gramStart"/>
      <w:r w:rsidRPr="001F3B44">
        <w:rPr>
          <w:rFonts w:ascii="Courier New" w:eastAsia="Times New Roman" w:hAnsi="Courier New" w:cs="Courier New"/>
          <w:sz w:val="18"/>
          <w:szCs w:val="18"/>
        </w:rPr>
        <w:t>=  3</w:t>
      </w:r>
      <w:proofErr w:type="gramEnd"/>
    </w:p>
    <w:p w14:paraId="7DDAD17C"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INTERCHANGE_FORMAT            </w:t>
      </w:r>
      <w:proofErr w:type="gramStart"/>
      <w:r w:rsidRPr="001F3B44">
        <w:rPr>
          <w:rFonts w:ascii="Courier New" w:eastAsia="Times New Roman" w:hAnsi="Courier New" w:cs="Courier New"/>
          <w:sz w:val="18"/>
          <w:szCs w:val="18"/>
        </w:rPr>
        <w:t>=  ASCII</w:t>
      </w:r>
      <w:proofErr w:type="gramEnd"/>
    </w:p>
    <w:p w14:paraId="4EA3886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ROW_BYTES                     </w:t>
      </w:r>
      <w:proofErr w:type="gramStart"/>
      <w:r w:rsidRPr="001F3B44">
        <w:rPr>
          <w:rFonts w:ascii="Courier New" w:eastAsia="Times New Roman" w:hAnsi="Courier New" w:cs="Courier New"/>
          <w:sz w:val="18"/>
          <w:szCs w:val="18"/>
        </w:rPr>
        <w:t>=  2799</w:t>
      </w:r>
      <w:proofErr w:type="gramEnd"/>
    </w:p>
    <w:p w14:paraId="72B4586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ROWS                          </w:t>
      </w:r>
      <w:proofErr w:type="gramStart"/>
      <w:r w:rsidRPr="001F3B44">
        <w:rPr>
          <w:rFonts w:ascii="Courier New" w:eastAsia="Times New Roman" w:hAnsi="Courier New" w:cs="Courier New"/>
          <w:sz w:val="18"/>
          <w:szCs w:val="18"/>
        </w:rPr>
        <w:t>=  1350</w:t>
      </w:r>
      <w:proofErr w:type="gramEnd"/>
    </w:p>
    <w:p w14:paraId="0BAFDC08"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DESCRIPTION                    </w:t>
      </w:r>
      <w:proofErr w:type="gramStart"/>
      <w:r w:rsidRPr="001F3B44">
        <w:rPr>
          <w:rFonts w:ascii="Courier New" w:eastAsia="Times New Roman" w:hAnsi="Courier New" w:cs="Courier New"/>
          <w:sz w:val="18"/>
          <w:szCs w:val="18"/>
        </w:rPr>
        <w:t>= "</w:t>
      </w:r>
      <w:proofErr w:type="gramEnd"/>
    </w:p>
    <w:p w14:paraId="7498E15D"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This table contains FIPS Flux-Pitch angle histograms."</w:t>
      </w:r>
    </w:p>
    <w:p w14:paraId="280AB16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^STRUCTURE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FIPS_PCHANG_DDR.FMT"</w:t>
      </w:r>
    </w:p>
    <w:p w14:paraId="3D44D01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END_OBJECT                    </w:t>
      </w:r>
      <w:proofErr w:type="gramStart"/>
      <w:r w:rsidRPr="001F3B44">
        <w:rPr>
          <w:rFonts w:ascii="Courier New" w:eastAsia="Times New Roman" w:hAnsi="Courier New" w:cs="Courier New"/>
          <w:sz w:val="18"/>
          <w:szCs w:val="18"/>
        </w:rPr>
        <w:t>=  ASCII</w:t>
      </w:r>
      <w:proofErr w:type="gramEnd"/>
      <w:r w:rsidRPr="001F3B44">
        <w:rPr>
          <w:rFonts w:ascii="Courier New" w:eastAsia="Times New Roman" w:hAnsi="Courier New" w:cs="Courier New"/>
          <w:sz w:val="18"/>
          <w:szCs w:val="18"/>
        </w:rPr>
        <w:t>_TABLE</w:t>
      </w:r>
    </w:p>
    <w:p w14:paraId="13F04FD0"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0532944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END</w:t>
      </w:r>
    </w:p>
    <w:p w14:paraId="112332EE" w14:textId="77777777" w:rsidR="000234F7" w:rsidRDefault="000234F7" w:rsidP="000234F7">
      <w:pPr>
        <w:pStyle w:val="Heading4"/>
      </w:pPr>
      <w:r>
        <w:lastRenderedPageBreak/>
        <w:t>Energy-Resolved Pitch Angle Distributions (ERPCHANG) Label</w:t>
      </w:r>
    </w:p>
    <w:p w14:paraId="0E659D0B" w14:textId="77777777" w:rsidR="000234F7" w:rsidRDefault="000234F7" w:rsidP="000234F7">
      <w:r w:rsidRPr="0024723A">
        <w:t xml:space="preserve">A sample FIPS </w:t>
      </w:r>
      <w:r>
        <w:t>ERPCHANG</w:t>
      </w:r>
      <w:r w:rsidRPr="0024723A">
        <w:t xml:space="preserve"> DDR file label is shown below:</w:t>
      </w:r>
    </w:p>
    <w:p w14:paraId="6B465B6D"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PDS_VERSION_ID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PDS3"</w:t>
      </w:r>
    </w:p>
    <w:p w14:paraId="052E59CA" w14:textId="77777777" w:rsidR="000234F7" w:rsidRPr="00EF3838" w:rsidRDefault="000234F7" w:rsidP="000234F7">
      <w:pPr>
        <w:rPr>
          <w:rFonts w:ascii="Courier New" w:hAnsi="Courier New" w:cs="Courier New"/>
          <w:sz w:val="18"/>
          <w:szCs w:val="18"/>
        </w:rPr>
      </w:pPr>
    </w:p>
    <w:p w14:paraId="5E375127"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 FILE FORMAT ** */</w:t>
      </w:r>
    </w:p>
    <w:p w14:paraId="0B313CE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FILE_RECORDS                  </w:t>
      </w:r>
      <w:proofErr w:type="gramStart"/>
      <w:r w:rsidRPr="00EF3838">
        <w:rPr>
          <w:rFonts w:ascii="Courier New" w:hAnsi="Courier New" w:cs="Courier New"/>
          <w:sz w:val="18"/>
          <w:szCs w:val="18"/>
        </w:rPr>
        <w:t>=  5</w:t>
      </w:r>
      <w:proofErr w:type="gramEnd"/>
    </w:p>
    <w:p w14:paraId="7AFA4DCB"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RECORD_TYPE                   </w:t>
      </w:r>
      <w:proofErr w:type="gramStart"/>
      <w:r w:rsidRPr="00EF3838">
        <w:rPr>
          <w:rFonts w:ascii="Courier New" w:hAnsi="Courier New" w:cs="Courier New"/>
          <w:sz w:val="18"/>
          <w:szCs w:val="18"/>
        </w:rPr>
        <w:t>=  FIXED</w:t>
      </w:r>
      <w:proofErr w:type="gramEnd"/>
      <w:r w:rsidRPr="00EF3838">
        <w:rPr>
          <w:rFonts w:ascii="Courier New" w:hAnsi="Courier New" w:cs="Courier New"/>
          <w:sz w:val="18"/>
          <w:szCs w:val="18"/>
        </w:rPr>
        <w:t>_LENGTH</w:t>
      </w:r>
    </w:p>
    <w:p w14:paraId="6F8769D1"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RECORD_BYTES                  </w:t>
      </w:r>
      <w:proofErr w:type="gramStart"/>
      <w:r w:rsidRPr="00EF3838">
        <w:rPr>
          <w:rFonts w:ascii="Courier New" w:hAnsi="Courier New" w:cs="Courier New"/>
          <w:sz w:val="18"/>
          <w:szCs w:val="18"/>
        </w:rPr>
        <w:t>=  16218</w:t>
      </w:r>
      <w:proofErr w:type="gramEnd"/>
    </w:p>
    <w:p w14:paraId="38F3678B" w14:textId="77777777" w:rsidR="000234F7" w:rsidRPr="00EF3838" w:rsidRDefault="000234F7" w:rsidP="000234F7">
      <w:pPr>
        <w:rPr>
          <w:rFonts w:ascii="Courier New" w:hAnsi="Courier New" w:cs="Courier New"/>
          <w:sz w:val="18"/>
          <w:szCs w:val="18"/>
        </w:rPr>
      </w:pPr>
    </w:p>
    <w:p w14:paraId="6CD819A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 GENERAL DATA DESCRIPTION PARAMETERS ** */</w:t>
      </w:r>
    </w:p>
    <w:p w14:paraId="395C4966"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FIPS_ERPCHANG_2011174_V1"</w:t>
      </w:r>
    </w:p>
    <w:p w14:paraId="2478971D"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w:t>
      </w:r>
    </w:p>
    <w:p w14:paraId="4149EAD5"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PRODUCT_CREATION_TIME         </w:t>
      </w:r>
      <w:proofErr w:type="gramStart"/>
      <w:r w:rsidRPr="00EF3838">
        <w:rPr>
          <w:rFonts w:ascii="Courier New" w:hAnsi="Courier New" w:cs="Courier New"/>
          <w:sz w:val="18"/>
          <w:szCs w:val="18"/>
        </w:rPr>
        <w:t>=  2014</w:t>
      </w:r>
      <w:proofErr w:type="gramEnd"/>
      <w:r w:rsidRPr="00EF3838">
        <w:rPr>
          <w:rFonts w:ascii="Courier New" w:hAnsi="Courier New" w:cs="Courier New"/>
          <w:sz w:val="18"/>
          <w:szCs w:val="18"/>
        </w:rPr>
        <w:t>-11-06T16:00:00</w:t>
      </w:r>
    </w:p>
    <w:p w14:paraId="4BC2C92A"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PRODUCT_TYPE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DDR"</w:t>
      </w:r>
    </w:p>
    <w:p w14:paraId="0AAC3DA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STANDARD_DATA_PRODUCT_ID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w:t>
      </w:r>
    </w:p>
    <w:p w14:paraId="0CC61101"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SOFTWARE_NAME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MFIPS_DDR_SAMPLE.PRO"</w:t>
      </w:r>
    </w:p>
    <w:p w14:paraId="258704F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SOFTWARE_VERSION_ID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0.1"</w:t>
      </w:r>
    </w:p>
    <w:p w14:paraId="47D65B03"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INSTRUMENT_HOST_NAME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w:t>
      </w:r>
    </w:p>
    <w:p w14:paraId="056E4F6B"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INSTRUMENT_NAME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ENERGETIC PARTICLE AND PLASMA SPECTROMETER"</w:t>
      </w:r>
    </w:p>
    <w:p w14:paraId="73E980BA"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INSTRUMENT_ID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EPPS"</w:t>
      </w:r>
    </w:p>
    <w:p w14:paraId="5FFC5D00"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DATA_SET_ID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MESS-E/V/H/SW-EPPS-3-FIPS-DDR-V2.0"</w:t>
      </w:r>
    </w:p>
    <w:p w14:paraId="6F88A58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DATA_SET_NAME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 E/V/H/SW EPPS CALIBRATED FIPS DDR</w:t>
      </w:r>
    </w:p>
    <w:p w14:paraId="68435F1F"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V2.0"</w:t>
      </w:r>
    </w:p>
    <w:p w14:paraId="7BA506E5"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MISSION_PHASE_NAME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 ORBIT"</w:t>
      </w:r>
    </w:p>
    <w:p w14:paraId="050668D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TARGET_NAME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w:t>
      </w:r>
    </w:p>
    <w:p w14:paraId="61F0DE70"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START_TIME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-06-23T10:45:40.419666</w:t>
      </w:r>
    </w:p>
    <w:p w14:paraId="709262D3"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STOP_TIME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-06-23T22:53:43.420605</w:t>
      </w:r>
    </w:p>
    <w:p w14:paraId="3AE6275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SPACECRAFT_CLOCK_START_</w:t>
      </w:r>
      <w:proofErr w:type="gramStart"/>
      <w:r w:rsidRPr="00EF3838">
        <w:rPr>
          <w:rFonts w:ascii="Courier New" w:hAnsi="Courier New" w:cs="Courier New"/>
          <w:sz w:val="18"/>
          <w:szCs w:val="18"/>
        </w:rPr>
        <w:t>COUNT  =</w:t>
      </w:r>
      <w:proofErr w:type="gramEnd"/>
      <w:r w:rsidRPr="00EF3838">
        <w:rPr>
          <w:rFonts w:ascii="Courier New" w:hAnsi="Courier New" w:cs="Courier New"/>
          <w:sz w:val="18"/>
          <w:szCs w:val="18"/>
        </w:rPr>
        <w:t xml:space="preserve">  "1/217313408.800"</w:t>
      </w:r>
    </w:p>
    <w:p w14:paraId="2A7F599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lastRenderedPageBreak/>
        <w:t xml:space="preserve">SPACECRAFT_CLOCK_STOP_COUNT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1/217357091.000"</w:t>
      </w:r>
    </w:p>
    <w:p w14:paraId="729BF547"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^HEADER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"FIPS_ERPCHANG_2011174_DDR_V01.TAB", 1)</w:t>
      </w:r>
    </w:p>
    <w:p w14:paraId="641D8A5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^ASCII_TABLE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"FIPS_ERPCHANG_2011174_DDR_V01.TAB", 4)</w:t>
      </w:r>
    </w:p>
    <w:p w14:paraId="5C504A6C" w14:textId="77777777" w:rsidR="000234F7" w:rsidRPr="00EF3838" w:rsidRDefault="000234F7" w:rsidP="000234F7">
      <w:pPr>
        <w:rPr>
          <w:rFonts w:ascii="Courier New" w:hAnsi="Courier New" w:cs="Courier New"/>
          <w:sz w:val="18"/>
          <w:szCs w:val="18"/>
        </w:rPr>
      </w:pPr>
    </w:p>
    <w:p w14:paraId="0F43FAE3"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HEADER</w:t>
      </w:r>
      <w:proofErr w:type="gramEnd"/>
    </w:p>
    <w:p w14:paraId="3DFC8E4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HEADER_TYPE                   </w:t>
      </w:r>
      <w:proofErr w:type="gramStart"/>
      <w:r w:rsidRPr="00EF3838">
        <w:rPr>
          <w:rFonts w:ascii="Courier New" w:hAnsi="Courier New" w:cs="Courier New"/>
          <w:sz w:val="18"/>
          <w:szCs w:val="18"/>
        </w:rPr>
        <w:t>=  TEXT</w:t>
      </w:r>
      <w:proofErr w:type="gramEnd"/>
    </w:p>
    <w:p w14:paraId="1CEB6CB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INTERCHANGE_FORMAT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ASCII"</w:t>
      </w:r>
    </w:p>
    <w:p w14:paraId="0EB6C5C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RECORDS                       </w:t>
      </w:r>
      <w:proofErr w:type="gramStart"/>
      <w:r w:rsidRPr="00EF3838">
        <w:rPr>
          <w:rFonts w:ascii="Courier New" w:hAnsi="Courier New" w:cs="Courier New"/>
          <w:sz w:val="18"/>
          <w:szCs w:val="18"/>
        </w:rPr>
        <w:t>=  3</w:t>
      </w:r>
      <w:proofErr w:type="gramEnd"/>
    </w:p>
    <w:p w14:paraId="14CD611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BYTES                         </w:t>
      </w:r>
      <w:proofErr w:type="gramStart"/>
      <w:r w:rsidRPr="00EF3838">
        <w:rPr>
          <w:rFonts w:ascii="Courier New" w:hAnsi="Courier New" w:cs="Courier New"/>
          <w:sz w:val="18"/>
          <w:szCs w:val="18"/>
        </w:rPr>
        <w:t>=  48654</w:t>
      </w:r>
      <w:proofErr w:type="gramEnd"/>
    </w:p>
    <w:p w14:paraId="2611AEDB"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DESCRIPTION                 = "The first four records of this</w:t>
      </w:r>
    </w:p>
    <w:p w14:paraId="0F6DCDB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file</w:t>
      </w:r>
      <w:proofErr w:type="gramEnd"/>
      <w:r w:rsidRPr="00EF3838">
        <w:rPr>
          <w:rFonts w:ascii="Courier New" w:hAnsi="Courier New" w:cs="Courier New"/>
          <w:sz w:val="18"/>
          <w:szCs w:val="18"/>
        </w:rPr>
        <w:t xml:space="preserve"> are the header section. The header contains column</w:t>
      </w:r>
    </w:p>
    <w:p w14:paraId="0278D9BE"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headings</w:t>
      </w:r>
      <w:proofErr w:type="gramEnd"/>
      <w:r w:rsidRPr="00EF3838">
        <w:rPr>
          <w:rFonts w:ascii="Courier New" w:hAnsi="Courier New" w:cs="Courier New"/>
          <w:sz w:val="18"/>
          <w:szCs w:val="18"/>
        </w:rPr>
        <w:t xml:space="preserve"> to improve usability."</w:t>
      </w:r>
    </w:p>
    <w:p w14:paraId="71460AB6"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END_OBJECT                    </w:t>
      </w:r>
      <w:proofErr w:type="gramStart"/>
      <w:r w:rsidRPr="00EF3838">
        <w:rPr>
          <w:rFonts w:ascii="Courier New" w:hAnsi="Courier New" w:cs="Courier New"/>
          <w:sz w:val="18"/>
          <w:szCs w:val="18"/>
        </w:rPr>
        <w:t>=  HEADER</w:t>
      </w:r>
      <w:proofErr w:type="gramEnd"/>
    </w:p>
    <w:p w14:paraId="2715ED45" w14:textId="77777777" w:rsidR="000234F7" w:rsidRPr="00EF3838" w:rsidRDefault="000234F7" w:rsidP="000234F7">
      <w:pPr>
        <w:rPr>
          <w:rFonts w:ascii="Courier New" w:hAnsi="Courier New" w:cs="Courier New"/>
          <w:sz w:val="18"/>
          <w:szCs w:val="18"/>
        </w:rPr>
      </w:pPr>
    </w:p>
    <w:p w14:paraId="0F3C31EF" w14:textId="77777777" w:rsidR="000234F7" w:rsidRPr="00EF3838" w:rsidRDefault="000234F7" w:rsidP="000234F7">
      <w:pPr>
        <w:rPr>
          <w:rFonts w:ascii="Courier New" w:hAnsi="Courier New" w:cs="Courier New"/>
          <w:sz w:val="18"/>
          <w:szCs w:val="18"/>
        </w:rPr>
      </w:pPr>
    </w:p>
    <w:p w14:paraId="13544457"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22CE7F05"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COLUMNS                       </w:t>
      </w:r>
      <w:proofErr w:type="gramStart"/>
      <w:r w:rsidRPr="00EF3838">
        <w:rPr>
          <w:rFonts w:ascii="Courier New" w:hAnsi="Courier New" w:cs="Courier New"/>
          <w:sz w:val="18"/>
          <w:szCs w:val="18"/>
        </w:rPr>
        <w:t>=  7</w:t>
      </w:r>
      <w:proofErr w:type="gramEnd"/>
    </w:p>
    <w:p w14:paraId="66EBAC3E"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INTERCHANGE_FORMAT            </w:t>
      </w:r>
      <w:proofErr w:type="gramStart"/>
      <w:r w:rsidRPr="00EF3838">
        <w:rPr>
          <w:rFonts w:ascii="Courier New" w:hAnsi="Courier New" w:cs="Courier New"/>
          <w:sz w:val="18"/>
          <w:szCs w:val="18"/>
        </w:rPr>
        <w:t>=  ASCII</w:t>
      </w:r>
      <w:proofErr w:type="gramEnd"/>
    </w:p>
    <w:p w14:paraId="7A3BC706"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ROW_BYTES                     </w:t>
      </w:r>
      <w:proofErr w:type="gramStart"/>
      <w:r w:rsidRPr="00EF3838">
        <w:rPr>
          <w:rFonts w:ascii="Courier New" w:hAnsi="Courier New" w:cs="Courier New"/>
          <w:sz w:val="18"/>
          <w:szCs w:val="18"/>
        </w:rPr>
        <w:t>=  16218</w:t>
      </w:r>
      <w:proofErr w:type="gramEnd"/>
    </w:p>
    <w:p w14:paraId="624F1EB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ROWS                          </w:t>
      </w:r>
      <w:proofErr w:type="gramStart"/>
      <w:r w:rsidRPr="00EF3838">
        <w:rPr>
          <w:rFonts w:ascii="Courier New" w:hAnsi="Courier New" w:cs="Courier New"/>
          <w:sz w:val="18"/>
          <w:szCs w:val="18"/>
        </w:rPr>
        <w:t>=  2</w:t>
      </w:r>
      <w:proofErr w:type="gramEnd"/>
    </w:p>
    <w:p w14:paraId="105A8EA1"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DESCRIPTION                    </w:t>
      </w:r>
      <w:proofErr w:type="gramStart"/>
      <w:r w:rsidRPr="00EF3838">
        <w:rPr>
          <w:rFonts w:ascii="Courier New" w:hAnsi="Courier New" w:cs="Courier New"/>
          <w:sz w:val="18"/>
          <w:szCs w:val="18"/>
        </w:rPr>
        <w:t>= "</w:t>
      </w:r>
      <w:proofErr w:type="gramEnd"/>
    </w:p>
    <w:p w14:paraId="7D1E6DC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This table contains 2 dimensional pitch angle histograms as</w:t>
      </w:r>
    </w:p>
    <w:p w14:paraId="136693CF" w14:textId="77777777" w:rsidR="000234F7" w:rsidRPr="00EF3838" w:rsidRDefault="000234F7" w:rsidP="000234F7">
      <w:pPr>
        <w:rPr>
          <w:rFonts w:ascii="Courier New" w:hAnsi="Courier New" w:cs="Courier New"/>
          <w:sz w:val="18"/>
          <w:szCs w:val="18"/>
        </w:rPr>
      </w:pPr>
      <w:proofErr w:type="gramStart"/>
      <w:r w:rsidRPr="00EF3838">
        <w:rPr>
          <w:rFonts w:ascii="Courier New" w:hAnsi="Courier New" w:cs="Courier New"/>
          <w:sz w:val="18"/>
          <w:szCs w:val="18"/>
        </w:rPr>
        <w:t>described</w:t>
      </w:r>
      <w:proofErr w:type="gramEnd"/>
      <w:r w:rsidRPr="00EF3838">
        <w:rPr>
          <w:rFonts w:ascii="Courier New" w:hAnsi="Courier New" w:cs="Courier New"/>
          <w:sz w:val="18"/>
          <w:szCs w:val="18"/>
        </w:rPr>
        <w:t xml:space="preserve"> in EPPS DDR SIS."</w:t>
      </w:r>
    </w:p>
    <w:p w14:paraId="6141334E"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^STRUCTURE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FIPS_ERPCHANG_DDR.FMT"</w:t>
      </w:r>
    </w:p>
    <w:p w14:paraId="1D5A1FA3" w14:textId="77777777" w:rsidR="000234F7" w:rsidRDefault="000234F7" w:rsidP="000234F7">
      <w:pPr>
        <w:rPr>
          <w:rFonts w:ascii="Courier New" w:hAnsi="Courier New" w:cs="Courier New"/>
          <w:sz w:val="18"/>
          <w:szCs w:val="18"/>
        </w:rPr>
      </w:pPr>
      <w:r w:rsidRPr="00EF3838">
        <w:rPr>
          <w:rFonts w:ascii="Courier New" w:hAnsi="Courier New" w:cs="Courier New"/>
          <w:sz w:val="18"/>
          <w:szCs w:val="18"/>
        </w:rPr>
        <w:t xml:space="preserve">END_OBJECT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3F7C443E" w14:textId="77777777" w:rsidR="000234F7" w:rsidRDefault="000234F7" w:rsidP="000234F7">
      <w:pPr>
        <w:rPr>
          <w:rFonts w:ascii="Courier New" w:hAnsi="Courier New" w:cs="Courier New"/>
          <w:sz w:val="18"/>
          <w:szCs w:val="18"/>
        </w:rPr>
      </w:pPr>
    </w:p>
    <w:p w14:paraId="3219FEF6" w14:textId="5097427D" w:rsidR="000234F7" w:rsidRPr="006709B5" w:rsidRDefault="000234F7" w:rsidP="006709B5">
      <w:pPr>
        <w:rPr>
          <w:rFonts w:ascii="Courier New" w:hAnsi="Courier New" w:cs="Courier New"/>
          <w:sz w:val="18"/>
          <w:szCs w:val="18"/>
        </w:rPr>
      </w:pPr>
      <w:r>
        <w:rPr>
          <w:rFonts w:ascii="Courier New" w:hAnsi="Courier New" w:cs="Courier New"/>
          <w:sz w:val="18"/>
          <w:szCs w:val="18"/>
        </w:rPr>
        <w:t>END</w:t>
      </w:r>
    </w:p>
    <w:p w14:paraId="0B67332E" w14:textId="77777777" w:rsidR="000234F7" w:rsidRPr="000234F7" w:rsidRDefault="000234F7" w:rsidP="006709B5"/>
    <w:p w14:paraId="006F976E" w14:textId="5F2A2223" w:rsidR="00733476" w:rsidRPr="00253944" w:rsidRDefault="00BF086E" w:rsidP="00BF086E">
      <w:pPr>
        <w:pStyle w:val="Heading4"/>
      </w:pPr>
      <w:r>
        <w:lastRenderedPageBreak/>
        <w:t>FIPS Energy Spectra Label</w:t>
      </w:r>
    </w:p>
    <w:p w14:paraId="2B714BE2" w14:textId="77777777" w:rsidR="00774D80" w:rsidRDefault="00774D80" w:rsidP="0024723A">
      <w:r w:rsidRPr="0024723A">
        <w:t>A sample FIPS Energy Spectra DDR file label is shown below:</w:t>
      </w:r>
    </w:p>
    <w:p w14:paraId="3478D766" w14:textId="77777777" w:rsidR="00DE58E3" w:rsidRDefault="00DE58E3" w:rsidP="0024723A"/>
    <w:p w14:paraId="1AEC23A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bookmarkStart w:id="488" w:name="_Ref323652983"/>
      <w:r w:rsidRPr="001F0DE1">
        <w:rPr>
          <w:rFonts w:ascii="Courier New" w:eastAsia="Times New Roman" w:hAnsi="Courier New" w:cs="Courier New"/>
          <w:sz w:val="18"/>
          <w:szCs w:val="18"/>
        </w:rPr>
        <w:t xml:space="preserve">PDS_VERSION_ID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PDS3"</w:t>
      </w:r>
    </w:p>
    <w:p w14:paraId="7021392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459970F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FILE FORMAT ** */</w:t>
      </w:r>
    </w:p>
    <w:p w14:paraId="2A8EB22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FILE_RECORDS                  </w:t>
      </w:r>
      <w:proofErr w:type="gramStart"/>
      <w:r w:rsidRPr="001F0DE1">
        <w:rPr>
          <w:rFonts w:ascii="Courier New" w:eastAsia="Times New Roman" w:hAnsi="Courier New" w:cs="Courier New"/>
          <w:sz w:val="18"/>
          <w:szCs w:val="18"/>
        </w:rPr>
        <w:t>=  1350</w:t>
      </w:r>
      <w:proofErr w:type="gramEnd"/>
    </w:p>
    <w:p w14:paraId="3F56666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RECORD_TYPE                   </w:t>
      </w:r>
      <w:proofErr w:type="gramStart"/>
      <w:r w:rsidRPr="001F0DE1">
        <w:rPr>
          <w:rFonts w:ascii="Courier New" w:eastAsia="Times New Roman" w:hAnsi="Courier New" w:cs="Courier New"/>
          <w:sz w:val="18"/>
          <w:szCs w:val="18"/>
        </w:rPr>
        <w:t>=  FIXED</w:t>
      </w:r>
      <w:proofErr w:type="gramEnd"/>
      <w:r w:rsidRPr="001F0DE1">
        <w:rPr>
          <w:rFonts w:ascii="Courier New" w:eastAsia="Times New Roman" w:hAnsi="Courier New" w:cs="Courier New"/>
          <w:sz w:val="18"/>
          <w:szCs w:val="18"/>
        </w:rPr>
        <w:t>_LENGTH</w:t>
      </w:r>
    </w:p>
    <w:p w14:paraId="70A25EA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RECORD_BYTES                  </w:t>
      </w:r>
      <w:proofErr w:type="gramStart"/>
      <w:r w:rsidRPr="001F0DE1">
        <w:rPr>
          <w:rFonts w:ascii="Courier New" w:eastAsia="Times New Roman" w:hAnsi="Courier New" w:cs="Courier New"/>
          <w:sz w:val="18"/>
          <w:szCs w:val="18"/>
        </w:rPr>
        <w:t>=  4824</w:t>
      </w:r>
      <w:proofErr w:type="gramEnd"/>
    </w:p>
    <w:p w14:paraId="2015BDC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7D1D587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GENERAL DATA DESCRIPTION PARAMETERS ** */</w:t>
      </w:r>
    </w:p>
    <w:p w14:paraId="69D7FF1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FIPS_ESPEC_2012001_DDR_V01"</w:t>
      </w:r>
    </w:p>
    <w:p w14:paraId="1E62B76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V1"</w:t>
      </w:r>
    </w:p>
    <w:p w14:paraId="4C22C94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PRODUCT_CREATION_TIME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-05-08T23:35:41</w:t>
      </w:r>
    </w:p>
    <w:p w14:paraId="6D9080F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PRODUCT_TYPE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DDR"</w:t>
      </w:r>
    </w:p>
    <w:p w14:paraId="5BB1155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STANDARD_DATA_PRODUCT_ID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FIPS_ESPEC_DDR"</w:t>
      </w:r>
    </w:p>
    <w:p w14:paraId="338D9E7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mfips_decode_pha.pro"</w:t>
      </w:r>
    </w:p>
    <w:p w14:paraId="5B05744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1.0"</w:t>
      </w:r>
    </w:p>
    <w:p w14:paraId="7B4BA0D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INSTRUMENT_HOST_NAME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MESSENGER"</w:t>
      </w:r>
    </w:p>
    <w:p w14:paraId="1F661D0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FAST IMAGING PLASMA SPECTROMETER"</w:t>
      </w:r>
    </w:p>
    <w:p w14:paraId="2B74E6A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w:t>
      </w:r>
    </w:p>
    <w:p w14:paraId="3EC20663" w14:textId="20C0958D"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DATA_SET_ID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1F0DE1">
        <w:rPr>
          <w:rFonts w:ascii="Courier New" w:eastAsia="Times New Roman" w:hAnsi="Courier New" w:cs="Courier New"/>
          <w:sz w:val="18"/>
          <w:szCs w:val="18"/>
        </w:rPr>
        <w:t>"</w:t>
      </w:r>
    </w:p>
    <w:p w14:paraId="0ED0BB52" w14:textId="0EE73E93" w:rsidR="001F0DE1" w:rsidRPr="001F0DE1" w:rsidRDefault="0087613C" w:rsidP="0087613C">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t xml:space="preserve">       </w:t>
      </w:r>
      <w:r w:rsidR="001F0DE1" w:rsidRPr="001F0DE1">
        <w:rPr>
          <w:rFonts w:ascii="Courier New" w:eastAsia="Times New Roman" w:hAnsi="Courier New" w:cs="Courier New"/>
          <w:sz w:val="18"/>
          <w:szCs w:val="18"/>
        </w:rPr>
        <w:t xml:space="preserve">DATA_SET_NAME                 </w:t>
      </w:r>
      <w:proofErr w:type="gramStart"/>
      <w:r w:rsidR="001F0DE1" w:rsidRPr="001F0DE1">
        <w:rPr>
          <w:rFonts w:ascii="Courier New" w:eastAsia="Times New Roman" w:hAnsi="Courier New" w:cs="Courier New"/>
          <w:sz w:val="18"/>
          <w:szCs w:val="18"/>
        </w:rPr>
        <w:t>=  "</w:t>
      </w:r>
      <w:proofErr w:type="gramEnd"/>
      <w:r w:rsidR="001F0DE1" w:rsidRPr="001F0DE1">
        <w:rPr>
          <w:rFonts w:ascii="Courier New" w:eastAsia="Times New Roman" w:hAnsi="Courier New" w:cs="Courier New"/>
          <w:sz w:val="18"/>
          <w:szCs w:val="18"/>
        </w:rPr>
        <w:t>MESSENGER E/V/H/SW EPPS CALIBRATED FIPS DDR</w:t>
      </w:r>
      <w:r w:rsidR="00231F0D">
        <w:rPr>
          <w:rFonts w:ascii="Courier New" w:eastAsia="Times New Roman" w:hAnsi="Courier New" w:cs="Courier New"/>
          <w:sz w:val="18"/>
          <w:szCs w:val="18"/>
        </w:rPr>
        <w:t xml:space="preserve"> </w:t>
      </w:r>
      <w:r w:rsidR="001F3E14">
        <w:rPr>
          <w:rFonts w:ascii="Courier New" w:eastAsia="Times New Roman" w:hAnsi="Courier New" w:cs="Courier New"/>
          <w:sz w:val="18"/>
          <w:szCs w:val="18"/>
        </w:rPr>
        <w:t>V2.0</w:t>
      </w:r>
      <w:r w:rsidR="001F0DE1" w:rsidRPr="001F0DE1">
        <w:rPr>
          <w:rFonts w:ascii="Courier New" w:eastAsia="Times New Roman" w:hAnsi="Courier New" w:cs="Courier New"/>
          <w:sz w:val="18"/>
          <w:szCs w:val="18"/>
        </w:rPr>
        <w:t>"</w:t>
      </w:r>
    </w:p>
    <w:p w14:paraId="78AEFF2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SOURCE_PRODUCT_ID             </w:t>
      </w:r>
      <w:proofErr w:type="gramStart"/>
      <w:r w:rsidRPr="001F0DE1">
        <w:rPr>
          <w:rFonts w:ascii="Courier New" w:eastAsia="Times New Roman" w:hAnsi="Courier New" w:cs="Courier New"/>
          <w:sz w:val="18"/>
          <w:szCs w:val="18"/>
        </w:rPr>
        <w:t>=  "</w:t>
      </w:r>
      <w:proofErr w:type="spellStart"/>
      <w:proofErr w:type="gramEnd"/>
      <w:r w:rsidRPr="001F0DE1">
        <w:rPr>
          <w:rFonts w:ascii="Courier New" w:eastAsia="Times New Roman" w:hAnsi="Courier New" w:cs="Courier New"/>
          <w:sz w:val="18"/>
          <w:szCs w:val="18"/>
        </w:rPr>
        <w:t>FileByFile</w:t>
      </w:r>
      <w:proofErr w:type="spellEnd"/>
      <w:r w:rsidRPr="001F0DE1">
        <w:rPr>
          <w:rFonts w:ascii="Courier New" w:eastAsia="Times New Roman" w:hAnsi="Courier New" w:cs="Courier New"/>
          <w:sz w:val="18"/>
          <w:szCs w:val="18"/>
        </w:rPr>
        <w:t>"</w:t>
      </w:r>
    </w:p>
    <w:p w14:paraId="6C7F1DC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MISSION_PHASE_NAME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 ORBIT"</w:t>
      </w:r>
    </w:p>
    <w:p w14:paraId="63A67ED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TARGET_NAME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w:t>
      </w:r>
    </w:p>
    <w:p w14:paraId="055DABD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START_TIME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-01-01T00:00:00</w:t>
      </w:r>
    </w:p>
    <w:p w14:paraId="759642D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lastRenderedPageBreak/>
        <w:t xml:space="preserve">STOP_TIME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-01-01T23:59:59</w:t>
      </w:r>
    </w:p>
    <w:p w14:paraId="208F86A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SPACECRAFT_CLOCK_START_</w:t>
      </w:r>
      <w:proofErr w:type="gramStart"/>
      <w:r w:rsidRPr="001F0DE1">
        <w:rPr>
          <w:rFonts w:ascii="Courier New" w:eastAsia="Times New Roman" w:hAnsi="Courier New" w:cs="Courier New"/>
          <w:sz w:val="18"/>
          <w:szCs w:val="18"/>
        </w:rPr>
        <w:t>COUNT  =</w:t>
      </w:r>
      <w:proofErr w:type="gramEnd"/>
      <w:r w:rsidRPr="001F0DE1">
        <w:rPr>
          <w:rFonts w:ascii="Courier New" w:eastAsia="Times New Roman" w:hAnsi="Courier New" w:cs="Courier New"/>
          <w:sz w:val="18"/>
          <w:szCs w:val="18"/>
        </w:rPr>
        <w:t xml:space="preserve">  "233863466"</w:t>
      </w:r>
    </w:p>
    <w:p w14:paraId="3D2E80D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SPACECRAFT_CLOCK_STOP_COUNT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233949802"</w:t>
      </w:r>
    </w:p>
    <w:p w14:paraId="3C1100A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^HEADER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"FIPS_ESPEC_2012001_DDR_V01.TAB", 1)</w:t>
      </w:r>
    </w:p>
    <w:p w14:paraId="73531D5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^ASCII_TABLE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"FIPS_ESPEC_2012001_DDR_V01.TAB", 4)</w:t>
      </w:r>
    </w:p>
    <w:p w14:paraId="5699C3E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63FCAC5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HEADER</w:t>
      </w:r>
      <w:proofErr w:type="gramEnd"/>
    </w:p>
    <w:p w14:paraId="6F6B528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HEADER_TYPE                   </w:t>
      </w:r>
      <w:proofErr w:type="gramStart"/>
      <w:r w:rsidRPr="001F0DE1">
        <w:rPr>
          <w:rFonts w:ascii="Courier New" w:eastAsia="Times New Roman" w:hAnsi="Courier New" w:cs="Courier New"/>
          <w:sz w:val="18"/>
          <w:szCs w:val="18"/>
        </w:rPr>
        <w:t>=  TEXT</w:t>
      </w:r>
      <w:proofErr w:type="gramEnd"/>
    </w:p>
    <w:p w14:paraId="0349DA3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ASCII"</w:t>
      </w:r>
    </w:p>
    <w:p w14:paraId="43461DD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RECORDS                       </w:t>
      </w:r>
      <w:proofErr w:type="gramStart"/>
      <w:r w:rsidRPr="001F0DE1">
        <w:rPr>
          <w:rFonts w:ascii="Courier New" w:eastAsia="Times New Roman" w:hAnsi="Courier New" w:cs="Courier New"/>
          <w:sz w:val="18"/>
          <w:szCs w:val="18"/>
        </w:rPr>
        <w:t>=  3</w:t>
      </w:r>
      <w:proofErr w:type="gramEnd"/>
    </w:p>
    <w:p w14:paraId="73F4A0F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BYTES                         </w:t>
      </w:r>
      <w:proofErr w:type="gramStart"/>
      <w:r w:rsidRPr="001F0DE1">
        <w:rPr>
          <w:rFonts w:ascii="Courier New" w:eastAsia="Times New Roman" w:hAnsi="Courier New" w:cs="Courier New"/>
          <w:sz w:val="18"/>
          <w:szCs w:val="18"/>
        </w:rPr>
        <w:t>=  19094472</w:t>
      </w:r>
      <w:proofErr w:type="gramEnd"/>
    </w:p>
    <w:p w14:paraId="0AD03A5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DESCRIPTION                 = "The first 3 records of this                  </w:t>
      </w:r>
    </w:p>
    <w:p w14:paraId="715AD2F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file</w:t>
      </w:r>
      <w:proofErr w:type="gramEnd"/>
      <w:r w:rsidRPr="001F0DE1">
        <w:rPr>
          <w:rFonts w:ascii="Courier New" w:eastAsia="Times New Roman" w:hAnsi="Courier New" w:cs="Courier New"/>
          <w:sz w:val="18"/>
          <w:szCs w:val="18"/>
        </w:rPr>
        <w:t xml:space="preserve"> are the header section. The header contains column </w:t>
      </w:r>
    </w:p>
    <w:p w14:paraId="445CA39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headings</w:t>
      </w:r>
      <w:proofErr w:type="gramEnd"/>
      <w:r w:rsidRPr="001F0DE1">
        <w:rPr>
          <w:rFonts w:ascii="Courier New" w:eastAsia="Times New Roman" w:hAnsi="Courier New" w:cs="Courier New"/>
          <w:sz w:val="18"/>
          <w:szCs w:val="18"/>
        </w:rPr>
        <w:t xml:space="preserve"> to improve usability."</w:t>
      </w:r>
    </w:p>
    <w:p w14:paraId="30FC27D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HEADER</w:t>
      </w:r>
      <w:proofErr w:type="gramEnd"/>
    </w:p>
    <w:p w14:paraId="5490B94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4F2164D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4F254EF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COLUMNS                       </w:t>
      </w:r>
      <w:proofErr w:type="gramStart"/>
      <w:r w:rsidRPr="001F0DE1">
        <w:rPr>
          <w:rFonts w:ascii="Courier New" w:eastAsia="Times New Roman" w:hAnsi="Courier New" w:cs="Courier New"/>
          <w:sz w:val="18"/>
          <w:szCs w:val="18"/>
        </w:rPr>
        <w:t>=  7</w:t>
      </w:r>
      <w:proofErr w:type="gramEnd"/>
    </w:p>
    <w:p w14:paraId="6554081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ASCII</w:t>
      </w:r>
      <w:proofErr w:type="gramEnd"/>
    </w:p>
    <w:p w14:paraId="63C64AF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ROW_BYTES                     </w:t>
      </w:r>
      <w:proofErr w:type="gramStart"/>
      <w:r w:rsidRPr="001F0DE1">
        <w:rPr>
          <w:rFonts w:ascii="Courier New" w:eastAsia="Times New Roman" w:hAnsi="Courier New" w:cs="Courier New"/>
          <w:sz w:val="18"/>
          <w:szCs w:val="18"/>
        </w:rPr>
        <w:t>=  4824</w:t>
      </w:r>
      <w:proofErr w:type="gramEnd"/>
    </w:p>
    <w:p w14:paraId="4935E66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ROWS                          </w:t>
      </w:r>
      <w:proofErr w:type="gramStart"/>
      <w:r w:rsidRPr="001F0DE1">
        <w:rPr>
          <w:rFonts w:ascii="Courier New" w:eastAsia="Times New Roman" w:hAnsi="Courier New" w:cs="Courier New"/>
          <w:sz w:val="18"/>
          <w:szCs w:val="18"/>
        </w:rPr>
        <w:t>=  1350</w:t>
      </w:r>
      <w:proofErr w:type="gramEnd"/>
    </w:p>
    <w:p w14:paraId="33D5CC8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DESCRIPTION                    </w:t>
      </w:r>
      <w:proofErr w:type="gramStart"/>
      <w:r w:rsidRPr="001F0DE1">
        <w:rPr>
          <w:rFonts w:ascii="Courier New" w:eastAsia="Times New Roman" w:hAnsi="Courier New" w:cs="Courier New"/>
          <w:sz w:val="18"/>
          <w:szCs w:val="18"/>
        </w:rPr>
        <w:t>= "</w:t>
      </w:r>
      <w:proofErr w:type="gramEnd"/>
    </w:p>
    <w:p w14:paraId="2C13095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This table contains FIPS energy spectra for selected ion species."</w:t>
      </w:r>
    </w:p>
    <w:p w14:paraId="715B1DD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^STRUCTURE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FIPS_ESPEC_DDR.FMT"</w:t>
      </w:r>
    </w:p>
    <w:p w14:paraId="4F94678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0B55206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5BC7FDC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END</w:t>
      </w:r>
    </w:p>
    <w:p w14:paraId="225ED11F" w14:textId="4EEADB68" w:rsidR="001F0DE1" w:rsidRDefault="00BF086E" w:rsidP="00BF086E">
      <w:pPr>
        <w:pStyle w:val="Heading4"/>
      </w:pPr>
      <w:r>
        <w:lastRenderedPageBreak/>
        <w:t>FIPS Observed Density Label</w:t>
      </w:r>
    </w:p>
    <w:bookmarkEnd w:id="488"/>
    <w:p w14:paraId="72CEAC97" w14:textId="77777777" w:rsidR="003043A9" w:rsidRPr="0024723A" w:rsidRDefault="003043A9" w:rsidP="0024723A">
      <w:r w:rsidRPr="0024723A">
        <w:t xml:space="preserve">A sample FIPS </w:t>
      </w:r>
      <w:r w:rsidR="00C61573" w:rsidRPr="0024723A">
        <w:t>Observed Density</w:t>
      </w:r>
      <w:r w:rsidRPr="0024723A">
        <w:t xml:space="preserve"> DDR file label is shown below:</w:t>
      </w:r>
    </w:p>
    <w:p w14:paraId="7DC022D3" w14:textId="77777777" w:rsidR="00727636" w:rsidRDefault="00727636" w:rsidP="0024723A"/>
    <w:p w14:paraId="4F04F02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bookmarkStart w:id="489" w:name="_Toc323553708"/>
      <w:bookmarkStart w:id="490" w:name="_Toc323568118"/>
      <w:bookmarkStart w:id="491" w:name="_Toc323651666"/>
      <w:bookmarkStart w:id="492" w:name="_Toc323651853"/>
      <w:bookmarkStart w:id="493" w:name="_Toc323651927"/>
      <w:bookmarkStart w:id="494" w:name="_Toc325012378"/>
      <w:bookmarkStart w:id="495" w:name="_Toc325458884"/>
      <w:bookmarkStart w:id="496" w:name="_Toc325459034"/>
      <w:bookmarkEnd w:id="489"/>
      <w:bookmarkEnd w:id="490"/>
      <w:bookmarkEnd w:id="491"/>
      <w:bookmarkEnd w:id="492"/>
      <w:bookmarkEnd w:id="493"/>
      <w:bookmarkEnd w:id="494"/>
      <w:bookmarkEnd w:id="495"/>
      <w:bookmarkEnd w:id="496"/>
      <w:r w:rsidRPr="001F0DE1">
        <w:rPr>
          <w:rFonts w:ascii="Courier New" w:eastAsia="Times New Roman" w:hAnsi="Courier New" w:cs="Courier New"/>
          <w:sz w:val="18"/>
          <w:szCs w:val="18"/>
        </w:rPr>
        <w:t xml:space="preserve">PDS_VERSION_ID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PDS3"</w:t>
      </w:r>
    </w:p>
    <w:p w14:paraId="0B7E4A5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06F5846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FILE FORMAT ** */</w:t>
      </w:r>
    </w:p>
    <w:p w14:paraId="13E4424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FILE_RECORDS                  </w:t>
      </w:r>
      <w:proofErr w:type="gramStart"/>
      <w:r w:rsidRPr="001F0DE1">
        <w:rPr>
          <w:rFonts w:ascii="Courier New" w:eastAsia="Times New Roman" w:hAnsi="Courier New" w:cs="Courier New"/>
          <w:sz w:val="18"/>
          <w:szCs w:val="18"/>
        </w:rPr>
        <w:t>=  1350</w:t>
      </w:r>
      <w:proofErr w:type="gramEnd"/>
    </w:p>
    <w:p w14:paraId="36CE4FE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RECORD_TYPE                   </w:t>
      </w:r>
      <w:proofErr w:type="gramStart"/>
      <w:r w:rsidRPr="001F0DE1">
        <w:rPr>
          <w:rFonts w:ascii="Courier New" w:eastAsia="Times New Roman" w:hAnsi="Courier New" w:cs="Courier New"/>
          <w:sz w:val="18"/>
          <w:szCs w:val="18"/>
        </w:rPr>
        <w:t>=  FIXED</w:t>
      </w:r>
      <w:proofErr w:type="gramEnd"/>
      <w:r w:rsidRPr="001F0DE1">
        <w:rPr>
          <w:rFonts w:ascii="Courier New" w:eastAsia="Times New Roman" w:hAnsi="Courier New" w:cs="Courier New"/>
          <w:sz w:val="18"/>
          <w:szCs w:val="18"/>
        </w:rPr>
        <w:t>_LENGTH</w:t>
      </w:r>
    </w:p>
    <w:p w14:paraId="23DBB1F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RECORD_BYTES                  </w:t>
      </w:r>
      <w:proofErr w:type="gramStart"/>
      <w:r w:rsidRPr="001F0DE1">
        <w:rPr>
          <w:rFonts w:ascii="Courier New" w:eastAsia="Times New Roman" w:hAnsi="Courier New" w:cs="Courier New"/>
          <w:sz w:val="18"/>
          <w:szCs w:val="18"/>
        </w:rPr>
        <w:t>=  216</w:t>
      </w:r>
      <w:proofErr w:type="gramEnd"/>
    </w:p>
    <w:p w14:paraId="3E47769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569E917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GENERAL DATA DESCRIPTION PARAMETERS ** */</w:t>
      </w:r>
    </w:p>
    <w:p w14:paraId="1C3E9A8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FIPS_NOBS_2012001_DDR_V01"</w:t>
      </w:r>
    </w:p>
    <w:p w14:paraId="28BB1E4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V1"</w:t>
      </w:r>
    </w:p>
    <w:p w14:paraId="2D84B56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PRODUCT_CREATION_TIME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-05-08T23:35:42</w:t>
      </w:r>
    </w:p>
    <w:p w14:paraId="5730DC3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PRODUCT_TYPE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DDR"</w:t>
      </w:r>
    </w:p>
    <w:p w14:paraId="087CAD4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STANDARD_DATA_PRODUCT_ID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FIPS_NOBS_DDR"</w:t>
      </w:r>
    </w:p>
    <w:p w14:paraId="3210565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mfips_decode_pha.pro"</w:t>
      </w:r>
    </w:p>
    <w:p w14:paraId="37CCD70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1.0"</w:t>
      </w:r>
    </w:p>
    <w:p w14:paraId="4862848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INSTRUMENT_HOST_NAME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MESSENGER"</w:t>
      </w:r>
    </w:p>
    <w:p w14:paraId="06823BF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FAST IMAGING PLASMA SPECTROMETER"</w:t>
      </w:r>
    </w:p>
    <w:p w14:paraId="4D42D97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w:t>
      </w:r>
    </w:p>
    <w:p w14:paraId="189E155C" w14:textId="62779546"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DATA_SET_ID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1F0DE1">
        <w:rPr>
          <w:rFonts w:ascii="Courier New" w:eastAsia="Times New Roman" w:hAnsi="Courier New" w:cs="Courier New"/>
          <w:sz w:val="18"/>
          <w:szCs w:val="18"/>
        </w:rPr>
        <w:t>"</w:t>
      </w:r>
    </w:p>
    <w:p w14:paraId="16C49301" w14:textId="18222326" w:rsidR="001F0DE1" w:rsidRPr="001F0DE1" w:rsidRDefault="00E928C2" w:rsidP="00E928C2">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t xml:space="preserve">       </w:t>
      </w:r>
      <w:r w:rsidR="001F0DE1" w:rsidRPr="001F0DE1">
        <w:rPr>
          <w:rFonts w:ascii="Courier New" w:eastAsia="Times New Roman" w:hAnsi="Courier New" w:cs="Courier New"/>
          <w:sz w:val="18"/>
          <w:szCs w:val="18"/>
        </w:rPr>
        <w:t xml:space="preserve">DATA_SET_NAME                 </w:t>
      </w:r>
      <w:proofErr w:type="gramStart"/>
      <w:r w:rsidR="001F0DE1" w:rsidRPr="001F0DE1">
        <w:rPr>
          <w:rFonts w:ascii="Courier New" w:eastAsia="Times New Roman" w:hAnsi="Courier New" w:cs="Courier New"/>
          <w:sz w:val="18"/>
          <w:szCs w:val="18"/>
        </w:rPr>
        <w:t>=  "</w:t>
      </w:r>
      <w:proofErr w:type="gramEnd"/>
      <w:r w:rsidR="001F0DE1" w:rsidRPr="001F0DE1">
        <w:rPr>
          <w:rFonts w:ascii="Courier New" w:eastAsia="Times New Roman" w:hAnsi="Courier New" w:cs="Courier New"/>
          <w:sz w:val="18"/>
          <w:szCs w:val="18"/>
        </w:rPr>
        <w:t>MESSENGER E/V/H/SW EPPS CALIBRATED FIPS DDR</w:t>
      </w:r>
      <w:r w:rsidR="00231F0D">
        <w:rPr>
          <w:rFonts w:ascii="Courier New" w:eastAsia="Times New Roman" w:hAnsi="Courier New" w:cs="Courier New"/>
          <w:sz w:val="18"/>
          <w:szCs w:val="18"/>
        </w:rPr>
        <w:t xml:space="preserve"> </w:t>
      </w:r>
      <w:r w:rsidR="001F3E14">
        <w:rPr>
          <w:rFonts w:ascii="Courier New" w:eastAsia="Times New Roman" w:hAnsi="Courier New" w:cs="Courier New"/>
          <w:sz w:val="18"/>
          <w:szCs w:val="18"/>
        </w:rPr>
        <w:t>V2.0</w:t>
      </w:r>
      <w:r w:rsidR="001F0DE1" w:rsidRPr="001F0DE1">
        <w:rPr>
          <w:rFonts w:ascii="Courier New" w:eastAsia="Times New Roman" w:hAnsi="Courier New" w:cs="Courier New"/>
          <w:sz w:val="18"/>
          <w:szCs w:val="18"/>
        </w:rPr>
        <w:t>"</w:t>
      </w:r>
    </w:p>
    <w:p w14:paraId="0E48591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SOURCE_PRODUCT_ID             </w:t>
      </w:r>
      <w:proofErr w:type="gramStart"/>
      <w:r w:rsidRPr="001F0DE1">
        <w:rPr>
          <w:rFonts w:ascii="Courier New" w:eastAsia="Times New Roman" w:hAnsi="Courier New" w:cs="Courier New"/>
          <w:sz w:val="18"/>
          <w:szCs w:val="18"/>
        </w:rPr>
        <w:t>=  "</w:t>
      </w:r>
      <w:proofErr w:type="spellStart"/>
      <w:proofErr w:type="gramEnd"/>
      <w:r w:rsidRPr="001F0DE1">
        <w:rPr>
          <w:rFonts w:ascii="Courier New" w:eastAsia="Times New Roman" w:hAnsi="Courier New" w:cs="Courier New"/>
          <w:sz w:val="18"/>
          <w:szCs w:val="18"/>
        </w:rPr>
        <w:t>FileByFile</w:t>
      </w:r>
      <w:proofErr w:type="spellEnd"/>
      <w:r w:rsidRPr="001F0DE1">
        <w:rPr>
          <w:rFonts w:ascii="Courier New" w:eastAsia="Times New Roman" w:hAnsi="Courier New" w:cs="Courier New"/>
          <w:sz w:val="18"/>
          <w:szCs w:val="18"/>
        </w:rPr>
        <w:t>"</w:t>
      </w:r>
    </w:p>
    <w:p w14:paraId="088F9FE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MISSION_PHASE_NAME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 ORBIT"</w:t>
      </w:r>
    </w:p>
    <w:p w14:paraId="08F5354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TARGET_NAME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w:t>
      </w:r>
    </w:p>
    <w:p w14:paraId="4208F97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START_TIME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-01-01T00:00:00</w:t>
      </w:r>
    </w:p>
    <w:p w14:paraId="6D5852C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lastRenderedPageBreak/>
        <w:t xml:space="preserve">STOP_TIME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-01-01T23:59:59</w:t>
      </w:r>
    </w:p>
    <w:p w14:paraId="706C8DB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SPACECRAFT_CLOCK_START_</w:t>
      </w:r>
      <w:proofErr w:type="gramStart"/>
      <w:r w:rsidRPr="001F0DE1">
        <w:rPr>
          <w:rFonts w:ascii="Courier New" w:eastAsia="Times New Roman" w:hAnsi="Courier New" w:cs="Courier New"/>
          <w:sz w:val="18"/>
          <w:szCs w:val="18"/>
        </w:rPr>
        <w:t>COUNT  =</w:t>
      </w:r>
      <w:proofErr w:type="gramEnd"/>
      <w:r w:rsidRPr="001F0DE1">
        <w:rPr>
          <w:rFonts w:ascii="Courier New" w:eastAsia="Times New Roman" w:hAnsi="Courier New" w:cs="Courier New"/>
          <w:sz w:val="18"/>
          <w:szCs w:val="18"/>
        </w:rPr>
        <w:t xml:space="preserve">  "233863466"</w:t>
      </w:r>
    </w:p>
    <w:p w14:paraId="0F863F7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SPACECRAFT_CLOCK_STOP_COUNT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233949802"</w:t>
      </w:r>
    </w:p>
    <w:p w14:paraId="2C3C72F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^HEADER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"FIPS_NOBS_2012001_DDR_V01.TAB", 1)</w:t>
      </w:r>
    </w:p>
    <w:p w14:paraId="26127DC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^ASCII_TABLE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"FIPS_NOBS_2012001_DDR_V01.TAB", 4)</w:t>
      </w:r>
    </w:p>
    <w:p w14:paraId="2E7079F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2C049CF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HEADER</w:t>
      </w:r>
      <w:proofErr w:type="gramEnd"/>
    </w:p>
    <w:p w14:paraId="4805FF6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HEADER_TYPE                   </w:t>
      </w:r>
      <w:proofErr w:type="gramStart"/>
      <w:r w:rsidRPr="001F0DE1">
        <w:rPr>
          <w:rFonts w:ascii="Courier New" w:eastAsia="Times New Roman" w:hAnsi="Courier New" w:cs="Courier New"/>
          <w:sz w:val="18"/>
          <w:szCs w:val="18"/>
        </w:rPr>
        <w:t>=  TEXT</w:t>
      </w:r>
      <w:proofErr w:type="gramEnd"/>
    </w:p>
    <w:p w14:paraId="2923E63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ASCII"</w:t>
      </w:r>
    </w:p>
    <w:p w14:paraId="61429C1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RECORDS                       </w:t>
      </w:r>
      <w:proofErr w:type="gramStart"/>
      <w:r w:rsidRPr="001F0DE1">
        <w:rPr>
          <w:rFonts w:ascii="Courier New" w:eastAsia="Times New Roman" w:hAnsi="Courier New" w:cs="Courier New"/>
          <w:sz w:val="18"/>
          <w:szCs w:val="18"/>
        </w:rPr>
        <w:t>=  3</w:t>
      </w:r>
      <w:proofErr w:type="gramEnd"/>
    </w:p>
    <w:p w14:paraId="536C458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BYTES                         </w:t>
      </w:r>
      <w:proofErr w:type="gramStart"/>
      <w:r w:rsidRPr="001F0DE1">
        <w:rPr>
          <w:rFonts w:ascii="Courier New" w:eastAsia="Times New Roman" w:hAnsi="Courier New" w:cs="Courier New"/>
          <w:sz w:val="18"/>
          <w:szCs w:val="18"/>
        </w:rPr>
        <w:t>=  648</w:t>
      </w:r>
      <w:proofErr w:type="gramEnd"/>
    </w:p>
    <w:p w14:paraId="7BB5087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DESCRIPTION                 = "The first 3 records of this                  </w:t>
      </w:r>
    </w:p>
    <w:p w14:paraId="6B1299B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file</w:t>
      </w:r>
      <w:proofErr w:type="gramEnd"/>
      <w:r w:rsidRPr="001F0DE1">
        <w:rPr>
          <w:rFonts w:ascii="Courier New" w:eastAsia="Times New Roman" w:hAnsi="Courier New" w:cs="Courier New"/>
          <w:sz w:val="18"/>
          <w:szCs w:val="18"/>
        </w:rPr>
        <w:t xml:space="preserve"> are the header section. The header contains column </w:t>
      </w:r>
    </w:p>
    <w:p w14:paraId="439EFAD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headings</w:t>
      </w:r>
      <w:proofErr w:type="gramEnd"/>
      <w:r w:rsidRPr="001F0DE1">
        <w:rPr>
          <w:rFonts w:ascii="Courier New" w:eastAsia="Times New Roman" w:hAnsi="Courier New" w:cs="Courier New"/>
          <w:sz w:val="18"/>
          <w:szCs w:val="18"/>
        </w:rPr>
        <w:t xml:space="preserve"> to improve usability."</w:t>
      </w:r>
    </w:p>
    <w:p w14:paraId="4509ADF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HEADER</w:t>
      </w:r>
      <w:proofErr w:type="gramEnd"/>
    </w:p>
    <w:p w14:paraId="1F64E9B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7D665E9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5B482D5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COLUMNS                       </w:t>
      </w:r>
      <w:proofErr w:type="gramStart"/>
      <w:r w:rsidRPr="001F0DE1">
        <w:rPr>
          <w:rFonts w:ascii="Courier New" w:eastAsia="Times New Roman" w:hAnsi="Courier New" w:cs="Courier New"/>
          <w:sz w:val="18"/>
          <w:szCs w:val="18"/>
        </w:rPr>
        <w:t>=  20</w:t>
      </w:r>
      <w:proofErr w:type="gramEnd"/>
    </w:p>
    <w:p w14:paraId="7B000B9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ASCII</w:t>
      </w:r>
      <w:proofErr w:type="gramEnd"/>
    </w:p>
    <w:p w14:paraId="4BC9876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ROW_BYTES                     </w:t>
      </w:r>
      <w:proofErr w:type="gramStart"/>
      <w:r w:rsidRPr="001F0DE1">
        <w:rPr>
          <w:rFonts w:ascii="Courier New" w:eastAsia="Times New Roman" w:hAnsi="Courier New" w:cs="Courier New"/>
          <w:sz w:val="18"/>
          <w:szCs w:val="18"/>
        </w:rPr>
        <w:t>=  216</w:t>
      </w:r>
      <w:proofErr w:type="gramEnd"/>
    </w:p>
    <w:p w14:paraId="0D5C7BD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ROWS                          </w:t>
      </w:r>
      <w:proofErr w:type="gramStart"/>
      <w:r w:rsidRPr="001F0DE1">
        <w:rPr>
          <w:rFonts w:ascii="Courier New" w:eastAsia="Times New Roman" w:hAnsi="Courier New" w:cs="Courier New"/>
          <w:sz w:val="18"/>
          <w:szCs w:val="18"/>
        </w:rPr>
        <w:t>=  1350</w:t>
      </w:r>
      <w:proofErr w:type="gramEnd"/>
    </w:p>
    <w:p w14:paraId="3006F55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DESCRIPTION                    </w:t>
      </w:r>
      <w:proofErr w:type="gramStart"/>
      <w:r w:rsidRPr="001F0DE1">
        <w:rPr>
          <w:rFonts w:ascii="Courier New" w:eastAsia="Times New Roman" w:hAnsi="Courier New" w:cs="Courier New"/>
          <w:sz w:val="18"/>
          <w:szCs w:val="18"/>
        </w:rPr>
        <w:t>= "</w:t>
      </w:r>
      <w:proofErr w:type="gramEnd"/>
    </w:p>
    <w:p w14:paraId="15FFD4F8" w14:textId="77777777" w:rsidR="001F0DE1" w:rsidRPr="001F0DE1" w:rsidRDefault="001F0DE1" w:rsidP="00494103">
      <w:pPr>
        <w:autoSpaceDE w:val="0"/>
        <w:autoSpaceDN w:val="0"/>
        <w:adjustRightInd w:val="0"/>
        <w:ind w:left="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This table contains FIPS differential energy intensities for selected ion species."</w:t>
      </w:r>
    </w:p>
    <w:p w14:paraId="1299DBF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^STRUCTURE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FIPS_NOBS_DDR.FMT"</w:t>
      </w:r>
    </w:p>
    <w:p w14:paraId="3397D96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637C6CB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3763343F" w14:textId="77777777" w:rsid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END</w:t>
      </w:r>
    </w:p>
    <w:p w14:paraId="1CA63E49" w14:textId="77777777" w:rsidR="00E2487D" w:rsidRDefault="00E2487D" w:rsidP="001F0DE1">
      <w:pPr>
        <w:autoSpaceDE w:val="0"/>
        <w:autoSpaceDN w:val="0"/>
        <w:adjustRightInd w:val="0"/>
        <w:ind w:firstLine="720"/>
        <w:rPr>
          <w:rFonts w:ascii="Courier New" w:eastAsia="Times New Roman" w:hAnsi="Courier New" w:cs="Courier New"/>
          <w:sz w:val="18"/>
          <w:szCs w:val="18"/>
        </w:rPr>
      </w:pPr>
    </w:p>
    <w:p w14:paraId="30B04A84" w14:textId="77777777" w:rsidR="00E2487D" w:rsidRDefault="00E2487D" w:rsidP="001F0DE1">
      <w:pPr>
        <w:autoSpaceDE w:val="0"/>
        <w:autoSpaceDN w:val="0"/>
        <w:adjustRightInd w:val="0"/>
        <w:ind w:firstLine="720"/>
        <w:rPr>
          <w:rFonts w:ascii="Courier New" w:eastAsia="Times New Roman" w:hAnsi="Courier New" w:cs="Courier New"/>
          <w:sz w:val="18"/>
          <w:szCs w:val="18"/>
        </w:rPr>
      </w:pPr>
    </w:p>
    <w:p w14:paraId="22EFF45B" w14:textId="38664FE8" w:rsidR="00BF086E" w:rsidRPr="001F0DE1" w:rsidRDefault="00BF086E" w:rsidP="00BF086E">
      <w:pPr>
        <w:pStyle w:val="Heading4"/>
      </w:pPr>
      <w:r>
        <w:t>FIPS Arrival Direction Label</w:t>
      </w:r>
      <w:r w:rsidR="00A4364E">
        <w:t xml:space="preserve"> (Retired Product)</w:t>
      </w:r>
    </w:p>
    <w:p w14:paraId="44BF6730" w14:textId="77777777" w:rsidR="00814AA8" w:rsidRDefault="00814AA8" w:rsidP="00814AA8">
      <w:r w:rsidRPr="0024723A">
        <w:t xml:space="preserve">A sample FIPS </w:t>
      </w:r>
      <w:r>
        <w:t>Arrival Direction</w:t>
      </w:r>
      <w:r w:rsidRPr="0024723A">
        <w:t xml:space="preserve"> DDR file label is shown below:</w:t>
      </w:r>
    </w:p>
    <w:p w14:paraId="48145000" w14:textId="77777777" w:rsidR="00A4364E" w:rsidRPr="0024723A" w:rsidRDefault="00A4364E" w:rsidP="00814AA8"/>
    <w:p w14:paraId="7DE663F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PDS_VERSION_ID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PDS3"</w:t>
      </w:r>
    </w:p>
    <w:p w14:paraId="0A96F306" w14:textId="77777777" w:rsidR="00AB7B4E" w:rsidRPr="00AB7B4E" w:rsidRDefault="00AB7B4E" w:rsidP="00AB7B4E">
      <w:pPr>
        <w:rPr>
          <w:rFonts w:ascii="Courier New" w:eastAsia="Times New Roman" w:hAnsi="Courier New" w:cs="Courier New"/>
          <w:sz w:val="18"/>
          <w:szCs w:val="18"/>
        </w:rPr>
      </w:pPr>
    </w:p>
    <w:p w14:paraId="5BF5E87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 FILE FORMAT ** */</w:t>
      </w:r>
    </w:p>
    <w:p w14:paraId="03E3514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FILE_RECORDS                  </w:t>
      </w:r>
      <w:proofErr w:type="gramStart"/>
      <w:r w:rsidRPr="00AB7B4E">
        <w:rPr>
          <w:rFonts w:ascii="Courier New" w:eastAsia="Times New Roman" w:hAnsi="Courier New" w:cs="Courier New"/>
          <w:sz w:val="18"/>
          <w:szCs w:val="18"/>
        </w:rPr>
        <w:t>=  42</w:t>
      </w:r>
      <w:proofErr w:type="gramEnd"/>
    </w:p>
    <w:p w14:paraId="42B0FD6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RECORD_TYPE                   </w:t>
      </w:r>
      <w:proofErr w:type="gramStart"/>
      <w:r w:rsidRPr="00AB7B4E">
        <w:rPr>
          <w:rFonts w:ascii="Courier New" w:eastAsia="Times New Roman" w:hAnsi="Courier New" w:cs="Courier New"/>
          <w:sz w:val="18"/>
          <w:szCs w:val="18"/>
        </w:rPr>
        <w:t>=  FIXED</w:t>
      </w:r>
      <w:proofErr w:type="gramEnd"/>
      <w:r w:rsidRPr="00AB7B4E">
        <w:rPr>
          <w:rFonts w:ascii="Courier New" w:eastAsia="Times New Roman" w:hAnsi="Courier New" w:cs="Courier New"/>
          <w:sz w:val="18"/>
          <w:szCs w:val="18"/>
        </w:rPr>
        <w:t>_LENGTH</w:t>
      </w:r>
    </w:p>
    <w:p w14:paraId="1AF673F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RECORD_BYTES                  </w:t>
      </w:r>
      <w:proofErr w:type="gramStart"/>
      <w:r w:rsidRPr="00AB7B4E">
        <w:rPr>
          <w:rFonts w:ascii="Courier New" w:eastAsia="Times New Roman" w:hAnsi="Courier New" w:cs="Courier New"/>
          <w:sz w:val="18"/>
          <w:szCs w:val="18"/>
        </w:rPr>
        <w:t>=  9158</w:t>
      </w:r>
      <w:proofErr w:type="gramEnd"/>
    </w:p>
    <w:p w14:paraId="7BCBCE3A" w14:textId="77777777" w:rsidR="00AB7B4E" w:rsidRPr="00AB7B4E" w:rsidRDefault="00AB7B4E" w:rsidP="00AB7B4E">
      <w:pPr>
        <w:rPr>
          <w:rFonts w:ascii="Courier New" w:eastAsia="Times New Roman" w:hAnsi="Courier New" w:cs="Courier New"/>
          <w:sz w:val="18"/>
          <w:szCs w:val="18"/>
        </w:rPr>
      </w:pPr>
    </w:p>
    <w:p w14:paraId="54B37EC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 GENERAL DATA DESCRIPTION PARAMETERS ** */</w:t>
      </w:r>
    </w:p>
    <w:p w14:paraId="051488DE" w14:textId="7C94B98C"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FIPS_ARRDIR_2012054_DDR_V01"</w:t>
      </w:r>
    </w:p>
    <w:p w14:paraId="7FD372ED"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PRODUCT_VERSION_ID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01"</w:t>
      </w:r>
    </w:p>
    <w:p w14:paraId="6DECFCD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PRODUCT_CREATION_TIME         </w:t>
      </w:r>
      <w:proofErr w:type="gramStart"/>
      <w:r w:rsidRPr="00AB7B4E">
        <w:rPr>
          <w:rFonts w:ascii="Courier New" w:eastAsia="Times New Roman" w:hAnsi="Courier New" w:cs="Courier New"/>
          <w:sz w:val="18"/>
          <w:szCs w:val="18"/>
        </w:rPr>
        <w:t>=  2013</w:t>
      </w:r>
      <w:proofErr w:type="gramEnd"/>
      <w:r w:rsidRPr="00AB7B4E">
        <w:rPr>
          <w:rFonts w:ascii="Courier New" w:eastAsia="Times New Roman" w:hAnsi="Courier New" w:cs="Courier New"/>
          <w:sz w:val="18"/>
          <w:szCs w:val="18"/>
        </w:rPr>
        <w:t>-06-04T21:22:22</w:t>
      </w:r>
    </w:p>
    <w:p w14:paraId="37AC78A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PRODUCT_TYPE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DDR"</w:t>
      </w:r>
    </w:p>
    <w:p w14:paraId="6E9C9F10" w14:textId="709F292A"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STANDARD_DATA_PRODUCT_ID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FIPS_ARRDIR_DDR"</w:t>
      </w:r>
    </w:p>
    <w:p w14:paraId="098F1C3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SOFTWARE_NAME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mfips_ddr_sample.pro"</w:t>
      </w:r>
    </w:p>
    <w:p w14:paraId="5239C63D"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SOFTWARE_VERSION_ID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0.1"</w:t>
      </w:r>
    </w:p>
    <w:p w14:paraId="0D76F9B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INSTRUMENT_HOST_NAME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MESSENGER"</w:t>
      </w:r>
    </w:p>
    <w:p w14:paraId="2856960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INSTRUMENT_NAME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FAST IMAGING PLASMA SPECTROMETER"</w:t>
      </w:r>
    </w:p>
    <w:p w14:paraId="1CC58AD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INSTRUMENT_ID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w:t>
      </w:r>
    </w:p>
    <w:p w14:paraId="616D2CB4"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DATA_SET_ID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MESS-E/V/H/SW-EPPS-3-FIPS-DDR-V1.0"</w:t>
      </w:r>
    </w:p>
    <w:p w14:paraId="3458EF3A"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DATA_SET_NAME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MESSENGER E/V/H/SW EPPS CALIBRATED FIPS DDR</w:t>
      </w:r>
    </w:p>
    <w:p w14:paraId="52DE44E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V1.0"</w:t>
      </w:r>
    </w:p>
    <w:p w14:paraId="34057083"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SOURCE_PRODUCT_ID             </w:t>
      </w:r>
      <w:proofErr w:type="gramStart"/>
      <w:r w:rsidRPr="00AB7B4E">
        <w:rPr>
          <w:rFonts w:ascii="Courier New" w:eastAsia="Times New Roman" w:hAnsi="Courier New" w:cs="Courier New"/>
          <w:sz w:val="18"/>
          <w:szCs w:val="18"/>
        </w:rPr>
        <w:t>=  "</w:t>
      </w:r>
      <w:proofErr w:type="spellStart"/>
      <w:proofErr w:type="gramEnd"/>
      <w:r w:rsidRPr="00AB7B4E">
        <w:rPr>
          <w:rFonts w:ascii="Courier New" w:eastAsia="Times New Roman" w:hAnsi="Courier New" w:cs="Courier New"/>
          <w:sz w:val="18"/>
          <w:szCs w:val="18"/>
        </w:rPr>
        <w:t>FileByFile</w:t>
      </w:r>
      <w:proofErr w:type="spellEnd"/>
      <w:r w:rsidRPr="00AB7B4E">
        <w:rPr>
          <w:rFonts w:ascii="Courier New" w:eastAsia="Times New Roman" w:hAnsi="Courier New" w:cs="Courier New"/>
          <w:sz w:val="18"/>
          <w:szCs w:val="18"/>
        </w:rPr>
        <w:t>"</w:t>
      </w:r>
    </w:p>
    <w:p w14:paraId="4FBA265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MISSION_PHASE_NAME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MERCURY ORBIT"</w:t>
      </w:r>
    </w:p>
    <w:p w14:paraId="335D756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TARGET_NAME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MERCURY"</w:t>
      </w:r>
    </w:p>
    <w:p w14:paraId="236EBBA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lastRenderedPageBreak/>
        <w:t>SPACECRAFT_CLOCK_START_</w:t>
      </w:r>
      <w:proofErr w:type="gramStart"/>
      <w:r w:rsidRPr="00AB7B4E">
        <w:rPr>
          <w:rFonts w:ascii="Courier New" w:eastAsia="Times New Roman" w:hAnsi="Courier New" w:cs="Courier New"/>
          <w:sz w:val="18"/>
          <w:szCs w:val="18"/>
        </w:rPr>
        <w:t>COUNT  =</w:t>
      </w:r>
      <w:proofErr w:type="gramEnd"/>
      <w:r w:rsidRPr="00AB7B4E">
        <w:rPr>
          <w:rFonts w:ascii="Courier New" w:eastAsia="Times New Roman" w:hAnsi="Courier New" w:cs="Courier New"/>
          <w:sz w:val="18"/>
          <w:szCs w:val="18"/>
        </w:rPr>
        <w:t xml:space="preserve">  "1/238523075.000"</w:t>
      </w:r>
    </w:p>
    <w:p w14:paraId="6A22B6F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START_TIME                    </w:t>
      </w:r>
      <w:proofErr w:type="gramStart"/>
      <w:r w:rsidRPr="00AB7B4E">
        <w:rPr>
          <w:rFonts w:ascii="Courier New" w:eastAsia="Times New Roman" w:hAnsi="Courier New" w:cs="Courier New"/>
          <w:sz w:val="18"/>
          <w:szCs w:val="18"/>
        </w:rPr>
        <w:t>=  2012</w:t>
      </w:r>
      <w:proofErr w:type="gramEnd"/>
      <w:r w:rsidRPr="00AB7B4E">
        <w:rPr>
          <w:rFonts w:ascii="Courier New" w:eastAsia="Times New Roman" w:hAnsi="Courier New" w:cs="Courier New"/>
          <w:sz w:val="18"/>
          <w:szCs w:val="18"/>
        </w:rPr>
        <w:t>-02-23T22:20:08.845</w:t>
      </w:r>
    </w:p>
    <w:p w14:paraId="50D1D06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SPACECRAFT_CLOCK_STOP_COUNT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1/238524872.000"</w:t>
      </w:r>
    </w:p>
    <w:p w14:paraId="1C352C3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STOP_TIME                     </w:t>
      </w:r>
      <w:proofErr w:type="gramStart"/>
      <w:r w:rsidRPr="00AB7B4E">
        <w:rPr>
          <w:rFonts w:ascii="Courier New" w:eastAsia="Times New Roman" w:hAnsi="Courier New" w:cs="Courier New"/>
          <w:sz w:val="18"/>
          <w:szCs w:val="18"/>
        </w:rPr>
        <w:t>=  2012</w:t>
      </w:r>
      <w:proofErr w:type="gramEnd"/>
      <w:r w:rsidRPr="00AB7B4E">
        <w:rPr>
          <w:rFonts w:ascii="Courier New" w:eastAsia="Times New Roman" w:hAnsi="Courier New" w:cs="Courier New"/>
          <w:sz w:val="18"/>
          <w:szCs w:val="18"/>
        </w:rPr>
        <w:t>-02-23T22:50:05.845</w:t>
      </w:r>
    </w:p>
    <w:p w14:paraId="3EED9B7C" w14:textId="24FB3376"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^HEADER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"FIPS_ARRDIR_2012054_DDR_V01.TAB", 1)</w:t>
      </w:r>
    </w:p>
    <w:p w14:paraId="3C72C0A9" w14:textId="53F1EB71"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^ASCII_TABLE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"FIPS_ARRDIR_2012054_DDR_V01.TAB", 4)</w:t>
      </w:r>
    </w:p>
    <w:p w14:paraId="1955DA5B" w14:textId="77777777" w:rsidR="00AB7B4E" w:rsidRPr="00AB7B4E" w:rsidRDefault="00AB7B4E" w:rsidP="00AB7B4E">
      <w:pPr>
        <w:rPr>
          <w:rFonts w:ascii="Courier New" w:eastAsia="Times New Roman" w:hAnsi="Courier New" w:cs="Courier New"/>
          <w:sz w:val="18"/>
          <w:szCs w:val="18"/>
        </w:rPr>
      </w:pPr>
    </w:p>
    <w:p w14:paraId="0DA68910"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OBJECT                        </w:t>
      </w:r>
      <w:proofErr w:type="gramStart"/>
      <w:r w:rsidRPr="00AB7B4E">
        <w:rPr>
          <w:rFonts w:ascii="Courier New" w:eastAsia="Times New Roman" w:hAnsi="Courier New" w:cs="Courier New"/>
          <w:sz w:val="18"/>
          <w:szCs w:val="18"/>
        </w:rPr>
        <w:t>=  HEADER</w:t>
      </w:r>
      <w:proofErr w:type="gramEnd"/>
    </w:p>
    <w:p w14:paraId="48E4E08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HEADER_TYPE                   </w:t>
      </w:r>
      <w:proofErr w:type="gramStart"/>
      <w:r w:rsidRPr="00AB7B4E">
        <w:rPr>
          <w:rFonts w:ascii="Courier New" w:eastAsia="Times New Roman" w:hAnsi="Courier New" w:cs="Courier New"/>
          <w:sz w:val="18"/>
          <w:szCs w:val="18"/>
        </w:rPr>
        <w:t>=  TEXT</w:t>
      </w:r>
      <w:proofErr w:type="gramEnd"/>
    </w:p>
    <w:p w14:paraId="0F86CAA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INTERCHANGE_FORMAT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ASCII"</w:t>
      </w:r>
    </w:p>
    <w:p w14:paraId="411A1FB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RECORDS                       </w:t>
      </w:r>
      <w:proofErr w:type="gramStart"/>
      <w:r w:rsidRPr="00AB7B4E">
        <w:rPr>
          <w:rFonts w:ascii="Courier New" w:eastAsia="Times New Roman" w:hAnsi="Courier New" w:cs="Courier New"/>
          <w:sz w:val="18"/>
          <w:szCs w:val="18"/>
        </w:rPr>
        <w:t>=  3</w:t>
      </w:r>
      <w:proofErr w:type="gramEnd"/>
    </w:p>
    <w:p w14:paraId="223EC921"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BYTES                         </w:t>
      </w:r>
      <w:proofErr w:type="gramStart"/>
      <w:r w:rsidRPr="00AB7B4E">
        <w:rPr>
          <w:rFonts w:ascii="Courier New" w:eastAsia="Times New Roman" w:hAnsi="Courier New" w:cs="Courier New"/>
          <w:sz w:val="18"/>
          <w:szCs w:val="18"/>
        </w:rPr>
        <w:t>=  9158</w:t>
      </w:r>
      <w:proofErr w:type="gramEnd"/>
    </w:p>
    <w:p w14:paraId="5DB6CC2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DESCRIPTION                 = "The first three records of this                  </w:t>
      </w:r>
    </w:p>
    <w:p w14:paraId="48C3EEB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w:t>
      </w:r>
      <w:proofErr w:type="gramStart"/>
      <w:r w:rsidRPr="00AB7B4E">
        <w:rPr>
          <w:rFonts w:ascii="Courier New" w:eastAsia="Times New Roman" w:hAnsi="Courier New" w:cs="Courier New"/>
          <w:sz w:val="18"/>
          <w:szCs w:val="18"/>
        </w:rPr>
        <w:t>file</w:t>
      </w:r>
      <w:proofErr w:type="gramEnd"/>
      <w:r w:rsidRPr="00AB7B4E">
        <w:rPr>
          <w:rFonts w:ascii="Courier New" w:eastAsia="Times New Roman" w:hAnsi="Courier New" w:cs="Courier New"/>
          <w:sz w:val="18"/>
          <w:szCs w:val="18"/>
        </w:rPr>
        <w:t xml:space="preserve"> are the header section. The header contains column </w:t>
      </w:r>
    </w:p>
    <w:p w14:paraId="1FA9621C"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w:t>
      </w:r>
      <w:proofErr w:type="gramStart"/>
      <w:r w:rsidRPr="00AB7B4E">
        <w:rPr>
          <w:rFonts w:ascii="Courier New" w:eastAsia="Times New Roman" w:hAnsi="Courier New" w:cs="Courier New"/>
          <w:sz w:val="18"/>
          <w:szCs w:val="18"/>
        </w:rPr>
        <w:t>headings</w:t>
      </w:r>
      <w:proofErr w:type="gramEnd"/>
      <w:r w:rsidRPr="00AB7B4E">
        <w:rPr>
          <w:rFonts w:ascii="Courier New" w:eastAsia="Times New Roman" w:hAnsi="Courier New" w:cs="Courier New"/>
          <w:sz w:val="18"/>
          <w:szCs w:val="18"/>
        </w:rPr>
        <w:t xml:space="preserve"> to improve usability."</w:t>
      </w:r>
    </w:p>
    <w:p w14:paraId="4025832B"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END_OBJECT                    </w:t>
      </w:r>
      <w:proofErr w:type="gramStart"/>
      <w:r w:rsidRPr="00AB7B4E">
        <w:rPr>
          <w:rFonts w:ascii="Courier New" w:eastAsia="Times New Roman" w:hAnsi="Courier New" w:cs="Courier New"/>
          <w:sz w:val="18"/>
          <w:szCs w:val="18"/>
        </w:rPr>
        <w:t>=  HEADER</w:t>
      </w:r>
      <w:proofErr w:type="gramEnd"/>
    </w:p>
    <w:p w14:paraId="7A25EEE5" w14:textId="77777777" w:rsidR="00AB7B4E" w:rsidRPr="00AB7B4E" w:rsidRDefault="00AB7B4E" w:rsidP="00AB7B4E">
      <w:pPr>
        <w:rPr>
          <w:rFonts w:ascii="Courier New" w:eastAsia="Times New Roman" w:hAnsi="Courier New" w:cs="Courier New"/>
          <w:sz w:val="18"/>
          <w:szCs w:val="18"/>
        </w:rPr>
      </w:pPr>
    </w:p>
    <w:p w14:paraId="1C4AC513" w14:textId="77777777" w:rsidR="00AB7B4E" w:rsidRPr="00AB7B4E" w:rsidRDefault="00AB7B4E" w:rsidP="00AB7B4E">
      <w:pPr>
        <w:rPr>
          <w:rFonts w:ascii="Courier New" w:eastAsia="Times New Roman" w:hAnsi="Courier New" w:cs="Courier New"/>
          <w:sz w:val="18"/>
          <w:szCs w:val="18"/>
        </w:rPr>
      </w:pPr>
    </w:p>
    <w:p w14:paraId="7B77235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OBJECT                        </w:t>
      </w:r>
      <w:proofErr w:type="gramStart"/>
      <w:r w:rsidRPr="00AB7B4E">
        <w:rPr>
          <w:rFonts w:ascii="Courier New" w:eastAsia="Times New Roman" w:hAnsi="Courier New" w:cs="Courier New"/>
          <w:sz w:val="18"/>
          <w:szCs w:val="18"/>
        </w:rPr>
        <w:t>=  ASCII</w:t>
      </w:r>
      <w:proofErr w:type="gramEnd"/>
      <w:r w:rsidRPr="00AB7B4E">
        <w:rPr>
          <w:rFonts w:ascii="Courier New" w:eastAsia="Times New Roman" w:hAnsi="Courier New" w:cs="Courier New"/>
          <w:sz w:val="18"/>
          <w:szCs w:val="18"/>
        </w:rPr>
        <w:t>_TABLE</w:t>
      </w:r>
    </w:p>
    <w:p w14:paraId="2494D991"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COLUMNS                       </w:t>
      </w:r>
      <w:proofErr w:type="gramStart"/>
      <w:r w:rsidRPr="00AB7B4E">
        <w:rPr>
          <w:rFonts w:ascii="Courier New" w:eastAsia="Times New Roman" w:hAnsi="Courier New" w:cs="Courier New"/>
          <w:sz w:val="18"/>
          <w:szCs w:val="18"/>
        </w:rPr>
        <w:t>=  7</w:t>
      </w:r>
      <w:proofErr w:type="gramEnd"/>
    </w:p>
    <w:p w14:paraId="7D6B526F"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INTERCHANGE_FORMAT            </w:t>
      </w:r>
      <w:proofErr w:type="gramStart"/>
      <w:r w:rsidRPr="00AB7B4E">
        <w:rPr>
          <w:rFonts w:ascii="Courier New" w:eastAsia="Times New Roman" w:hAnsi="Courier New" w:cs="Courier New"/>
          <w:sz w:val="18"/>
          <w:szCs w:val="18"/>
        </w:rPr>
        <w:t>=  ASCII</w:t>
      </w:r>
      <w:proofErr w:type="gramEnd"/>
    </w:p>
    <w:p w14:paraId="19466676"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ROW_BYTES                     </w:t>
      </w:r>
      <w:proofErr w:type="gramStart"/>
      <w:r w:rsidRPr="00AB7B4E">
        <w:rPr>
          <w:rFonts w:ascii="Courier New" w:eastAsia="Times New Roman" w:hAnsi="Courier New" w:cs="Courier New"/>
          <w:sz w:val="18"/>
          <w:szCs w:val="18"/>
        </w:rPr>
        <w:t>=  9158</w:t>
      </w:r>
      <w:proofErr w:type="gramEnd"/>
    </w:p>
    <w:p w14:paraId="3CD5735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ROWS                          </w:t>
      </w:r>
      <w:proofErr w:type="gramStart"/>
      <w:r w:rsidRPr="00AB7B4E">
        <w:rPr>
          <w:rFonts w:ascii="Courier New" w:eastAsia="Times New Roman" w:hAnsi="Courier New" w:cs="Courier New"/>
          <w:sz w:val="18"/>
          <w:szCs w:val="18"/>
        </w:rPr>
        <w:t>=  39</w:t>
      </w:r>
      <w:proofErr w:type="gramEnd"/>
    </w:p>
    <w:p w14:paraId="63B6AC7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DESCRIPTION                    </w:t>
      </w:r>
      <w:proofErr w:type="gramStart"/>
      <w:r w:rsidRPr="00AB7B4E">
        <w:rPr>
          <w:rFonts w:ascii="Courier New" w:eastAsia="Times New Roman" w:hAnsi="Courier New" w:cs="Courier New"/>
          <w:sz w:val="18"/>
          <w:szCs w:val="18"/>
        </w:rPr>
        <w:t>= "</w:t>
      </w:r>
      <w:proofErr w:type="gramEnd"/>
    </w:p>
    <w:p w14:paraId="7203459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This table contains FIPS ion flux as a function of arrival </w:t>
      </w:r>
    </w:p>
    <w:p w14:paraId="0291B56F" w14:textId="77777777" w:rsidR="00AB7B4E" w:rsidRPr="00AB7B4E" w:rsidRDefault="00AB7B4E" w:rsidP="00AB7B4E">
      <w:pPr>
        <w:rPr>
          <w:rFonts w:ascii="Courier New" w:eastAsia="Times New Roman" w:hAnsi="Courier New" w:cs="Courier New"/>
          <w:sz w:val="18"/>
          <w:szCs w:val="18"/>
        </w:rPr>
      </w:pPr>
      <w:proofErr w:type="gramStart"/>
      <w:r w:rsidRPr="00AB7B4E">
        <w:rPr>
          <w:rFonts w:ascii="Courier New" w:eastAsia="Times New Roman" w:hAnsi="Courier New" w:cs="Courier New"/>
          <w:sz w:val="18"/>
          <w:szCs w:val="18"/>
        </w:rPr>
        <w:t>direction</w:t>
      </w:r>
      <w:proofErr w:type="gramEnd"/>
      <w:r w:rsidRPr="00AB7B4E">
        <w:rPr>
          <w:rFonts w:ascii="Courier New" w:eastAsia="Times New Roman" w:hAnsi="Courier New" w:cs="Courier New"/>
          <w:sz w:val="18"/>
          <w:szCs w:val="18"/>
        </w:rPr>
        <w:t xml:space="preserve"> which have been accumulated in time enough to be </w:t>
      </w:r>
    </w:p>
    <w:p w14:paraId="2AEA154E" w14:textId="77777777" w:rsidR="00AB7B4E" w:rsidRPr="00AB7B4E" w:rsidRDefault="00AB7B4E" w:rsidP="00AB7B4E">
      <w:pPr>
        <w:rPr>
          <w:rFonts w:ascii="Courier New" w:eastAsia="Times New Roman" w:hAnsi="Courier New" w:cs="Courier New"/>
          <w:sz w:val="18"/>
          <w:szCs w:val="18"/>
        </w:rPr>
      </w:pPr>
      <w:proofErr w:type="gramStart"/>
      <w:r w:rsidRPr="00AB7B4E">
        <w:rPr>
          <w:rFonts w:ascii="Courier New" w:eastAsia="Times New Roman" w:hAnsi="Courier New" w:cs="Courier New"/>
          <w:sz w:val="18"/>
          <w:szCs w:val="18"/>
        </w:rPr>
        <w:t>meaningfully</w:t>
      </w:r>
      <w:proofErr w:type="gramEnd"/>
      <w:r w:rsidRPr="00AB7B4E">
        <w:rPr>
          <w:rFonts w:ascii="Courier New" w:eastAsia="Times New Roman" w:hAnsi="Courier New" w:cs="Courier New"/>
          <w:sz w:val="18"/>
          <w:szCs w:val="18"/>
        </w:rPr>
        <w:t xml:space="preserve"> interpreted."</w:t>
      </w:r>
    </w:p>
    <w:p w14:paraId="71400ABB" w14:textId="02E22306"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^STRUCTURE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FIPS_ARRDIR_DDR.FMT"</w:t>
      </w:r>
    </w:p>
    <w:p w14:paraId="40E89E0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lastRenderedPageBreak/>
        <w:t xml:space="preserve">END_OBJECT                    </w:t>
      </w:r>
      <w:proofErr w:type="gramStart"/>
      <w:r w:rsidRPr="00AB7B4E">
        <w:rPr>
          <w:rFonts w:ascii="Courier New" w:eastAsia="Times New Roman" w:hAnsi="Courier New" w:cs="Courier New"/>
          <w:sz w:val="18"/>
          <w:szCs w:val="18"/>
        </w:rPr>
        <w:t>=  ASCII</w:t>
      </w:r>
      <w:proofErr w:type="gramEnd"/>
      <w:r w:rsidRPr="00AB7B4E">
        <w:rPr>
          <w:rFonts w:ascii="Courier New" w:eastAsia="Times New Roman" w:hAnsi="Courier New" w:cs="Courier New"/>
          <w:sz w:val="18"/>
          <w:szCs w:val="18"/>
        </w:rPr>
        <w:t>_TABLE</w:t>
      </w:r>
    </w:p>
    <w:p w14:paraId="370309D9" w14:textId="77777777" w:rsidR="00AB7B4E" w:rsidRPr="00AB7B4E" w:rsidRDefault="00AB7B4E" w:rsidP="00AB7B4E">
      <w:pPr>
        <w:rPr>
          <w:rFonts w:ascii="Courier New" w:eastAsia="Times New Roman" w:hAnsi="Courier New" w:cs="Courier New"/>
          <w:sz w:val="18"/>
          <w:szCs w:val="18"/>
        </w:rPr>
      </w:pPr>
    </w:p>
    <w:p w14:paraId="0A9D901E" w14:textId="77777777" w:rsidR="00814AA8"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END</w:t>
      </w:r>
    </w:p>
    <w:p w14:paraId="00D93DF0" w14:textId="58B443EE" w:rsidR="00A676F1" w:rsidRDefault="00A676F1" w:rsidP="00BF086E">
      <w:pPr>
        <w:pStyle w:val="Heading4"/>
      </w:pPr>
      <w:r>
        <w:t>FIPS Angular Flux Map Label</w:t>
      </w:r>
    </w:p>
    <w:p w14:paraId="6DA1E976" w14:textId="6F206AA4" w:rsidR="003A0ED1" w:rsidRDefault="003A0ED1" w:rsidP="003A0ED1">
      <w:r w:rsidRPr="0024723A">
        <w:t xml:space="preserve">A sample FIPS </w:t>
      </w:r>
      <w:r>
        <w:t>Angular Flux Map</w:t>
      </w:r>
      <w:r w:rsidRPr="0024723A">
        <w:t xml:space="preserve"> DDR file label is shown below:</w:t>
      </w:r>
    </w:p>
    <w:p w14:paraId="77EC615B" w14:textId="77777777" w:rsidR="003A0ED1" w:rsidRDefault="003A0ED1" w:rsidP="003A0ED1">
      <w:pPr>
        <w:rPr>
          <w:rFonts w:ascii="Courier New" w:hAnsi="Courier New" w:cs="Courier New"/>
          <w:sz w:val="18"/>
          <w:szCs w:val="18"/>
        </w:rPr>
      </w:pPr>
    </w:p>
    <w:p w14:paraId="00B637F7"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PDS_VERSION_ID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PDS3"</w:t>
      </w:r>
    </w:p>
    <w:p w14:paraId="698DAB50" w14:textId="77777777" w:rsidR="00EF3838" w:rsidRPr="00EF3838" w:rsidRDefault="00EF3838" w:rsidP="00EF3838">
      <w:pPr>
        <w:rPr>
          <w:rFonts w:ascii="Courier New" w:hAnsi="Courier New" w:cs="Courier New"/>
          <w:sz w:val="18"/>
          <w:szCs w:val="18"/>
        </w:rPr>
      </w:pPr>
    </w:p>
    <w:p w14:paraId="7AF1F8D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 FILE FORMAT ** */</w:t>
      </w:r>
    </w:p>
    <w:p w14:paraId="2FE3970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FILE_RECORDS                  </w:t>
      </w:r>
      <w:proofErr w:type="gramStart"/>
      <w:r w:rsidRPr="00EF3838">
        <w:rPr>
          <w:rFonts w:ascii="Courier New" w:hAnsi="Courier New" w:cs="Courier New"/>
          <w:sz w:val="18"/>
          <w:szCs w:val="18"/>
        </w:rPr>
        <w:t>=  5</w:t>
      </w:r>
      <w:proofErr w:type="gramEnd"/>
    </w:p>
    <w:p w14:paraId="4925185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RECORD_TYPE                   </w:t>
      </w:r>
      <w:proofErr w:type="gramStart"/>
      <w:r w:rsidRPr="00EF3838">
        <w:rPr>
          <w:rFonts w:ascii="Courier New" w:hAnsi="Courier New" w:cs="Courier New"/>
          <w:sz w:val="18"/>
          <w:szCs w:val="18"/>
        </w:rPr>
        <w:t>=  FIXED</w:t>
      </w:r>
      <w:proofErr w:type="gramEnd"/>
      <w:r w:rsidRPr="00EF3838">
        <w:rPr>
          <w:rFonts w:ascii="Courier New" w:hAnsi="Courier New" w:cs="Courier New"/>
          <w:sz w:val="18"/>
          <w:szCs w:val="18"/>
        </w:rPr>
        <w:t>_LENGTH</w:t>
      </w:r>
    </w:p>
    <w:p w14:paraId="2F23C209"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RECORD_BYTES                  </w:t>
      </w:r>
      <w:proofErr w:type="gramStart"/>
      <w:r w:rsidRPr="00EF3838">
        <w:rPr>
          <w:rFonts w:ascii="Courier New" w:hAnsi="Courier New" w:cs="Courier New"/>
          <w:sz w:val="18"/>
          <w:szCs w:val="18"/>
        </w:rPr>
        <w:t>=  9162</w:t>
      </w:r>
      <w:proofErr w:type="gramEnd"/>
    </w:p>
    <w:p w14:paraId="09D7937D" w14:textId="77777777" w:rsidR="00EF3838" w:rsidRPr="00EF3838" w:rsidRDefault="00EF3838" w:rsidP="00EF3838">
      <w:pPr>
        <w:rPr>
          <w:rFonts w:ascii="Courier New" w:hAnsi="Courier New" w:cs="Courier New"/>
          <w:sz w:val="18"/>
          <w:szCs w:val="18"/>
        </w:rPr>
      </w:pPr>
    </w:p>
    <w:p w14:paraId="2E41C91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 GENERAL DATA DESCRIPTION PARAMETERS ** */</w:t>
      </w:r>
    </w:p>
    <w:p w14:paraId="2CCBAD41"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FIPS_FLUXMAP_2011174_V1"</w:t>
      </w:r>
    </w:p>
    <w:p w14:paraId="1CC257C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w:t>
      </w:r>
    </w:p>
    <w:p w14:paraId="66AF2E5C"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PRODUCT_CREATION_TIME         </w:t>
      </w:r>
      <w:proofErr w:type="gramStart"/>
      <w:r w:rsidRPr="00EF3838">
        <w:rPr>
          <w:rFonts w:ascii="Courier New" w:hAnsi="Courier New" w:cs="Courier New"/>
          <w:sz w:val="18"/>
          <w:szCs w:val="18"/>
        </w:rPr>
        <w:t>=  2014</w:t>
      </w:r>
      <w:proofErr w:type="gramEnd"/>
      <w:r w:rsidRPr="00EF3838">
        <w:rPr>
          <w:rFonts w:ascii="Courier New" w:hAnsi="Courier New" w:cs="Courier New"/>
          <w:sz w:val="18"/>
          <w:szCs w:val="18"/>
        </w:rPr>
        <w:t>-11-06T16:00:00</w:t>
      </w:r>
    </w:p>
    <w:p w14:paraId="699265EC"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PRODUCT_TYPE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DDR"</w:t>
      </w:r>
    </w:p>
    <w:p w14:paraId="305CFB2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STANDARD_DATA_PRODUCT_ID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w:t>
      </w:r>
    </w:p>
    <w:p w14:paraId="7A1C0100"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SOFTWARE_NAME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MFIPS_DDR_SAMPLE.PRO"</w:t>
      </w:r>
    </w:p>
    <w:p w14:paraId="1F5F442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SOFTWARE_VERSION_ID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0.1"</w:t>
      </w:r>
    </w:p>
    <w:p w14:paraId="24C750D6"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INSTRUMENT_HOST_NAME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w:t>
      </w:r>
    </w:p>
    <w:p w14:paraId="0D74D71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INSTRUMENT_NAME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ENERGETIC PARTICLE AND PLASMA SPECTROMETER"</w:t>
      </w:r>
    </w:p>
    <w:p w14:paraId="566C73C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INSTRUMENT_ID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EPPS"</w:t>
      </w:r>
    </w:p>
    <w:p w14:paraId="19A2A51D"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DATA_SET_ID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MESS-E/V/H/SW-EPPS-3-FIPS-DDR-V2.0"</w:t>
      </w:r>
    </w:p>
    <w:p w14:paraId="0FA4FAC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DATA_SET_NAME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 E/V/H/SW EPPS CALIBRATED FIPS DDR</w:t>
      </w:r>
    </w:p>
    <w:p w14:paraId="4734F1A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V2.0"</w:t>
      </w:r>
    </w:p>
    <w:p w14:paraId="5527028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MISSION_PHASE_NAME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 ORBIT"</w:t>
      </w:r>
    </w:p>
    <w:p w14:paraId="54981E9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lastRenderedPageBreak/>
        <w:t xml:space="preserve">TARGET_NAME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w:t>
      </w:r>
    </w:p>
    <w:p w14:paraId="6AD9D61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START_TIME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-06-23T10:45:40.420458</w:t>
      </w:r>
    </w:p>
    <w:p w14:paraId="41F68D97"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STOP_TIME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-06-23T22:53:43.420605</w:t>
      </w:r>
    </w:p>
    <w:p w14:paraId="2AA2A8E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SPACECRAFT_CLOCK_START_</w:t>
      </w:r>
      <w:proofErr w:type="gramStart"/>
      <w:r w:rsidRPr="00EF3838">
        <w:rPr>
          <w:rFonts w:ascii="Courier New" w:hAnsi="Courier New" w:cs="Courier New"/>
          <w:sz w:val="18"/>
          <w:szCs w:val="18"/>
        </w:rPr>
        <w:t>COUNT  =</w:t>
      </w:r>
      <w:proofErr w:type="gramEnd"/>
      <w:r w:rsidRPr="00EF3838">
        <w:rPr>
          <w:rFonts w:ascii="Courier New" w:hAnsi="Courier New" w:cs="Courier New"/>
          <w:sz w:val="18"/>
          <w:szCs w:val="18"/>
        </w:rPr>
        <w:t xml:space="preserve">  "1/217313408.800"</w:t>
      </w:r>
    </w:p>
    <w:p w14:paraId="3D3697F6"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SPACECRAFT_CLOCK_STOP_COUNT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1/217357091.000"</w:t>
      </w:r>
    </w:p>
    <w:p w14:paraId="72707D60"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^HEADER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"FIPS_FLUXMAP_2011174_DDR_V01.TAB", 1)</w:t>
      </w:r>
    </w:p>
    <w:p w14:paraId="6086B0E0"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^ASCII_TABLE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"FIPS_FLUXMAP_2011174_DDR_V01.TAB", 4)</w:t>
      </w:r>
    </w:p>
    <w:p w14:paraId="2A3C7BE2" w14:textId="77777777" w:rsidR="00EF3838" w:rsidRPr="00EF3838" w:rsidRDefault="00EF3838" w:rsidP="00EF3838">
      <w:pPr>
        <w:rPr>
          <w:rFonts w:ascii="Courier New" w:hAnsi="Courier New" w:cs="Courier New"/>
          <w:sz w:val="18"/>
          <w:szCs w:val="18"/>
        </w:rPr>
      </w:pPr>
    </w:p>
    <w:p w14:paraId="6D69664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HEADER</w:t>
      </w:r>
      <w:proofErr w:type="gramEnd"/>
    </w:p>
    <w:p w14:paraId="7F851E6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HEADER_TYPE                   </w:t>
      </w:r>
      <w:proofErr w:type="gramStart"/>
      <w:r w:rsidRPr="00EF3838">
        <w:rPr>
          <w:rFonts w:ascii="Courier New" w:hAnsi="Courier New" w:cs="Courier New"/>
          <w:sz w:val="18"/>
          <w:szCs w:val="18"/>
        </w:rPr>
        <w:t>=  TEXT</w:t>
      </w:r>
      <w:proofErr w:type="gramEnd"/>
    </w:p>
    <w:p w14:paraId="30EB942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INTERCHANGE_FORMAT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ASCII"</w:t>
      </w:r>
    </w:p>
    <w:p w14:paraId="589F946D"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RECORDS                       </w:t>
      </w:r>
      <w:proofErr w:type="gramStart"/>
      <w:r w:rsidRPr="00EF3838">
        <w:rPr>
          <w:rFonts w:ascii="Courier New" w:hAnsi="Courier New" w:cs="Courier New"/>
          <w:sz w:val="18"/>
          <w:szCs w:val="18"/>
        </w:rPr>
        <w:t>=  3</w:t>
      </w:r>
      <w:proofErr w:type="gramEnd"/>
    </w:p>
    <w:p w14:paraId="7D0E07E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BYTES                         </w:t>
      </w:r>
      <w:proofErr w:type="gramStart"/>
      <w:r w:rsidRPr="00EF3838">
        <w:rPr>
          <w:rFonts w:ascii="Courier New" w:hAnsi="Courier New" w:cs="Courier New"/>
          <w:sz w:val="18"/>
          <w:szCs w:val="18"/>
        </w:rPr>
        <w:t>=  27486</w:t>
      </w:r>
      <w:proofErr w:type="gramEnd"/>
    </w:p>
    <w:p w14:paraId="1E519E0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DESCRIPTION                 = "The first four records of this</w:t>
      </w:r>
    </w:p>
    <w:p w14:paraId="3C294C0A"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file</w:t>
      </w:r>
      <w:proofErr w:type="gramEnd"/>
      <w:r w:rsidRPr="00EF3838">
        <w:rPr>
          <w:rFonts w:ascii="Courier New" w:hAnsi="Courier New" w:cs="Courier New"/>
          <w:sz w:val="18"/>
          <w:szCs w:val="18"/>
        </w:rPr>
        <w:t xml:space="preserve"> are the header section. The header contains column</w:t>
      </w:r>
    </w:p>
    <w:p w14:paraId="1756E40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headings</w:t>
      </w:r>
      <w:proofErr w:type="gramEnd"/>
      <w:r w:rsidRPr="00EF3838">
        <w:rPr>
          <w:rFonts w:ascii="Courier New" w:hAnsi="Courier New" w:cs="Courier New"/>
          <w:sz w:val="18"/>
          <w:szCs w:val="18"/>
        </w:rPr>
        <w:t xml:space="preserve"> to improve usability."</w:t>
      </w:r>
    </w:p>
    <w:p w14:paraId="7B7632C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END_OBJECT                    </w:t>
      </w:r>
      <w:proofErr w:type="gramStart"/>
      <w:r w:rsidRPr="00EF3838">
        <w:rPr>
          <w:rFonts w:ascii="Courier New" w:hAnsi="Courier New" w:cs="Courier New"/>
          <w:sz w:val="18"/>
          <w:szCs w:val="18"/>
        </w:rPr>
        <w:t>=  HEADER</w:t>
      </w:r>
      <w:proofErr w:type="gramEnd"/>
    </w:p>
    <w:p w14:paraId="00863D5B" w14:textId="77777777" w:rsidR="00EF3838" w:rsidRPr="00EF3838" w:rsidRDefault="00EF3838" w:rsidP="00EF3838">
      <w:pPr>
        <w:rPr>
          <w:rFonts w:ascii="Courier New" w:hAnsi="Courier New" w:cs="Courier New"/>
          <w:sz w:val="18"/>
          <w:szCs w:val="18"/>
        </w:rPr>
      </w:pPr>
    </w:p>
    <w:p w14:paraId="38EC8FB8" w14:textId="77777777" w:rsidR="00EF3838" w:rsidRPr="00EF3838" w:rsidRDefault="00EF3838" w:rsidP="00EF3838">
      <w:pPr>
        <w:rPr>
          <w:rFonts w:ascii="Courier New" w:hAnsi="Courier New" w:cs="Courier New"/>
          <w:sz w:val="18"/>
          <w:szCs w:val="18"/>
        </w:rPr>
      </w:pPr>
    </w:p>
    <w:p w14:paraId="6652608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014D384B"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COLUMNS                       </w:t>
      </w:r>
      <w:proofErr w:type="gramStart"/>
      <w:r w:rsidRPr="00EF3838">
        <w:rPr>
          <w:rFonts w:ascii="Courier New" w:hAnsi="Courier New" w:cs="Courier New"/>
          <w:sz w:val="18"/>
          <w:szCs w:val="18"/>
        </w:rPr>
        <w:t>=  7</w:t>
      </w:r>
      <w:proofErr w:type="gramEnd"/>
    </w:p>
    <w:p w14:paraId="0A75394A"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INTERCHANGE_FORMAT            </w:t>
      </w:r>
      <w:proofErr w:type="gramStart"/>
      <w:r w:rsidRPr="00EF3838">
        <w:rPr>
          <w:rFonts w:ascii="Courier New" w:hAnsi="Courier New" w:cs="Courier New"/>
          <w:sz w:val="18"/>
          <w:szCs w:val="18"/>
        </w:rPr>
        <w:t>=  ASCII</w:t>
      </w:r>
      <w:proofErr w:type="gramEnd"/>
    </w:p>
    <w:p w14:paraId="4E238D85"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ROW_BYTES                     </w:t>
      </w:r>
      <w:proofErr w:type="gramStart"/>
      <w:r w:rsidRPr="00EF3838">
        <w:rPr>
          <w:rFonts w:ascii="Courier New" w:hAnsi="Courier New" w:cs="Courier New"/>
          <w:sz w:val="18"/>
          <w:szCs w:val="18"/>
        </w:rPr>
        <w:t>=  9162</w:t>
      </w:r>
      <w:proofErr w:type="gramEnd"/>
    </w:p>
    <w:p w14:paraId="44F91127"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ROWS                          </w:t>
      </w:r>
      <w:proofErr w:type="gramStart"/>
      <w:r w:rsidRPr="00EF3838">
        <w:rPr>
          <w:rFonts w:ascii="Courier New" w:hAnsi="Courier New" w:cs="Courier New"/>
          <w:sz w:val="18"/>
          <w:szCs w:val="18"/>
        </w:rPr>
        <w:t>=  2</w:t>
      </w:r>
      <w:proofErr w:type="gramEnd"/>
    </w:p>
    <w:p w14:paraId="2213E1A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DESCRIPTION                    </w:t>
      </w:r>
      <w:proofErr w:type="gramStart"/>
      <w:r w:rsidRPr="00EF3838">
        <w:rPr>
          <w:rFonts w:ascii="Courier New" w:hAnsi="Courier New" w:cs="Courier New"/>
          <w:sz w:val="18"/>
          <w:szCs w:val="18"/>
        </w:rPr>
        <w:t>= "</w:t>
      </w:r>
      <w:proofErr w:type="gramEnd"/>
    </w:p>
    <w:p w14:paraId="6FC3BCDF"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This table contains angular flux map data as</w:t>
      </w:r>
    </w:p>
    <w:p w14:paraId="4331999E" w14:textId="77777777" w:rsidR="00EF3838" w:rsidRPr="00EF3838" w:rsidRDefault="00EF3838" w:rsidP="00EF3838">
      <w:pPr>
        <w:rPr>
          <w:rFonts w:ascii="Courier New" w:hAnsi="Courier New" w:cs="Courier New"/>
          <w:sz w:val="18"/>
          <w:szCs w:val="18"/>
        </w:rPr>
      </w:pPr>
      <w:proofErr w:type="gramStart"/>
      <w:r w:rsidRPr="00EF3838">
        <w:rPr>
          <w:rFonts w:ascii="Courier New" w:hAnsi="Courier New" w:cs="Courier New"/>
          <w:sz w:val="18"/>
          <w:szCs w:val="18"/>
        </w:rPr>
        <w:t>described</w:t>
      </w:r>
      <w:proofErr w:type="gramEnd"/>
      <w:r w:rsidRPr="00EF3838">
        <w:rPr>
          <w:rFonts w:ascii="Courier New" w:hAnsi="Courier New" w:cs="Courier New"/>
          <w:sz w:val="18"/>
          <w:szCs w:val="18"/>
        </w:rPr>
        <w:t xml:space="preserve"> in EPPS DDR SIS."</w:t>
      </w:r>
    </w:p>
    <w:p w14:paraId="60DF1DBC"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^STRUCTURE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FIPS_FLUXMAP_DDR.FMT"</w:t>
      </w:r>
    </w:p>
    <w:p w14:paraId="6A849F3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lastRenderedPageBreak/>
        <w:t xml:space="preserve">END_OBJECT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7CDE0794" w14:textId="77777777" w:rsidR="00EF3838" w:rsidRPr="00EF3838" w:rsidRDefault="00EF3838" w:rsidP="00EF3838">
      <w:pPr>
        <w:rPr>
          <w:rFonts w:ascii="Courier New" w:hAnsi="Courier New" w:cs="Courier New"/>
          <w:sz w:val="18"/>
          <w:szCs w:val="18"/>
        </w:rPr>
      </w:pPr>
    </w:p>
    <w:p w14:paraId="6CD5B4D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END</w:t>
      </w:r>
    </w:p>
    <w:p w14:paraId="03312FB2" w14:textId="10FF80EE" w:rsidR="00BF086E" w:rsidRPr="00AB7B4E" w:rsidRDefault="00BF086E" w:rsidP="00BF086E">
      <w:pPr>
        <w:pStyle w:val="Heading4"/>
      </w:pPr>
      <w:r>
        <w:t>FIPS Kinetic Properties Label</w:t>
      </w:r>
    </w:p>
    <w:p w14:paraId="18FA1576" w14:textId="77777777" w:rsidR="00814AA8" w:rsidRPr="0024723A" w:rsidRDefault="00814AA8" w:rsidP="00814AA8">
      <w:r w:rsidRPr="0024723A">
        <w:t xml:space="preserve">A sample FIPS </w:t>
      </w:r>
      <w:r>
        <w:t>Kinetic Properties</w:t>
      </w:r>
      <w:r w:rsidRPr="0024723A">
        <w:t xml:space="preserve"> DDR file label is shown below:</w:t>
      </w:r>
    </w:p>
    <w:p w14:paraId="4D160909"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PDS_VERSION_ID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PDS3"</w:t>
      </w:r>
    </w:p>
    <w:p w14:paraId="61658ECF" w14:textId="77777777" w:rsidR="00F06889" w:rsidRPr="00F06889" w:rsidRDefault="00F06889" w:rsidP="00F06889">
      <w:pPr>
        <w:rPr>
          <w:rFonts w:ascii="Courier New" w:eastAsia="Times New Roman" w:hAnsi="Courier New" w:cs="Courier New"/>
          <w:sz w:val="18"/>
          <w:szCs w:val="18"/>
        </w:rPr>
      </w:pPr>
    </w:p>
    <w:p w14:paraId="102494A9"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 FILE FORMAT ** */</w:t>
      </w:r>
    </w:p>
    <w:p w14:paraId="6667DBBA"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FILE_RECORDS                  </w:t>
      </w:r>
      <w:proofErr w:type="gramStart"/>
      <w:r w:rsidRPr="00F06889">
        <w:rPr>
          <w:rFonts w:ascii="Courier New" w:eastAsia="Times New Roman" w:hAnsi="Courier New" w:cs="Courier New"/>
          <w:sz w:val="18"/>
          <w:szCs w:val="18"/>
        </w:rPr>
        <w:t>=  42</w:t>
      </w:r>
      <w:proofErr w:type="gramEnd"/>
    </w:p>
    <w:p w14:paraId="39656196"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RECORD_TYPE                   </w:t>
      </w:r>
      <w:proofErr w:type="gramStart"/>
      <w:r w:rsidRPr="00F06889">
        <w:rPr>
          <w:rFonts w:ascii="Courier New" w:eastAsia="Times New Roman" w:hAnsi="Courier New" w:cs="Courier New"/>
          <w:sz w:val="18"/>
          <w:szCs w:val="18"/>
        </w:rPr>
        <w:t>=  FIXED</w:t>
      </w:r>
      <w:proofErr w:type="gramEnd"/>
      <w:r w:rsidRPr="00F06889">
        <w:rPr>
          <w:rFonts w:ascii="Courier New" w:eastAsia="Times New Roman" w:hAnsi="Courier New" w:cs="Courier New"/>
          <w:sz w:val="18"/>
          <w:szCs w:val="18"/>
        </w:rPr>
        <w:t>_LENGTH</w:t>
      </w:r>
    </w:p>
    <w:p w14:paraId="015D8A5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RECORD_BYTES                  </w:t>
      </w:r>
      <w:proofErr w:type="gramStart"/>
      <w:r w:rsidRPr="00F06889">
        <w:rPr>
          <w:rFonts w:ascii="Courier New" w:eastAsia="Times New Roman" w:hAnsi="Courier New" w:cs="Courier New"/>
          <w:sz w:val="18"/>
          <w:szCs w:val="18"/>
        </w:rPr>
        <w:t>=  176</w:t>
      </w:r>
      <w:proofErr w:type="gramEnd"/>
    </w:p>
    <w:p w14:paraId="7C91E793" w14:textId="77777777" w:rsidR="00F06889" w:rsidRPr="00F06889" w:rsidRDefault="00F06889" w:rsidP="00F06889">
      <w:pPr>
        <w:rPr>
          <w:rFonts w:ascii="Courier New" w:eastAsia="Times New Roman" w:hAnsi="Courier New" w:cs="Courier New"/>
          <w:sz w:val="18"/>
          <w:szCs w:val="18"/>
        </w:rPr>
      </w:pPr>
    </w:p>
    <w:p w14:paraId="046DF1C9"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 GENERAL DATA DESCRIPTION PARAMETERS ** */</w:t>
      </w:r>
    </w:p>
    <w:p w14:paraId="08E162F2"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FIPS_NTP_2012054_DDR_V01"</w:t>
      </w:r>
    </w:p>
    <w:p w14:paraId="499D96D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PRODUCT_VERSION_ID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01"</w:t>
      </w:r>
    </w:p>
    <w:p w14:paraId="3DB1518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PRODUCT_CREATION_TIME         </w:t>
      </w:r>
      <w:proofErr w:type="gramStart"/>
      <w:r w:rsidRPr="00F06889">
        <w:rPr>
          <w:rFonts w:ascii="Courier New" w:eastAsia="Times New Roman" w:hAnsi="Courier New" w:cs="Courier New"/>
          <w:sz w:val="18"/>
          <w:szCs w:val="18"/>
        </w:rPr>
        <w:t>=  2013</w:t>
      </w:r>
      <w:proofErr w:type="gramEnd"/>
      <w:r w:rsidRPr="00F06889">
        <w:rPr>
          <w:rFonts w:ascii="Courier New" w:eastAsia="Times New Roman" w:hAnsi="Courier New" w:cs="Courier New"/>
          <w:sz w:val="18"/>
          <w:szCs w:val="18"/>
        </w:rPr>
        <w:t>-06-04T21:22:22</w:t>
      </w:r>
    </w:p>
    <w:p w14:paraId="5692BA68"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PRODUCT_TYPE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DDR"</w:t>
      </w:r>
    </w:p>
    <w:p w14:paraId="5606115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STANDARD_DATA_PRODUCT_ID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FIPS_NTP_DDR"</w:t>
      </w:r>
    </w:p>
    <w:p w14:paraId="41D4A746"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SOFTWARE_NAME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mfips_ddr_sample.pro"</w:t>
      </w:r>
    </w:p>
    <w:p w14:paraId="162212C1"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SOFTWARE_VERSION_ID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0.1"</w:t>
      </w:r>
    </w:p>
    <w:p w14:paraId="3436464A"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INSTRUMENT_HOST_NAME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MESSENGER"</w:t>
      </w:r>
    </w:p>
    <w:p w14:paraId="213345F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INSTRUMENT_NAME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FAST IMAGING PLASMA SPECTROMETER"</w:t>
      </w:r>
    </w:p>
    <w:p w14:paraId="47111B8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INSTRUMENT_ID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w:t>
      </w:r>
    </w:p>
    <w:p w14:paraId="765B0135" w14:textId="6557B419"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DATA_SET_ID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F06889">
        <w:rPr>
          <w:rFonts w:ascii="Courier New" w:eastAsia="Times New Roman" w:hAnsi="Courier New" w:cs="Courier New"/>
          <w:sz w:val="18"/>
          <w:szCs w:val="18"/>
        </w:rPr>
        <w:t>"</w:t>
      </w:r>
    </w:p>
    <w:p w14:paraId="1C4A3A4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DATA_SET_NAME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MESSENGER E/V/H/SW EPPS CALIBRATED FIPS DDR</w:t>
      </w:r>
    </w:p>
    <w:p w14:paraId="66AB731D" w14:textId="70A51665" w:rsidR="00F06889" w:rsidRPr="00F06889" w:rsidRDefault="001F3E14" w:rsidP="00F06889">
      <w:pPr>
        <w:rPr>
          <w:rFonts w:ascii="Courier New" w:eastAsia="Times New Roman" w:hAnsi="Courier New" w:cs="Courier New"/>
          <w:sz w:val="18"/>
          <w:szCs w:val="18"/>
        </w:rPr>
      </w:pPr>
      <w:r>
        <w:rPr>
          <w:rFonts w:ascii="Courier New" w:eastAsia="Times New Roman" w:hAnsi="Courier New" w:cs="Courier New"/>
          <w:sz w:val="18"/>
          <w:szCs w:val="18"/>
        </w:rPr>
        <w:t>V2.0</w:t>
      </w:r>
      <w:r w:rsidR="00F06889" w:rsidRPr="00F06889">
        <w:rPr>
          <w:rFonts w:ascii="Courier New" w:eastAsia="Times New Roman" w:hAnsi="Courier New" w:cs="Courier New"/>
          <w:sz w:val="18"/>
          <w:szCs w:val="18"/>
        </w:rPr>
        <w:t>"</w:t>
      </w:r>
    </w:p>
    <w:p w14:paraId="5A6C02E4"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SOURCE_PRODUCT_ID             </w:t>
      </w:r>
      <w:proofErr w:type="gramStart"/>
      <w:r w:rsidRPr="00F06889">
        <w:rPr>
          <w:rFonts w:ascii="Courier New" w:eastAsia="Times New Roman" w:hAnsi="Courier New" w:cs="Courier New"/>
          <w:sz w:val="18"/>
          <w:szCs w:val="18"/>
        </w:rPr>
        <w:t>=  "</w:t>
      </w:r>
      <w:proofErr w:type="spellStart"/>
      <w:proofErr w:type="gramEnd"/>
      <w:r w:rsidRPr="00F06889">
        <w:rPr>
          <w:rFonts w:ascii="Courier New" w:eastAsia="Times New Roman" w:hAnsi="Courier New" w:cs="Courier New"/>
          <w:sz w:val="18"/>
          <w:szCs w:val="18"/>
        </w:rPr>
        <w:t>FileByFile</w:t>
      </w:r>
      <w:proofErr w:type="spellEnd"/>
      <w:r w:rsidRPr="00F06889">
        <w:rPr>
          <w:rFonts w:ascii="Courier New" w:eastAsia="Times New Roman" w:hAnsi="Courier New" w:cs="Courier New"/>
          <w:sz w:val="18"/>
          <w:szCs w:val="18"/>
        </w:rPr>
        <w:t>"</w:t>
      </w:r>
    </w:p>
    <w:p w14:paraId="7CB7B91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MISSION_PHASE_NAME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MERCURY ORBIT"</w:t>
      </w:r>
    </w:p>
    <w:p w14:paraId="2F45C15D"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lastRenderedPageBreak/>
        <w:t xml:space="preserve">TARGET_NAME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MERCURY"</w:t>
      </w:r>
    </w:p>
    <w:p w14:paraId="2217E43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SPACECRAFT_CLOCK_START_</w:t>
      </w:r>
      <w:proofErr w:type="gramStart"/>
      <w:r w:rsidRPr="00F06889">
        <w:rPr>
          <w:rFonts w:ascii="Courier New" w:eastAsia="Times New Roman" w:hAnsi="Courier New" w:cs="Courier New"/>
          <w:sz w:val="18"/>
          <w:szCs w:val="18"/>
        </w:rPr>
        <w:t>COUNT  =</w:t>
      </w:r>
      <w:proofErr w:type="gramEnd"/>
      <w:r w:rsidRPr="00F06889">
        <w:rPr>
          <w:rFonts w:ascii="Courier New" w:eastAsia="Times New Roman" w:hAnsi="Courier New" w:cs="Courier New"/>
          <w:sz w:val="18"/>
          <w:szCs w:val="18"/>
        </w:rPr>
        <w:t xml:space="preserve">  "1/238523075.000"</w:t>
      </w:r>
    </w:p>
    <w:p w14:paraId="099B5DF0"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START_TIME                    </w:t>
      </w:r>
      <w:proofErr w:type="gramStart"/>
      <w:r w:rsidRPr="00F06889">
        <w:rPr>
          <w:rFonts w:ascii="Courier New" w:eastAsia="Times New Roman" w:hAnsi="Courier New" w:cs="Courier New"/>
          <w:sz w:val="18"/>
          <w:szCs w:val="18"/>
        </w:rPr>
        <w:t>=  2012</w:t>
      </w:r>
      <w:proofErr w:type="gramEnd"/>
      <w:r w:rsidRPr="00F06889">
        <w:rPr>
          <w:rFonts w:ascii="Courier New" w:eastAsia="Times New Roman" w:hAnsi="Courier New" w:cs="Courier New"/>
          <w:sz w:val="18"/>
          <w:szCs w:val="18"/>
        </w:rPr>
        <w:t>-02-23T22:20:08.845</w:t>
      </w:r>
    </w:p>
    <w:p w14:paraId="286F8400"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SPACECRAFT_CLOCK_STOP_COUNT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1/238524872.000"</w:t>
      </w:r>
    </w:p>
    <w:p w14:paraId="5927B63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STOP_TIME                     </w:t>
      </w:r>
      <w:proofErr w:type="gramStart"/>
      <w:r w:rsidRPr="00F06889">
        <w:rPr>
          <w:rFonts w:ascii="Courier New" w:eastAsia="Times New Roman" w:hAnsi="Courier New" w:cs="Courier New"/>
          <w:sz w:val="18"/>
          <w:szCs w:val="18"/>
        </w:rPr>
        <w:t>=  2012</w:t>
      </w:r>
      <w:proofErr w:type="gramEnd"/>
      <w:r w:rsidRPr="00F06889">
        <w:rPr>
          <w:rFonts w:ascii="Courier New" w:eastAsia="Times New Roman" w:hAnsi="Courier New" w:cs="Courier New"/>
          <w:sz w:val="18"/>
          <w:szCs w:val="18"/>
        </w:rPr>
        <w:t>-02-23T22:50:05.845</w:t>
      </w:r>
    </w:p>
    <w:p w14:paraId="63870B83"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^HEADER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"FIPS_NTP_2012054_DDR_V01.TAB", 1)</w:t>
      </w:r>
    </w:p>
    <w:p w14:paraId="4ED19A1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^ASCII_TABLE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"FIPS_NTP_2012054_DDR_V01.TAB", 4)</w:t>
      </w:r>
    </w:p>
    <w:p w14:paraId="5A1288ED" w14:textId="77777777" w:rsidR="00F06889" w:rsidRPr="00F06889" w:rsidRDefault="00F06889" w:rsidP="00F06889">
      <w:pPr>
        <w:rPr>
          <w:rFonts w:ascii="Courier New" w:eastAsia="Times New Roman" w:hAnsi="Courier New" w:cs="Courier New"/>
          <w:sz w:val="18"/>
          <w:szCs w:val="18"/>
        </w:rPr>
      </w:pPr>
    </w:p>
    <w:p w14:paraId="141BDAF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OBJECT                        </w:t>
      </w:r>
      <w:proofErr w:type="gramStart"/>
      <w:r w:rsidRPr="00F06889">
        <w:rPr>
          <w:rFonts w:ascii="Courier New" w:eastAsia="Times New Roman" w:hAnsi="Courier New" w:cs="Courier New"/>
          <w:sz w:val="18"/>
          <w:szCs w:val="18"/>
        </w:rPr>
        <w:t>=  HEADER</w:t>
      </w:r>
      <w:proofErr w:type="gramEnd"/>
    </w:p>
    <w:p w14:paraId="0BAD1586"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HEADER_TYPE                   </w:t>
      </w:r>
      <w:proofErr w:type="gramStart"/>
      <w:r w:rsidRPr="00F06889">
        <w:rPr>
          <w:rFonts w:ascii="Courier New" w:eastAsia="Times New Roman" w:hAnsi="Courier New" w:cs="Courier New"/>
          <w:sz w:val="18"/>
          <w:szCs w:val="18"/>
        </w:rPr>
        <w:t>=  TEXT</w:t>
      </w:r>
      <w:proofErr w:type="gramEnd"/>
    </w:p>
    <w:p w14:paraId="0A1F619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INTERCHANGE_FORMAT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ASCII"</w:t>
      </w:r>
    </w:p>
    <w:p w14:paraId="70EFA243"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RECORDS                       </w:t>
      </w:r>
      <w:proofErr w:type="gramStart"/>
      <w:r w:rsidRPr="00F06889">
        <w:rPr>
          <w:rFonts w:ascii="Courier New" w:eastAsia="Times New Roman" w:hAnsi="Courier New" w:cs="Courier New"/>
          <w:sz w:val="18"/>
          <w:szCs w:val="18"/>
        </w:rPr>
        <w:t>=  3</w:t>
      </w:r>
      <w:proofErr w:type="gramEnd"/>
    </w:p>
    <w:p w14:paraId="3430DE53"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BYTES                         </w:t>
      </w:r>
      <w:proofErr w:type="gramStart"/>
      <w:r w:rsidRPr="00F06889">
        <w:rPr>
          <w:rFonts w:ascii="Courier New" w:eastAsia="Times New Roman" w:hAnsi="Courier New" w:cs="Courier New"/>
          <w:sz w:val="18"/>
          <w:szCs w:val="18"/>
        </w:rPr>
        <w:t>=  176</w:t>
      </w:r>
      <w:proofErr w:type="gramEnd"/>
    </w:p>
    <w:p w14:paraId="51CDE4E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DESCRIPTION                 </w:t>
      </w:r>
      <w:proofErr w:type="gramStart"/>
      <w:r w:rsidRPr="00F06889">
        <w:rPr>
          <w:rFonts w:ascii="Courier New" w:eastAsia="Times New Roman" w:hAnsi="Courier New" w:cs="Courier New"/>
          <w:sz w:val="18"/>
          <w:szCs w:val="18"/>
        </w:rPr>
        <w:t>= "</w:t>
      </w:r>
      <w:proofErr w:type="gramEnd"/>
    </w:p>
    <w:p w14:paraId="62D34815"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This table contains FIPS ion number densities and temperatures, </w:t>
      </w:r>
    </w:p>
    <w:p w14:paraId="5E81497C" w14:textId="77777777" w:rsidR="00F06889" w:rsidRPr="00F06889" w:rsidRDefault="00F06889" w:rsidP="00F06889">
      <w:pPr>
        <w:rPr>
          <w:rFonts w:ascii="Courier New" w:eastAsia="Times New Roman" w:hAnsi="Courier New" w:cs="Courier New"/>
          <w:sz w:val="18"/>
          <w:szCs w:val="18"/>
        </w:rPr>
      </w:pPr>
      <w:proofErr w:type="gramStart"/>
      <w:r w:rsidRPr="00F06889">
        <w:rPr>
          <w:rFonts w:ascii="Courier New" w:eastAsia="Times New Roman" w:hAnsi="Courier New" w:cs="Courier New"/>
          <w:sz w:val="18"/>
          <w:szCs w:val="18"/>
        </w:rPr>
        <w:t>as</w:t>
      </w:r>
      <w:proofErr w:type="gramEnd"/>
      <w:r w:rsidRPr="00F06889">
        <w:rPr>
          <w:rFonts w:ascii="Courier New" w:eastAsia="Times New Roman" w:hAnsi="Courier New" w:cs="Courier New"/>
          <w:sz w:val="18"/>
          <w:szCs w:val="18"/>
        </w:rPr>
        <w:t xml:space="preserve"> well as the pressure calculated from their product.   </w:t>
      </w:r>
    </w:p>
    <w:p w14:paraId="20ECFD8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Quantities are calculated after sufficient time accumulation </w:t>
      </w:r>
    </w:p>
    <w:p w14:paraId="3EC7EC74" w14:textId="77777777" w:rsidR="00F06889" w:rsidRPr="00F06889" w:rsidRDefault="00F06889" w:rsidP="00F06889">
      <w:pPr>
        <w:rPr>
          <w:rFonts w:ascii="Courier New" w:eastAsia="Times New Roman" w:hAnsi="Courier New" w:cs="Courier New"/>
          <w:sz w:val="18"/>
          <w:szCs w:val="18"/>
        </w:rPr>
      </w:pPr>
      <w:proofErr w:type="gramStart"/>
      <w:r w:rsidRPr="00F06889">
        <w:rPr>
          <w:rFonts w:ascii="Courier New" w:eastAsia="Times New Roman" w:hAnsi="Courier New" w:cs="Courier New"/>
          <w:sz w:val="18"/>
          <w:szCs w:val="18"/>
        </w:rPr>
        <w:t>to</w:t>
      </w:r>
      <w:proofErr w:type="gramEnd"/>
      <w:r w:rsidRPr="00F06889">
        <w:rPr>
          <w:rFonts w:ascii="Courier New" w:eastAsia="Times New Roman" w:hAnsi="Courier New" w:cs="Courier New"/>
          <w:sz w:val="18"/>
          <w:szCs w:val="18"/>
        </w:rPr>
        <w:t xml:space="preserve"> allow meaningful interpretation."</w:t>
      </w:r>
    </w:p>
    <w:p w14:paraId="16C6FD01"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END_OBJECT                    </w:t>
      </w:r>
      <w:proofErr w:type="gramStart"/>
      <w:r w:rsidRPr="00F06889">
        <w:rPr>
          <w:rFonts w:ascii="Courier New" w:eastAsia="Times New Roman" w:hAnsi="Courier New" w:cs="Courier New"/>
          <w:sz w:val="18"/>
          <w:szCs w:val="18"/>
        </w:rPr>
        <w:t>=  HEADER</w:t>
      </w:r>
      <w:proofErr w:type="gramEnd"/>
    </w:p>
    <w:p w14:paraId="6AE4C130" w14:textId="77777777" w:rsidR="00F06889" w:rsidRPr="00F06889" w:rsidRDefault="00F06889" w:rsidP="00F06889">
      <w:pPr>
        <w:rPr>
          <w:rFonts w:ascii="Courier New" w:eastAsia="Times New Roman" w:hAnsi="Courier New" w:cs="Courier New"/>
          <w:sz w:val="18"/>
          <w:szCs w:val="18"/>
        </w:rPr>
      </w:pPr>
    </w:p>
    <w:p w14:paraId="64D4469F" w14:textId="77777777" w:rsidR="00F06889" w:rsidRPr="00F06889" w:rsidRDefault="00F06889" w:rsidP="00F06889">
      <w:pPr>
        <w:rPr>
          <w:rFonts w:ascii="Courier New" w:eastAsia="Times New Roman" w:hAnsi="Courier New" w:cs="Courier New"/>
          <w:sz w:val="18"/>
          <w:szCs w:val="18"/>
        </w:rPr>
      </w:pPr>
    </w:p>
    <w:p w14:paraId="3EA6291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OBJECT                        </w:t>
      </w:r>
      <w:proofErr w:type="gramStart"/>
      <w:r w:rsidRPr="00F06889">
        <w:rPr>
          <w:rFonts w:ascii="Courier New" w:eastAsia="Times New Roman" w:hAnsi="Courier New" w:cs="Courier New"/>
          <w:sz w:val="18"/>
          <w:szCs w:val="18"/>
        </w:rPr>
        <w:t>=  ASCII</w:t>
      </w:r>
      <w:proofErr w:type="gramEnd"/>
      <w:r w:rsidRPr="00F06889">
        <w:rPr>
          <w:rFonts w:ascii="Courier New" w:eastAsia="Times New Roman" w:hAnsi="Courier New" w:cs="Courier New"/>
          <w:sz w:val="18"/>
          <w:szCs w:val="18"/>
        </w:rPr>
        <w:t>_TABLE</w:t>
      </w:r>
    </w:p>
    <w:p w14:paraId="07831D58"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COLUMNS                       </w:t>
      </w:r>
      <w:proofErr w:type="gramStart"/>
      <w:r w:rsidRPr="00F06889">
        <w:rPr>
          <w:rFonts w:ascii="Courier New" w:eastAsia="Times New Roman" w:hAnsi="Courier New" w:cs="Courier New"/>
          <w:sz w:val="18"/>
          <w:szCs w:val="18"/>
        </w:rPr>
        <w:t>=  13</w:t>
      </w:r>
      <w:proofErr w:type="gramEnd"/>
    </w:p>
    <w:p w14:paraId="4C095F1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INTERCHANGE_FORMAT            </w:t>
      </w:r>
      <w:proofErr w:type="gramStart"/>
      <w:r w:rsidRPr="00F06889">
        <w:rPr>
          <w:rFonts w:ascii="Courier New" w:eastAsia="Times New Roman" w:hAnsi="Courier New" w:cs="Courier New"/>
          <w:sz w:val="18"/>
          <w:szCs w:val="18"/>
        </w:rPr>
        <w:t>=  ASCII</w:t>
      </w:r>
      <w:proofErr w:type="gramEnd"/>
    </w:p>
    <w:p w14:paraId="1E927A1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ROW_BYTES                     </w:t>
      </w:r>
      <w:proofErr w:type="gramStart"/>
      <w:r w:rsidRPr="00F06889">
        <w:rPr>
          <w:rFonts w:ascii="Courier New" w:eastAsia="Times New Roman" w:hAnsi="Courier New" w:cs="Courier New"/>
          <w:sz w:val="18"/>
          <w:szCs w:val="18"/>
        </w:rPr>
        <w:t>=  176</w:t>
      </w:r>
      <w:proofErr w:type="gramEnd"/>
    </w:p>
    <w:p w14:paraId="74633BD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ROWS                          </w:t>
      </w:r>
      <w:proofErr w:type="gramStart"/>
      <w:r w:rsidRPr="00F06889">
        <w:rPr>
          <w:rFonts w:ascii="Courier New" w:eastAsia="Times New Roman" w:hAnsi="Courier New" w:cs="Courier New"/>
          <w:sz w:val="18"/>
          <w:szCs w:val="18"/>
        </w:rPr>
        <w:t>=  39</w:t>
      </w:r>
      <w:proofErr w:type="gramEnd"/>
    </w:p>
    <w:p w14:paraId="1DFBA5BD"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DESCRIPTION                    </w:t>
      </w:r>
      <w:proofErr w:type="gramStart"/>
      <w:r w:rsidRPr="00F06889">
        <w:rPr>
          <w:rFonts w:ascii="Courier New" w:eastAsia="Times New Roman" w:hAnsi="Courier New" w:cs="Courier New"/>
          <w:sz w:val="18"/>
          <w:szCs w:val="18"/>
        </w:rPr>
        <w:t>= "</w:t>
      </w:r>
      <w:proofErr w:type="gramEnd"/>
    </w:p>
    <w:p w14:paraId="5A11F63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This table contains FIPS NTP values."</w:t>
      </w:r>
    </w:p>
    <w:p w14:paraId="7E204CE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lastRenderedPageBreak/>
        <w:t xml:space="preserve">  ^STRUCTURE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FIPS_NTP_DDR.FMT"</w:t>
      </w:r>
    </w:p>
    <w:p w14:paraId="383477A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END_OBJECT                    </w:t>
      </w:r>
      <w:proofErr w:type="gramStart"/>
      <w:r w:rsidRPr="00F06889">
        <w:rPr>
          <w:rFonts w:ascii="Courier New" w:eastAsia="Times New Roman" w:hAnsi="Courier New" w:cs="Courier New"/>
          <w:sz w:val="18"/>
          <w:szCs w:val="18"/>
        </w:rPr>
        <w:t>=  ASCII</w:t>
      </w:r>
      <w:proofErr w:type="gramEnd"/>
      <w:r w:rsidRPr="00F06889">
        <w:rPr>
          <w:rFonts w:ascii="Courier New" w:eastAsia="Times New Roman" w:hAnsi="Courier New" w:cs="Courier New"/>
          <w:sz w:val="18"/>
          <w:szCs w:val="18"/>
        </w:rPr>
        <w:t>_TABLE</w:t>
      </w:r>
    </w:p>
    <w:p w14:paraId="4FDFA4ED" w14:textId="77777777" w:rsidR="00F06889" w:rsidRPr="00F06889" w:rsidRDefault="00F06889" w:rsidP="00F06889">
      <w:pPr>
        <w:rPr>
          <w:rFonts w:ascii="Courier New" w:eastAsia="Times New Roman" w:hAnsi="Courier New" w:cs="Courier New"/>
          <w:sz w:val="18"/>
          <w:szCs w:val="18"/>
        </w:rPr>
      </w:pPr>
    </w:p>
    <w:p w14:paraId="51C6EEB7" w14:textId="77777777" w:rsidR="00814AA8"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END</w:t>
      </w:r>
    </w:p>
    <w:p w14:paraId="7E3D6025" w14:textId="7A131F59" w:rsidR="00F4117D" w:rsidRDefault="00954580" w:rsidP="00F4117D">
      <w:pPr>
        <w:pStyle w:val="Heading4"/>
      </w:pPr>
      <w:r>
        <w:t xml:space="preserve">FIPS </w:t>
      </w:r>
      <w:r w:rsidR="00F4117D">
        <w:t>Viewing Normalization Products Label</w:t>
      </w:r>
      <w:r>
        <w:t>s</w:t>
      </w:r>
    </w:p>
    <w:p w14:paraId="2AFCDF36" w14:textId="24EF809F" w:rsidR="00954580" w:rsidRDefault="00954580" w:rsidP="000E741F">
      <w:pPr>
        <w:pStyle w:val="Heading5"/>
      </w:pPr>
      <w:r>
        <w:t xml:space="preserve">FIPS Cartesian to </w:t>
      </w:r>
      <w:r w:rsidR="00D84D20">
        <w:t>MSO</w:t>
      </w:r>
      <w:r>
        <w:t xml:space="preserve"> Coordinate</w:t>
      </w:r>
      <w:r w:rsidR="000E741F">
        <w:t>s Rotation Matrix</w:t>
      </w:r>
      <w:r w:rsidR="00D84D20">
        <w:t xml:space="preserve"> (ROTMSO)</w:t>
      </w:r>
    </w:p>
    <w:p w14:paraId="28437471"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PDS_VERSION_ID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PDS3"</w:t>
      </w:r>
    </w:p>
    <w:p w14:paraId="3ED6CF85" w14:textId="77777777" w:rsidR="00863283" w:rsidRPr="006709B5" w:rsidRDefault="00863283" w:rsidP="006709B5">
      <w:pPr>
        <w:rPr>
          <w:rFonts w:ascii="Courier New" w:hAnsi="Courier New" w:cs="Courier New"/>
          <w:sz w:val="18"/>
          <w:szCs w:val="18"/>
        </w:rPr>
      </w:pPr>
    </w:p>
    <w:p w14:paraId="51E3EB3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 FILE FORMAT ** */</w:t>
      </w:r>
    </w:p>
    <w:p w14:paraId="2FC2BAC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FILE_RECORDS                  </w:t>
      </w:r>
      <w:proofErr w:type="gramStart"/>
      <w:r w:rsidRPr="006709B5">
        <w:rPr>
          <w:rFonts w:ascii="Courier New" w:hAnsi="Courier New" w:cs="Courier New"/>
          <w:sz w:val="18"/>
          <w:szCs w:val="18"/>
        </w:rPr>
        <w:t>=  1303</w:t>
      </w:r>
      <w:proofErr w:type="gramEnd"/>
    </w:p>
    <w:p w14:paraId="5C832C91"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RECORD_TYPE                   </w:t>
      </w:r>
      <w:proofErr w:type="gramStart"/>
      <w:r w:rsidRPr="006709B5">
        <w:rPr>
          <w:rFonts w:ascii="Courier New" w:hAnsi="Courier New" w:cs="Courier New"/>
          <w:sz w:val="18"/>
          <w:szCs w:val="18"/>
        </w:rPr>
        <w:t>=  FIXED</w:t>
      </w:r>
      <w:proofErr w:type="gramEnd"/>
      <w:r w:rsidRPr="006709B5">
        <w:rPr>
          <w:rFonts w:ascii="Courier New" w:hAnsi="Courier New" w:cs="Courier New"/>
          <w:sz w:val="18"/>
          <w:szCs w:val="18"/>
        </w:rPr>
        <w:t>_LENGTH</w:t>
      </w:r>
    </w:p>
    <w:p w14:paraId="2F51A83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RECORD_BYTES                  </w:t>
      </w:r>
      <w:proofErr w:type="gramStart"/>
      <w:r w:rsidRPr="006709B5">
        <w:rPr>
          <w:rFonts w:ascii="Courier New" w:hAnsi="Courier New" w:cs="Courier New"/>
          <w:sz w:val="18"/>
          <w:szCs w:val="18"/>
        </w:rPr>
        <w:t>=  195</w:t>
      </w:r>
      <w:proofErr w:type="gramEnd"/>
    </w:p>
    <w:p w14:paraId="6AAE40C1" w14:textId="77777777" w:rsidR="00863283" w:rsidRPr="006709B5" w:rsidRDefault="00863283" w:rsidP="006709B5">
      <w:pPr>
        <w:rPr>
          <w:rFonts w:ascii="Courier New" w:hAnsi="Courier New" w:cs="Courier New"/>
          <w:sz w:val="18"/>
          <w:szCs w:val="18"/>
        </w:rPr>
      </w:pPr>
    </w:p>
    <w:p w14:paraId="39F72DF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 GENERAL DATA DESCRIPTION PARAMETERS ** */</w:t>
      </w:r>
    </w:p>
    <w:p w14:paraId="5AAB2E4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FIPS_ROTMSO_2010001_DDR_V01"</w:t>
      </w:r>
    </w:p>
    <w:p w14:paraId="741A3F1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PRODUCT_VERSION_ID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01"</w:t>
      </w:r>
    </w:p>
    <w:p w14:paraId="2DF245A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PRODUCT_CREATION_TIME         </w:t>
      </w:r>
      <w:proofErr w:type="gramStart"/>
      <w:r w:rsidRPr="006709B5">
        <w:rPr>
          <w:rFonts w:ascii="Courier New" w:hAnsi="Courier New" w:cs="Courier New"/>
          <w:sz w:val="18"/>
          <w:szCs w:val="18"/>
        </w:rPr>
        <w:t>=  2014</w:t>
      </w:r>
      <w:proofErr w:type="gramEnd"/>
      <w:r w:rsidRPr="006709B5">
        <w:rPr>
          <w:rFonts w:ascii="Courier New" w:hAnsi="Courier New" w:cs="Courier New"/>
          <w:sz w:val="18"/>
          <w:szCs w:val="18"/>
        </w:rPr>
        <w:t>-06-04T10:00:00</w:t>
      </w:r>
    </w:p>
    <w:p w14:paraId="42669618"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PRODUCT_TYPE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DDR"</w:t>
      </w:r>
    </w:p>
    <w:p w14:paraId="7498F7AC"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STANDARD_DATA_PRODUCT_ID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FIPS_ROTMSO_DDR"</w:t>
      </w:r>
    </w:p>
    <w:p w14:paraId="2B628356"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SOFTWARE_NAME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MFIPS_DDR_SAMPLE.PRO"</w:t>
      </w:r>
    </w:p>
    <w:p w14:paraId="7D554BD6"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SOFTWARE_VERSION_ID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0.1"</w:t>
      </w:r>
    </w:p>
    <w:p w14:paraId="4C4B498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INSTRUMENT_HOST_NAME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MESSENGER"</w:t>
      </w:r>
    </w:p>
    <w:p w14:paraId="7F509263"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INSTRUMENT_NAME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ENERGETIC PARTICLE AND PLASMA SPECTROMETER"</w:t>
      </w:r>
    </w:p>
    <w:p w14:paraId="510CD1B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INSTRUMENT_ID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EPPS"</w:t>
      </w:r>
    </w:p>
    <w:p w14:paraId="73D5DC66" w14:textId="2CEEB20C"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DATA_SET_ID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MESS-E/V/H/SW-EPPS-3-FIPS-DDR-</w:t>
      </w:r>
      <w:r w:rsidR="001F3E14">
        <w:rPr>
          <w:rFonts w:ascii="Courier New" w:hAnsi="Courier New" w:cs="Courier New"/>
          <w:sz w:val="18"/>
          <w:szCs w:val="18"/>
        </w:rPr>
        <w:t>V2.0</w:t>
      </w:r>
      <w:r w:rsidRPr="006709B5">
        <w:rPr>
          <w:rFonts w:ascii="Courier New" w:hAnsi="Courier New" w:cs="Courier New"/>
          <w:sz w:val="18"/>
          <w:szCs w:val="18"/>
        </w:rPr>
        <w:t>"</w:t>
      </w:r>
    </w:p>
    <w:p w14:paraId="6E75387A"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DATA_SET_NAME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MESSENGER E/V/H/SW EPPS CALIBRATED FIPS DDR</w:t>
      </w:r>
    </w:p>
    <w:p w14:paraId="2204913D" w14:textId="6ABC07C0" w:rsidR="00863283" w:rsidRPr="006709B5" w:rsidRDefault="001F3E14" w:rsidP="006709B5">
      <w:pPr>
        <w:rPr>
          <w:rFonts w:ascii="Courier New" w:hAnsi="Courier New" w:cs="Courier New"/>
          <w:sz w:val="18"/>
          <w:szCs w:val="18"/>
        </w:rPr>
      </w:pPr>
      <w:r>
        <w:rPr>
          <w:rFonts w:ascii="Courier New" w:hAnsi="Courier New" w:cs="Courier New"/>
          <w:sz w:val="18"/>
          <w:szCs w:val="18"/>
        </w:rPr>
        <w:t>V2.0</w:t>
      </w:r>
      <w:r w:rsidR="00863283" w:rsidRPr="006709B5">
        <w:rPr>
          <w:rFonts w:ascii="Courier New" w:hAnsi="Courier New" w:cs="Courier New"/>
          <w:sz w:val="18"/>
          <w:szCs w:val="18"/>
        </w:rPr>
        <w:t>"</w:t>
      </w:r>
    </w:p>
    <w:p w14:paraId="2444A0D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MISSION_PHASE_NAME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MERCURY 4 CRUISE"</w:t>
      </w:r>
    </w:p>
    <w:p w14:paraId="77DA024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lastRenderedPageBreak/>
        <w:t xml:space="preserve">TARGET_NAME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MERCURY"</w:t>
      </w:r>
    </w:p>
    <w:p w14:paraId="01958EBF"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SPACECRAFT_CLOCK_START_</w:t>
      </w:r>
      <w:proofErr w:type="gramStart"/>
      <w:r w:rsidRPr="006709B5">
        <w:rPr>
          <w:rFonts w:ascii="Courier New" w:hAnsi="Courier New" w:cs="Courier New"/>
          <w:sz w:val="18"/>
          <w:szCs w:val="18"/>
        </w:rPr>
        <w:t>COUNT  =</w:t>
      </w:r>
      <w:proofErr w:type="gramEnd"/>
      <w:r w:rsidRPr="006709B5">
        <w:rPr>
          <w:rFonts w:ascii="Courier New" w:hAnsi="Courier New" w:cs="Courier New"/>
          <w:sz w:val="18"/>
          <w:szCs w:val="18"/>
        </w:rPr>
        <w:t xml:space="preserve">  "1/170791497.000"</w:t>
      </w:r>
    </w:p>
    <w:p w14:paraId="6191F71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START_TIME                    </w:t>
      </w:r>
      <w:proofErr w:type="gramStart"/>
      <w:r w:rsidRPr="006709B5">
        <w:rPr>
          <w:rFonts w:ascii="Courier New" w:hAnsi="Courier New" w:cs="Courier New"/>
          <w:sz w:val="18"/>
          <w:szCs w:val="18"/>
        </w:rPr>
        <w:t>=  2010</w:t>
      </w:r>
      <w:proofErr w:type="gramEnd"/>
      <w:r w:rsidRPr="006709B5">
        <w:rPr>
          <w:rFonts w:ascii="Courier New" w:hAnsi="Courier New" w:cs="Courier New"/>
          <w:sz w:val="18"/>
          <w:szCs w:val="18"/>
        </w:rPr>
        <w:t>-01-01T00:00:23.676</w:t>
      </w:r>
    </w:p>
    <w:p w14:paraId="37C15F63"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SPACECRAFT_CLOCK_STOP_COUNT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1/170877732.000"</w:t>
      </w:r>
    </w:p>
    <w:p w14:paraId="10752E16"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STOP_TIME                     </w:t>
      </w:r>
      <w:proofErr w:type="gramStart"/>
      <w:r w:rsidRPr="006709B5">
        <w:rPr>
          <w:rFonts w:ascii="Courier New" w:hAnsi="Courier New" w:cs="Courier New"/>
          <w:sz w:val="18"/>
          <w:szCs w:val="18"/>
        </w:rPr>
        <w:t>=  2010</w:t>
      </w:r>
      <w:proofErr w:type="gramEnd"/>
      <w:r w:rsidRPr="006709B5">
        <w:rPr>
          <w:rFonts w:ascii="Courier New" w:hAnsi="Courier New" w:cs="Courier New"/>
          <w:sz w:val="18"/>
          <w:szCs w:val="18"/>
        </w:rPr>
        <w:t>-01-01T23:57:38.677</w:t>
      </w:r>
    </w:p>
    <w:p w14:paraId="7A75C2A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^HEADER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"FIPS_ROTMSO_2010001_DDR_V01.TAB", 1)</w:t>
      </w:r>
    </w:p>
    <w:p w14:paraId="12B9778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^ASCII_TABLE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"FIPS_ROTMSO_2010001_DDR_V01.TAB", 4)</w:t>
      </w:r>
    </w:p>
    <w:p w14:paraId="702A6CFF" w14:textId="77777777" w:rsidR="00863283" w:rsidRPr="006709B5" w:rsidRDefault="00863283" w:rsidP="006709B5">
      <w:pPr>
        <w:rPr>
          <w:rFonts w:ascii="Courier New" w:hAnsi="Courier New" w:cs="Courier New"/>
          <w:sz w:val="18"/>
          <w:szCs w:val="18"/>
        </w:rPr>
      </w:pPr>
    </w:p>
    <w:p w14:paraId="26A46A6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OBJECT                        </w:t>
      </w:r>
      <w:proofErr w:type="gramStart"/>
      <w:r w:rsidRPr="006709B5">
        <w:rPr>
          <w:rFonts w:ascii="Courier New" w:hAnsi="Courier New" w:cs="Courier New"/>
          <w:sz w:val="18"/>
          <w:szCs w:val="18"/>
        </w:rPr>
        <w:t>=  HEADER</w:t>
      </w:r>
      <w:proofErr w:type="gramEnd"/>
    </w:p>
    <w:p w14:paraId="0C91A28B"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HEADER_TYPE                   </w:t>
      </w:r>
      <w:proofErr w:type="gramStart"/>
      <w:r w:rsidRPr="006709B5">
        <w:rPr>
          <w:rFonts w:ascii="Courier New" w:hAnsi="Courier New" w:cs="Courier New"/>
          <w:sz w:val="18"/>
          <w:szCs w:val="18"/>
        </w:rPr>
        <w:t>=  TEXT</w:t>
      </w:r>
      <w:proofErr w:type="gramEnd"/>
    </w:p>
    <w:p w14:paraId="4A1574C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INTERCHANGE_FORMAT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ASCII"</w:t>
      </w:r>
    </w:p>
    <w:p w14:paraId="342DDEAB"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RECORDS                       </w:t>
      </w:r>
      <w:proofErr w:type="gramStart"/>
      <w:r w:rsidRPr="006709B5">
        <w:rPr>
          <w:rFonts w:ascii="Courier New" w:hAnsi="Courier New" w:cs="Courier New"/>
          <w:sz w:val="18"/>
          <w:szCs w:val="18"/>
        </w:rPr>
        <w:t>=  3</w:t>
      </w:r>
      <w:proofErr w:type="gramEnd"/>
    </w:p>
    <w:p w14:paraId="5EC420EF"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BYTES                         </w:t>
      </w:r>
      <w:proofErr w:type="gramStart"/>
      <w:r w:rsidRPr="006709B5">
        <w:rPr>
          <w:rFonts w:ascii="Courier New" w:hAnsi="Courier New" w:cs="Courier New"/>
          <w:sz w:val="18"/>
          <w:szCs w:val="18"/>
        </w:rPr>
        <w:t>=  585</w:t>
      </w:r>
      <w:proofErr w:type="gramEnd"/>
    </w:p>
    <w:p w14:paraId="2530505C"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DESCRIPTION                 = "The first three records of this</w:t>
      </w:r>
    </w:p>
    <w:p w14:paraId="4987A39A"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w:t>
      </w:r>
      <w:proofErr w:type="gramStart"/>
      <w:r w:rsidRPr="006709B5">
        <w:rPr>
          <w:rFonts w:ascii="Courier New" w:hAnsi="Courier New" w:cs="Courier New"/>
          <w:sz w:val="18"/>
          <w:szCs w:val="18"/>
        </w:rPr>
        <w:t>file</w:t>
      </w:r>
      <w:proofErr w:type="gramEnd"/>
      <w:r w:rsidRPr="006709B5">
        <w:rPr>
          <w:rFonts w:ascii="Courier New" w:hAnsi="Courier New" w:cs="Courier New"/>
          <w:sz w:val="18"/>
          <w:szCs w:val="18"/>
        </w:rPr>
        <w:t xml:space="preserve"> are the header section. The header contains column </w:t>
      </w:r>
    </w:p>
    <w:p w14:paraId="739C1E0A"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w:t>
      </w:r>
      <w:proofErr w:type="gramStart"/>
      <w:r w:rsidRPr="006709B5">
        <w:rPr>
          <w:rFonts w:ascii="Courier New" w:hAnsi="Courier New" w:cs="Courier New"/>
          <w:sz w:val="18"/>
          <w:szCs w:val="18"/>
        </w:rPr>
        <w:t>headings</w:t>
      </w:r>
      <w:proofErr w:type="gramEnd"/>
      <w:r w:rsidRPr="006709B5">
        <w:rPr>
          <w:rFonts w:ascii="Courier New" w:hAnsi="Courier New" w:cs="Courier New"/>
          <w:sz w:val="18"/>
          <w:szCs w:val="18"/>
        </w:rPr>
        <w:t xml:space="preserve"> to improve usability."</w:t>
      </w:r>
    </w:p>
    <w:p w14:paraId="4739505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END_OBJECT                    </w:t>
      </w:r>
      <w:proofErr w:type="gramStart"/>
      <w:r w:rsidRPr="006709B5">
        <w:rPr>
          <w:rFonts w:ascii="Courier New" w:hAnsi="Courier New" w:cs="Courier New"/>
          <w:sz w:val="18"/>
          <w:szCs w:val="18"/>
        </w:rPr>
        <w:t>=  HEADER</w:t>
      </w:r>
      <w:proofErr w:type="gramEnd"/>
    </w:p>
    <w:p w14:paraId="7CCB9987" w14:textId="77777777" w:rsidR="00863283" w:rsidRPr="006709B5" w:rsidRDefault="00863283" w:rsidP="006709B5">
      <w:pPr>
        <w:rPr>
          <w:rFonts w:ascii="Courier New" w:hAnsi="Courier New" w:cs="Courier New"/>
          <w:sz w:val="18"/>
          <w:szCs w:val="18"/>
        </w:rPr>
      </w:pPr>
    </w:p>
    <w:p w14:paraId="29CDC947" w14:textId="77777777" w:rsidR="00863283" w:rsidRPr="006709B5" w:rsidRDefault="00863283" w:rsidP="006709B5">
      <w:pPr>
        <w:rPr>
          <w:rFonts w:ascii="Courier New" w:hAnsi="Courier New" w:cs="Courier New"/>
          <w:sz w:val="18"/>
          <w:szCs w:val="18"/>
        </w:rPr>
      </w:pPr>
    </w:p>
    <w:p w14:paraId="56AF7EBC"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OBJECT                        </w:t>
      </w:r>
      <w:proofErr w:type="gramStart"/>
      <w:r w:rsidRPr="006709B5">
        <w:rPr>
          <w:rFonts w:ascii="Courier New" w:hAnsi="Courier New" w:cs="Courier New"/>
          <w:sz w:val="18"/>
          <w:szCs w:val="18"/>
        </w:rPr>
        <w:t>=  ASCII</w:t>
      </w:r>
      <w:proofErr w:type="gramEnd"/>
      <w:r w:rsidRPr="006709B5">
        <w:rPr>
          <w:rFonts w:ascii="Courier New" w:hAnsi="Courier New" w:cs="Courier New"/>
          <w:sz w:val="18"/>
          <w:szCs w:val="18"/>
        </w:rPr>
        <w:t>_TABLE</w:t>
      </w:r>
    </w:p>
    <w:p w14:paraId="259DD94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COLUMNS                       </w:t>
      </w:r>
      <w:proofErr w:type="gramStart"/>
      <w:r w:rsidRPr="006709B5">
        <w:rPr>
          <w:rFonts w:ascii="Courier New" w:hAnsi="Courier New" w:cs="Courier New"/>
          <w:sz w:val="18"/>
          <w:szCs w:val="18"/>
        </w:rPr>
        <w:t>=  5</w:t>
      </w:r>
      <w:proofErr w:type="gramEnd"/>
    </w:p>
    <w:p w14:paraId="33A435C1"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INTERCHANGE_FORMAT            </w:t>
      </w:r>
      <w:proofErr w:type="gramStart"/>
      <w:r w:rsidRPr="006709B5">
        <w:rPr>
          <w:rFonts w:ascii="Courier New" w:hAnsi="Courier New" w:cs="Courier New"/>
          <w:sz w:val="18"/>
          <w:szCs w:val="18"/>
        </w:rPr>
        <w:t>=  ASCII</w:t>
      </w:r>
      <w:proofErr w:type="gramEnd"/>
    </w:p>
    <w:p w14:paraId="3DAF0E3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ROW_BYTES                     </w:t>
      </w:r>
      <w:proofErr w:type="gramStart"/>
      <w:r w:rsidRPr="006709B5">
        <w:rPr>
          <w:rFonts w:ascii="Courier New" w:hAnsi="Courier New" w:cs="Courier New"/>
          <w:sz w:val="18"/>
          <w:szCs w:val="18"/>
        </w:rPr>
        <w:t>=  195</w:t>
      </w:r>
      <w:proofErr w:type="gramEnd"/>
    </w:p>
    <w:p w14:paraId="7FC163C4"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ROWS                          </w:t>
      </w:r>
      <w:proofErr w:type="gramStart"/>
      <w:r w:rsidRPr="006709B5">
        <w:rPr>
          <w:rFonts w:ascii="Courier New" w:hAnsi="Courier New" w:cs="Courier New"/>
          <w:sz w:val="18"/>
          <w:szCs w:val="18"/>
        </w:rPr>
        <w:t>=  1300</w:t>
      </w:r>
      <w:proofErr w:type="gramEnd"/>
    </w:p>
    <w:p w14:paraId="391D45D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DESCRIPTION                    </w:t>
      </w:r>
      <w:proofErr w:type="gramStart"/>
      <w:r w:rsidRPr="006709B5">
        <w:rPr>
          <w:rFonts w:ascii="Courier New" w:hAnsi="Courier New" w:cs="Courier New"/>
          <w:sz w:val="18"/>
          <w:szCs w:val="18"/>
        </w:rPr>
        <w:t>= "</w:t>
      </w:r>
      <w:proofErr w:type="gramEnd"/>
    </w:p>
    <w:p w14:paraId="330D622F"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This table contains rotation matrix from FIPS </w:t>
      </w:r>
      <w:proofErr w:type="spellStart"/>
      <w:proofErr w:type="gramStart"/>
      <w:r w:rsidRPr="006709B5">
        <w:rPr>
          <w:rFonts w:ascii="Courier New" w:hAnsi="Courier New" w:cs="Courier New"/>
          <w:sz w:val="18"/>
          <w:szCs w:val="18"/>
        </w:rPr>
        <w:t>cartesian</w:t>
      </w:r>
      <w:proofErr w:type="spellEnd"/>
      <w:proofErr w:type="gramEnd"/>
      <w:r w:rsidRPr="006709B5">
        <w:rPr>
          <w:rFonts w:ascii="Courier New" w:hAnsi="Courier New" w:cs="Courier New"/>
          <w:sz w:val="18"/>
          <w:szCs w:val="18"/>
        </w:rPr>
        <w:t xml:space="preserve"> </w:t>
      </w:r>
    </w:p>
    <w:p w14:paraId="237C827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w:t>
      </w:r>
      <w:proofErr w:type="gramStart"/>
      <w:r w:rsidRPr="006709B5">
        <w:rPr>
          <w:rFonts w:ascii="Courier New" w:hAnsi="Courier New" w:cs="Courier New"/>
          <w:sz w:val="18"/>
          <w:szCs w:val="18"/>
        </w:rPr>
        <w:t>to</w:t>
      </w:r>
      <w:proofErr w:type="gramEnd"/>
      <w:r w:rsidRPr="006709B5">
        <w:rPr>
          <w:rFonts w:ascii="Courier New" w:hAnsi="Courier New" w:cs="Courier New"/>
          <w:sz w:val="18"/>
          <w:szCs w:val="18"/>
        </w:rPr>
        <w:t xml:space="preserve"> MSO for each energy scan."</w:t>
      </w:r>
    </w:p>
    <w:p w14:paraId="7AA4C29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^STRUCTURE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FIPS_ROTMSO_DDR.FMT"</w:t>
      </w:r>
    </w:p>
    <w:p w14:paraId="1DCA657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lastRenderedPageBreak/>
        <w:t xml:space="preserve">END_OBJECT                    </w:t>
      </w:r>
      <w:proofErr w:type="gramStart"/>
      <w:r w:rsidRPr="006709B5">
        <w:rPr>
          <w:rFonts w:ascii="Courier New" w:hAnsi="Courier New" w:cs="Courier New"/>
          <w:sz w:val="18"/>
          <w:szCs w:val="18"/>
        </w:rPr>
        <w:t>=  ASCII</w:t>
      </w:r>
      <w:proofErr w:type="gramEnd"/>
      <w:r w:rsidRPr="006709B5">
        <w:rPr>
          <w:rFonts w:ascii="Courier New" w:hAnsi="Courier New" w:cs="Courier New"/>
          <w:sz w:val="18"/>
          <w:szCs w:val="18"/>
        </w:rPr>
        <w:t>_TABLE</w:t>
      </w:r>
    </w:p>
    <w:p w14:paraId="78A33FB3" w14:textId="77777777" w:rsidR="00863283" w:rsidRPr="006709B5" w:rsidRDefault="00863283" w:rsidP="006709B5">
      <w:pPr>
        <w:rPr>
          <w:rFonts w:ascii="Courier New" w:hAnsi="Courier New" w:cs="Courier New"/>
          <w:sz w:val="18"/>
          <w:szCs w:val="18"/>
        </w:rPr>
      </w:pPr>
    </w:p>
    <w:p w14:paraId="29CF9C1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END</w:t>
      </w:r>
    </w:p>
    <w:p w14:paraId="57C0BB6B" w14:textId="77777777" w:rsidR="00426342" w:rsidRDefault="00426342" w:rsidP="00423523">
      <w:pPr>
        <w:pStyle w:val="Heading2"/>
      </w:pPr>
      <w:bookmarkStart w:id="497" w:name="_Toc325467633"/>
      <w:bookmarkStart w:id="498" w:name="_Toc224545226"/>
      <w:bookmarkStart w:id="499" w:name="_Toc224555634"/>
      <w:bookmarkStart w:id="500" w:name="_Toc224619323"/>
      <w:bookmarkStart w:id="501" w:name="_Toc224622928"/>
      <w:bookmarkStart w:id="502" w:name="_Toc224626533"/>
      <w:bookmarkStart w:id="503" w:name="_Toc231113058"/>
      <w:bookmarkStart w:id="504" w:name="_Toc231125317"/>
      <w:bookmarkStart w:id="505" w:name="_Toc224545227"/>
      <w:bookmarkStart w:id="506" w:name="_Toc224555635"/>
      <w:bookmarkStart w:id="507" w:name="_Toc224619324"/>
      <w:bookmarkStart w:id="508" w:name="_Toc224622929"/>
      <w:bookmarkStart w:id="509" w:name="_Toc224626534"/>
      <w:bookmarkStart w:id="510" w:name="_Toc231113059"/>
      <w:bookmarkStart w:id="511" w:name="_Toc231125318"/>
      <w:bookmarkStart w:id="512" w:name="_Toc224545228"/>
      <w:bookmarkStart w:id="513" w:name="_Toc224555636"/>
      <w:bookmarkStart w:id="514" w:name="_Toc224619325"/>
      <w:bookmarkStart w:id="515" w:name="_Toc224622930"/>
      <w:bookmarkStart w:id="516" w:name="_Toc224626535"/>
      <w:bookmarkStart w:id="517" w:name="_Toc231113060"/>
      <w:bookmarkStart w:id="518" w:name="_Toc231125319"/>
      <w:bookmarkStart w:id="519" w:name="_Toc224545230"/>
      <w:bookmarkStart w:id="520" w:name="_Toc224555638"/>
      <w:bookmarkStart w:id="521" w:name="_Toc224619327"/>
      <w:bookmarkStart w:id="522" w:name="_Toc224622932"/>
      <w:bookmarkStart w:id="523" w:name="_Toc224626537"/>
      <w:bookmarkStart w:id="524" w:name="_Toc231113062"/>
      <w:bookmarkStart w:id="525" w:name="_Toc231125321"/>
      <w:bookmarkStart w:id="526" w:name="_Toc224545232"/>
      <w:bookmarkStart w:id="527" w:name="_Toc224555640"/>
      <w:bookmarkStart w:id="528" w:name="_Toc224619329"/>
      <w:bookmarkStart w:id="529" w:name="_Toc224622934"/>
      <w:bookmarkStart w:id="530" w:name="_Toc224626539"/>
      <w:bookmarkStart w:id="531" w:name="_Toc231113064"/>
      <w:bookmarkStart w:id="532" w:name="_Toc224545237"/>
      <w:bookmarkStart w:id="533" w:name="_Toc224555645"/>
      <w:bookmarkStart w:id="534" w:name="_Toc224619334"/>
      <w:bookmarkStart w:id="535" w:name="_Toc224622939"/>
      <w:bookmarkStart w:id="536" w:name="_Toc224626544"/>
      <w:bookmarkStart w:id="537" w:name="_Toc231113069"/>
      <w:bookmarkStart w:id="538" w:name="_Toc224545259"/>
      <w:bookmarkStart w:id="539" w:name="_Toc224555667"/>
      <w:bookmarkStart w:id="540" w:name="_Toc224619356"/>
      <w:bookmarkStart w:id="541" w:name="_Toc224622961"/>
      <w:bookmarkStart w:id="542" w:name="_Toc224626566"/>
      <w:bookmarkStart w:id="543" w:name="_Toc231113091"/>
      <w:bookmarkStart w:id="544" w:name="_Toc224545274"/>
      <w:bookmarkStart w:id="545" w:name="_Toc224555682"/>
      <w:bookmarkStart w:id="546" w:name="_Toc224619371"/>
      <w:bookmarkStart w:id="547" w:name="_Toc224622976"/>
      <w:bookmarkStart w:id="548" w:name="_Toc224626581"/>
      <w:bookmarkStart w:id="549" w:name="_Toc231113106"/>
      <w:bookmarkStart w:id="550" w:name="_Toc224545275"/>
      <w:bookmarkStart w:id="551" w:name="_Toc224555683"/>
      <w:bookmarkStart w:id="552" w:name="_Toc224619372"/>
      <w:bookmarkStart w:id="553" w:name="_Toc224622977"/>
      <w:bookmarkStart w:id="554" w:name="_Toc224626582"/>
      <w:bookmarkStart w:id="555" w:name="_Toc231113107"/>
      <w:bookmarkStart w:id="556" w:name="_Toc224545276"/>
      <w:bookmarkStart w:id="557" w:name="_Toc224555684"/>
      <w:bookmarkStart w:id="558" w:name="_Toc224619373"/>
      <w:bookmarkStart w:id="559" w:name="_Toc224622978"/>
      <w:bookmarkStart w:id="560" w:name="_Toc224626583"/>
      <w:bookmarkStart w:id="561" w:name="_Toc231113108"/>
      <w:bookmarkStart w:id="562" w:name="_Toc224545277"/>
      <w:bookmarkStart w:id="563" w:name="_Toc224555685"/>
      <w:bookmarkStart w:id="564" w:name="_Toc224619374"/>
      <w:bookmarkStart w:id="565" w:name="_Toc224622979"/>
      <w:bookmarkStart w:id="566" w:name="_Toc224626584"/>
      <w:bookmarkStart w:id="567" w:name="_Toc231113109"/>
      <w:bookmarkStart w:id="568" w:name="_Toc224545279"/>
      <w:bookmarkStart w:id="569" w:name="_Toc224555687"/>
      <w:bookmarkStart w:id="570" w:name="_Toc224619376"/>
      <w:bookmarkStart w:id="571" w:name="_Toc224622981"/>
      <w:bookmarkStart w:id="572" w:name="_Toc224626586"/>
      <w:bookmarkStart w:id="573" w:name="_Toc231113111"/>
      <w:bookmarkStart w:id="574" w:name="_Toc224545281"/>
      <w:bookmarkStart w:id="575" w:name="_Toc224555689"/>
      <w:bookmarkStart w:id="576" w:name="_Toc224619378"/>
      <w:bookmarkStart w:id="577" w:name="_Toc224622983"/>
      <w:bookmarkStart w:id="578" w:name="_Toc224626588"/>
      <w:bookmarkStart w:id="579" w:name="_Toc231113113"/>
      <w:bookmarkStart w:id="580" w:name="_Toc224545286"/>
      <w:bookmarkStart w:id="581" w:name="_Toc224555694"/>
      <w:bookmarkStart w:id="582" w:name="_Toc224619383"/>
      <w:bookmarkStart w:id="583" w:name="_Toc224622988"/>
      <w:bookmarkStart w:id="584" w:name="_Toc224626593"/>
      <w:bookmarkStart w:id="585" w:name="_Toc231113118"/>
      <w:bookmarkStart w:id="586" w:name="_Toc224545308"/>
      <w:bookmarkStart w:id="587" w:name="_Toc224555716"/>
      <w:bookmarkStart w:id="588" w:name="_Toc224619405"/>
      <w:bookmarkStart w:id="589" w:name="_Toc224623010"/>
      <w:bookmarkStart w:id="590" w:name="_Toc224626615"/>
      <w:bookmarkStart w:id="591" w:name="_Toc231113140"/>
      <w:bookmarkStart w:id="592" w:name="_Toc224545327"/>
      <w:bookmarkStart w:id="593" w:name="_Toc224555735"/>
      <w:bookmarkStart w:id="594" w:name="_Toc224619424"/>
      <w:bookmarkStart w:id="595" w:name="_Toc224623029"/>
      <w:bookmarkStart w:id="596" w:name="_Toc224626634"/>
      <w:bookmarkStart w:id="597" w:name="_Toc231113159"/>
      <w:bookmarkStart w:id="598" w:name="_Toc224545328"/>
      <w:bookmarkStart w:id="599" w:name="_Toc224555736"/>
      <w:bookmarkStart w:id="600" w:name="_Toc224619425"/>
      <w:bookmarkStart w:id="601" w:name="_Toc224623030"/>
      <w:bookmarkStart w:id="602" w:name="_Toc224626635"/>
      <w:bookmarkStart w:id="603" w:name="_Toc231113160"/>
      <w:bookmarkStart w:id="604" w:name="_Toc224545329"/>
      <w:bookmarkStart w:id="605" w:name="_Toc224555737"/>
      <w:bookmarkStart w:id="606" w:name="_Toc224619426"/>
      <w:bookmarkStart w:id="607" w:name="_Toc224623031"/>
      <w:bookmarkStart w:id="608" w:name="_Toc224626636"/>
      <w:bookmarkStart w:id="609" w:name="_Toc231113161"/>
      <w:bookmarkStart w:id="610" w:name="_Toc224545330"/>
      <w:bookmarkStart w:id="611" w:name="_Toc224555738"/>
      <w:bookmarkStart w:id="612" w:name="_Toc224619427"/>
      <w:bookmarkStart w:id="613" w:name="_Toc224623032"/>
      <w:bookmarkStart w:id="614" w:name="_Toc224626637"/>
      <w:bookmarkStart w:id="615" w:name="_Toc231113162"/>
      <w:bookmarkStart w:id="616" w:name="_Toc224545332"/>
      <w:bookmarkStart w:id="617" w:name="_Toc224555740"/>
      <w:bookmarkStart w:id="618" w:name="_Toc224619429"/>
      <w:bookmarkStart w:id="619" w:name="_Toc224623034"/>
      <w:bookmarkStart w:id="620" w:name="_Toc224626639"/>
      <w:bookmarkStart w:id="621" w:name="_Toc231113164"/>
      <w:bookmarkStart w:id="622" w:name="_Toc224545333"/>
      <w:bookmarkStart w:id="623" w:name="_Toc224555741"/>
      <w:bookmarkStart w:id="624" w:name="_Toc224619430"/>
      <w:bookmarkStart w:id="625" w:name="_Toc224623035"/>
      <w:bookmarkStart w:id="626" w:name="_Toc224626640"/>
      <w:bookmarkStart w:id="627" w:name="_Toc231113165"/>
      <w:bookmarkStart w:id="628" w:name="_Toc224545335"/>
      <w:bookmarkStart w:id="629" w:name="_Toc224555743"/>
      <w:bookmarkStart w:id="630" w:name="_Toc224619432"/>
      <w:bookmarkStart w:id="631" w:name="_Toc224623037"/>
      <w:bookmarkStart w:id="632" w:name="_Toc224626642"/>
      <w:bookmarkStart w:id="633" w:name="_Toc231113167"/>
      <w:bookmarkStart w:id="634" w:name="_Toc224545337"/>
      <w:bookmarkStart w:id="635" w:name="_Toc224555745"/>
      <w:bookmarkStart w:id="636" w:name="_Toc224619434"/>
      <w:bookmarkStart w:id="637" w:name="_Toc224623039"/>
      <w:bookmarkStart w:id="638" w:name="_Toc224626644"/>
      <w:bookmarkStart w:id="639" w:name="_Toc231113169"/>
      <w:bookmarkStart w:id="640" w:name="_Toc224545342"/>
      <w:bookmarkStart w:id="641" w:name="_Toc224555750"/>
      <w:bookmarkStart w:id="642" w:name="_Toc224619439"/>
      <w:bookmarkStart w:id="643" w:name="_Toc224623044"/>
      <w:bookmarkStart w:id="644" w:name="_Toc224626649"/>
      <w:bookmarkStart w:id="645" w:name="_Toc231113174"/>
      <w:bookmarkStart w:id="646" w:name="_Toc224545364"/>
      <w:bookmarkStart w:id="647" w:name="_Toc224555772"/>
      <w:bookmarkStart w:id="648" w:name="_Toc224619461"/>
      <w:bookmarkStart w:id="649" w:name="_Toc224623066"/>
      <w:bookmarkStart w:id="650" w:name="_Toc224626671"/>
      <w:bookmarkStart w:id="651" w:name="_Toc231113196"/>
      <w:bookmarkStart w:id="652" w:name="_Toc224545380"/>
      <w:bookmarkStart w:id="653" w:name="_Toc224555788"/>
      <w:bookmarkStart w:id="654" w:name="_Toc224619477"/>
      <w:bookmarkStart w:id="655" w:name="_Toc224623082"/>
      <w:bookmarkStart w:id="656" w:name="_Toc224626687"/>
      <w:bookmarkStart w:id="657" w:name="_Toc231113212"/>
      <w:bookmarkStart w:id="658" w:name="_Toc224545381"/>
      <w:bookmarkStart w:id="659" w:name="_Toc224555789"/>
      <w:bookmarkStart w:id="660" w:name="_Toc224619478"/>
      <w:bookmarkStart w:id="661" w:name="_Toc224623083"/>
      <w:bookmarkStart w:id="662" w:name="_Toc224626688"/>
      <w:bookmarkStart w:id="663" w:name="_Toc231113213"/>
      <w:bookmarkStart w:id="664" w:name="_Toc224545383"/>
      <w:bookmarkStart w:id="665" w:name="_Toc224555791"/>
      <w:bookmarkStart w:id="666" w:name="_Toc224619480"/>
      <w:bookmarkStart w:id="667" w:name="_Toc224623085"/>
      <w:bookmarkStart w:id="668" w:name="_Toc224626690"/>
      <w:bookmarkStart w:id="669" w:name="_Toc231113215"/>
      <w:bookmarkStart w:id="670" w:name="_Toc224545385"/>
      <w:bookmarkStart w:id="671" w:name="_Toc224555793"/>
      <w:bookmarkStart w:id="672" w:name="_Toc224619482"/>
      <w:bookmarkStart w:id="673" w:name="_Toc224623087"/>
      <w:bookmarkStart w:id="674" w:name="_Toc224626692"/>
      <w:bookmarkStart w:id="675" w:name="_Toc231113217"/>
      <w:bookmarkStart w:id="676" w:name="_Toc224545387"/>
      <w:bookmarkStart w:id="677" w:name="_Toc224555795"/>
      <w:bookmarkStart w:id="678" w:name="_Toc224619484"/>
      <w:bookmarkStart w:id="679" w:name="_Toc224623089"/>
      <w:bookmarkStart w:id="680" w:name="_Toc224626694"/>
      <w:bookmarkStart w:id="681" w:name="_Toc231113219"/>
      <w:bookmarkStart w:id="682" w:name="_Toc224545392"/>
      <w:bookmarkStart w:id="683" w:name="_Toc224555800"/>
      <w:bookmarkStart w:id="684" w:name="_Toc224619489"/>
      <w:bookmarkStart w:id="685" w:name="_Toc224623094"/>
      <w:bookmarkStart w:id="686" w:name="_Toc224626699"/>
      <w:bookmarkStart w:id="687" w:name="_Toc231113224"/>
      <w:bookmarkStart w:id="688" w:name="_Toc224545408"/>
      <w:bookmarkStart w:id="689" w:name="_Toc224555816"/>
      <w:bookmarkStart w:id="690" w:name="_Toc224619505"/>
      <w:bookmarkStart w:id="691" w:name="_Toc224623110"/>
      <w:bookmarkStart w:id="692" w:name="_Toc224626715"/>
      <w:bookmarkStart w:id="693" w:name="_Toc231113240"/>
      <w:bookmarkStart w:id="694" w:name="_Toc224545416"/>
      <w:bookmarkStart w:id="695" w:name="_Toc224555824"/>
      <w:bookmarkStart w:id="696" w:name="_Toc224619513"/>
      <w:bookmarkStart w:id="697" w:name="_Toc224623118"/>
      <w:bookmarkStart w:id="698" w:name="_Toc224626723"/>
      <w:bookmarkStart w:id="699" w:name="_Toc231113248"/>
      <w:bookmarkStart w:id="700" w:name="_Toc224545432"/>
      <w:bookmarkStart w:id="701" w:name="_Toc224555840"/>
      <w:bookmarkStart w:id="702" w:name="_Toc224619529"/>
      <w:bookmarkStart w:id="703" w:name="_Toc224623134"/>
      <w:bookmarkStart w:id="704" w:name="_Toc224626739"/>
      <w:bookmarkStart w:id="705" w:name="_Toc231113264"/>
      <w:bookmarkStart w:id="706" w:name="_Toc224545433"/>
      <w:bookmarkStart w:id="707" w:name="_Toc224555841"/>
      <w:bookmarkStart w:id="708" w:name="_Toc224619530"/>
      <w:bookmarkStart w:id="709" w:name="_Toc224623135"/>
      <w:bookmarkStart w:id="710" w:name="_Toc224626740"/>
      <w:bookmarkStart w:id="711" w:name="_Toc231113265"/>
      <w:bookmarkStart w:id="712" w:name="_Toc224623136"/>
      <w:bookmarkStart w:id="713" w:name="_Toc44711387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t>Standards Used in Generating Data Products</w:t>
      </w:r>
      <w:bookmarkEnd w:id="712"/>
      <w:bookmarkEnd w:id="713"/>
    </w:p>
    <w:p w14:paraId="34F3E41F" w14:textId="0B835B6C" w:rsidR="0015574F" w:rsidRPr="0015574F" w:rsidRDefault="0015574F" w:rsidP="0015574F">
      <w:pPr>
        <w:pStyle w:val="Heading3"/>
      </w:pPr>
      <w:bookmarkStart w:id="714" w:name="_Toc447113877"/>
      <w:r>
        <w:t>PDS Standards</w:t>
      </w:r>
      <w:bookmarkEnd w:id="714"/>
    </w:p>
    <w:p w14:paraId="7711FC91" w14:textId="77777777" w:rsidR="00426342" w:rsidRPr="0024723A" w:rsidRDefault="00426342" w:rsidP="0024723A">
      <w:bookmarkStart w:id="715" w:name="_Toc250650128"/>
      <w:bookmarkEnd w:id="715"/>
      <w:r w:rsidRPr="0024723A">
        <w:t xml:space="preserve">The EPPS </w:t>
      </w:r>
      <w:r w:rsidR="0097022E" w:rsidRPr="0024723A">
        <w:t>D</w:t>
      </w:r>
      <w:r w:rsidRPr="0024723A">
        <w:t>DR data products are constructed according to the data object concepts developed by the PDS</w:t>
      </w:r>
      <w:r w:rsidR="00A667B3">
        <w:t xml:space="preserve">. </w:t>
      </w:r>
      <w:r w:rsidRPr="0024723A">
        <w:t>By adopting the PDS format, the data products are consistent in content and organization with other planetary data collections</w:t>
      </w:r>
      <w:r w:rsidR="00A667B3">
        <w:t xml:space="preserve">. </w:t>
      </w:r>
      <w:r w:rsidRPr="0024723A">
        <w:t xml:space="preserve">In the PDS standard, the </w:t>
      </w:r>
      <w:r w:rsidR="00B868AA" w:rsidRPr="0024723A">
        <w:t>D</w:t>
      </w:r>
      <w:r w:rsidRPr="0024723A">
        <w:t xml:space="preserve">DR data file is grouped into objects with PDS labels describing the objects. Each </w:t>
      </w:r>
      <w:r w:rsidR="00B868AA" w:rsidRPr="0024723A">
        <w:t>D</w:t>
      </w:r>
      <w:r w:rsidRPr="0024723A">
        <w:t>DR data product consists of two files:</w:t>
      </w:r>
    </w:p>
    <w:p w14:paraId="081336C6" w14:textId="77777777" w:rsidR="00426342" w:rsidRPr="0024723A" w:rsidRDefault="00426342" w:rsidP="0024723A">
      <w:pPr>
        <w:numPr>
          <w:ilvl w:val="0"/>
          <w:numId w:val="2"/>
        </w:numPr>
      </w:pPr>
      <w:r w:rsidRPr="0024723A">
        <w:t xml:space="preserve">A data file containing an ASCII table object (the primary data), in fixed field format. ASCII table objects are in either comma separated value (CSV) format (EPS) or are whitespace delimited (FIPS). This makes the ASCII data extremely easy to read by many commercial off-the-shelf programs. </w:t>
      </w:r>
      <w:r w:rsidR="00EA1DFE">
        <w:t>The one exception is the EPS Pitch Angle Spectrogram, which is a binary PNG file.</w:t>
      </w:r>
    </w:p>
    <w:p w14:paraId="6428F337" w14:textId="77777777" w:rsidR="00426342" w:rsidRDefault="00426342" w:rsidP="0024723A">
      <w:pPr>
        <w:numPr>
          <w:ilvl w:val="0"/>
          <w:numId w:val="2"/>
        </w:numPr>
      </w:pPr>
      <w:proofErr w:type="gramStart"/>
      <w:r w:rsidRPr="0024723A">
        <w:t>A label file</w:t>
      </w:r>
      <w:proofErr w:type="gramEnd"/>
      <w:r w:rsidRPr="0024723A">
        <w:t xml:space="preserve"> which serves as a high-level description of the parameters of which correspond to the data file. The label file contains a pointer to an external format file</w:t>
      </w:r>
      <w:r w:rsidR="00055B97">
        <w:t>,</w:t>
      </w:r>
      <w:r w:rsidRPr="0024723A">
        <w:t xml:space="preserve"> which details the structure of the table object in the data file.</w:t>
      </w:r>
    </w:p>
    <w:p w14:paraId="4D2EF19D" w14:textId="41AC96EE" w:rsidR="00562738" w:rsidRDefault="00562738" w:rsidP="00562738">
      <w:pPr>
        <w:pStyle w:val="Heading3"/>
      </w:pPr>
      <w:bookmarkStart w:id="716" w:name="_Toc447113878"/>
      <w:r>
        <w:t>Time Standards</w:t>
      </w:r>
      <w:bookmarkEnd w:id="716"/>
    </w:p>
    <w:p w14:paraId="40490A66" w14:textId="58831A10" w:rsidR="00426342" w:rsidRPr="004A5018" w:rsidRDefault="00426342" w:rsidP="004A5018">
      <w:r w:rsidRPr="004A5018">
        <w:t>One of the time fields in the FIPS table objects reference</w:t>
      </w:r>
      <w:r w:rsidR="00761756">
        <w:t>s</w:t>
      </w:r>
      <w:r w:rsidRPr="004A5018">
        <w:t xml:space="preserve"> the Mission Elapsed Time (MET). This MET is the spacecraft time in integer seconds that is transmitted to MESSENGER subsystems by the Integrated Electronics Module (IEM). MET = 0 is </w:t>
      </w:r>
      <w:r w:rsidR="00761756">
        <w:t xml:space="preserve">on </w:t>
      </w:r>
      <w:r w:rsidRPr="004A5018">
        <w:t xml:space="preserve">August 3, 2004, at 05:59:16 UTC (coordinated universal time), which is 1000 seconds prior to the MESSENGER launch. Relativistic effects and circumstances occurring during the mission would result in MET not being a true account of seconds since launch. </w:t>
      </w:r>
      <w:r w:rsidR="00640C65" w:rsidRPr="00181CC1">
        <w:t>Following a planned spacecraft clock reset in early 2013, partition numbers (1/, or 2/) were added to product labels to disambiguate MET seconds after the spacecraft clock reset (if partition number is not present, SPICE defaults to partition 1/).</w:t>
      </w:r>
      <w:r w:rsidR="00640C65" w:rsidRPr="004A5018">
        <w:t xml:space="preserve"> </w:t>
      </w:r>
      <w:r w:rsidRPr="004A5018">
        <w:t>For th</w:t>
      </w:r>
      <w:r w:rsidR="00640C65">
        <w:t>ese</w:t>
      </w:r>
      <w:r w:rsidRPr="004A5018">
        <w:t xml:space="preserve"> reason</w:t>
      </w:r>
      <w:r w:rsidR="00640C65">
        <w:t>s</w:t>
      </w:r>
      <w:r w:rsidRPr="004A5018">
        <w:t xml:space="preserve"> the MESSENGER spacecraft clock coefficients file is archived at the PDS NAIF Node. This file is used in conjunction with the leap</w:t>
      </w:r>
      <w:r w:rsidR="00761756">
        <w:t xml:space="preserve"> </w:t>
      </w:r>
      <w:r w:rsidRPr="004A5018">
        <w:t>seconds kernel file in order to calculate the conversion between MET and UTC.</w:t>
      </w:r>
    </w:p>
    <w:p w14:paraId="4D20D30E" w14:textId="77777777" w:rsidR="00426342" w:rsidRPr="004A5018" w:rsidRDefault="00426342" w:rsidP="004A5018"/>
    <w:p w14:paraId="7F4D9E6B" w14:textId="77777777" w:rsidR="00426342" w:rsidRPr="004A5018" w:rsidRDefault="00426342" w:rsidP="004A5018">
      <w:r w:rsidRPr="004A5018">
        <w:t>The conversion is easily done through the use of SPICE kernels and the CHRONOS Utility. CHRONOS is a utility included with the SPICE package that is distributed by the PDS NAIF node. The SPICE kernels are files that contain the information needed to perform the conversion. Two SPICE kernels are required. One is the Leap</w:t>
      </w:r>
      <w:r w:rsidR="00761756">
        <w:t xml:space="preserve"> S</w:t>
      </w:r>
      <w:r w:rsidRPr="004A5018">
        <w:t xml:space="preserve">econds Kernel (LSK) and the other is the MESSENGER Spacecraft </w:t>
      </w:r>
      <w:r w:rsidRPr="004A5018">
        <w:lastRenderedPageBreak/>
        <w:t xml:space="preserve">Clock Kernel (SCLK). The SCLK file is used by CHRONOS to convert between spacecraft clock time and ephemeris time, while the LSK file is used to convert from ephemeris time to UTC time. The CHRONOS utility is self-documenting and the SPICE package itself contains full documentation on each of the utilities (including CHRONOS) and how they are used. </w:t>
      </w:r>
    </w:p>
    <w:p w14:paraId="5FC36302" w14:textId="77777777" w:rsidR="00426342" w:rsidRPr="004A5018" w:rsidRDefault="00426342" w:rsidP="004A5018"/>
    <w:p w14:paraId="65BA328B" w14:textId="77777777" w:rsidR="00426342" w:rsidRPr="004A5018" w:rsidRDefault="00426342" w:rsidP="004A5018">
      <w:r w:rsidRPr="004A5018">
        <w:t xml:space="preserve">EPPS </w:t>
      </w:r>
      <w:r w:rsidR="00404DEA" w:rsidRPr="004A5018">
        <w:t>D</w:t>
      </w:r>
      <w:r w:rsidRPr="004A5018">
        <w:t xml:space="preserve">DR data is time-tagged with spacecraft event time (SCET) in the following UTC format: </w:t>
      </w:r>
      <w:proofErr w:type="spellStart"/>
      <w:r w:rsidRPr="004A5018">
        <w:t>CCYY-DDDTHH</w:t>
      </w:r>
      <w:proofErr w:type="gramStart"/>
      <w:r w:rsidRPr="004A5018">
        <w:t>:MM:SS.sss</w:t>
      </w:r>
      <w:proofErr w:type="spellEnd"/>
      <w:proofErr w:type="gramEnd"/>
      <w:r w:rsidRPr="004A5018">
        <w:t>. This format represents a concatenation of the conventional date and time expressions with the two parts separated by the letter T:</w:t>
      </w:r>
    </w:p>
    <w:p w14:paraId="3331F123" w14:textId="77777777" w:rsidR="00426342" w:rsidRPr="004A5018" w:rsidRDefault="00426342" w:rsidP="004A5018">
      <w:pPr>
        <w:autoSpaceDE w:val="0"/>
        <w:autoSpaceDN w:val="0"/>
        <w:adjustRightInd w:val="0"/>
      </w:pPr>
    </w:p>
    <w:p w14:paraId="1DFCA21C" w14:textId="77777777" w:rsidR="00426342" w:rsidRPr="004A5018" w:rsidRDefault="00426342" w:rsidP="004A5018">
      <w:pPr>
        <w:autoSpaceDE w:val="0"/>
        <w:autoSpaceDN w:val="0"/>
        <w:adjustRightInd w:val="0"/>
        <w:ind w:firstLine="720"/>
      </w:pPr>
      <w:r w:rsidRPr="004A5018">
        <w:t>CC - century (00-99)</w:t>
      </w:r>
    </w:p>
    <w:p w14:paraId="7FE3D034" w14:textId="77777777" w:rsidR="00426342" w:rsidRPr="004A5018" w:rsidRDefault="00426342" w:rsidP="004A5018">
      <w:pPr>
        <w:autoSpaceDE w:val="0"/>
        <w:autoSpaceDN w:val="0"/>
        <w:adjustRightInd w:val="0"/>
        <w:ind w:firstLine="720"/>
      </w:pPr>
      <w:r w:rsidRPr="004A5018">
        <w:t>YY - year (00-99)</w:t>
      </w:r>
    </w:p>
    <w:p w14:paraId="61B75865" w14:textId="77777777" w:rsidR="00426342" w:rsidRPr="004A5018" w:rsidRDefault="00426342" w:rsidP="004A5018">
      <w:pPr>
        <w:autoSpaceDE w:val="0"/>
        <w:autoSpaceDN w:val="0"/>
        <w:adjustRightInd w:val="0"/>
        <w:ind w:firstLine="720"/>
      </w:pPr>
      <w:r w:rsidRPr="004A5018">
        <w:t>DDD - day of year (001-366)</w:t>
      </w:r>
    </w:p>
    <w:p w14:paraId="51C6FE1F" w14:textId="77777777" w:rsidR="00426342" w:rsidRPr="004A5018" w:rsidRDefault="00426342" w:rsidP="004A5018">
      <w:pPr>
        <w:autoSpaceDE w:val="0"/>
        <w:autoSpaceDN w:val="0"/>
        <w:adjustRightInd w:val="0"/>
        <w:ind w:firstLine="720"/>
      </w:pPr>
      <w:r w:rsidRPr="004A5018">
        <w:t>T - date/time separator</w:t>
      </w:r>
    </w:p>
    <w:p w14:paraId="5A0FC686" w14:textId="77777777" w:rsidR="00426342" w:rsidRPr="004A5018" w:rsidRDefault="00426342" w:rsidP="004A5018">
      <w:pPr>
        <w:autoSpaceDE w:val="0"/>
        <w:autoSpaceDN w:val="0"/>
        <w:adjustRightInd w:val="0"/>
        <w:ind w:firstLine="720"/>
      </w:pPr>
      <w:r w:rsidRPr="004A5018">
        <w:t>HH - hour (00-23)</w:t>
      </w:r>
    </w:p>
    <w:p w14:paraId="2A3FE5A9" w14:textId="77777777" w:rsidR="00426342" w:rsidRPr="004A5018" w:rsidRDefault="00426342" w:rsidP="004A5018">
      <w:pPr>
        <w:autoSpaceDE w:val="0"/>
        <w:autoSpaceDN w:val="0"/>
        <w:adjustRightInd w:val="0"/>
        <w:ind w:firstLine="720"/>
      </w:pPr>
      <w:r w:rsidRPr="004A5018">
        <w:t>MM - minute (00-59)</w:t>
      </w:r>
    </w:p>
    <w:p w14:paraId="705A5C35" w14:textId="77777777" w:rsidR="00426342" w:rsidRPr="004A5018" w:rsidRDefault="00426342" w:rsidP="004A5018">
      <w:pPr>
        <w:autoSpaceDE w:val="0"/>
        <w:autoSpaceDN w:val="0"/>
        <w:adjustRightInd w:val="0"/>
        <w:ind w:firstLine="720"/>
      </w:pPr>
      <w:r w:rsidRPr="004A5018">
        <w:t>SS - second (00-59)</w:t>
      </w:r>
    </w:p>
    <w:p w14:paraId="559058F6" w14:textId="77777777" w:rsidR="00426342" w:rsidRPr="004A5018" w:rsidRDefault="00426342" w:rsidP="004A5018">
      <w:pPr>
        <w:ind w:firstLine="720"/>
      </w:pPr>
      <w:proofErr w:type="spellStart"/>
      <w:proofErr w:type="gramStart"/>
      <w:r w:rsidRPr="004A5018">
        <w:t>sss</w:t>
      </w:r>
      <w:proofErr w:type="spellEnd"/>
      <w:proofErr w:type="gramEnd"/>
      <w:r w:rsidRPr="004A5018">
        <w:t xml:space="preserve"> - fractions of second (000-999)</w:t>
      </w:r>
    </w:p>
    <w:p w14:paraId="1526FF02" w14:textId="14119B56" w:rsidR="00562738" w:rsidRDefault="00562738" w:rsidP="00562738">
      <w:pPr>
        <w:pStyle w:val="Heading3"/>
      </w:pPr>
      <w:bookmarkStart w:id="717" w:name="_Toc247448504"/>
      <w:bookmarkStart w:id="718" w:name="_Toc247448505"/>
      <w:bookmarkStart w:id="719" w:name="_Toc447113879"/>
      <w:bookmarkEnd w:id="717"/>
      <w:bookmarkEnd w:id="718"/>
      <w:r>
        <w:t>Coordinate Systems</w:t>
      </w:r>
      <w:bookmarkEnd w:id="719"/>
    </w:p>
    <w:p w14:paraId="43FA5D2B" w14:textId="7FB1977B" w:rsidR="00426342" w:rsidRDefault="00426342" w:rsidP="004A5018">
      <w:r w:rsidRPr="004A5018">
        <w:t xml:space="preserve">There are two coordinate systems in use in the EPPS </w:t>
      </w:r>
      <w:r w:rsidR="004A2EA8" w:rsidRPr="004A5018">
        <w:t>D</w:t>
      </w:r>
      <w:r w:rsidRPr="004A5018">
        <w:t>DR data products: 1) the Mercury-centric Solar Orbital (MSO, defined in the MESSENGER SPICE Dynamic Frames Kernel) used for spacecraft position vectors; and 2) the FIPS Spherical coordinate system, used for FIPS incident angles since it represents natural coordinates for the sensor</w:t>
      </w:r>
      <w:r w:rsidR="00A667B3">
        <w:t xml:space="preserve">. </w:t>
      </w:r>
      <w:r w:rsidRPr="004A5018">
        <w:t>The latter is a spherical version of the FIPS Cartesian coordinate system</w:t>
      </w:r>
      <w:r w:rsidR="00886509">
        <w:t xml:space="preserve"> (FIPS_CART)</w:t>
      </w:r>
      <w:r w:rsidR="00761756">
        <w:t>,</w:t>
      </w:r>
      <w:r w:rsidRPr="004A5018">
        <w:t xml:space="preserve"> which is defined in the MESSENGER SPICE Frames Kernel</w:t>
      </w:r>
      <w:r w:rsidR="00A667B3">
        <w:t xml:space="preserve">. </w:t>
      </w:r>
      <w:r w:rsidRPr="004A5018">
        <w:t xml:space="preserve">FIPS Spherical coordinates </w:t>
      </w:r>
      <w:r w:rsidR="00886509">
        <w:t xml:space="preserve">(FIPS_SPH) </w:t>
      </w:r>
      <w:r w:rsidRPr="004A5018">
        <w:t>consist of a radius (r), zenith angle (theta) and azimuthal angle (phi)</w:t>
      </w:r>
      <w:r w:rsidR="00A667B3">
        <w:t xml:space="preserve">. </w:t>
      </w:r>
      <w:r w:rsidRPr="004A5018">
        <w:t>The zenith angle is defined as the angle between the vector and the z axis in the FIPS Cartesian coordinate system</w:t>
      </w:r>
      <w:r w:rsidR="00A667B3">
        <w:t xml:space="preserve">. </w:t>
      </w:r>
      <w:r w:rsidRPr="004A5018">
        <w:t>It ranges from 0 to 180 degrees</w:t>
      </w:r>
      <w:r w:rsidR="00A667B3">
        <w:t xml:space="preserve">. </w:t>
      </w:r>
      <w:r w:rsidRPr="004A5018">
        <w:t>The azimuthal angle ranges from 0 to 360 degrees and is defined as the angle between the vector and the x axis in the FIPS Cartesian coordinate system</w:t>
      </w:r>
      <w:r w:rsidR="00A667B3">
        <w:t xml:space="preserve">. </w:t>
      </w:r>
      <w:r w:rsidRPr="004A5018">
        <w:t>The radius is defined as usual as the magnitude of the FIPS Cartesian vector.</w:t>
      </w:r>
    </w:p>
    <w:p w14:paraId="02810125" w14:textId="2A15A62F" w:rsidR="00562738" w:rsidRPr="004A5018" w:rsidRDefault="00562738" w:rsidP="00562738">
      <w:pPr>
        <w:pStyle w:val="Heading3"/>
      </w:pPr>
      <w:bookmarkStart w:id="720" w:name="_Toc447113880"/>
      <w:r>
        <w:t>Data Storage Conventions</w:t>
      </w:r>
      <w:bookmarkEnd w:id="720"/>
    </w:p>
    <w:p w14:paraId="67848447" w14:textId="2AACB357" w:rsidR="00426342" w:rsidRPr="004A5018" w:rsidRDefault="00426342" w:rsidP="004A5018">
      <w:r w:rsidRPr="004A5018">
        <w:t>The data are organized following PDS standards and stored on hard disk at the MESSENGER SOC. The SOC transfer</w:t>
      </w:r>
      <w:r w:rsidR="00893811">
        <w:t>s</w:t>
      </w:r>
      <w:r w:rsidRPr="004A5018">
        <w:t xml:space="preserve"> data to PDS as detailed in section </w:t>
      </w:r>
      <w:r w:rsidR="00417C91">
        <w:fldChar w:fldCharType="begin"/>
      </w:r>
      <w:r w:rsidR="00417C91">
        <w:instrText xml:space="preserve"> REF _Ref263600197 \r \h </w:instrText>
      </w:r>
      <w:r w:rsidR="00417C91">
        <w:fldChar w:fldCharType="separate"/>
      </w:r>
      <w:r w:rsidR="003B224B">
        <w:t>5.3.3</w:t>
      </w:r>
      <w:r w:rsidR="00417C91">
        <w:fldChar w:fldCharType="end"/>
      </w:r>
      <w:r w:rsidR="00417C91">
        <w:t xml:space="preserve">. </w:t>
      </w:r>
      <w:r w:rsidRPr="004A5018">
        <w:t xml:space="preserve">After verification of the data transfer </w:t>
      </w:r>
      <w:proofErr w:type="gramStart"/>
      <w:r w:rsidRPr="004A5018">
        <w:t xml:space="preserve">PDS  </w:t>
      </w:r>
      <w:r w:rsidRPr="004A5018">
        <w:lastRenderedPageBreak/>
        <w:t>provide</w:t>
      </w:r>
      <w:r w:rsidR="00893811">
        <w:t>s</w:t>
      </w:r>
      <w:proofErr w:type="gramEnd"/>
      <w:r w:rsidRPr="004A5018">
        <w:t xml:space="preserve"> public access to MESSENGER science data products through its online data distribution system. </w:t>
      </w:r>
    </w:p>
    <w:p w14:paraId="61D38F4D" w14:textId="77777777" w:rsidR="00426342" w:rsidRDefault="00426342" w:rsidP="00423523">
      <w:pPr>
        <w:pStyle w:val="Heading2"/>
      </w:pPr>
      <w:bookmarkStart w:id="721" w:name="_Toc224623141"/>
      <w:bookmarkStart w:id="722" w:name="_Toc447113881"/>
      <w:r>
        <w:t>Data Validation</w:t>
      </w:r>
      <w:bookmarkEnd w:id="721"/>
      <w:bookmarkEnd w:id="722"/>
    </w:p>
    <w:p w14:paraId="0C2D7250" w14:textId="5F66E4A8" w:rsidR="00426342" w:rsidRPr="004A5018" w:rsidRDefault="00426342" w:rsidP="004A5018">
      <w:r w:rsidRPr="004A5018">
        <w:t xml:space="preserve">The EPPS </w:t>
      </w:r>
      <w:r w:rsidR="00886DF1" w:rsidRPr="004A5018">
        <w:t>D</w:t>
      </w:r>
      <w:r w:rsidRPr="004A5018">
        <w:t>DR data archive volume set include</w:t>
      </w:r>
      <w:r w:rsidR="00055B9C">
        <w:t>s</w:t>
      </w:r>
      <w:r w:rsidRPr="004A5018">
        <w:t xml:space="preserve"> all data acquired during the MESSENGER mission. The archive validation procedure described in this section applies to data products generated during all post launch phases of the mission. To be clear, there is one and only one documentation volume and one and only one EPPS data archive volume created over the whole mission. Release dates are stated in the schedule in section </w:t>
      </w:r>
      <w:r w:rsidR="00E412B6">
        <w:fldChar w:fldCharType="begin"/>
      </w:r>
      <w:r w:rsidR="00E412B6">
        <w:instrText xml:space="preserve"> REF _Ref147730955 \r \h  \* MERGEFORMAT </w:instrText>
      </w:r>
      <w:r w:rsidR="00E412B6">
        <w:fldChar w:fldCharType="separate"/>
      </w:r>
      <w:r w:rsidR="003B224B">
        <w:t>7</w:t>
      </w:r>
      <w:r w:rsidR="00E412B6">
        <w:fldChar w:fldCharType="end"/>
      </w:r>
      <w:r w:rsidRPr="004A5018">
        <w:t>. Updates to the data volume occur</w:t>
      </w:r>
      <w:r w:rsidR="0036119D">
        <w:t>red</w:t>
      </w:r>
      <w:r w:rsidRPr="004A5018">
        <w:t xml:space="preserve"> according to the same schedule. Updates to the documentation volume occur</w:t>
      </w:r>
      <w:r w:rsidR="0036119D">
        <w:t>red according to this schedule and</w:t>
      </w:r>
      <w:r w:rsidRPr="004A5018">
        <w:t xml:space="preserve"> at the discretion of the EPPS team. </w:t>
      </w:r>
    </w:p>
    <w:p w14:paraId="46872BC6" w14:textId="77777777" w:rsidR="00426342" w:rsidRPr="004A5018" w:rsidRDefault="00426342" w:rsidP="004A5018"/>
    <w:p w14:paraId="4AA7140F" w14:textId="77E576A2" w:rsidR="00426342" w:rsidRPr="004A5018" w:rsidRDefault="00DA4287" w:rsidP="004A5018">
      <w:r>
        <w:t xml:space="preserve">PDS standards recommend that all data included in the formal archive be validated through a peer-review process. This process is designed to ensure that both the data and documentation are of sufficient quality to be useful to future generations of scientists. The process is presented as several steps, most of which occur in the PDS peer review. This peer review is conducted before any volumes are produced and released to PDS. </w:t>
      </w:r>
      <w:r w:rsidR="00426342" w:rsidRPr="004A5018">
        <w:t xml:space="preserve"> </w:t>
      </w:r>
    </w:p>
    <w:p w14:paraId="06B96815" w14:textId="77777777" w:rsidR="00426342" w:rsidRPr="004A5018" w:rsidRDefault="00426342" w:rsidP="004A5018"/>
    <w:p w14:paraId="11DA9EEF" w14:textId="77777777" w:rsidR="00426342" w:rsidRPr="004A5018" w:rsidRDefault="00426342" w:rsidP="004A5018">
      <w:r w:rsidRPr="004A5018">
        <w:t xml:space="preserve">The peer review panel consists of members of the EPPS team, the PPI node of PDS, and at least one outside scientist actively working in the field of energetic particles research. The PDS personnel are responsible for validating that the volumes are fully compliant with PDS standards. The instrument team and outside reviewer(s) are responsible for verifying the content of the data set, the completeness of the documentation, and the usability of the data in its archive format. </w:t>
      </w:r>
    </w:p>
    <w:p w14:paraId="0B0FFE3C" w14:textId="77777777" w:rsidR="00426342" w:rsidRPr="004A5018" w:rsidRDefault="00426342" w:rsidP="004A5018"/>
    <w:p w14:paraId="75AE18A3" w14:textId="2BB4ED86" w:rsidR="00DA4287" w:rsidRDefault="00DA4287" w:rsidP="00DA4287">
      <w:r>
        <w:t xml:space="preserve">The peer review validates the documentation and data archive volumes. First the panel reviews this document and verifies that the volumes </w:t>
      </w:r>
      <w:r w:rsidR="005C593C">
        <w:t>and D</w:t>
      </w:r>
      <w:r>
        <w:t xml:space="preserve">DRs produced to this specification will be useful. The peer </w:t>
      </w:r>
      <w:r w:rsidR="005C593C">
        <w:t>review also validates the EPPS D</w:t>
      </w:r>
      <w:r>
        <w:t xml:space="preserve">DR data in a </w:t>
      </w:r>
      <w:proofErr w:type="spellStart"/>
      <w:r>
        <w:t>two step</w:t>
      </w:r>
      <w:proofErr w:type="spellEnd"/>
      <w:r>
        <w:t xml:space="preserve"> process. The first step consists of reviewing a sample data set for compliance with the PDS standards. The sample data set is delivered and reviewed in conjunction with delivery and review of this SIS document. The second step is examination of the data to ensure usability and completeness. The PDS personnel are respo</w:t>
      </w:r>
      <w:r w:rsidR="005C593C">
        <w:t>nsible for validating that the D</w:t>
      </w:r>
      <w:r>
        <w:t xml:space="preserve">DR data set is fully compliant with PDS standards. The instrument team and the outside science reviewer(s) are responsible for verifying the content of the data set, the completeness of the documentation, and the usability of the data in its archive format. </w:t>
      </w:r>
    </w:p>
    <w:p w14:paraId="234B4D1E" w14:textId="5CC69F35" w:rsidR="00426342" w:rsidRPr="004A5018" w:rsidRDefault="00426342" w:rsidP="004A5018"/>
    <w:p w14:paraId="1ADA3A96" w14:textId="77777777" w:rsidR="00426342" w:rsidRPr="004A5018" w:rsidRDefault="00426342" w:rsidP="004A5018"/>
    <w:p w14:paraId="4106594B" w14:textId="4AD693F0" w:rsidR="00426342" w:rsidRPr="004A5018" w:rsidRDefault="00426342" w:rsidP="004A5018">
      <w:r w:rsidRPr="004A5018">
        <w:t xml:space="preserve">Any deficiencies in the archive data or documentation volumes </w:t>
      </w:r>
      <w:r w:rsidR="00DA4287">
        <w:t>are</w:t>
      </w:r>
      <w:r w:rsidRPr="004A5018">
        <w:t xml:space="preserve"> recorded as liens against the product by the review panel. The sample data set is created using software provided by APL</w:t>
      </w:r>
      <w:r w:rsidR="005C593C">
        <w:t xml:space="preserve"> and the University of Michigan</w:t>
      </w:r>
      <w:r w:rsidRPr="004A5018">
        <w:t xml:space="preserve">. Once the sample data are validated, and all liens placed against the product or product generation software </w:t>
      </w:r>
      <w:proofErr w:type="gramStart"/>
      <w:r w:rsidRPr="004A5018">
        <w:t>are</w:t>
      </w:r>
      <w:proofErr w:type="gramEnd"/>
      <w:r w:rsidRPr="004A5018">
        <w:t xml:space="preserve"> resolved, the same software will be used to generate subsequent data products in an automated fashion. </w:t>
      </w:r>
    </w:p>
    <w:p w14:paraId="2B9C730E" w14:textId="77777777" w:rsidR="00426342" w:rsidRPr="004A5018" w:rsidRDefault="00426342" w:rsidP="004A5018"/>
    <w:p w14:paraId="2BF6ADA3" w14:textId="32BB891B" w:rsidR="00426342" w:rsidRPr="004A5018" w:rsidRDefault="00DA4287" w:rsidP="004A5018">
      <w:pPr>
        <w:rPr>
          <w:rFonts w:eastAsia="Arial Unicode MS"/>
        </w:rPr>
      </w:pPr>
      <w:r>
        <w:t>During</w:t>
      </w:r>
      <w:r w:rsidRPr="004A5018">
        <w:t xml:space="preserve"> </w:t>
      </w:r>
      <w:r w:rsidR="00426342" w:rsidRPr="004A5018">
        <w:t xml:space="preserve">automated production, the data file content </w:t>
      </w:r>
      <w:r>
        <w:t>is</w:t>
      </w:r>
      <w:r w:rsidR="00426342" w:rsidRPr="004A5018">
        <w:t xml:space="preserve"> spot checked by members of the EPPS team. “Quick look” products generated by software provided by ACT and the EPPS team </w:t>
      </w:r>
      <w:r>
        <w:t>are</w:t>
      </w:r>
      <w:r w:rsidR="00426342" w:rsidRPr="004A5018">
        <w:t xml:space="preserve"> produced routinely and examined by members of the team. In addition, the data </w:t>
      </w:r>
      <w:r>
        <w:t>are</w:t>
      </w:r>
      <w:r w:rsidR="00426342" w:rsidRPr="004A5018">
        <w:t xml:space="preserve"> actively used by team members to perform their analysis. Any discrepancies in the data noted during these activities will be investigated. If the discrepancy is a data error, the response </w:t>
      </w:r>
      <w:r>
        <w:t>depends</w:t>
      </w:r>
      <w:r w:rsidR="00426342" w:rsidRPr="004A5018">
        <w:t xml:space="preserve"> on the source of the error. If the error is in the software producing the data product, the error </w:t>
      </w:r>
      <w:r>
        <w:t>is</w:t>
      </w:r>
      <w:r w:rsidR="00426342" w:rsidRPr="004A5018">
        <w:t xml:space="preserve"> corrected and the data affected </w:t>
      </w:r>
      <w:r>
        <w:t>is</w:t>
      </w:r>
      <w:r w:rsidR="00426342" w:rsidRPr="004A5018">
        <w:t xml:space="preserve"> reproduced, replacing the data file. If there is a correctable error in a data file, the file </w:t>
      </w:r>
      <w:r>
        <w:t>is</w:t>
      </w:r>
      <w:r w:rsidR="00426342" w:rsidRPr="004A5018">
        <w:t xml:space="preserve"> replaced. If an error in a data file is uncorrectable, the error </w:t>
      </w:r>
      <w:r>
        <w:t>is</w:t>
      </w:r>
      <w:r w:rsidR="00426342" w:rsidRPr="004A5018">
        <w:t xml:space="preserve"> described in the cumulative errata file included in the archive volume. The structure of data files and labels will be spot checked by the PPI node for compliance with PDS standards and this SIS.</w:t>
      </w:r>
    </w:p>
    <w:p w14:paraId="3587AAE3" w14:textId="77777777" w:rsidR="00426342" w:rsidRDefault="00426342" w:rsidP="007D5484">
      <w:pPr>
        <w:pStyle w:val="Heading1"/>
      </w:pPr>
      <w:bookmarkStart w:id="723" w:name="_Toc224623142"/>
      <w:bookmarkStart w:id="724" w:name="_Toc447113882"/>
      <w:r>
        <w:t>Detailed Data Product Specification</w:t>
      </w:r>
      <w:bookmarkEnd w:id="723"/>
      <w:bookmarkEnd w:id="724"/>
    </w:p>
    <w:p w14:paraId="30B3A3FA" w14:textId="77777777" w:rsidR="00426342" w:rsidRDefault="00426342" w:rsidP="00423523">
      <w:pPr>
        <w:pStyle w:val="Heading2"/>
      </w:pPr>
      <w:bookmarkStart w:id="725" w:name="_Toc325458892"/>
      <w:bookmarkStart w:id="726" w:name="_Toc325459042"/>
      <w:bookmarkStart w:id="727" w:name="_Toc325467641"/>
      <w:bookmarkStart w:id="728" w:name="_Toc224623143"/>
      <w:bookmarkStart w:id="729" w:name="_Toc447113883"/>
      <w:bookmarkEnd w:id="725"/>
      <w:bookmarkEnd w:id="726"/>
      <w:bookmarkEnd w:id="727"/>
      <w:r>
        <w:t>Data Product Structure and Organization</w:t>
      </w:r>
      <w:bookmarkEnd w:id="728"/>
      <w:bookmarkEnd w:id="729"/>
    </w:p>
    <w:p w14:paraId="76A67BAB" w14:textId="649D3829" w:rsidR="00426342" w:rsidRPr="004A5018" w:rsidRDefault="00426342" w:rsidP="004A5018">
      <w:r w:rsidRPr="004A5018">
        <w:t xml:space="preserve">The MESSENGER EPPS </w:t>
      </w:r>
      <w:r w:rsidR="0063258D" w:rsidRPr="004A5018">
        <w:t>D</w:t>
      </w:r>
      <w:r w:rsidRPr="004A5018">
        <w:t xml:space="preserve">DR data products </w:t>
      </w:r>
      <w:r w:rsidR="00D819C9">
        <w:t>are</w:t>
      </w:r>
      <w:r w:rsidR="00134815">
        <w:t xml:space="preserve"> </w:t>
      </w:r>
      <w:r w:rsidRPr="004A5018">
        <w:t xml:space="preserve">archived at the PDS PPI Node. The automated production and release of </w:t>
      </w:r>
      <w:r w:rsidR="0063258D" w:rsidRPr="004A5018">
        <w:t>D</w:t>
      </w:r>
      <w:r w:rsidRPr="004A5018">
        <w:t xml:space="preserve">DRs lends itself to the regular release schedule outlined in section </w:t>
      </w:r>
      <w:r w:rsidR="00E412B6">
        <w:fldChar w:fldCharType="begin"/>
      </w:r>
      <w:r w:rsidR="00E412B6">
        <w:instrText xml:space="preserve"> REF _Ref142898787 \r \h  \* MERGEFORMAT </w:instrText>
      </w:r>
      <w:r w:rsidR="00E412B6">
        <w:fldChar w:fldCharType="separate"/>
      </w:r>
      <w:r w:rsidR="003B224B">
        <w:t>7</w:t>
      </w:r>
      <w:r w:rsidR="00E412B6">
        <w:fldChar w:fldCharType="end"/>
      </w:r>
      <w:r w:rsidRPr="004A5018">
        <w:t xml:space="preserve">. If errors are discovered the data </w:t>
      </w:r>
      <w:r w:rsidR="00D819C9">
        <w:t>are</w:t>
      </w:r>
      <w:r w:rsidRPr="004A5018">
        <w:t xml:space="preserve"> replaced with corrected </w:t>
      </w:r>
      <w:r w:rsidR="0063258D" w:rsidRPr="004A5018">
        <w:t>D</w:t>
      </w:r>
      <w:r w:rsidRPr="004A5018">
        <w:t xml:space="preserve">DRs on the next scheduled delivery date. </w:t>
      </w:r>
    </w:p>
    <w:p w14:paraId="6BE344C2" w14:textId="77777777" w:rsidR="00426342" w:rsidRPr="004A5018" w:rsidRDefault="00426342" w:rsidP="004A5018"/>
    <w:p w14:paraId="08D1A736" w14:textId="28BB1A61" w:rsidR="00426342" w:rsidRPr="004A5018" w:rsidRDefault="00426342" w:rsidP="004A5018">
      <w:r w:rsidRPr="004A5018">
        <w:t xml:space="preserve">Calibration tables and calibration procedures </w:t>
      </w:r>
      <w:r w:rsidR="00D819C9">
        <w:t>are</w:t>
      </w:r>
      <w:r w:rsidRPr="004A5018">
        <w:t xml:space="preserve"> required to properly analyze </w:t>
      </w:r>
      <w:r w:rsidR="0063258D" w:rsidRPr="004A5018">
        <w:t>D</w:t>
      </w:r>
      <w:r w:rsidRPr="004A5018">
        <w:t xml:space="preserve">DRs. These ancillary data </w:t>
      </w:r>
      <w:r w:rsidR="00D819C9">
        <w:t>are</w:t>
      </w:r>
      <w:r w:rsidRPr="004A5018">
        <w:t xml:space="preserve"> archived at the PDS PPI Node as part of the EPPS documentation volume. The documentation volume is referenced by all EPPS data archive volumes. The documentation volume therefore include</w:t>
      </w:r>
      <w:r w:rsidR="00D819C9">
        <w:t>s</w:t>
      </w:r>
      <w:r w:rsidRPr="004A5018">
        <w:t xml:space="preserve"> the EPPS EDR SIS</w:t>
      </w:r>
      <w:r w:rsidR="0063258D" w:rsidRPr="004A5018">
        <w:t>,</w:t>
      </w:r>
      <w:r w:rsidRPr="004A5018">
        <w:t xml:space="preserve"> the EPPS CDR SIS</w:t>
      </w:r>
      <w:r w:rsidR="0063258D" w:rsidRPr="004A5018">
        <w:t xml:space="preserve">, and the EPPS </w:t>
      </w:r>
      <w:r w:rsidR="001A75C5">
        <w:t>D</w:t>
      </w:r>
      <w:r w:rsidR="001A75C5" w:rsidRPr="004A5018">
        <w:t xml:space="preserve">DR </w:t>
      </w:r>
      <w:r w:rsidR="0063258D" w:rsidRPr="004A5018">
        <w:t>SIS</w:t>
      </w:r>
      <w:r w:rsidRPr="004A5018">
        <w:t xml:space="preserve"> in addition to the calibration tables, calibration procedures, and other documents applicable to </w:t>
      </w:r>
      <w:r w:rsidR="0064649C" w:rsidRPr="004A5018">
        <w:t>the</w:t>
      </w:r>
      <w:r w:rsidRPr="004A5018">
        <w:t xml:space="preserve"> data archive volume</w:t>
      </w:r>
      <w:r w:rsidR="0064649C" w:rsidRPr="004A5018">
        <w:t>s</w:t>
      </w:r>
      <w:r w:rsidRPr="004A5018">
        <w:t xml:space="preserve">. A first release of the EPPS documentation volume accompanied the initial release of the EPPS EDR data archive. An update to the EPPS documentation volume will accompany the initial release of the </w:t>
      </w:r>
      <w:r w:rsidR="0064649C" w:rsidRPr="004A5018">
        <w:t>D</w:t>
      </w:r>
      <w:r w:rsidRPr="004A5018">
        <w:t xml:space="preserve">DR data archive. </w:t>
      </w:r>
      <w:r w:rsidR="00D819C9">
        <w:t>After the initial releases of the DDR level documentation there were updates to the documentation volume to document data quality and as needed for product and calibration updates.</w:t>
      </w:r>
    </w:p>
    <w:p w14:paraId="58872748" w14:textId="77777777" w:rsidR="00426342" w:rsidRDefault="00426342" w:rsidP="00423523">
      <w:pPr>
        <w:pStyle w:val="Heading2"/>
      </w:pPr>
      <w:bookmarkStart w:id="730" w:name="_Toc224623144"/>
      <w:bookmarkStart w:id="731" w:name="_Toc447113884"/>
      <w:r>
        <w:lastRenderedPageBreak/>
        <w:t>Handling Errors</w:t>
      </w:r>
      <w:bookmarkEnd w:id="730"/>
      <w:bookmarkEnd w:id="731"/>
    </w:p>
    <w:p w14:paraId="53FAE1E0" w14:textId="2A7A74ED" w:rsidR="00426342" w:rsidRPr="004A5018" w:rsidRDefault="00426342" w:rsidP="004A5018">
      <w:r w:rsidRPr="004A5018">
        <w:t xml:space="preserve">The possibility exists that errors may be introduced into the archive even with validation procedures applied to the archive volumes. An ERRATA report file is maintained to track and document all discovered uncorrectable errors that may occur during the mission. Correctable errors, such as revised </w:t>
      </w:r>
      <w:r w:rsidR="00103C30" w:rsidRPr="004A5018">
        <w:t>D</w:t>
      </w:r>
      <w:r w:rsidRPr="004A5018">
        <w:t xml:space="preserve">DRs or </w:t>
      </w:r>
      <w:r w:rsidR="00103C30" w:rsidRPr="004A5018">
        <w:t>D</w:t>
      </w:r>
      <w:r w:rsidRPr="004A5018">
        <w:t xml:space="preserve">DRs that were missing from a previous PDS delivery </w:t>
      </w:r>
      <w:r w:rsidR="002D527F">
        <w:t>are</w:t>
      </w:r>
      <w:r w:rsidRPr="004A5018">
        <w:t xml:space="preserve"> provided at the next scheduled PDS delivery or at the final delivery date (schedule in section </w:t>
      </w:r>
      <w:r w:rsidR="00E412B6">
        <w:fldChar w:fldCharType="begin"/>
      </w:r>
      <w:r w:rsidR="00E412B6">
        <w:instrText xml:space="preserve"> REF _Ref147731282 \r \h  \* MERGEFORMAT </w:instrText>
      </w:r>
      <w:r w:rsidR="00E412B6">
        <w:fldChar w:fldCharType="separate"/>
      </w:r>
      <w:r w:rsidR="003B224B">
        <w:t>7</w:t>
      </w:r>
      <w:r w:rsidR="00E412B6">
        <w:fldChar w:fldCharType="end"/>
      </w:r>
      <w:r w:rsidRPr="004A5018">
        <w:t>). PDS then replace</w:t>
      </w:r>
      <w:r w:rsidR="002D527F">
        <w:t>s</w:t>
      </w:r>
      <w:r w:rsidRPr="004A5018">
        <w:t xml:space="preserve"> the outdated files with the revised </w:t>
      </w:r>
      <w:r w:rsidR="00103C30" w:rsidRPr="004A5018">
        <w:t>D</w:t>
      </w:r>
      <w:r w:rsidRPr="004A5018">
        <w:t xml:space="preserve">DR files in the data directories of the archive volume. File revisions are also recorded in the data product label keywords PRODUCT_VERSION_ID and PRODUCT_CREATION_TIME, which can be used in addition to ERRATA.TXT to detect updates. The ERRATA report file is archived in the ROOT directory of the EPPS </w:t>
      </w:r>
      <w:r w:rsidR="00103C30" w:rsidRPr="004A5018">
        <w:t>D</w:t>
      </w:r>
      <w:r w:rsidRPr="004A5018">
        <w:t>DR data volume.</w:t>
      </w:r>
    </w:p>
    <w:p w14:paraId="5AB83DB8" w14:textId="77777777" w:rsidR="00426342" w:rsidRDefault="00426342" w:rsidP="00423523">
      <w:pPr>
        <w:pStyle w:val="Heading2"/>
      </w:pPr>
      <w:bookmarkStart w:id="732" w:name="_Toc224623145"/>
      <w:bookmarkStart w:id="733" w:name="_Toc447113885"/>
      <w:r>
        <w:t>Data Format Description</w:t>
      </w:r>
      <w:bookmarkEnd w:id="732"/>
      <w:bookmarkEnd w:id="733"/>
    </w:p>
    <w:p w14:paraId="69249289" w14:textId="36E47726" w:rsidR="00426342" w:rsidRPr="004A5018" w:rsidRDefault="00426342" w:rsidP="004A5018">
      <w:r w:rsidRPr="004A5018">
        <w:t>Data are stored in ASCII table format. A detached PDS label file provide</w:t>
      </w:r>
      <w:r w:rsidR="002D527F">
        <w:t>s</w:t>
      </w:r>
      <w:r w:rsidRPr="004A5018">
        <w:t xml:space="preserve"> a detailed description of the structure of each table.</w:t>
      </w:r>
    </w:p>
    <w:p w14:paraId="3B1671AE" w14:textId="77777777" w:rsidR="00426342" w:rsidRDefault="00426342" w:rsidP="00423523">
      <w:pPr>
        <w:pStyle w:val="Heading2"/>
      </w:pPr>
      <w:bookmarkStart w:id="734" w:name="_Toc6798183"/>
      <w:bookmarkStart w:id="735" w:name="_Toc224623146"/>
      <w:bookmarkStart w:id="736" w:name="_Toc447113886"/>
      <w:r>
        <w:t>Label and Header Descriptions</w:t>
      </w:r>
      <w:bookmarkEnd w:id="734"/>
      <w:bookmarkEnd w:id="735"/>
      <w:bookmarkEnd w:id="736"/>
    </w:p>
    <w:p w14:paraId="6713E6DE" w14:textId="77777777" w:rsidR="00426342" w:rsidRPr="004A5018" w:rsidRDefault="00426342" w:rsidP="004A5018">
      <w:r w:rsidRPr="004A5018">
        <w:t>The following are the keyword definitions for the detached PDS label file, which accompanies the instrument data file</w:t>
      </w:r>
      <w:r w:rsidR="00A667B3">
        <w:t xml:space="preserve">. </w:t>
      </w:r>
      <w:r w:rsidRPr="004A5018">
        <w:t>The detached PDS label file has the same name as the data file it describes, except for the extension .LBL to distinguish it as a label file.</w:t>
      </w:r>
    </w:p>
    <w:p w14:paraId="018CB782" w14:textId="77777777" w:rsidR="00426342" w:rsidRPr="004A5018" w:rsidRDefault="00426342" w:rsidP="004A5018"/>
    <w:p w14:paraId="0E689613" w14:textId="77777777" w:rsidR="00426342" w:rsidRPr="004A5018" w:rsidRDefault="00426342" w:rsidP="004A5018">
      <w:pPr>
        <w:pStyle w:val="BodyText2"/>
        <w:rPr>
          <w:sz w:val="24"/>
        </w:rPr>
      </w:pPr>
      <w:r w:rsidRPr="004A5018">
        <w:rPr>
          <w:sz w:val="24"/>
        </w:rPr>
        <w:t>PDS_VERSION_ID</w:t>
      </w:r>
    </w:p>
    <w:p w14:paraId="5D5211F2" w14:textId="77777777" w:rsidR="00426342" w:rsidRPr="004A5018" w:rsidRDefault="00426342" w:rsidP="004A5018">
      <w:pPr>
        <w:pStyle w:val="BodyText2"/>
        <w:rPr>
          <w:sz w:val="24"/>
        </w:rPr>
      </w:pPr>
      <w:proofErr w:type="gramStart"/>
      <w:r w:rsidRPr="004A5018">
        <w:rPr>
          <w:sz w:val="24"/>
        </w:rPr>
        <w:t>Represents the version number of the PDS standards documents that is valid when a data product label is created.</w:t>
      </w:r>
      <w:proofErr w:type="gramEnd"/>
      <w:r w:rsidRPr="004A5018">
        <w:rPr>
          <w:sz w:val="24"/>
        </w:rPr>
        <w:t xml:space="preserve"> PDS3 is used for the MESSENGER data products.</w:t>
      </w:r>
    </w:p>
    <w:p w14:paraId="30875B5A" w14:textId="77777777" w:rsidR="00426342" w:rsidRPr="004A5018" w:rsidRDefault="00426342" w:rsidP="004A5018">
      <w:pPr>
        <w:pStyle w:val="BodyText2"/>
        <w:rPr>
          <w:rFonts w:eastAsia="MS Mincho"/>
          <w:sz w:val="24"/>
        </w:rPr>
      </w:pPr>
    </w:p>
    <w:p w14:paraId="53C8532D" w14:textId="77777777" w:rsidR="00426342" w:rsidRPr="004A5018" w:rsidRDefault="00426342" w:rsidP="004A5018">
      <w:pPr>
        <w:pStyle w:val="BodyText2"/>
        <w:rPr>
          <w:rFonts w:eastAsia="MS Mincho"/>
          <w:sz w:val="24"/>
        </w:rPr>
      </w:pPr>
      <w:r w:rsidRPr="004A5018">
        <w:rPr>
          <w:rFonts w:eastAsia="MS Mincho"/>
          <w:sz w:val="24"/>
        </w:rPr>
        <w:t>FILE_RECORDS</w:t>
      </w:r>
    </w:p>
    <w:p w14:paraId="472BCA20" w14:textId="77777777" w:rsidR="00426342" w:rsidRPr="004A5018" w:rsidRDefault="00426342" w:rsidP="004A5018">
      <w:pPr>
        <w:pStyle w:val="BodyText2"/>
        <w:rPr>
          <w:sz w:val="24"/>
        </w:rPr>
      </w:pPr>
      <w:r w:rsidRPr="004A5018">
        <w:rPr>
          <w:sz w:val="24"/>
        </w:rPr>
        <w:t>Indicates the number of physical file records, including both label records and data records</w:t>
      </w:r>
      <w:r w:rsidR="00A667B3">
        <w:rPr>
          <w:sz w:val="24"/>
        </w:rPr>
        <w:t xml:space="preserve">. </w:t>
      </w:r>
      <w:r w:rsidRPr="004A5018">
        <w:rPr>
          <w:sz w:val="24"/>
        </w:rPr>
        <w:t xml:space="preserve">  </w:t>
      </w:r>
    </w:p>
    <w:p w14:paraId="75F6133A" w14:textId="77777777" w:rsidR="00426342" w:rsidRPr="004A5018" w:rsidRDefault="00426342" w:rsidP="004A5018">
      <w:pPr>
        <w:pStyle w:val="BodyText2"/>
        <w:rPr>
          <w:rFonts w:eastAsia="MS Mincho"/>
          <w:sz w:val="24"/>
        </w:rPr>
      </w:pPr>
    </w:p>
    <w:p w14:paraId="7C4C7D98" w14:textId="77777777" w:rsidR="00426342" w:rsidRPr="004A5018" w:rsidRDefault="00426342" w:rsidP="004A5018">
      <w:pPr>
        <w:pStyle w:val="BodyText2"/>
        <w:rPr>
          <w:rFonts w:eastAsia="MS Mincho"/>
          <w:sz w:val="24"/>
        </w:rPr>
      </w:pPr>
      <w:r w:rsidRPr="004A5018">
        <w:rPr>
          <w:rFonts w:eastAsia="MS Mincho"/>
          <w:sz w:val="24"/>
        </w:rPr>
        <w:t>RECORD_TYPE</w:t>
      </w:r>
    </w:p>
    <w:p w14:paraId="1D7B3538" w14:textId="77777777" w:rsidR="00426342" w:rsidRPr="004A5018" w:rsidRDefault="00426342" w:rsidP="004A5018">
      <w:pPr>
        <w:pStyle w:val="BodyText2"/>
        <w:rPr>
          <w:sz w:val="24"/>
        </w:rPr>
      </w:pPr>
      <w:proofErr w:type="gramStart"/>
      <w:r w:rsidRPr="004A5018">
        <w:rPr>
          <w:sz w:val="24"/>
        </w:rPr>
        <w:t>Indicates the record format of a file</w:t>
      </w:r>
      <w:r w:rsidR="00A667B3">
        <w:rPr>
          <w:sz w:val="24"/>
        </w:rPr>
        <w:t>.</w:t>
      </w:r>
      <w:proofErr w:type="gramEnd"/>
      <w:r w:rsidR="00A667B3">
        <w:rPr>
          <w:sz w:val="24"/>
        </w:rPr>
        <w:t xml:space="preserve"> </w:t>
      </w:r>
      <w:r w:rsidRPr="004A5018">
        <w:rPr>
          <w:sz w:val="24"/>
        </w:rPr>
        <w:t xml:space="preserve">Note:  In the PDS, when </w:t>
      </w:r>
      <w:proofErr w:type="spellStart"/>
      <w:r w:rsidRPr="004A5018">
        <w:rPr>
          <w:sz w:val="24"/>
        </w:rPr>
        <w:t>record_type</w:t>
      </w:r>
      <w:proofErr w:type="spellEnd"/>
      <w:r w:rsidRPr="004A5018">
        <w:rPr>
          <w:sz w:val="24"/>
        </w:rPr>
        <w:t xml:space="preserve"> is used in a detached label file it always describes its corresponding detached data file, not the </w:t>
      </w:r>
      <w:proofErr w:type="gramStart"/>
      <w:r w:rsidRPr="004A5018">
        <w:rPr>
          <w:sz w:val="24"/>
        </w:rPr>
        <w:lastRenderedPageBreak/>
        <w:t>label file</w:t>
      </w:r>
      <w:proofErr w:type="gramEnd"/>
      <w:r w:rsidRPr="004A5018">
        <w:rPr>
          <w:sz w:val="24"/>
        </w:rPr>
        <w:t xml:space="preserve"> itself</w:t>
      </w:r>
      <w:r w:rsidR="00A667B3">
        <w:rPr>
          <w:sz w:val="24"/>
        </w:rPr>
        <w:t xml:space="preserve">. </w:t>
      </w:r>
      <w:r w:rsidRPr="004A5018">
        <w:rPr>
          <w:sz w:val="24"/>
        </w:rPr>
        <w:t xml:space="preserve">The use of </w:t>
      </w:r>
      <w:proofErr w:type="spellStart"/>
      <w:r w:rsidRPr="004A5018">
        <w:rPr>
          <w:sz w:val="24"/>
        </w:rPr>
        <w:t>record_type</w:t>
      </w:r>
      <w:proofErr w:type="spellEnd"/>
      <w:r w:rsidRPr="004A5018">
        <w:rPr>
          <w:sz w:val="24"/>
        </w:rPr>
        <w:t xml:space="preserve"> along with other file-related data elements is fully described in the PDS Standards Reference.</w:t>
      </w:r>
    </w:p>
    <w:p w14:paraId="1AB568B5" w14:textId="77777777" w:rsidR="00426342" w:rsidRPr="004A5018" w:rsidRDefault="00426342" w:rsidP="004A5018">
      <w:pPr>
        <w:pStyle w:val="BodyText2"/>
        <w:rPr>
          <w:rFonts w:eastAsia="MS Mincho"/>
          <w:sz w:val="24"/>
        </w:rPr>
      </w:pPr>
    </w:p>
    <w:p w14:paraId="3C7EA68B" w14:textId="77777777" w:rsidR="00426342" w:rsidRPr="004A5018" w:rsidRDefault="00426342" w:rsidP="004A5018">
      <w:pPr>
        <w:pStyle w:val="BodyText2"/>
        <w:rPr>
          <w:rFonts w:eastAsia="MS Mincho"/>
          <w:sz w:val="24"/>
        </w:rPr>
      </w:pPr>
      <w:r w:rsidRPr="004A5018">
        <w:rPr>
          <w:rFonts w:eastAsia="MS Mincho"/>
          <w:sz w:val="24"/>
        </w:rPr>
        <w:t>RECORD_BYTES</w:t>
      </w:r>
    </w:p>
    <w:p w14:paraId="61C80493" w14:textId="77777777" w:rsidR="00426342" w:rsidRPr="004A5018" w:rsidRDefault="00426342" w:rsidP="004A5018">
      <w:pPr>
        <w:pStyle w:val="BodyText2"/>
        <w:rPr>
          <w:sz w:val="24"/>
        </w:rPr>
      </w:pPr>
      <w:proofErr w:type="gramStart"/>
      <w:r w:rsidRPr="004A5018">
        <w:rPr>
          <w:sz w:val="24"/>
        </w:rPr>
        <w:t>Indicates the number of bytes in a physical file record, including record terminators and separators</w:t>
      </w:r>
      <w:r w:rsidR="00A667B3">
        <w:rPr>
          <w:sz w:val="24"/>
        </w:rPr>
        <w:t>.</w:t>
      </w:r>
      <w:proofErr w:type="gramEnd"/>
      <w:r w:rsidR="00A667B3">
        <w:rPr>
          <w:sz w:val="24"/>
        </w:rPr>
        <w:t xml:space="preserve"> </w:t>
      </w:r>
      <w:r w:rsidRPr="004A5018">
        <w:rPr>
          <w:sz w:val="24"/>
        </w:rPr>
        <w:t xml:space="preserve">Note:  In the PDS, the use of </w:t>
      </w:r>
      <w:proofErr w:type="spellStart"/>
      <w:r w:rsidRPr="004A5018">
        <w:rPr>
          <w:sz w:val="24"/>
        </w:rPr>
        <w:t>record_bytes</w:t>
      </w:r>
      <w:proofErr w:type="spellEnd"/>
      <w:r w:rsidRPr="004A5018">
        <w:rPr>
          <w:sz w:val="24"/>
        </w:rPr>
        <w:t>, along with other file-related data elements is fully described in the Standards Reference.</w:t>
      </w:r>
    </w:p>
    <w:p w14:paraId="516472B0" w14:textId="77777777" w:rsidR="00426342" w:rsidRPr="004A5018" w:rsidRDefault="00426342" w:rsidP="004A5018">
      <w:pPr>
        <w:pStyle w:val="BodyText2"/>
        <w:rPr>
          <w:rFonts w:eastAsia="MS Mincho"/>
          <w:sz w:val="24"/>
        </w:rPr>
      </w:pPr>
    </w:p>
    <w:p w14:paraId="1590AA60" w14:textId="77777777" w:rsidR="00426342" w:rsidRPr="004A5018" w:rsidRDefault="00426342" w:rsidP="004A5018">
      <w:pPr>
        <w:pStyle w:val="BodyText2"/>
        <w:rPr>
          <w:rFonts w:eastAsia="MS Mincho"/>
          <w:sz w:val="24"/>
        </w:rPr>
      </w:pPr>
      <w:r w:rsidRPr="004A5018">
        <w:rPr>
          <w:rFonts w:eastAsia="MS Mincho"/>
          <w:sz w:val="24"/>
        </w:rPr>
        <w:t>PRODUCT_ID</w:t>
      </w:r>
    </w:p>
    <w:p w14:paraId="69E4CF95" w14:textId="77777777" w:rsidR="00426342" w:rsidRPr="004A5018" w:rsidRDefault="00426342" w:rsidP="004A5018">
      <w:pPr>
        <w:pStyle w:val="BodyText2"/>
        <w:rPr>
          <w:sz w:val="24"/>
        </w:rPr>
      </w:pPr>
      <w:r w:rsidRPr="004A5018">
        <w:rPr>
          <w:sz w:val="24"/>
        </w:rPr>
        <w:t>Represents a permanent, unique identifier assigned to a data product by its producer.</w:t>
      </w:r>
    </w:p>
    <w:p w14:paraId="09FC7580" w14:textId="77777777" w:rsidR="00426342" w:rsidRPr="004A5018" w:rsidRDefault="00426342" w:rsidP="004A5018">
      <w:pPr>
        <w:pStyle w:val="BodyText2"/>
        <w:rPr>
          <w:rFonts w:eastAsia="MS Mincho"/>
          <w:sz w:val="24"/>
        </w:rPr>
      </w:pPr>
    </w:p>
    <w:p w14:paraId="35347855" w14:textId="77777777" w:rsidR="00426342" w:rsidRPr="004A5018" w:rsidRDefault="00426342" w:rsidP="004A5018">
      <w:pPr>
        <w:pStyle w:val="BodyText2"/>
        <w:rPr>
          <w:rFonts w:eastAsia="MS Mincho"/>
          <w:sz w:val="24"/>
        </w:rPr>
      </w:pPr>
      <w:r w:rsidRPr="004A5018">
        <w:rPr>
          <w:rFonts w:eastAsia="MS Mincho"/>
          <w:sz w:val="24"/>
        </w:rPr>
        <w:t>PRODUCT_CREATION_TIME</w:t>
      </w:r>
    </w:p>
    <w:p w14:paraId="38F91DA3" w14:textId="77777777" w:rsidR="00426342" w:rsidRPr="004A5018" w:rsidRDefault="00426342" w:rsidP="004A5018">
      <w:pPr>
        <w:pStyle w:val="BodyText2"/>
        <w:rPr>
          <w:sz w:val="24"/>
        </w:rPr>
      </w:pPr>
      <w:r w:rsidRPr="004A5018">
        <w:rPr>
          <w:sz w:val="24"/>
        </w:rPr>
        <w:t>Defines the UTC system format time when a product was created.</w:t>
      </w:r>
    </w:p>
    <w:p w14:paraId="47F2B800" w14:textId="77777777" w:rsidR="00426342" w:rsidRPr="004A5018" w:rsidRDefault="00426342" w:rsidP="004A5018">
      <w:pPr>
        <w:pStyle w:val="BodyText2"/>
        <w:rPr>
          <w:rFonts w:eastAsia="MS Mincho"/>
          <w:sz w:val="24"/>
        </w:rPr>
      </w:pPr>
    </w:p>
    <w:p w14:paraId="4589C445" w14:textId="77777777" w:rsidR="00426342" w:rsidRPr="004A5018" w:rsidRDefault="00426342" w:rsidP="004A5018">
      <w:pPr>
        <w:pStyle w:val="BodyText2"/>
        <w:rPr>
          <w:rFonts w:eastAsia="MS Mincho"/>
          <w:sz w:val="24"/>
        </w:rPr>
      </w:pPr>
      <w:r w:rsidRPr="004A5018">
        <w:rPr>
          <w:rFonts w:eastAsia="MS Mincho"/>
          <w:sz w:val="24"/>
        </w:rPr>
        <w:t>PRODUCT_VERSION_ID</w:t>
      </w:r>
    </w:p>
    <w:p w14:paraId="513B76F6" w14:textId="77777777" w:rsidR="00426342" w:rsidRPr="004A5018" w:rsidRDefault="00426342" w:rsidP="004A5018">
      <w:pPr>
        <w:pStyle w:val="BodyText2"/>
        <w:rPr>
          <w:sz w:val="24"/>
        </w:rPr>
      </w:pPr>
      <w:proofErr w:type="gramStart"/>
      <w:r w:rsidRPr="004A5018">
        <w:rPr>
          <w:sz w:val="24"/>
        </w:rPr>
        <w:t>Identifies the version of an individual product within a data set.</w:t>
      </w:r>
      <w:proofErr w:type="gramEnd"/>
    </w:p>
    <w:p w14:paraId="714FAAC8" w14:textId="77777777" w:rsidR="00426342" w:rsidRPr="004A5018" w:rsidRDefault="00426342" w:rsidP="004A5018">
      <w:pPr>
        <w:pStyle w:val="BodyText2"/>
        <w:rPr>
          <w:sz w:val="24"/>
        </w:rPr>
      </w:pPr>
      <w:r w:rsidRPr="004A5018">
        <w:rPr>
          <w:sz w:val="24"/>
        </w:rPr>
        <w:t>Example: 1.0, 2.0, 3.0</w:t>
      </w:r>
      <w:r w:rsidR="00A667B3">
        <w:rPr>
          <w:sz w:val="24"/>
        </w:rPr>
        <w:t xml:space="preserve">. </w:t>
      </w:r>
    </w:p>
    <w:p w14:paraId="1857BEAF" w14:textId="75BBB87B" w:rsidR="00426342" w:rsidRPr="004A5018" w:rsidRDefault="00426342" w:rsidP="004A5018">
      <w:pPr>
        <w:pStyle w:val="BodyText2"/>
        <w:rPr>
          <w:sz w:val="24"/>
        </w:rPr>
      </w:pPr>
      <w:proofErr w:type="spellStart"/>
      <w:r w:rsidRPr="004A5018">
        <w:rPr>
          <w:sz w:val="24"/>
        </w:rPr>
        <w:t>Product_version_id</w:t>
      </w:r>
      <w:proofErr w:type="spellEnd"/>
      <w:r w:rsidRPr="004A5018">
        <w:rPr>
          <w:sz w:val="24"/>
        </w:rPr>
        <w:t xml:space="preserve"> </w:t>
      </w:r>
      <w:r w:rsidR="002D527F">
        <w:rPr>
          <w:sz w:val="24"/>
        </w:rPr>
        <w:t>is</w:t>
      </w:r>
      <w:r w:rsidRPr="004A5018">
        <w:rPr>
          <w:sz w:val="24"/>
        </w:rPr>
        <w:t xml:space="preserve"> incremented if a given </w:t>
      </w:r>
      <w:r w:rsidR="00103C30" w:rsidRPr="004A5018">
        <w:rPr>
          <w:sz w:val="24"/>
        </w:rPr>
        <w:t>D</w:t>
      </w:r>
      <w:r w:rsidRPr="004A5018">
        <w:rPr>
          <w:sz w:val="24"/>
        </w:rPr>
        <w:t xml:space="preserve">DR has to be regenerated and sent to PDS to replace a previously submitted </w:t>
      </w:r>
      <w:r w:rsidR="00103C30" w:rsidRPr="004A5018">
        <w:rPr>
          <w:sz w:val="24"/>
        </w:rPr>
        <w:t>D</w:t>
      </w:r>
      <w:r w:rsidRPr="004A5018">
        <w:rPr>
          <w:sz w:val="24"/>
        </w:rPr>
        <w:t>DR.</w:t>
      </w:r>
    </w:p>
    <w:p w14:paraId="793AF525" w14:textId="77777777" w:rsidR="00426342" w:rsidRPr="004A5018" w:rsidRDefault="00426342" w:rsidP="004A5018">
      <w:pPr>
        <w:pStyle w:val="BodyText2"/>
        <w:rPr>
          <w:sz w:val="24"/>
        </w:rPr>
      </w:pPr>
      <w:r w:rsidRPr="004A5018">
        <w:rPr>
          <w:sz w:val="24"/>
        </w:rPr>
        <w:t xml:space="preserve"> </w:t>
      </w:r>
    </w:p>
    <w:p w14:paraId="65DB87C5" w14:textId="77777777" w:rsidR="00426342" w:rsidRPr="004A5018" w:rsidRDefault="00426342" w:rsidP="004A5018">
      <w:pPr>
        <w:pStyle w:val="BodyText2"/>
        <w:rPr>
          <w:rFonts w:eastAsia="MS Mincho"/>
          <w:sz w:val="24"/>
        </w:rPr>
      </w:pPr>
      <w:r w:rsidRPr="004A5018">
        <w:rPr>
          <w:rFonts w:eastAsia="MS Mincho"/>
          <w:sz w:val="24"/>
        </w:rPr>
        <w:t>PRODUCT_TYPE</w:t>
      </w:r>
    </w:p>
    <w:p w14:paraId="31F4902C" w14:textId="77777777" w:rsidR="00426342" w:rsidRPr="004A5018" w:rsidRDefault="00426342" w:rsidP="004A5018">
      <w:pPr>
        <w:pStyle w:val="BodyText2"/>
        <w:rPr>
          <w:sz w:val="24"/>
        </w:rPr>
      </w:pPr>
      <w:proofErr w:type="gramStart"/>
      <w:r w:rsidRPr="004A5018">
        <w:rPr>
          <w:sz w:val="24"/>
        </w:rPr>
        <w:t>Identifies the type or category of a product within a data set.</w:t>
      </w:r>
      <w:proofErr w:type="gramEnd"/>
    </w:p>
    <w:p w14:paraId="0E4BA847" w14:textId="77777777" w:rsidR="00426342" w:rsidRPr="004A5018" w:rsidRDefault="00426342" w:rsidP="004A5018">
      <w:pPr>
        <w:pStyle w:val="BodyText2"/>
        <w:rPr>
          <w:rFonts w:eastAsia="MS Mincho"/>
          <w:sz w:val="24"/>
        </w:rPr>
      </w:pPr>
    </w:p>
    <w:p w14:paraId="0783596E" w14:textId="77777777" w:rsidR="00426342" w:rsidRPr="004A5018" w:rsidRDefault="00426342" w:rsidP="004A5018">
      <w:pPr>
        <w:pStyle w:val="BodyText2"/>
        <w:rPr>
          <w:rFonts w:eastAsia="MS Mincho"/>
          <w:sz w:val="24"/>
        </w:rPr>
      </w:pPr>
      <w:r w:rsidRPr="004A5018">
        <w:rPr>
          <w:rFonts w:eastAsia="MS Mincho"/>
          <w:sz w:val="24"/>
        </w:rPr>
        <w:t>STANDARD_DATA_PRODUCT_ID</w:t>
      </w:r>
    </w:p>
    <w:p w14:paraId="550A75D3" w14:textId="77777777" w:rsidR="00426342" w:rsidRPr="004A5018" w:rsidRDefault="00426342" w:rsidP="004A5018">
      <w:pPr>
        <w:pStyle w:val="BodyText2"/>
        <w:rPr>
          <w:sz w:val="24"/>
        </w:rPr>
      </w:pPr>
      <w:r w:rsidRPr="004A5018">
        <w:rPr>
          <w:sz w:val="24"/>
        </w:rPr>
        <w:lastRenderedPageBreak/>
        <w:t xml:space="preserve">Used to link an EPPS </w:t>
      </w:r>
      <w:r w:rsidR="00103C30" w:rsidRPr="004A5018">
        <w:rPr>
          <w:sz w:val="24"/>
        </w:rPr>
        <w:t>D</w:t>
      </w:r>
      <w:r w:rsidRPr="004A5018">
        <w:rPr>
          <w:sz w:val="24"/>
        </w:rPr>
        <w:t xml:space="preserve">DR file to one of the 12 types of EPPS data products defined within the EPPS </w:t>
      </w:r>
      <w:r w:rsidR="00103C30" w:rsidRPr="004A5018">
        <w:rPr>
          <w:sz w:val="24"/>
        </w:rPr>
        <w:t>D</w:t>
      </w:r>
      <w:r w:rsidRPr="004A5018">
        <w:rPr>
          <w:sz w:val="24"/>
        </w:rPr>
        <w:t>DR SIS.</w:t>
      </w:r>
    </w:p>
    <w:p w14:paraId="0D570795" w14:textId="77777777" w:rsidR="00426342" w:rsidRPr="004A5018" w:rsidRDefault="00426342" w:rsidP="004A5018">
      <w:pPr>
        <w:pStyle w:val="BodyText2"/>
        <w:rPr>
          <w:rFonts w:eastAsia="MS Mincho"/>
          <w:sz w:val="24"/>
        </w:rPr>
      </w:pPr>
    </w:p>
    <w:p w14:paraId="5ECA9021" w14:textId="77777777" w:rsidR="00426342" w:rsidRPr="004A5018" w:rsidRDefault="00426342" w:rsidP="004A5018">
      <w:pPr>
        <w:pStyle w:val="BodyText2"/>
        <w:rPr>
          <w:rFonts w:eastAsia="MS Mincho"/>
          <w:sz w:val="24"/>
        </w:rPr>
      </w:pPr>
      <w:r w:rsidRPr="004A5018">
        <w:rPr>
          <w:rFonts w:eastAsia="MS Mincho"/>
          <w:sz w:val="24"/>
        </w:rPr>
        <w:t>SOFTWARE_NAME</w:t>
      </w:r>
    </w:p>
    <w:p w14:paraId="1C083A40" w14:textId="77777777" w:rsidR="00426342" w:rsidRPr="004A5018" w:rsidRDefault="00426342" w:rsidP="004A5018">
      <w:pPr>
        <w:pStyle w:val="BodyText2"/>
        <w:rPr>
          <w:sz w:val="24"/>
        </w:rPr>
      </w:pPr>
      <w:proofErr w:type="gramStart"/>
      <w:r w:rsidRPr="004A5018">
        <w:rPr>
          <w:sz w:val="24"/>
        </w:rPr>
        <w:t xml:space="preserve">Identifies the data processing software used to convert from </w:t>
      </w:r>
      <w:r w:rsidR="005428D7">
        <w:rPr>
          <w:sz w:val="24"/>
        </w:rPr>
        <w:t>CDR</w:t>
      </w:r>
      <w:r w:rsidRPr="004A5018">
        <w:rPr>
          <w:sz w:val="24"/>
        </w:rPr>
        <w:t xml:space="preserve"> into </w:t>
      </w:r>
      <w:r w:rsidR="00103C30" w:rsidRPr="004A5018">
        <w:rPr>
          <w:sz w:val="24"/>
        </w:rPr>
        <w:t>D</w:t>
      </w:r>
      <w:r w:rsidRPr="004A5018">
        <w:rPr>
          <w:sz w:val="24"/>
        </w:rPr>
        <w:t>DR products.</w:t>
      </w:r>
      <w:proofErr w:type="gramEnd"/>
    </w:p>
    <w:p w14:paraId="02AF712F" w14:textId="77777777" w:rsidR="00426342" w:rsidRPr="004A5018" w:rsidRDefault="00426342" w:rsidP="004A5018">
      <w:pPr>
        <w:pStyle w:val="BodyText2"/>
        <w:rPr>
          <w:rFonts w:eastAsia="MS Mincho"/>
          <w:sz w:val="24"/>
        </w:rPr>
      </w:pPr>
    </w:p>
    <w:p w14:paraId="1F95D9F0" w14:textId="77777777" w:rsidR="00426342" w:rsidRPr="004A5018" w:rsidRDefault="00426342" w:rsidP="004A5018">
      <w:pPr>
        <w:pStyle w:val="BodyText2"/>
        <w:rPr>
          <w:rFonts w:eastAsia="MS Mincho"/>
          <w:sz w:val="24"/>
        </w:rPr>
      </w:pPr>
      <w:r w:rsidRPr="004A5018">
        <w:rPr>
          <w:rFonts w:eastAsia="MS Mincho"/>
          <w:sz w:val="24"/>
        </w:rPr>
        <w:t>SOFTWARE_VERSION_ID</w:t>
      </w:r>
    </w:p>
    <w:p w14:paraId="52D69911" w14:textId="77777777" w:rsidR="00426342" w:rsidRPr="004A5018" w:rsidRDefault="00426342" w:rsidP="004A5018">
      <w:pPr>
        <w:pStyle w:val="BodyText2"/>
        <w:rPr>
          <w:sz w:val="24"/>
        </w:rPr>
      </w:pPr>
      <w:proofErr w:type="gramStart"/>
      <w:r w:rsidRPr="004A5018">
        <w:rPr>
          <w:sz w:val="24"/>
        </w:rPr>
        <w:t xml:space="preserve">Indicates the version of the data processing software used to generate the </w:t>
      </w:r>
      <w:r w:rsidR="00103C30" w:rsidRPr="004A5018">
        <w:rPr>
          <w:sz w:val="24"/>
        </w:rPr>
        <w:t>D</w:t>
      </w:r>
      <w:r w:rsidRPr="004A5018">
        <w:rPr>
          <w:sz w:val="24"/>
        </w:rPr>
        <w:t>DR products.</w:t>
      </w:r>
      <w:proofErr w:type="gramEnd"/>
    </w:p>
    <w:p w14:paraId="0DBAF998" w14:textId="77777777" w:rsidR="00426342" w:rsidRPr="004A5018" w:rsidRDefault="00426342" w:rsidP="004A5018">
      <w:pPr>
        <w:pStyle w:val="BodyText2"/>
        <w:rPr>
          <w:rFonts w:eastAsia="MS Mincho"/>
          <w:sz w:val="24"/>
        </w:rPr>
      </w:pPr>
    </w:p>
    <w:p w14:paraId="5905FC95" w14:textId="77777777" w:rsidR="00426342" w:rsidRPr="004A5018" w:rsidRDefault="00426342" w:rsidP="004A5018">
      <w:pPr>
        <w:pStyle w:val="BodyText2"/>
        <w:rPr>
          <w:rFonts w:eastAsia="MS Mincho"/>
          <w:sz w:val="24"/>
        </w:rPr>
      </w:pPr>
      <w:r w:rsidRPr="004A5018">
        <w:rPr>
          <w:rFonts w:eastAsia="MS Mincho"/>
          <w:sz w:val="24"/>
        </w:rPr>
        <w:t>MD5_CHECKSUM</w:t>
      </w:r>
    </w:p>
    <w:p w14:paraId="55B7BB17" w14:textId="77777777" w:rsidR="00426342" w:rsidRPr="004A5018" w:rsidRDefault="00426342" w:rsidP="004A5018">
      <w:pPr>
        <w:pStyle w:val="BodyText2"/>
        <w:rPr>
          <w:sz w:val="24"/>
        </w:rPr>
      </w:pPr>
      <w:proofErr w:type="gramStart"/>
      <w:r w:rsidRPr="004A5018">
        <w:rPr>
          <w:sz w:val="24"/>
        </w:rPr>
        <w:t xml:space="preserve">Used to verify the successful electronic transfer of the </w:t>
      </w:r>
      <w:r w:rsidR="00410AD9" w:rsidRPr="004A5018">
        <w:rPr>
          <w:sz w:val="24"/>
        </w:rPr>
        <w:t>D</w:t>
      </w:r>
      <w:r w:rsidRPr="004A5018">
        <w:rPr>
          <w:sz w:val="24"/>
        </w:rPr>
        <w:t>DR from the SOC to the PDS-PPI Node.</w:t>
      </w:r>
      <w:proofErr w:type="gramEnd"/>
    </w:p>
    <w:p w14:paraId="04914ED4" w14:textId="77777777" w:rsidR="00426342" w:rsidRPr="004A5018" w:rsidRDefault="00426342" w:rsidP="004A5018">
      <w:pPr>
        <w:pStyle w:val="BodyText2"/>
        <w:rPr>
          <w:rFonts w:eastAsia="MS Mincho"/>
          <w:sz w:val="24"/>
        </w:rPr>
      </w:pPr>
    </w:p>
    <w:p w14:paraId="5589DCF4" w14:textId="77777777" w:rsidR="00426342" w:rsidRPr="004A5018" w:rsidRDefault="00426342" w:rsidP="004A5018">
      <w:pPr>
        <w:pStyle w:val="BodyText2"/>
        <w:rPr>
          <w:rFonts w:eastAsia="MS Mincho"/>
          <w:sz w:val="24"/>
        </w:rPr>
      </w:pPr>
      <w:r w:rsidRPr="004A5018">
        <w:rPr>
          <w:rFonts w:eastAsia="MS Mincho"/>
          <w:sz w:val="24"/>
        </w:rPr>
        <w:t>INSTRUMENT_HOST_NAME</w:t>
      </w:r>
    </w:p>
    <w:p w14:paraId="24EE507D" w14:textId="77777777" w:rsidR="00426342" w:rsidRPr="004A5018" w:rsidRDefault="00426342" w:rsidP="004A5018">
      <w:pPr>
        <w:pStyle w:val="BodyText2"/>
        <w:rPr>
          <w:sz w:val="24"/>
        </w:rPr>
      </w:pPr>
      <w:proofErr w:type="gramStart"/>
      <w:r w:rsidRPr="004A5018">
        <w:rPr>
          <w:sz w:val="24"/>
        </w:rPr>
        <w:t>The full name of the host on which an instrument is based</w:t>
      </w:r>
      <w:r w:rsidR="00A667B3">
        <w:rPr>
          <w:sz w:val="24"/>
        </w:rPr>
        <w:t>.</w:t>
      </w:r>
      <w:proofErr w:type="gramEnd"/>
      <w:r w:rsidR="00A667B3">
        <w:rPr>
          <w:sz w:val="24"/>
        </w:rPr>
        <w:t xml:space="preserve"> </w:t>
      </w:r>
      <w:r w:rsidRPr="004A5018">
        <w:rPr>
          <w:sz w:val="24"/>
        </w:rPr>
        <w:t>In this case it is the MESSENGER spacecraft.</w:t>
      </w:r>
    </w:p>
    <w:p w14:paraId="659288B3" w14:textId="77777777" w:rsidR="00426342" w:rsidRPr="004A5018" w:rsidRDefault="00426342" w:rsidP="004A5018">
      <w:pPr>
        <w:pStyle w:val="BodyText2"/>
        <w:rPr>
          <w:rFonts w:eastAsia="MS Mincho"/>
          <w:sz w:val="24"/>
        </w:rPr>
      </w:pPr>
    </w:p>
    <w:p w14:paraId="41932B32" w14:textId="77777777" w:rsidR="00426342" w:rsidRPr="004A5018" w:rsidRDefault="00426342" w:rsidP="004A5018">
      <w:pPr>
        <w:pStyle w:val="BodyText2"/>
        <w:rPr>
          <w:rFonts w:eastAsia="MS Mincho"/>
          <w:sz w:val="24"/>
        </w:rPr>
      </w:pPr>
      <w:r w:rsidRPr="004A5018">
        <w:rPr>
          <w:rFonts w:eastAsia="MS Mincho"/>
          <w:sz w:val="24"/>
        </w:rPr>
        <w:t>INSTRUMENT_NAME</w:t>
      </w:r>
    </w:p>
    <w:p w14:paraId="45ECF3C8" w14:textId="77777777" w:rsidR="00426342" w:rsidRPr="004A5018" w:rsidRDefault="00426342" w:rsidP="004A5018">
      <w:pPr>
        <w:pStyle w:val="BodyText2"/>
        <w:rPr>
          <w:sz w:val="24"/>
        </w:rPr>
      </w:pPr>
      <w:proofErr w:type="gramStart"/>
      <w:r w:rsidRPr="004A5018">
        <w:rPr>
          <w:sz w:val="24"/>
        </w:rPr>
        <w:t>Provides the full name of the instrument.</w:t>
      </w:r>
      <w:proofErr w:type="gramEnd"/>
      <w:r w:rsidRPr="004A5018">
        <w:rPr>
          <w:sz w:val="24"/>
        </w:rPr>
        <w:t xml:space="preserve"> </w:t>
      </w:r>
    </w:p>
    <w:p w14:paraId="2E511899" w14:textId="77777777" w:rsidR="00426342" w:rsidRPr="004A5018" w:rsidRDefault="00426342" w:rsidP="004A5018">
      <w:pPr>
        <w:pStyle w:val="BodyText2"/>
        <w:rPr>
          <w:rFonts w:eastAsia="MS Mincho"/>
          <w:sz w:val="24"/>
        </w:rPr>
      </w:pPr>
    </w:p>
    <w:p w14:paraId="7829705B" w14:textId="77777777" w:rsidR="00426342" w:rsidRPr="004A5018" w:rsidRDefault="00426342" w:rsidP="004A5018">
      <w:pPr>
        <w:pStyle w:val="BodyText2"/>
        <w:rPr>
          <w:rFonts w:eastAsia="MS Mincho"/>
          <w:sz w:val="24"/>
        </w:rPr>
      </w:pPr>
      <w:r w:rsidRPr="004A5018">
        <w:rPr>
          <w:rFonts w:eastAsia="MS Mincho"/>
          <w:sz w:val="24"/>
        </w:rPr>
        <w:t>INSTRUMENT_ID</w:t>
      </w:r>
    </w:p>
    <w:p w14:paraId="68C85DE6" w14:textId="77777777" w:rsidR="00426342" w:rsidRPr="004A5018" w:rsidRDefault="00426342" w:rsidP="004A5018">
      <w:pPr>
        <w:pStyle w:val="BodyText2"/>
        <w:rPr>
          <w:sz w:val="24"/>
        </w:rPr>
      </w:pPr>
      <w:proofErr w:type="gramStart"/>
      <w:r w:rsidRPr="004A5018">
        <w:rPr>
          <w:sz w:val="24"/>
        </w:rPr>
        <w:t>Provides an abbreviated name or acronym which identifies an instrument.</w:t>
      </w:r>
      <w:proofErr w:type="gramEnd"/>
    </w:p>
    <w:p w14:paraId="69C730B8" w14:textId="77777777" w:rsidR="00426342" w:rsidRPr="004A5018" w:rsidRDefault="00426342" w:rsidP="004A5018">
      <w:pPr>
        <w:pStyle w:val="BodyText2"/>
        <w:rPr>
          <w:rFonts w:eastAsia="MS Mincho"/>
          <w:sz w:val="24"/>
        </w:rPr>
      </w:pPr>
    </w:p>
    <w:p w14:paraId="19A4FFD4" w14:textId="77777777" w:rsidR="00426342" w:rsidRPr="004A5018" w:rsidRDefault="00426342" w:rsidP="004A5018">
      <w:pPr>
        <w:pStyle w:val="BodyText2"/>
        <w:rPr>
          <w:rFonts w:eastAsia="MS Mincho"/>
          <w:sz w:val="24"/>
        </w:rPr>
      </w:pPr>
      <w:r w:rsidRPr="004A5018">
        <w:rPr>
          <w:rFonts w:eastAsia="MS Mincho"/>
          <w:sz w:val="24"/>
        </w:rPr>
        <w:t>DATA_SET_ID</w:t>
      </w:r>
    </w:p>
    <w:p w14:paraId="69F71A97" w14:textId="77777777" w:rsidR="00426342" w:rsidRPr="004A5018" w:rsidRDefault="00426342" w:rsidP="004A5018">
      <w:pPr>
        <w:pStyle w:val="BodyText2"/>
        <w:rPr>
          <w:sz w:val="24"/>
        </w:rPr>
      </w:pPr>
      <w:r w:rsidRPr="004A5018">
        <w:rPr>
          <w:sz w:val="24"/>
        </w:rPr>
        <w:lastRenderedPageBreak/>
        <w:t xml:space="preserve">The </w:t>
      </w:r>
      <w:proofErr w:type="spellStart"/>
      <w:r w:rsidRPr="004A5018">
        <w:rPr>
          <w:sz w:val="24"/>
        </w:rPr>
        <w:t>data_set_id</w:t>
      </w:r>
      <w:proofErr w:type="spellEnd"/>
      <w:r w:rsidRPr="004A5018">
        <w:rPr>
          <w:sz w:val="24"/>
        </w:rPr>
        <w:t xml:space="preserve"> element is a unique alphanumeric identifier for a data set or a data product. The </w:t>
      </w:r>
      <w:proofErr w:type="spellStart"/>
      <w:r w:rsidRPr="004A5018">
        <w:rPr>
          <w:sz w:val="24"/>
        </w:rPr>
        <w:t>data_set_id</w:t>
      </w:r>
      <w:proofErr w:type="spellEnd"/>
      <w:r w:rsidRPr="004A5018">
        <w:rPr>
          <w:sz w:val="24"/>
        </w:rPr>
        <w:t xml:space="preserve"> value for a given data set or product is constructed according to flight project naming conventions</w:t>
      </w:r>
      <w:r w:rsidR="00A667B3">
        <w:rPr>
          <w:sz w:val="24"/>
        </w:rPr>
        <w:t xml:space="preserve">. </w:t>
      </w:r>
      <w:r w:rsidRPr="004A5018">
        <w:rPr>
          <w:sz w:val="24"/>
        </w:rPr>
        <w:t xml:space="preserve">There is only one </w:t>
      </w:r>
      <w:proofErr w:type="spellStart"/>
      <w:r w:rsidRPr="004A5018">
        <w:rPr>
          <w:sz w:val="24"/>
        </w:rPr>
        <w:t>data_set_id</w:t>
      </w:r>
      <w:proofErr w:type="spellEnd"/>
      <w:r w:rsidRPr="004A5018">
        <w:rPr>
          <w:sz w:val="24"/>
        </w:rPr>
        <w:t xml:space="preserve"> for the EPPS </w:t>
      </w:r>
      <w:r w:rsidR="00410AD9" w:rsidRPr="004A5018">
        <w:rPr>
          <w:sz w:val="24"/>
        </w:rPr>
        <w:t>D</w:t>
      </w:r>
      <w:r w:rsidRPr="004A5018">
        <w:rPr>
          <w:sz w:val="24"/>
        </w:rPr>
        <w:t xml:space="preserve">DRs. </w:t>
      </w:r>
    </w:p>
    <w:p w14:paraId="47C403FF" w14:textId="77777777" w:rsidR="00426342" w:rsidRPr="004A5018" w:rsidRDefault="00426342" w:rsidP="004A5018">
      <w:pPr>
        <w:pStyle w:val="BodyText2"/>
        <w:rPr>
          <w:rFonts w:eastAsia="MS Mincho"/>
          <w:sz w:val="24"/>
        </w:rPr>
      </w:pPr>
    </w:p>
    <w:p w14:paraId="45DA321E" w14:textId="77777777" w:rsidR="00426342" w:rsidRPr="004A5018" w:rsidRDefault="00426342" w:rsidP="004A5018">
      <w:pPr>
        <w:pStyle w:val="BodyText2"/>
        <w:rPr>
          <w:rFonts w:eastAsia="MS Mincho"/>
          <w:sz w:val="24"/>
        </w:rPr>
      </w:pPr>
      <w:r w:rsidRPr="004A5018">
        <w:rPr>
          <w:rFonts w:eastAsia="MS Mincho"/>
          <w:sz w:val="24"/>
        </w:rPr>
        <w:t>MISSION_PHASE_NAME</w:t>
      </w:r>
    </w:p>
    <w:p w14:paraId="5EC172A0" w14:textId="77777777" w:rsidR="00426342" w:rsidRPr="004A5018" w:rsidRDefault="00426342" w:rsidP="004A5018">
      <w:pPr>
        <w:pStyle w:val="BodyText2"/>
        <w:rPr>
          <w:sz w:val="24"/>
        </w:rPr>
      </w:pPr>
      <w:proofErr w:type="gramStart"/>
      <w:r w:rsidRPr="004A5018">
        <w:rPr>
          <w:sz w:val="24"/>
        </w:rPr>
        <w:t>Provides the commonly used identifier of a mission phase.</w:t>
      </w:r>
      <w:proofErr w:type="gramEnd"/>
    </w:p>
    <w:p w14:paraId="3E575A23" w14:textId="77777777" w:rsidR="00426342" w:rsidRPr="004A5018" w:rsidRDefault="00426342" w:rsidP="004A5018">
      <w:pPr>
        <w:pStyle w:val="BodyText2"/>
        <w:rPr>
          <w:rFonts w:eastAsia="MS Mincho"/>
          <w:sz w:val="24"/>
        </w:rPr>
      </w:pPr>
    </w:p>
    <w:p w14:paraId="3829CDC7" w14:textId="77777777" w:rsidR="00426342" w:rsidRPr="004A5018" w:rsidRDefault="00426342" w:rsidP="004A5018">
      <w:pPr>
        <w:pStyle w:val="BodyText2"/>
        <w:rPr>
          <w:rFonts w:eastAsia="MS Mincho"/>
          <w:sz w:val="24"/>
        </w:rPr>
      </w:pPr>
      <w:r w:rsidRPr="004A5018">
        <w:rPr>
          <w:rFonts w:eastAsia="MS Mincho"/>
          <w:sz w:val="24"/>
        </w:rPr>
        <w:t>TARGET_NAME</w:t>
      </w:r>
    </w:p>
    <w:p w14:paraId="36C815B3" w14:textId="77777777" w:rsidR="00426342" w:rsidRPr="004A5018" w:rsidRDefault="00426342" w:rsidP="004A5018">
      <w:pPr>
        <w:pStyle w:val="BodyText2"/>
        <w:rPr>
          <w:sz w:val="24"/>
        </w:rPr>
      </w:pPr>
      <w:proofErr w:type="gramStart"/>
      <w:r w:rsidRPr="004A5018">
        <w:rPr>
          <w:sz w:val="24"/>
        </w:rPr>
        <w:t xml:space="preserve">The  </w:t>
      </w:r>
      <w:proofErr w:type="spellStart"/>
      <w:r w:rsidRPr="004A5018">
        <w:rPr>
          <w:sz w:val="24"/>
        </w:rPr>
        <w:t>target</w:t>
      </w:r>
      <w:proofErr w:type="gramEnd"/>
      <w:r w:rsidRPr="004A5018">
        <w:rPr>
          <w:sz w:val="24"/>
        </w:rPr>
        <w:t>_name</w:t>
      </w:r>
      <w:proofErr w:type="spellEnd"/>
      <w:r w:rsidRPr="004A5018">
        <w:rPr>
          <w:sz w:val="24"/>
        </w:rPr>
        <w:t xml:space="preserve"> element identifies a target</w:t>
      </w:r>
      <w:r w:rsidR="00A667B3">
        <w:rPr>
          <w:sz w:val="24"/>
        </w:rPr>
        <w:t xml:space="preserve">. </w:t>
      </w:r>
      <w:r w:rsidRPr="004A5018">
        <w:rPr>
          <w:sz w:val="24"/>
        </w:rPr>
        <w:t xml:space="preserve">The target may be a planet, </w:t>
      </w:r>
      <w:r w:rsidR="005428D7">
        <w:rPr>
          <w:sz w:val="24"/>
        </w:rPr>
        <w:t>s</w:t>
      </w:r>
      <w:r w:rsidRPr="004A5018">
        <w:rPr>
          <w:sz w:val="24"/>
        </w:rPr>
        <w:t>atellite,</w:t>
      </w:r>
      <w:r w:rsidR="005428D7">
        <w:rPr>
          <w:sz w:val="24"/>
        </w:rPr>
        <w:t xml:space="preserve"> </w:t>
      </w:r>
      <w:r w:rsidRPr="004A5018">
        <w:rPr>
          <w:sz w:val="24"/>
        </w:rPr>
        <w:t>ring,</w:t>
      </w:r>
      <w:r w:rsidR="005428D7">
        <w:rPr>
          <w:sz w:val="24"/>
        </w:rPr>
        <w:t xml:space="preserve"> </w:t>
      </w:r>
      <w:r w:rsidRPr="004A5018">
        <w:rPr>
          <w:sz w:val="24"/>
        </w:rPr>
        <w:t>region, feature, asteroid or comet.</w:t>
      </w:r>
    </w:p>
    <w:p w14:paraId="34F535AA" w14:textId="77777777" w:rsidR="00426342" w:rsidRPr="004A5018" w:rsidRDefault="00426342" w:rsidP="004A5018">
      <w:pPr>
        <w:pStyle w:val="BodyText2"/>
        <w:rPr>
          <w:rFonts w:eastAsia="MS Mincho"/>
          <w:sz w:val="24"/>
        </w:rPr>
      </w:pPr>
    </w:p>
    <w:p w14:paraId="3E189918" w14:textId="77777777" w:rsidR="00426342" w:rsidRPr="004A5018" w:rsidRDefault="00426342" w:rsidP="004A5018">
      <w:pPr>
        <w:pStyle w:val="BodyText2"/>
        <w:rPr>
          <w:rFonts w:eastAsia="MS Mincho"/>
          <w:sz w:val="24"/>
        </w:rPr>
      </w:pPr>
      <w:r w:rsidRPr="004A5018">
        <w:rPr>
          <w:rFonts w:eastAsia="MS Mincho"/>
          <w:sz w:val="24"/>
        </w:rPr>
        <w:t>START_TIME</w:t>
      </w:r>
    </w:p>
    <w:p w14:paraId="50B5FB7E" w14:textId="77777777" w:rsidR="00426342" w:rsidRPr="004A5018" w:rsidRDefault="00426342" w:rsidP="004A5018">
      <w:pPr>
        <w:pStyle w:val="BodyText2"/>
        <w:rPr>
          <w:sz w:val="24"/>
        </w:rPr>
      </w:pPr>
      <w:r w:rsidRPr="004A5018">
        <w:rPr>
          <w:sz w:val="24"/>
        </w:rPr>
        <w:t xml:space="preserve">Provides the date and time of the beginning of an event or observation (whether </w:t>
      </w:r>
      <w:proofErr w:type="gramStart"/>
      <w:r w:rsidRPr="004A5018">
        <w:rPr>
          <w:sz w:val="24"/>
        </w:rPr>
        <w:t>it  be</w:t>
      </w:r>
      <w:proofErr w:type="gramEnd"/>
      <w:r w:rsidRPr="004A5018">
        <w:rPr>
          <w:sz w:val="24"/>
        </w:rPr>
        <w:t xml:space="preserve"> a spacecraft, ground-based, or system event) in UTC system format</w:t>
      </w:r>
      <w:r w:rsidR="00A667B3">
        <w:rPr>
          <w:sz w:val="24"/>
        </w:rPr>
        <w:t xml:space="preserve">. </w:t>
      </w:r>
      <w:r w:rsidRPr="004A5018">
        <w:rPr>
          <w:sz w:val="24"/>
        </w:rPr>
        <w:t xml:space="preserve"> </w:t>
      </w:r>
    </w:p>
    <w:p w14:paraId="707DFF71" w14:textId="77777777" w:rsidR="00426342" w:rsidRPr="004A5018" w:rsidRDefault="00426342" w:rsidP="004A5018">
      <w:pPr>
        <w:pStyle w:val="BodyText2"/>
        <w:rPr>
          <w:rFonts w:eastAsia="MS Mincho"/>
          <w:sz w:val="24"/>
        </w:rPr>
      </w:pPr>
    </w:p>
    <w:p w14:paraId="2CBD76C2" w14:textId="77777777" w:rsidR="00426342" w:rsidRPr="004A5018" w:rsidRDefault="00426342" w:rsidP="004A5018">
      <w:pPr>
        <w:pStyle w:val="BodyText2"/>
        <w:rPr>
          <w:rFonts w:eastAsia="MS Mincho"/>
          <w:sz w:val="24"/>
        </w:rPr>
      </w:pPr>
      <w:r w:rsidRPr="004A5018">
        <w:rPr>
          <w:rFonts w:eastAsia="MS Mincho"/>
          <w:sz w:val="24"/>
        </w:rPr>
        <w:t>STOP_TIME</w:t>
      </w:r>
    </w:p>
    <w:p w14:paraId="7B81A8BF" w14:textId="77777777" w:rsidR="00426342" w:rsidRPr="004A5018" w:rsidRDefault="00426342" w:rsidP="004A5018">
      <w:pPr>
        <w:pStyle w:val="BodyText2"/>
        <w:rPr>
          <w:sz w:val="24"/>
        </w:rPr>
      </w:pPr>
      <w:proofErr w:type="gramStart"/>
      <w:r w:rsidRPr="004A5018">
        <w:rPr>
          <w:sz w:val="24"/>
        </w:rPr>
        <w:t>Provides the date and time of the end of an observation or event (whether it be a spacecraft, ground-based, or system event) in UTC system format</w:t>
      </w:r>
      <w:r w:rsidR="00A667B3">
        <w:rPr>
          <w:sz w:val="24"/>
        </w:rPr>
        <w:t>.</w:t>
      </w:r>
      <w:proofErr w:type="gramEnd"/>
      <w:r w:rsidR="00A667B3">
        <w:rPr>
          <w:sz w:val="24"/>
        </w:rPr>
        <w:t xml:space="preserve"> </w:t>
      </w:r>
    </w:p>
    <w:p w14:paraId="38339109" w14:textId="77777777" w:rsidR="00426342" w:rsidRPr="004A5018" w:rsidRDefault="00426342" w:rsidP="004A5018">
      <w:pPr>
        <w:pStyle w:val="BodyText2"/>
        <w:rPr>
          <w:rFonts w:eastAsia="MS Mincho"/>
          <w:sz w:val="24"/>
        </w:rPr>
      </w:pPr>
    </w:p>
    <w:p w14:paraId="2D4FE49B" w14:textId="77777777" w:rsidR="00426342" w:rsidRPr="004A5018" w:rsidRDefault="00426342" w:rsidP="004A5018">
      <w:pPr>
        <w:pStyle w:val="BodyText2"/>
        <w:rPr>
          <w:rFonts w:eastAsia="MS Mincho"/>
          <w:sz w:val="24"/>
        </w:rPr>
      </w:pPr>
      <w:r w:rsidRPr="004A5018">
        <w:rPr>
          <w:rFonts w:eastAsia="MS Mincho"/>
          <w:sz w:val="24"/>
        </w:rPr>
        <w:t>SPACECRAFT_CLOCK_START_COUNT</w:t>
      </w:r>
    </w:p>
    <w:p w14:paraId="6D01DC15" w14:textId="77777777" w:rsidR="00426342" w:rsidRPr="004A5018" w:rsidRDefault="00426342" w:rsidP="004A5018">
      <w:pPr>
        <w:pStyle w:val="BodyText2"/>
        <w:rPr>
          <w:sz w:val="24"/>
        </w:rPr>
      </w:pPr>
      <w:proofErr w:type="gramStart"/>
      <w:r w:rsidRPr="004A5018">
        <w:rPr>
          <w:sz w:val="24"/>
        </w:rPr>
        <w:t>Provides the value of the spacecraft clock at the beginning of a time period of interest</w:t>
      </w:r>
      <w:r w:rsidR="00A667B3">
        <w:rPr>
          <w:sz w:val="24"/>
        </w:rPr>
        <w:t>.</w:t>
      </w:r>
      <w:proofErr w:type="gramEnd"/>
      <w:r w:rsidR="00A667B3">
        <w:rPr>
          <w:sz w:val="24"/>
        </w:rPr>
        <w:t xml:space="preserve"> </w:t>
      </w:r>
    </w:p>
    <w:p w14:paraId="7B65004B" w14:textId="77777777" w:rsidR="00426342" w:rsidRPr="004A5018" w:rsidRDefault="00426342" w:rsidP="004A5018">
      <w:pPr>
        <w:pStyle w:val="BodyText2"/>
        <w:rPr>
          <w:rFonts w:eastAsia="MS Mincho"/>
          <w:sz w:val="24"/>
        </w:rPr>
      </w:pPr>
    </w:p>
    <w:p w14:paraId="6CC94863" w14:textId="77777777" w:rsidR="00426342" w:rsidRPr="004A5018" w:rsidRDefault="00426342" w:rsidP="004A5018">
      <w:pPr>
        <w:pStyle w:val="BodyText2"/>
        <w:rPr>
          <w:rFonts w:eastAsia="MS Mincho"/>
          <w:sz w:val="24"/>
        </w:rPr>
      </w:pPr>
      <w:r w:rsidRPr="004A5018">
        <w:rPr>
          <w:rFonts w:eastAsia="MS Mincho"/>
          <w:sz w:val="24"/>
        </w:rPr>
        <w:t>SPACECRAFT_CLOCK_STOP_COUNT</w:t>
      </w:r>
    </w:p>
    <w:p w14:paraId="00EAE3A6" w14:textId="77777777" w:rsidR="00426342" w:rsidRPr="004A5018" w:rsidRDefault="00426342" w:rsidP="004A5018">
      <w:pPr>
        <w:pStyle w:val="BodyText2"/>
        <w:rPr>
          <w:sz w:val="24"/>
        </w:rPr>
      </w:pPr>
      <w:proofErr w:type="gramStart"/>
      <w:r w:rsidRPr="004A5018">
        <w:rPr>
          <w:sz w:val="24"/>
        </w:rPr>
        <w:t>Provides the value of the spacecraft clock at the end of a time period of interest</w:t>
      </w:r>
      <w:r w:rsidR="00A667B3">
        <w:rPr>
          <w:sz w:val="24"/>
        </w:rPr>
        <w:t>.</w:t>
      </w:r>
      <w:proofErr w:type="gramEnd"/>
      <w:r w:rsidR="00A667B3">
        <w:rPr>
          <w:sz w:val="24"/>
        </w:rPr>
        <w:t xml:space="preserve"> </w:t>
      </w:r>
    </w:p>
    <w:p w14:paraId="4E2BF726" w14:textId="77777777" w:rsidR="00426342" w:rsidRPr="004A5018" w:rsidRDefault="00426342" w:rsidP="004A5018">
      <w:pPr>
        <w:pStyle w:val="BodyText2"/>
        <w:rPr>
          <w:rFonts w:eastAsia="MS Mincho"/>
          <w:sz w:val="24"/>
        </w:rPr>
      </w:pPr>
    </w:p>
    <w:p w14:paraId="07B54E37" w14:textId="77777777" w:rsidR="00426342" w:rsidRPr="004A5018" w:rsidRDefault="00426342" w:rsidP="004A5018">
      <w:pPr>
        <w:pStyle w:val="BodyText2"/>
        <w:rPr>
          <w:sz w:val="24"/>
        </w:rPr>
      </w:pPr>
      <w:r w:rsidRPr="004A5018">
        <w:rPr>
          <w:sz w:val="24"/>
        </w:rPr>
        <w:lastRenderedPageBreak/>
        <w:t>^TABLE</w:t>
      </w:r>
    </w:p>
    <w:p w14:paraId="51865804" w14:textId="77777777" w:rsidR="00426342" w:rsidRPr="004A5018" w:rsidRDefault="00426342" w:rsidP="004A5018">
      <w:pPr>
        <w:pStyle w:val="BodyText2"/>
        <w:rPr>
          <w:sz w:val="24"/>
        </w:rPr>
      </w:pPr>
      <w:proofErr w:type="gramStart"/>
      <w:r w:rsidRPr="004A5018">
        <w:rPr>
          <w:sz w:val="24"/>
        </w:rPr>
        <w:t xml:space="preserve">Pointer to the </w:t>
      </w:r>
      <w:r w:rsidR="00410AD9" w:rsidRPr="004A5018">
        <w:rPr>
          <w:sz w:val="24"/>
        </w:rPr>
        <w:t>D</w:t>
      </w:r>
      <w:r w:rsidRPr="004A5018">
        <w:rPr>
          <w:sz w:val="24"/>
        </w:rPr>
        <w:t>DR file</w:t>
      </w:r>
      <w:r w:rsidR="009427BF">
        <w:rPr>
          <w:sz w:val="24"/>
        </w:rPr>
        <w:t>,</w:t>
      </w:r>
      <w:r w:rsidRPr="004A5018">
        <w:rPr>
          <w:sz w:val="24"/>
        </w:rPr>
        <w:t xml:space="preserve"> which contains the data in ASCII table format.</w:t>
      </w:r>
      <w:proofErr w:type="gramEnd"/>
      <w:r w:rsidRPr="004A5018">
        <w:rPr>
          <w:sz w:val="24"/>
        </w:rPr>
        <w:t xml:space="preserve"> The structure of the data file is defined in a referenced format file. </w:t>
      </w:r>
    </w:p>
    <w:p w14:paraId="29EB6899" w14:textId="77777777" w:rsidR="00426342" w:rsidRPr="004A5018" w:rsidRDefault="00426342" w:rsidP="004A5018">
      <w:pPr>
        <w:pStyle w:val="BodyText2"/>
        <w:rPr>
          <w:sz w:val="24"/>
        </w:rPr>
      </w:pPr>
    </w:p>
    <w:p w14:paraId="47187293" w14:textId="77777777" w:rsidR="00426342" w:rsidRPr="004A5018" w:rsidRDefault="00426342" w:rsidP="004A5018">
      <w:pPr>
        <w:pStyle w:val="BodyText2"/>
        <w:rPr>
          <w:sz w:val="24"/>
        </w:rPr>
      </w:pPr>
      <w:r w:rsidRPr="004A5018">
        <w:rPr>
          <w:sz w:val="24"/>
        </w:rPr>
        <w:t>OBJECT</w:t>
      </w:r>
    </w:p>
    <w:p w14:paraId="0FF045B3" w14:textId="77777777" w:rsidR="00426342" w:rsidRPr="004A5018" w:rsidRDefault="00426342" w:rsidP="004A5018">
      <w:pPr>
        <w:pStyle w:val="BodyText2"/>
        <w:rPr>
          <w:sz w:val="24"/>
        </w:rPr>
      </w:pPr>
      <w:proofErr w:type="gramStart"/>
      <w:r w:rsidRPr="004A5018">
        <w:rPr>
          <w:sz w:val="24"/>
        </w:rPr>
        <w:t xml:space="preserve">Specifies that the </w:t>
      </w:r>
      <w:r w:rsidR="00410AD9" w:rsidRPr="004A5018">
        <w:rPr>
          <w:sz w:val="24"/>
        </w:rPr>
        <w:t>D</w:t>
      </w:r>
      <w:r w:rsidRPr="004A5018">
        <w:rPr>
          <w:sz w:val="24"/>
        </w:rPr>
        <w:t>DR is a PDS TABLE object.</w:t>
      </w:r>
      <w:proofErr w:type="gramEnd"/>
      <w:r w:rsidRPr="004A5018">
        <w:rPr>
          <w:sz w:val="24"/>
        </w:rPr>
        <w:t xml:space="preserve"> This object contains its own elements, which are defined below. NOTE: the end of the object definition is always marked with an END_OBJECT line.</w:t>
      </w:r>
    </w:p>
    <w:p w14:paraId="0FAEA4C5" w14:textId="77777777" w:rsidR="00426342" w:rsidRPr="004A5018" w:rsidRDefault="00426342" w:rsidP="004A5018">
      <w:pPr>
        <w:pStyle w:val="BodyText2"/>
        <w:rPr>
          <w:sz w:val="24"/>
        </w:rPr>
      </w:pPr>
    </w:p>
    <w:p w14:paraId="39F3CAA5" w14:textId="77777777" w:rsidR="00426342" w:rsidRPr="004A5018" w:rsidRDefault="00426342" w:rsidP="004A5018">
      <w:pPr>
        <w:pStyle w:val="BodyText2"/>
        <w:rPr>
          <w:sz w:val="24"/>
        </w:rPr>
      </w:pPr>
      <w:r w:rsidRPr="004A5018">
        <w:rPr>
          <w:sz w:val="24"/>
        </w:rPr>
        <w:t>COLUMNS</w:t>
      </w:r>
    </w:p>
    <w:p w14:paraId="58B1F4CE" w14:textId="77777777" w:rsidR="00426342" w:rsidRPr="004A5018" w:rsidRDefault="00426342" w:rsidP="004A5018">
      <w:pPr>
        <w:pStyle w:val="BodyText2"/>
        <w:rPr>
          <w:sz w:val="24"/>
        </w:rPr>
      </w:pPr>
      <w:proofErr w:type="gramStart"/>
      <w:r w:rsidRPr="004A5018">
        <w:rPr>
          <w:sz w:val="24"/>
        </w:rPr>
        <w:t>Identifies the number of columns (fields) in the table.</w:t>
      </w:r>
      <w:proofErr w:type="gramEnd"/>
    </w:p>
    <w:p w14:paraId="3E096D03" w14:textId="77777777" w:rsidR="00426342" w:rsidRPr="004A5018" w:rsidRDefault="00426342" w:rsidP="004A5018">
      <w:pPr>
        <w:pStyle w:val="BodyText2"/>
        <w:rPr>
          <w:sz w:val="24"/>
        </w:rPr>
      </w:pPr>
    </w:p>
    <w:p w14:paraId="0AA7CE54" w14:textId="77777777" w:rsidR="00426342" w:rsidRPr="004A5018" w:rsidRDefault="00426342" w:rsidP="004A5018">
      <w:pPr>
        <w:pStyle w:val="BodyText2"/>
        <w:rPr>
          <w:sz w:val="24"/>
        </w:rPr>
      </w:pPr>
      <w:r w:rsidRPr="004A5018">
        <w:rPr>
          <w:sz w:val="24"/>
        </w:rPr>
        <w:t>INTERCHANGE_FORMAT</w:t>
      </w:r>
    </w:p>
    <w:p w14:paraId="62A335DE" w14:textId="77777777" w:rsidR="00426342" w:rsidRPr="004A5018" w:rsidRDefault="00426342" w:rsidP="004A5018">
      <w:pPr>
        <w:pStyle w:val="BodyText2"/>
        <w:rPr>
          <w:sz w:val="24"/>
        </w:rPr>
      </w:pPr>
      <w:r w:rsidRPr="004A5018">
        <w:rPr>
          <w:sz w:val="24"/>
        </w:rPr>
        <w:t>This element specifies that the table is in ASCII format.</w:t>
      </w:r>
    </w:p>
    <w:p w14:paraId="2A567F2F" w14:textId="77777777" w:rsidR="00426342" w:rsidRPr="004A5018" w:rsidRDefault="00426342" w:rsidP="004A5018">
      <w:pPr>
        <w:pStyle w:val="BodyText2"/>
        <w:rPr>
          <w:sz w:val="24"/>
        </w:rPr>
      </w:pPr>
    </w:p>
    <w:p w14:paraId="5359F960" w14:textId="77777777" w:rsidR="00426342" w:rsidRPr="004A5018" w:rsidRDefault="00426342" w:rsidP="004A5018">
      <w:pPr>
        <w:pStyle w:val="BodyText2"/>
        <w:rPr>
          <w:sz w:val="24"/>
        </w:rPr>
      </w:pPr>
      <w:r w:rsidRPr="004A5018">
        <w:rPr>
          <w:sz w:val="24"/>
        </w:rPr>
        <w:t>ROW_BYTES</w:t>
      </w:r>
    </w:p>
    <w:p w14:paraId="3DC0C6C5" w14:textId="77777777" w:rsidR="00426342" w:rsidRPr="004A5018" w:rsidRDefault="00426342" w:rsidP="004A5018">
      <w:pPr>
        <w:pStyle w:val="BodyText2"/>
        <w:rPr>
          <w:sz w:val="24"/>
        </w:rPr>
      </w:pPr>
      <w:proofErr w:type="gramStart"/>
      <w:r w:rsidRPr="004A5018">
        <w:rPr>
          <w:sz w:val="24"/>
        </w:rPr>
        <w:t>Specifies the number of bytes for each row in the table.</w:t>
      </w:r>
      <w:proofErr w:type="gramEnd"/>
    </w:p>
    <w:p w14:paraId="279646D0" w14:textId="77777777" w:rsidR="00426342" w:rsidRPr="004A5018" w:rsidRDefault="00426342" w:rsidP="004A5018">
      <w:pPr>
        <w:pStyle w:val="BodyText2"/>
        <w:rPr>
          <w:sz w:val="24"/>
        </w:rPr>
      </w:pPr>
    </w:p>
    <w:p w14:paraId="4B276BD5" w14:textId="77777777" w:rsidR="00426342" w:rsidRPr="004A5018" w:rsidRDefault="00426342" w:rsidP="004A5018">
      <w:pPr>
        <w:pStyle w:val="BodyText2"/>
        <w:rPr>
          <w:sz w:val="24"/>
        </w:rPr>
      </w:pPr>
      <w:r w:rsidRPr="004A5018">
        <w:rPr>
          <w:sz w:val="24"/>
        </w:rPr>
        <w:t>ROWS</w:t>
      </w:r>
    </w:p>
    <w:p w14:paraId="4260B527" w14:textId="77777777" w:rsidR="00426342" w:rsidRPr="004A5018" w:rsidRDefault="00426342" w:rsidP="004A5018">
      <w:pPr>
        <w:pStyle w:val="BodyText2"/>
        <w:rPr>
          <w:sz w:val="24"/>
        </w:rPr>
      </w:pPr>
      <w:proofErr w:type="gramStart"/>
      <w:r w:rsidRPr="004A5018">
        <w:rPr>
          <w:sz w:val="24"/>
        </w:rPr>
        <w:t>Identifies the number of rows (records) in the table.</w:t>
      </w:r>
      <w:proofErr w:type="gramEnd"/>
    </w:p>
    <w:p w14:paraId="13126CCA" w14:textId="77777777" w:rsidR="00426342" w:rsidRPr="004A5018" w:rsidRDefault="00426342" w:rsidP="004A5018">
      <w:pPr>
        <w:pStyle w:val="BodyText2"/>
        <w:rPr>
          <w:sz w:val="24"/>
        </w:rPr>
      </w:pPr>
    </w:p>
    <w:p w14:paraId="44E45022" w14:textId="77777777" w:rsidR="00426342" w:rsidRPr="004A5018" w:rsidRDefault="00426342" w:rsidP="004A5018">
      <w:pPr>
        <w:pStyle w:val="BodyText2"/>
        <w:rPr>
          <w:sz w:val="24"/>
        </w:rPr>
      </w:pPr>
      <w:r w:rsidRPr="004A5018">
        <w:rPr>
          <w:sz w:val="24"/>
        </w:rPr>
        <w:t>^STRUCTURE</w:t>
      </w:r>
    </w:p>
    <w:p w14:paraId="05E2FE86" w14:textId="77777777" w:rsidR="00426342" w:rsidRPr="004A5018" w:rsidRDefault="00426342" w:rsidP="004A5018">
      <w:pPr>
        <w:pStyle w:val="BodyText2"/>
        <w:rPr>
          <w:sz w:val="24"/>
        </w:rPr>
      </w:pPr>
      <w:r w:rsidRPr="004A5018">
        <w:rPr>
          <w:sz w:val="24"/>
        </w:rPr>
        <w:t>This is a pointer to the external file which provides the structure definition for the table object.</w:t>
      </w:r>
    </w:p>
    <w:p w14:paraId="704B09CF" w14:textId="77777777" w:rsidR="00426342" w:rsidRPr="004A5018" w:rsidRDefault="00426342" w:rsidP="004A5018">
      <w:pPr>
        <w:pStyle w:val="PlainText"/>
        <w:rPr>
          <w:rFonts w:ascii="Times New Roman" w:hAnsi="Times New Roman"/>
          <w:sz w:val="24"/>
        </w:rPr>
      </w:pPr>
    </w:p>
    <w:p w14:paraId="09C42DB5" w14:textId="77777777" w:rsidR="00426342" w:rsidRPr="004A5018" w:rsidRDefault="00426342" w:rsidP="004A5018">
      <w:r w:rsidRPr="004A5018">
        <w:lastRenderedPageBreak/>
        <w:t xml:space="preserve">The following describes the keywords used to describe the PDS Table Object. These keywords are contained in the FORMAT (.FMT) files for each </w:t>
      </w:r>
      <w:r w:rsidR="00410AD9" w:rsidRPr="004A5018">
        <w:t>D</w:t>
      </w:r>
      <w:r w:rsidRPr="004A5018">
        <w:t xml:space="preserve">DR data product. </w:t>
      </w:r>
    </w:p>
    <w:p w14:paraId="461A349F" w14:textId="77777777" w:rsidR="00426342" w:rsidRPr="004A5018" w:rsidRDefault="00426342" w:rsidP="004A5018">
      <w:pPr>
        <w:pStyle w:val="BodyText"/>
      </w:pPr>
    </w:p>
    <w:p w14:paraId="7661969E" w14:textId="77777777" w:rsidR="00426342" w:rsidRPr="004A5018" w:rsidRDefault="00426342" w:rsidP="004A5018">
      <w:pPr>
        <w:pStyle w:val="BodyText2"/>
        <w:rPr>
          <w:sz w:val="24"/>
        </w:rPr>
      </w:pPr>
      <w:r w:rsidRPr="004A5018">
        <w:rPr>
          <w:sz w:val="24"/>
        </w:rPr>
        <w:t>COLUMN_NUMBER</w:t>
      </w:r>
    </w:p>
    <w:p w14:paraId="18DC29F4" w14:textId="77777777" w:rsidR="00426342" w:rsidRPr="004A5018" w:rsidRDefault="00426342" w:rsidP="004A5018">
      <w:pPr>
        <w:pStyle w:val="BodyText2"/>
        <w:rPr>
          <w:sz w:val="24"/>
        </w:rPr>
      </w:pPr>
      <w:proofErr w:type="gramStart"/>
      <w:r w:rsidRPr="004A5018">
        <w:rPr>
          <w:sz w:val="24"/>
        </w:rPr>
        <w:t>Identifies the location of the column within the larger data object (such as a table).</w:t>
      </w:r>
      <w:proofErr w:type="gramEnd"/>
      <w:r w:rsidRPr="004A5018">
        <w:rPr>
          <w:sz w:val="24"/>
        </w:rPr>
        <w:t xml:space="preserve"> For tables consisting of rows (I= 1, N) and columns (j = 1, M) the </w:t>
      </w:r>
      <w:proofErr w:type="spellStart"/>
      <w:r w:rsidRPr="004A5018">
        <w:rPr>
          <w:sz w:val="24"/>
        </w:rPr>
        <w:t>column_number</w:t>
      </w:r>
      <w:proofErr w:type="spellEnd"/>
      <w:r w:rsidRPr="004A5018">
        <w:rPr>
          <w:sz w:val="24"/>
        </w:rPr>
        <w:t xml:space="preserve"> is the j-</w:t>
      </w:r>
      <w:proofErr w:type="spellStart"/>
      <w:r w:rsidRPr="004A5018">
        <w:rPr>
          <w:sz w:val="24"/>
        </w:rPr>
        <w:t>th</w:t>
      </w:r>
      <w:proofErr w:type="spellEnd"/>
      <w:r w:rsidRPr="004A5018">
        <w:rPr>
          <w:sz w:val="24"/>
        </w:rPr>
        <w:t xml:space="preserve"> index of any row</w:t>
      </w:r>
      <w:r w:rsidR="00A667B3">
        <w:rPr>
          <w:sz w:val="24"/>
        </w:rPr>
        <w:t xml:space="preserve">. </w:t>
      </w:r>
      <w:r w:rsidRPr="004A5018">
        <w:rPr>
          <w:sz w:val="24"/>
        </w:rPr>
        <w:t xml:space="preserve">  </w:t>
      </w:r>
    </w:p>
    <w:p w14:paraId="51424789" w14:textId="77777777" w:rsidR="00426342" w:rsidRPr="004A5018" w:rsidRDefault="00426342" w:rsidP="004A5018">
      <w:pPr>
        <w:pStyle w:val="BodyText2"/>
        <w:rPr>
          <w:sz w:val="24"/>
        </w:rPr>
      </w:pPr>
    </w:p>
    <w:p w14:paraId="76BF4110" w14:textId="77777777" w:rsidR="00426342" w:rsidRPr="004A5018" w:rsidRDefault="00426342" w:rsidP="004A5018">
      <w:pPr>
        <w:pStyle w:val="BodyText2"/>
        <w:rPr>
          <w:sz w:val="24"/>
        </w:rPr>
      </w:pPr>
      <w:r w:rsidRPr="004A5018">
        <w:rPr>
          <w:sz w:val="24"/>
        </w:rPr>
        <w:t>NAME</w:t>
      </w:r>
    </w:p>
    <w:p w14:paraId="222FEB0A" w14:textId="77777777" w:rsidR="00426342" w:rsidRPr="004A5018" w:rsidRDefault="00426342" w:rsidP="004A5018">
      <w:pPr>
        <w:pStyle w:val="BodyText2"/>
        <w:rPr>
          <w:sz w:val="24"/>
        </w:rPr>
      </w:pPr>
      <w:proofErr w:type="gramStart"/>
      <w:r w:rsidRPr="004A5018">
        <w:rPr>
          <w:sz w:val="24"/>
        </w:rPr>
        <w:t>Indicates a literal value representing the common term used to identify an element or object.</w:t>
      </w:r>
      <w:proofErr w:type="gramEnd"/>
      <w:r w:rsidRPr="004A5018">
        <w:rPr>
          <w:sz w:val="24"/>
        </w:rPr>
        <w:t xml:space="preserve"> NOTE: in the PDS data dictionary, name is restricted to 30 characters and must conform to PDS nomenclature standards. </w:t>
      </w:r>
    </w:p>
    <w:p w14:paraId="2358AB96" w14:textId="77777777" w:rsidR="00426342" w:rsidRPr="004A5018" w:rsidRDefault="00426342" w:rsidP="004A5018">
      <w:pPr>
        <w:pStyle w:val="BodyText2"/>
        <w:rPr>
          <w:sz w:val="24"/>
        </w:rPr>
      </w:pPr>
      <w:r w:rsidRPr="004A5018">
        <w:rPr>
          <w:sz w:val="24"/>
        </w:rPr>
        <w:t xml:space="preserve">        </w:t>
      </w:r>
    </w:p>
    <w:p w14:paraId="1BBB61E0" w14:textId="77777777" w:rsidR="00426342" w:rsidRPr="004A5018" w:rsidRDefault="00426342" w:rsidP="004A5018">
      <w:pPr>
        <w:pStyle w:val="BodyText2"/>
        <w:rPr>
          <w:sz w:val="24"/>
        </w:rPr>
      </w:pPr>
      <w:r w:rsidRPr="004A5018">
        <w:rPr>
          <w:sz w:val="24"/>
        </w:rPr>
        <w:t>BYTES</w:t>
      </w:r>
    </w:p>
    <w:p w14:paraId="7EA693AE" w14:textId="77777777" w:rsidR="00426342" w:rsidRPr="004A5018" w:rsidRDefault="00426342" w:rsidP="004A5018">
      <w:pPr>
        <w:pStyle w:val="BodyText2"/>
        <w:rPr>
          <w:sz w:val="24"/>
        </w:rPr>
      </w:pPr>
      <w:r w:rsidRPr="004A5018">
        <w:rPr>
          <w:sz w:val="24"/>
        </w:rPr>
        <w:t>Specifies the number of bytes allocated for this particular column element.</w:t>
      </w:r>
    </w:p>
    <w:p w14:paraId="577C7B16" w14:textId="77777777" w:rsidR="00426342" w:rsidRPr="004A5018" w:rsidRDefault="00426342" w:rsidP="004A5018">
      <w:pPr>
        <w:pStyle w:val="BodyText2"/>
        <w:rPr>
          <w:sz w:val="24"/>
        </w:rPr>
      </w:pPr>
    </w:p>
    <w:p w14:paraId="5D8AE504" w14:textId="77777777" w:rsidR="00426342" w:rsidRPr="004A5018" w:rsidRDefault="00426342" w:rsidP="004A5018">
      <w:pPr>
        <w:pStyle w:val="BodyText2"/>
        <w:rPr>
          <w:sz w:val="24"/>
        </w:rPr>
      </w:pPr>
      <w:r w:rsidRPr="004A5018">
        <w:rPr>
          <w:sz w:val="24"/>
        </w:rPr>
        <w:t>DATA_TYPE</w:t>
      </w:r>
    </w:p>
    <w:p w14:paraId="3480A51E" w14:textId="77777777" w:rsidR="00426342" w:rsidRPr="004A5018" w:rsidRDefault="00426342" w:rsidP="004A5018">
      <w:pPr>
        <w:pStyle w:val="BodyText2"/>
        <w:rPr>
          <w:sz w:val="24"/>
        </w:rPr>
      </w:pPr>
      <w:proofErr w:type="gramStart"/>
      <w:r w:rsidRPr="004A5018">
        <w:rPr>
          <w:sz w:val="24"/>
        </w:rPr>
        <w:t>Specifies the internal representation and/or mathematical properties of the value being stored in this column.</w:t>
      </w:r>
      <w:proofErr w:type="gramEnd"/>
    </w:p>
    <w:p w14:paraId="464B417F" w14:textId="77777777" w:rsidR="00426342" w:rsidRPr="004A5018" w:rsidRDefault="00426342" w:rsidP="004A5018">
      <w:pPr>
        <w:pStyle w:val="BodyText2"/>
        <w:rPr>
          <w:sz w:val="24"/>
        </w:rPr>
      </w:pPr>
    </w:p>
    <w:p w14:paraId="501C778F" w14:textId="77777777" w:rsidR="00426342" w:rsidRPr="004A5018" w:rsidRDefault="00426342" w:rsidP="004A5018">
      <w:pPr>
        <w:pStyle w:val="BodyText2"/>
        <w:rPr>
          <w:sz w:val="24"/>
        </w:rPr>
      </w:pPr>
      <w:r w:rsidRPr="004A5018">
        <w:rPr>
          <w:sz w:val="24"/>
        </w:rPr>
        <w:t>START_BYTE</w:t>
      </w:r>
    </w:p>
    <w:p w14:paraId="6F237B4B" w14:textId="77777777" w:rsidR="00426342" w:rsidRPr="004A5018" w:rsidRDefault="00426342" w:rsidP="004A5018">
      <w:pPr>
        <w:pStyle w:val="BodyText2"/>
        <w:rPr>
          <w:sz w:val="24"/>
        </w:rPr>
      </w:pPr>
      <w:proofErr w:type="gramStart"/>
      <w:r w:rsidRPr="004A5018">
        <w:rPr>
          <w:sz w:val="24"/>
        </w:rPr>
        <w:t>Identifies the location of the first byte of the particular column, counting from 1.</w:t>
      </w:r>
      <w:proofErr w:type="gramEnd"/>
    </w:p>
    <w:p w14:paraId="3F3DDDFD" w14:textId="77777777" w:rsidR="00426342" w:rsidRPr="004A5018" w:rsidRDefault="00426342" w:rsidP="004A5018">
      <w:pPr>
        <w:pStyle w:val="BodyText2"/>
        <w:rPr>
          <w:sz w:val="24"/>
        </w:rPr>
      </w:pPr>
    </w:p>
    <w:p w14:paraId="437A028F" w14:textId="77777777" w:rsidR="00426342" w:rsidRPr="004A5018" w:rsidRDefault="00426342" w:rsidP="004A5018">
      <w:pPr>
        <w:pStyle w:val="BodyText2"/>
        <w:rPr>
          <w:sz w:val="24"/>
        </w:rPr>
      </w:pPr>
      <w:r w:rsidRPr="004A5018">
        <w:rPr>
          <w:sz w:val="24"/>
        </w:rPr>
        <w:t>ITEMS</w:t>
      </w:r>
    </w:p>
    <w:p w14:paraId="3AC10503" w14:textId="77777777" w:rsidR="00426342" w:rsidRPr="004A5018" w:rsidRDefault="00426342" w:rsidP="004A5018">
      <w:pPr>
        <w:pStyle w:val="BodyText2"/>
        <w:rPr>
          <w:sz w:val="24"/>
        </w:rPr>
      </w:pPr>
      <w:r w:rsidRPr="004A5018">
        <w:rPr>
          <w:sz w:val="24"/>
        </w:rPr>
        <w:t>Defines the number of multiple, identical occurrences of a single object. Used mainly in columns containing spectral or histogram data.</w:t>
      </w:r>
    </w:p>
    <w:p w14:paraId="19EA0E7F" w14:textId="77777777" w:rsidR="00426342" w:rsidRPr="004A5018" w:rsidRDefault="00426342" w:rsidP="004A5018">
      <w:pPr>
        <w:pStyle w:val="BodyText2"/>
        <w:rPr>
          <w:sz w:val="24"/>
        </w:rPr>
      </w:pPr>
    </w:p>
    <w:p w14:paraId="433ADFC6" w14:textId="77777777" w:rsidR="00426342" w:rsidRPr="004A5018" w:rsidRDefault="00426342" w:rsidP="004A5018">
      <w:pPr>
        <w:pStyle w:val="BodyText2"/>
        <w:rPr>
          <w:sz w:val="24"/>
        </w:rPr>
      </w:pPr>
      <w:r w:rsidRPr="004A5018">
        <w:rPr>
          <w:sz w:val="24"/>
        </w:rPr>
        <w:t>ITEM_BYTES</w:t>
      </w:r>
    </w:p>
    <w:p w14:paraId="44A78D44" w14:textId="77777777" w:rsidR="00426342" w:rsidRPr="004A5018" w:rsidRDefault="00426342" w:rsidP="004A5018">
      <w:pPr>
        <w:pStyle w:val="BodyText2"/>
        <w:rPr>
          <w:sz w:val="24"/>
        </w:rPr>
      </w:pPr>
      <w:proofErr w:type="gramStart"/>
      <w:r w:rsidRPr="004A5018">
        <w:rPr>
          <w:sz w:val="24"/>
        </w:rPr>
        <w:t>The size in bytes of individual items in a column.</w:t>
      </w:r>
      <w:proofErr w:type="gramEnd"/>
      <w:r w:rsidRPr="004A5018">
        <w:rPr>
          <w:sz w:val="24"/>
        </w:rPr>
        <w:t xml:space="preserve"> ITEMS * ITEM_BYTES should equal the value in the BYTES column.</w:t>
      </w:r>
    </w:p>
    <w:p w14:paraId="6AE3377A" w14:textId="77777777" w:rsidR="00426342" w:rsidRPr="004A5018" w:rsidRDefault="00426342" w:rsidP="004A5018">
      <w:pPr>
        <w:pStyle w:val="BodyText"/>
      </w:pPr>
    </w:p>
    <w:p w14:paraId="29D431FE" w14:textId="3DA1320E" w:rsidR="00426342" w:rsidRPr="004A5018" w:rsidRDefault="00426342" w:rsidP="004A5018">
      <w:r w:rsidRPr="004A5018">
        <w:t>The format file contain</w:t>
      </w:r>
      <w:r w:rsidR="002D527F">
        <w:t>s</w:t>
      </w:r>
      <w:r w:rsidRPr="004A5018">
        <w:t xml:space="preserve"> the full text for describing each column of the table. See Appendices for a listing of each field in the individual format files. </w:t>
      </w:r>
    </w:p>
    <w:p w14:paraId="4C8E9BB0" w14:textId="77777777" w:rsidR="00426342" w:rsidRDefault="00426342" w:rsidP="00423523">
      <w:pPr>
        <w:pStyle w:val="Heading2"/>
      </w:pPr>
      <w:bookmarkStart w:id="737" w:name="_Ref142819268"/>
      <w:bookmarkStart w:id="738" w:name="_Ref145413262"/>
      <w:bookmarkStart w:id="739" w:name="_Ref145413282"/>
      <w:bookmarkStart w:id="740" w:name="_Toc224623147"/>
      <w:bookmarkStart w:id="741" w:name="_Toc447113887"/>
      <w:r>
        <w:t>File Naming Conventions</w:t>
      </w:r>
      <w:bookmarkEnd w:id="737"/>
      <w:bookmarkEnd w:id="738"/>
      <w:bookmarkEnd w:id="739"/>
      <w:bookmarkEnd w:id="740"/>
      <w:bookmarkEnd w:id="741"/>
    </w:p>
    <w:p w14:paraId="15F7948B" w14:textId="6C0A2829" w:rsidR="00AB79AA" w:rsidRDefault="00426342" w:rsidP="004A5018">
      <w:r w:rsidRPr="004A5018">
        <w:t xml:space="preserve">The file names developed for PDS data volumes are restricted to a maximum </w:t>
      </w:r>
      <w:r w:rsidR="003A6661">
        <w:t>36</w:t>
      </w:r>
      <w:r w:rsidR="009427BF">
        <w:t>-</w:t>
      </w:r>
      <w:r w:rsidRPr="004A5018">
        <w:t>character file name and a 3</w:t>
      </w:r>
      <w:r w:rsidR="009427BF">
        <w:t>-</w:t>
      </w:r>
      <w:r w:rsidRPr="004A5018">
        <w:t xml:space="preserve">character extension name with a period separating the file and extension names. </w:t>
      </w:r>
    </w:p>
    <w:p w14:paraId="560A57A9" w14:textId="77777777" w:rsidR="00CF5740" w:rsidRDefault="00CF5740" w:rsidP="004A5018"/>
    <w:p w14:paraId="65D1CCF4" w14:textId="4D81357E" w:rsidR="000D0775" w:rsidRDefault="000D0775" w:rsidP="00266FE7">
      <w:r>
        <w:t xml:space="preserve">The </w:t>
      </w:r>
      <w:r w:rsidR="00CF5740">
        <w:t xml:space="preserve">general </w:t>
      </w:r>
      <w:r>
        <w:t xml:space="preserve">form of the EPPS EPS </w:t>
      </w:r>
      <w:r w:rsidR="00CF5740">
        <w:t xml:space="preserve">file name for </w:t>
      </w:r>
      <w:r>
        <w:t xml:space="preserve">pitch angle data </w:t>
      </w:r>
      <w:r w:rsidR="00406FAA">
        <w:t>is</w:t>
      </w:r>
      <w:r>
        <w:t xml:space="preserve"> “</w:t>
      </w:r>
      <w:proofErr w:type="spellStart"/>
      <w:r w:rsidRPr="000D0775">
        <w:t>EPSP_A</w:t>
      </w:r>
      <w:r w:rsidR="00884E50">
        <w:t>yyyyddd</w:t>
      </w:r>
      <w:r w:rsidRPr="000D0775">
        <w:t>DDR_V</w:t>
      </w:r>
      <w:r w:rsidR="00D75032">
        <w:t>#</w:t>
      </w:r>
      <w:r w:rsidRPr="000D0775">
        <w:t>.TAB</w:t>
      </w:r>
      <w:proofErr w:type="spellEnd"/>
      <w:r>
        <w:t>” where</w:t>
      </w:r>
    </w:p>
    <w:p w14:paraId="3CB08F52" w14:textId="77777777" w:rsidR="000D0775" w:rsidRDefault="000D0775" w:rsidP="000D0775"/>
    <w:p w14:paraId="5C771F18" w14:textId="77777777" w:rsidR="000D0775" w:rsidRDefault="000D0775" w:rsidP="00844A78">
      <w:pPr>
        <w:ind w:firstLine="360"/>
      </w:pPr>
      <w:r>
        <w:t>EPS</w:t>
      </w:r>
      <w:r>
        <w:tab/>
      </w:r>
      <w:r>
        <w:tab/>
        <w:t>Instrument name</w:t>
      </w:r>
    </w:p>
    <w:p w14:paraId="60F0C18B" w14:textId="735F7A2C" w:rsidR="000D0775" w:rsidRDefault="000D0775" w:rsidP="00844A78">
      <w:pPr>
        <w:ind w:firstLine="360"/>
      </w:pPr>
      <w:r>
        <w:t>P_A</w:t>
      </w:r>
      <w:r w:rsidR="00E928C2">
        <w:t xml:space="preserve"> </w:t>
      </w:r>
      <w:r>
        <w:tab/>
      </w:r>
      <w:r>
        <w:tab/>
      </w:r>
      <w:r w:rsidR="00F26597">
        <w:t>Pitch Angle</w:t>
      </w:r>
    </w:p>
    <w:p w14:paraId="0F3DEBEF" w14:textId="70AB36BA" w:rsidR="000D0775" w:rsidRDefault="00E928C2" w:rsidP="00E928C2">
      <w:r>
        <w:t xml:space="preserve">      </w:t>
      </w:r>
      <w:proofErr w:type="spellStart"/>
      <w:proofErr w:type="gramStart"/>
      <w:r w:rsidR="001F0D60">
        <w:t>yyyy</w:t>
      </w:r>
      <w:proofErr w:type="spellEnd"/>
      <w:proofErr w:type="gramEnd"/>
      <w:r w:rsidR="000D0775">
        <w:tab/>
      </w:r>
      <w:r w:rsidR="00887782">
        <w:tab/>
      </w:r>
      <w:r w:rsidR="00FA5990">
        <w:t>Four digit year</w:t>
      </w:r>
    </w:p>
    <w:p w14:paraId="5590DBA8" w14:textId="0C518103" w:rsidR="008F184E" w:rsidRDefault="001F0D60" w:rsidP="002E70C8">
      <w:pPr>
        <w:ind w:firstLine="360"/>
      </w:pPr>
      <w:proofErr w:type="spellStart"/>
      <w:proofErr w:type="gramStart"/>
      <w:r>
        <w:t>ddd</w:t>
      </w:r>
      <w:proofErr w:type="spellEnd"/>
      <w:proofErr w:type="gramEnd"/>
      <w:r>
        <w:tab/>
      </w:r>
      <w:r w:rsidR="00887782">
        <w:tab/>
      </w:r>
      <w:r w:rsidR="00456E9E">
        <w:t>Three digit day of year</w:t>
      </w:r>
    </w:p>
    <w:p w14:paraId="31479FD6" w14:textId="5FB7A5CC" w:rsidR="00945B48" w:rsidRDefault="00945B48" w:rsidP="002E70C8">
      <w:pPr>
        <w:ind w:firstLine="360"/>
      </w:pPr>
      <w:r>
        <w:t>DDR</w:t>
      </w:r>
      <w:r>
        <w:tab/>
      </w:r>
      <w:r w:rsidR="00887782">
        <w:tab/>
      </w:r>
      <w:r>
        <w:t>CODMAC processing level</w:t>
      </w:r>
    </w:p>
    <w:p w14:paraId="23CBAC7C" w14:textId="73328087" w:rsidR="00277153" w:rsidRDefault="000D0775" w:rsidP="002E70C8">
      <w:pPr>
        <w:ind w:firstLine="360"/>
      </w:pPr>
      <w:r>
        <w:t>V#</w:t>
      </w:r>
      <w:r>
        <w:tab/>
      </w:r>
      <w:r w:rsidR="00E928C2">
        <w:t xml:space="preserve">  </w:t>
      </w:r>
      <w:r>
        <w:tab/>
      </w:r>
      <w:r w:rsidR="00E928C2">
        <w:t xml:space="preserve">              </w:t>
      </w:r>
      <w:r w:rsidR="008F184E">
        <w:t>V</w:t>
      </w:r>
      <w:r>
        <w:t>ersion number</w:t>
      </w:r>
    </w:p>
    <w:p w14:paraId="57A4DF6C" w14:textId="77777777" w:rsidR="000D0775" w:rsidRDefault="000D0775" w:rsidP="000D0775"/>
    <w:p w14:paraId="6B1C0BEC" w14:textId="77777777" w:rsidR="000E2CD0" w:rsidRDefault="000E2CD0" w:rsidP="000E2CD0">
      <w:r>
        <w:t>The general form of the EPPS EPS file name for pitch angle spectrograms is</w:t>
      </w:r>
    </w:p>
    <w:p w14:paraId="2E0246D6" w14:textId="77777777" w:rsidR="000E2CD0" w:rsidRDefault="000E2CD0" w:rsidP="000E2CD0">
      <w:r>
        <w:t>“EPS_</w:t>
      </w:r>
      <w:r w:rsidRPr="001F0D60">
        <w:t>PAS_</w:t>
      </w:r>
      <w:r w:rsidRPr="001F0D60">
        <w:rPr>
          <w:rFonts w:eastAsia="Times New Roman" w:cs="Calibri"/>
          <w:szCs w:val="21"/>
        </w:rPr>
        <w:t xml:space="preserve"> yyyydddhhmmss</w:t>
      </w:r>
      <w:r>
        <w:t>_V#.PNG” where</w:t>
      </w:r>
    </w:p>
    <w:p w14:paraId="28643B03" w14:textId="77777777" w:rsidR="000E2CD0" w:rsidRDefault="000E2CD0" w:rsidP="000E2CD0"/>
    <w:p w14:paraId="2838AF91" w14:textId="77777777" w:rsidR="000E2CD0" w:rsidRDefault="000E2CD0" w:rsidP="00844A78">
      <w:pPr>
        <w:ind w:firstLine="360"/>
      </w:pPr>
      <w:r>
        <w:t>EPS</w:t>
      </w:r>
      <w:r>
        <w:tab/>
      </w:r>
      <w:r>
        <w:tab/>
        <w:t>Instrument name</w:t>
      </w:r>
    </w:p>
    <w:p w14:paraId="21B42079" w14:textId="77777777" w:rsidR="000E2CD0" w:rsidRDefault="000E2CD0" w:rsidP="00844A78">
      <w:pPr>
        <w:ind w:firstLine="360"/>
      </w:pPr>
      <w:r>
        <w:t>PAS</w:t>
      </w:r>
      <w:r>
        <w:tab/>
      </w:r>
      <w:r>
        <w:tab/>
        <w:t>Pitch Angle Spectrogram</w:t>
      </w:r>
    </w:p>
    <w:p w14:paraId="164E90C9" w14:textId="33244266" w:rsidR="000E2CD0" w:rsidRDefault="000E2CD0" w:rsidP="002E70C8">
      <w:pPr>
        <w:ind w:firstLine="360"/>
      </w:pPr>
      <w:proofErr w:type="spellStart"/>
      <w:proofErr w:type="gramStart"/>
      <w:r>
        <w:lastRenderedPageBreak/>
        <w:t>yyyy</w:t>
      </w:r>
      <w:proofErr w:type="spellEnd"/>
      <w:proofErr w:type="gramEnd"/>
      <w:r>
        <w:tab/>
      </w:r>
      <w:r w:rsidR="00887782">
        <w:tab/>
      </w:r>
      <w:r>
        <w:t>Four digit year</w:t>
      </w:r>
    </w:p>
    <w:p w14:paraId="5F1525CA" w14:textId="52F10ABA" w:rsidR="000E2CD0" w:rsidRDefault="000E2CD0" w:rsidP="002E70C8">
      <w:pPr>
        <w:ind w:firstLine="360"/>
      </w:pPr>
      <w:proofErr w:type="spellStart"/>
      <w:proofErr w:type="gramStart"/>
      <w:r>
        <w:t>ddd</w:t>
      </w:r>
      <w:proofErr w:type="spellEnd"/>
      <w:proofErr w:type="gramEnd"/>
      <w:r>
        <w:tab/>
      </w:r>
      <w:r w:rsidR="00887782">
        <w:tab/>
      </w:r>
      <w:r>
        <w:t>Three digit day of year</w:t>
      </w:r>
    </w:p>
    <w:p w14:paraId="4957AE1E" w14:textId="750723A8" w:rsidR="000E2CD0" w:rsidRDefault="000E2CD0" w:rsidP="002E70C8">
      <w:pPr>
        <w:ind w:firstLine="360"/>
      </w:pPr>
      <w:proofErr w:type="spellStart"/>
      <w:proofErr w:type="gramStart"/>
      <w:r>
        <w:t>hhmmss</w:t>
      </w:r>
      <w:proofErr w:type="spellEnd"/>
      <w:proofErr w:type="gramEnd"/>
      <w:r>
        <w:tab/>
      </w:r>
      <w:r w:rsidR="007E7E52">
        <w:t xml:space="preserve">              </w:t>
      </w:r>
      <w:r>
        <w:t>Hour, minute, second</w:t>
      </w:r>
    </w:p>
    <w:p w14:paraId="43BF98C7" w14:textId="2DEFE522" w:rsidR="000E2CD0" w:rsidRDefault="000E2CD0" w:rsidP="00844A78">
      <w:pPr>
        <w:ind w:firstLine="360"/>
      </w:pPr>
      <w:r>
        <w:t>V#</w:t>
      </w:r>
      <w:r>
        <w:tab/>
      </w:r>
      <w:r>
        <w:tab/>
      </w:r>
      <w:r w:rsidR="007E7E52">
        <w:t xml:space="preserve">              </w:t>
      </w:r>
      <w:r>
        <w:t>Version number</w:t>
      </w:r>
    </w:p>
    <w:p w14:paraId="2854E901" w14:textId="77777777" w:rsidR="000E2CD0" w:rsidRDefault="000E2CD0" w:rsidP="00844A78">
      <w:pPr>
        <w:ind w:firstLine="360"/>
      </w:pPr>
      <w:r>
        <w:t>PNG</w:t>
      </w:r>
      <w:r>
        <w:tab/>
      </w:r>
      <w:r>
        <w:tab/>
        <w:t>Portable Network Graphics file extension</w:t>
      </w:r>
    </w:p>
    <w:p w14:paraId="5C7B959E" w14:textId="77777777" w:rsidR="000E2CD0" w:rsidRDefault="000E2CD0" w:rsidP="000E2CD0">
      <w:r>
        <w:t>The date in the file name is the start time of the data contained in the file.</w:t>
      </w:r>
    </w:p>
    <w:p w14:paraId="0C27A877" w14:textId="77777777" w:rsidR="000E2CD0" w:rsidRDefault="000E2CD0" w:rsidP="000E2CD0"/>
    <w:p w14:paraId="68769D71" w14:textId="247BF1C9" w:rsidR="000D0775" w:rsidRDefault="00406FAA" w:rsidP="00266FE7">
      <w:r>
        <w:t xml:space="preserve">The </w:t>
      </w:r>
      <w:r w:rsidR="00CF5740">
        <w:t xml:space="preserve">general </w:t>
      </w:r>
      <w:r>
        <w:t>form of the EPPS FIPS</w:t>
      </w:r>
      <w:r w:rsidR="00CF5740">
        <w:t xml:space="preserve"> file name</w:t>
      </w:r>
      <w:r w:rsidR="0084242F">
        <w:t xml:space="preserve"> for DDRs</w:t>
      </w:r>
      <w:r>
        <w:t xml:space="preserve"> </w:t>
      </w:r>
      <w:r w:rsidR="00842780">
        <w:t>is “</w:t>
      </w:r>
      <w:r w:rsidR="00842780" w:rsidRPr="00842780">
        <w:t>FIPS_</w:t>
      </w:r>
      <w:r w:rsidR="0084242F">
        <w:t>&lt;TYPE&gt;</w:t>
      </w:r>
      <w:r w:rsidR="00842780" w:rsidRPr="00842780">
        <w:t>_</w:t>
      </w:r>
      <w:proofErr w:type="spellStart"/>
      <w:r w:rsidR="00C8165D">
        <w:t>yyyyddd_</w:t>
      </w:r>
      <w:r w:rsidR="00842780" w:rsidRPr="00842780">
        <w:t>DDR_V</w:t>
      </w:r>
      <w:r w:rsidR="00D75032">
        <w:t>#</w:t>
      </w:r>
      <w:r w:rsidR="00842780" w:rsidRPr="00842780">
        <w:t>.TAB</w:t>
      </w:r>
      <w:proofErr w:type="spellEnd"/>
      <w:r w:rsidR="00842780">
        <w:t>” where</w:t>
      </w:r>
    </w:p>
    <w:p w14:paraId="2982EB71" w14:textId="77777777" w:rsidR="000D0775" w:rsidRDefault="000D0775" w:rsidP="004A5018"/>
    <w:p w14:paraId="1E8F1D67" w14:textId="05635FB4" w:rsidR="00842780" w:rsidRDefault="00842780" w:rsidP="00844A78">
      <w:pPr>
        <w:ind w:firstLine="360"/>
      </w:pPr>
      <w:r>
        <w:t>FIPS</w:t>
      </w:r>
      <w:r w:rsidR="007E0758">
        <w:tab/>
      </w:r>
      <w:r>
        <w:t>Instrument name</w:t>
      </w:r>
    </w:p>
    <w:p w14:paraId="7367B99A" w14:textId="77777777" w:rsidR="00842780" w:rsidRDefault="0084242F" w:rsidP="00844A78">
      <w:pPr>
        <w:ind w:firstLine="360"/>
      </w:pPr>
      <w:r>
        <w:t>&lt;TYPE&gt;</w:t>
      </w:r>
      <w:r>
        <w:tab/>
        <w:t>Refers to the type of data contained in the file</w:t>
      </w:r>
      <w:r w:rsidR="007E7EAB">
        <w:t>. Possible values are</w:t>
      </w:r>
    </w:p>
    <w:p w14:paraId="6D484A32" w14:textId="77777777" w:rsidR="007E7EAB" w:rsidRDefault="007E7EAB" w:rsidP="00844A78">
      <w:pPr>
        <w:ind w:firstLine="360"/>
      </w:pPr>
      <w:r>
        <w:tab/>
      </w:r>
      <w:r>
        <w:tab/>
        <w:t>ESPEC - Energy Spectra</w:t>
      </w:r>
    </w:p>
    <w:p w14:paraId="095346BF" w14:textId="77777777" w:rsidR="007E7EAB" w:rsidRDefault="007E7EAB" w:rsidP="00844A78">
      <w:pPr>
        <w:ind w:firstLine="360"/>
      </w:pPr>
      <w:r>
        <w:tab/>
      </w:r>
      <w:r>
        <w:tab/>
        <w:t>NOBS – Observed Density</w:t>
      </w:r>
    </w:p>
    <w:p w14:paraId="0FCDC82D" w14:textId="535FB569" w:rsidR="007E0758" w:rsidRDefault="007E7EAB" w:rsidP="007E7E52">
      <w:pPr>
        <w:ind w:left="720" w:firstLine="720"/>
      </w:pPr>
      <w:r>
        <w:t>PCHANG – Pitch Angle</w:t>
      </w:r>
    </w:p>
    <w:p w14:paraId="4131EA33" w14:textId="0C88217F" w:rsidR="00963F41" w:rsidRDefault="004415FF" w:rsidP="007E7E52">
      <w:pPr>
        <w:ind w:left="720" w:firstLine="720"/>
      </w:pPr>
      <w:r>
        <w:t>ER</w:t>
      </w:r>
      <w:r w:rsidR="00963F41">
        <w:t xml:space="preserve">PCHANG – </w:t>
      </w:r>
      <w:r w:rsidR="004C7A99">
        <w:t>Energy</w:t>
      </w:r>
      <w:r>
        <w:t xml:space="preserve">-Resolved </w:t>
      </w:r>
      <w:r w:rsidR="00963F41">
        <w:t>Pitch Angle</w:t>
      </w:r>
    </w:p>
    <w:p w14:paraId="6C25C46F" w14:textId="7D1E3441" w:rsidR="007E0758" w:rsidRDefault="00BB55DC" w:rsidP="007E7E52">
      <w:pPr>
        <w:ind w:left="720" w:firstLine="720"/>
      </w:pPr>
      <w:r>
        <w:t>ARRDIR – Arrival Direction</w:t>
      </w:r>
    </w:p>
    <w:p w14:paraId="0AC78ECA" w14:textId="3A47203D" w:rsidR="002E70C8" w:rsidRDefault="002E70C8" w:rsidP="007E7E52">
      <w:pPr>
        <w:ind w:left="720" w:firstLine="720"/>
      </w:pPr>
      <w:r>
        <w:t>FLUXMAP – Angular Flux Map</w:t>
      </w:r>
    </w:p>
    <w:p w14:paraId="03E4D1FC" w14:textId="7FEDB495" w:rsidR="00BB55DC" w:rsidRDefault="00BB55DC" w:rsidP="007E7E52">
      <w:pPr>
        <w:ind w:left="720" w:firstLine="720"/>
      </w:pPr>
      <w:r>
        <w:t>NTP – Kinetic Properties</w:t>
      </w:r>
    </w:p>
    <w:p w14:paraId="5CAEAA23" w14:textId="60638BFC" w:rsidR="00176F55" w:rsidRDefault="00176F55" w:rsidP="00844A78">
      <w:pPr>
        <w:ind w:firstLine="360"/>
      </w:pPr>
      <w:r>
        <w:tab/>
      </w:r>
      <w:r>
        <w:tab/>
        <w:t>ROTMSO – Viewing Normalization rotation matrix to MSO</w:t>
      </w:r>
    </w:p>
    <w:p w14:paraId="7C586571" w14:textId="4F8ABADB" w:rsidR="00842780" w:rsidRDefault="00C32B50" w:rsidP="002E70C8">
      <w:pPr>
        <w:ind w:firstLine="360"/>
      </w:pPr>
      <w:proofErr w:type="spellStart"/>
      <w:proofErr w:type="gramStart"/>
      <w:r>
        <w:t>yyyy</w:t>
      </w:r>
      <w:proofErr w:type="spellEnd"/>
      <w:proofErr w:type="gramEnd"/>
      <w:r>
        <w:tab/>
      </w:r>
      <w:r w:rsidR="00D017AE">
        <w:tab/>
      </w:r>
      <w:r w:rsidR="00FA5990">
        <w:t>Four digit year</w:t>
      </w:r>
    </w:p>
    <w:p w14:paraId="6638A964" w14:textId="182F45B8" w:rsidR="00842780" w:rsidRDefault="00C32B50" w:rsidP="002E70C8">
      <w:pPr>
        <w:ind w:firstLine="360"/>
      </w:pPr>
      <w:proofErr w:type="spellStart"/>
      <w:proofErr w:type="gramStart"/>
      <w:r>
        <w:t>ddd</w:t>
      </w:r>
      <w:proofErr w:type="spellEnd"/>
      <w:proofErr w:type="gramEnd"/>
      <w:r>
        <w:tab/>
      </w:r>
      <w:r w:rsidR="00D017AE">
        <w:tab/>
      </w:r>
      <w:r w:rsidR="00456E9E">
        <w:t>Three digit day of year</w:t>
      </w:r>
    </w:p>
    <w:p w14:paraId="26C75F96" w14:textId="6892555F" w:rsidR="00C42833" w:rsidRDefault="00C42833" w:rsidP="002E70C8">
      <w:pPr>
        <w:ind w:firstLine="360"/>
      </w:pPr>
      <w:r>
        <w:t>DDR</w:t>
      </w:r>
      <w:r>
        <w:tab/>
      </w:r>
      <w:r w:rsidR="00D017AE">
        <w:tab/>
      </w:r>
      <w:r>
        <w:t xml:space="preserve">CODMAC </w:t>
      </w:r>
      <w:r w:rsidR="001D572C">
        <w:t xml:space="preserve">processing </w:t>
      </w:r>
      <w:r>
        <w:t>level</w:t>
      </w:r>
    </w:p>
    <w:p w14:paraId="49AAB371" w14:textId="673621FD" w:rsidR="00842780" w:rsidRDefault="00842780" w:rsidP="00D017AE">
      <w:pPr>
        <w:ind w:firstLine="360"/>
      </w:pPr>
      <w:r>
        <w:t>V#</w:t>
      </w:r>
      <w:r>
        <w:tab/>
      </w:r>
      <w:r>
        <w:tab/>
      </w:r>
      <w:r w:rsidR="007E7E52">
        <w:t xml:space="preserve">               </w:t>
      </w:r>
      <w:r>
        <w:t>Version number</w:t>
      </w:r>
    </w:p>
    <w:p w14:paraId="3D2BBCA2" w14:textId="77777777" w:rsidR="001D081F" w:rsidRDefault="001D081F" w:rsidP="004A5018"/>
    <w:p w14:paraId="499C3DFC" w14:textId="2A03B376" w:rsidR="00CF5740" w:rsidRDefault="00884E50" w:rsidP="004A5018">
      <w:r>
        <w:lastRenderedPageBreak/>
        <w:t>For all EPPS data, t</w:t>
      </w:r>
      <w:r w:rsidRPr="004A5018">
        <w:t xml:space="preserve">he initial version </w:t>
      </w:r>
      <w:r>
        <w:t xml:space="preserve">number </w:t>
      </w:r>
      <w:r w:rsidRPr="004A5018">
        <w:t>is “V1”</w:t>
      </w:r>
      <w:r>
        <w:t xml:space="preserve"> (EPS</w:t>
      </w:r>
      <w:r w:rsidR="00FD57BB">
        <w:t xml:space="preserve"> and FIPS_FOVPIX)</w:t>
      </w:r>
      <w:r>
        <w:t xml:space="preserve"> or “V01” (</w:t>
      </w:r>
      <w:r w:rsidR="00FD57BB">
        <w:t xml:space="preserve">all other </w:t>
      </w:r>
      <w:r>
        <w:t>FIPS)</w:t>
      </w:r>
      <w:r w:rsidRPr="004A5018">
        <w:t xml:space="preserve">. </w:t>
      </w:r>
      <w:proofErr w:type="gramStart"/>
      <w:r w:rsidRPr="004A5018">
        <w:t xml:space="preserve">The version number increments for each successive version of the </w:t>
      </w:r>
      <w:r>
        <w:t>D</w:t>
      </w:r>
      <w:r w:rsidRPr="004A5018">
        <w:t>DR product that is produced.</w:t>
      </w:r>
      <w:proofErr w:type="gramEnd"/>
      <w:r w:rsidRPr="004A5018">
        <w:t xml:space="preserve"> A new version of the </w:t>
      </w:r>
      <w:r>
        <w:t>D</w:t>
      </w:r>
      <w:r w:rsidRPr="004A5018">
        <w:t>DR product may be produced as a result of an error in the product or as a result of errors discovered in the product generation process.</w:t>
      </w:r>
    </w:p>
    <w:p w14:paraId="0A02C724" w14:textId="77777777" w:rsidR="00FA5990" w:rsidRDefault="00FA5990" w:rsidP="004A5018">
      <w:pPr>
        <w:pStyle w:val="PlainText"/>
        <w:rPr>
          <w:rFonts w:ascii="Times New Roman" w:hAnsi="Times New Roman"/>
          <w:sz w:val="24"/>
        </w:rPr>
      </w:pPr>
    </w:p>
    <w:p w14:paraId="279E5458" w14:textId="77777777" w:rsidR="00FA5990" w:rsidRDefault="00FC3DDF" w:rsidP="00FC3DDF">
      <w:pPr>
        <w:pStyle w:val="PlainText"/>
        <w:ind w:left="0"/>
        <w:rPr>
          <w:rFonts w:ascii="Times New Roman" w:hAnsi="Times New Roman"/>
          <w:sz w:val="24"/>
        </w:rPr>
      </w:pPr>
      <w:r>
        <w:rPr>
          <w:rFonts w:ascii="Times New Roman" w:hAnsi="Times New Roman"/>
          <w:sz w:val="24"/>
        </w:rPr>
        <w:t>For all EPPS data</w:t>
      </w:r>
      <w:r w:rsidR="0021244C">
        <w:rPr>
          <w:rFonts w:ascii="Times New Roman" w:hAnsi="Times New Roman"/>
          <w:sz w:val="24"/>
        </w:rPr>
        <w:t xml:space="preserve"> except the EPS Pitch Angle Spectrogram</w:t>
      </w:r>
      <w:r>
        <w:rPr>
          <w:rFonts w:ascii="Times New Roman" w:hAnsi="Times New Roman"/>
          <w:sz w:val="24"/>
        </w:rPr>
        <w:t>:</w:t>
      </w:r>
    </w:p>
    <w:p w14:paraId="00168A84" w14:textId="77777777" w:rsidR="00FC3DDF" w:rsidRDefault="00FC3DDF" w:rsidP="00FC3DDF">
      <w:pPr>
        <w:pStyle w:val="PlainText"/>
        <w:ind w:left="0"/>
        <w:rPr>
          <w:rFonts w:ascii="Times New Roman" w:hAnsi="Times New Roman"/>
          <w:sz w:val="24"/>
        </w:rPr>
      </w:pPr>
    </w:p>
    <w:p w14:paraId="7BCC958F" w14:textId="77777777" w:rsidR="00426342" w:rsidRPr="004A5018" w:rsidRDefault="00426342" w:rsidP="004A5018">
      <w:pPr>
        <w:pStyle w:val="PlainText"/>
        <w:rPr>
          <w:rFonts w:ascii="Times New Roman" w:hAnsi="Times New Roman"/>
          <w:sz w:val="24"/>
        </w:rPr>
      </w:pPr>
      <w:r w:rsidRPr="004A5018">
        <w:rPr>
          <w:rFonts w:ascii="Times New Roman" w:hAnsi="Times New Roman"/>
          <w:sz w:val="24"/>
        </w:rPr>
        <w:t>TAB</w:t>
      </w:r>
      <w:r w:rsidRPr="004A5018">
        <w:rPr>
          <w:rFonts w:ascii="Times New Roman" w:hAnsi="Times New Roman"/>
          <w:sz w:val="24"/>
        </w:rPr>
        <w:tab/>
      </w:r>
      <w:r w:rsidR="00FC607F">
        <w:rPr>
          <w:rFonts w:ascii="Times New Roman" w:hAnsi="Times New Roman"/>
          <w:sz w:val="24"/>
        </w:rPr>
        <w:tab/>
      </w:r>
      <w:r w:rsidRPr="004A5018">
        <w:rPr>
          <w:rFonts w:ascii="Times New Roman" w:hAnsi="Times New Roman"/>
          <w:sz w:val="24"/>
        </w:rPr>
        <w:t>the file extension is dependent on the file type</w:t>
      </w:r>
    </w:p>
    <w:p w14:paraId="72928436" w14:textId="77777777" w:rsidR="00426342" w:rsidRPr="004A5018" w:rsidRDefault="00426342" w:rsidP="004A5018">
      <w:pPr>
        <w:pStyle w:val="PlainText"/>
        <w:ind w:left="2160"/>
        <w:rPr>
          <w:rFonts w:ascii="Times New Roman" w:hAnsi="Times New Roman"/>
          <w:sz w:val="24"/>
        </w:rPr>
      </w:pPr>
      <w:r w:rsidRPr="004A5018">
        <w:rPr>
          <w:rFonts w:ascii="Times New Roman" w:hAnsi="Times New Roman"/>
          <w:sz w:val="24"/>
        </w:rPr>
        <w:t>.TAB, EPS and FIPS Instrument Data in ASCII table</w:t>
      </w:r>
    </w:p>
    <w:p w14:paraId="79E6FD6E" w14:textId="77777777" w:rsidR="00426342" w:rsidRPr="004A5018" w:rsidRDefault="00426342" w:rsidP="004A5018">
      <w:pPr>
        <w:pStyle w:val="PlainText"/>
        <w:ind w:left="2160"/>
        <w:rPr>
          <w:rFonts w:ascii="Times New Roman" w:hAnsi="Times New Roman"/>
          <w:sz w:val="24"/>
        </w:rPr>
      </w:pPr>
      <w:r w:rsidRPr="004A5018">
        <w:rPr>
          <w:rFonts w:ascii="Times New Roman" w:hAnsi="Times New Roman"/>
          <w:sz w:val="24"/>
        </w:rPr>
        <w:t>.LBL, Detached PDS label file</w:t>
      </w:r>
    </w:p>
    <w:p w14:paraId="2D9561DE" w14:textId="77777777" w:rsidR="00426342" w:rsidRPr="004A5018" w:rsidRDefault="00426342" w:rsidP="004A5018">
      <w:pPr>
        <w:pStyle w:val="PlainText"/>
        <w:ind w:left="0"/>
        <w:rPr>
          <w:rFonts w:ascii="Times New Roman" w:hAnsi="Times New Roman"/>
          <w:sz w:val="24"/>
        </w:rPr>
      </w:pPr>
    </w:p>
    <w:p w14:paraId="56D853B2" w14:textId="77777777" w:rsidR="00426342" w:rsidRDefault="00426342" w:rsidP="00423523">
      <w:pPr>
        <w:pStyle w:val="Heading2"/>
      </w:pPr>
      <w:bookmarkStart w:id="742" w:name="_Ref142897444"/>
      <w:bookmarkStart w:id="743" w:name="_Toc224623148"/>
      <w:bookmarkStart w:id="744" w:name="_Toc447113888"/>
      <w:r>
        <w:t>Archive Volume and File Size</w:t>
      </w:r>
      <w:bookmarkEnd w:id="742"/>
      <w:bookmarkEnd w:id="743"/>
      <w:bookmarkEnd w:id="744"/>
    </w:p>
    <w:p w14:paraId="440FA988" w14:textId="149778B0" w:rsidR="00426342" w:rsidRPr="004A5018" w:rsidRDefault="00426342" w:rsidP="004A5018">
      <w:r w:rsidRPr="004A5018">
        <w:t xml:space="preserve">Two archive volumes are created to archive both the EPPS </w:t>
      </w:r>
      <w:r w:rsidR="000B66A5" w:rsidRPr="004A5018">
        <w:t>D</w:t>
      </w:r>
      <w:r w:rsidRPr="004A5018">
        <w:t>DR data and the documentation</w:t>
      </w:r>
      <w:r w:rsidR="009427BF">
        <w:t>,</w:t>
      </w:r>
      <w:r w:rsidRPr="004A5018">
        <w:t xml:space="preserve"> which </w:t>
      </w:r>
      <w:r w:rsidR="002D527F">
        <w:t>is</w:t>
      </w:r>
      <w:r w:rsidRPr="004A5018">
        <w:t xml:space="preserve"> needed to analyze the </w:t>
      </w:r>
      <w:r w:rsidR="000B66A5" w:rsidRPr="004A5018">
        <w:t>D</w:t>
      </w:r>
      <w:r w:rsidRPr="004A5018">
        <w:t>DRs. The first volume is the EPPS Documentation Volume, having volume ID MESSEPPS_DOC. This documentation volume contain</w:t>
      </w:r>
      <w:r w:rsidR="002D527F">
        <w:t>s</w:t>
      </w:r>
      <w:r w:rsidRPr="004A5018">
        <w:t xml:space="preserve"> products related to the EPPS EDR</w:t>
      </w:r>
      <w:r w:rsidR="000B66A5" w:rsidRPr="004A5018">
        <w:t>,</w:t>
      </w:r>
      <w:r w:rsidRPr="004A5018">
        <w:t xml:space="preserve"> CDR</w:t>
      </w:r>
      <w:r w:rsidR="000B66A5" w:rsidRPr="004A5018">
        <w:t>, and DDR</w:t>
      </w:r>
      <w:r w:rsidRPr="004A5018">
        <w:t xml:space="preserve"> data archives</w:t>
      </w:r>
      <w:r w:rsidR="002D527F">
        <w:t xml:space="preserve"> including</w:t>
      </w:r>
      <w:r w:rsidRPr="004A5018">
        <w:t>:</w:t>
      </w:r>
    </w:p>
    <w:p w14:paraId="27E7A664" w14:textId="77777777" w:rsidR="00426342" w:rsidRPr="004A5018" w:rsidRDefault="00426342" w:rsidP="004A5018"/>
    <w:p w14:paraId="7CE717F3" w14:textId="77777777" w:rsidR="00426342" w:rsidRPr="004A5018" w:rsidRDefault="00426342" w:rsidP="004A5018">
      <w:pPr>
        <w:numPr>
          <w:ilvl w:val="0"/>
          <w:numId w:val="10"/>
        </w:numPr>
      </w:pPr>
      <w:r w:rsidRPr="004A5018">
        <w:t>All require</w:t>
      </w:r>
      <w:r w:rsidR="00DA54F3" w:rsidRPr="004A5018">
        <w:t xml:space="preserve">d PDS catalog files for the EDR, </w:t>
      </w:r>
      <w:r w:rsidRPr="004A5018">
        <w:t>CDR</w:t>
      </w:r>
      <w:r w:rsidR="00DA54F3" w:rsidRPr="004A5018">
        <w:t>, and DDR</w:t>
      </w:r>
      <w:r w:rsidRPr="004A5018">
        <w:t xml:space="preserve"> archives.</w:t>
      </w:r>
    </w:p>
    <w:p w14:paraId="488ECC5F" w14:textId="77777777" w:rsidR="00426342" w:rsidRPr="004A5018" w:rsidRDefault="00DA54F3" w:rsidP="004A5018">
      <w:pPr>
        <w:numPr>
          <w:ilvl w:val="0"/>
          <w:numId w:val="10"/>
        </w:numPr>
      </w:pPr>
      <w:r w:rsidRPr="004A5018">
        <w:t xml:space="preserve">The EDR, </w:t>
      </w:r>
      <w:r w:rsidR="00426342" w:rsidRPr="004A5018">
        <w:t>CDR</w:t>
      </w:r>
      <w:r w:rsidRPr="004A5018">
        <w:t>, and DDR</w:t>
      </w:r>
      <w:r w:rsidR="00426342" w:rsidRPr="004A5018">
        <w:t xml:space="preserve"> SIS documents.</w:t>
      </w:r>
    </w:p>
    <w:p w14:paraId="29434589" w14:textId="77777777" w:rsidR="00426342" w:rsidRPr="004A5018" w:rsidRDefault="00426342" w:rsidP="004A5018">
      <w:pPr>
        <w:numPr>
          <w:ilvl w:val="0"/>
          <w:numId w:val="10"/>
        </w:numPr>
      </w:pPr>
      <w:r w:rsidRPr="004A5018">
        <w:t>The Space Sciences Review (SSR) instrument paper once copyright permission is obtained. This may not be included in the initial release for copyright reasons.</w:t>
      </w:r>
    </w:p>
    <w:p w14:paraId="14CF5743" w14:textId="77777777" w:rsidR="00426342" w:rsidRPr="004A5018" w:rsidRDefault="00426342" w:rsidP="004A5018">
      <w:pPr>
        <w:numPr>
          <w:ilvl w:val="0"/>
          <w:numId w:val="10"/>
        </w:numPr>
      </w:pPr>
      <w:r w:rsidRPr="004A5018">
        <w:t>The EPPS calibration report.</w:t>
      </w:r>
    </w:p>
    <w:p w14:paraId="71536B8C" w14:textId="77777777" w:rsidR="00426342" w:rsidRPr="004A5018" w:rsidRDefault="00426342" w:rsidP="004A5018">
      <w:pPr>
        <w:numPr>
          <w:ilvl w:val="0"/>
          <w:numId w:val="10"/>
        </w:numPr>
      </w:pPr>
      <w:r w:rsidRPr="004A5018">
        <w:t>The EPPS calibration procedures document.</w:t>
      </w:r>
    </w:p>
    <w:p w14:paraId="2851BB45" w14:textId="77777777" w:rsidR="00426342" w:rsidRPr="004A5018" w:rsidRDefault="00426342" w:rsidP="004A5018">
      <w:pPr>
        <w:numPr>
          <w:ilvl w:val="0"/>
          <w:numId w:val="10"/>
        </w:numPr>
      </w:pPr>
      <w:r w:rsidRPr="004A5018">
        <w:t>Calibration tables.</w:t>
      </w:r>
    </w:p>
    <w:p w14:paraId="6289FEA3" w14:textId="77777777" w:rsidR="00426342" w:rsidRPr="004A5018" w:rsidRDefault="00426342" w:rsidP="004A5018">
      <w:pPr>
        <w:numPr>
          <w:ilvl w:val="0"/>
          <w:numId w:val="10"/>
        </w:numPr>
      </w:pPr>
      <w:r w:rsidRPr="004A5018">
        <w:t>Other documents considered useful by the MESSENGER project or the EPPS team.</w:t>
      </w:r>
    </w:p>
    <w:p w14:paraId="62FA925F" w14:textId="77777777" w:rsidR="00426342" w:rsidRPr="004A5018" w:rsidRDefault="00426342" w:rsidP="004A5018"/>
    <w:p w14:paraId="7563C4ED" w14:textId="4C35C66C" w:rsidR="00D31896" w:rsidRDefault="00426342" w:rsidP="004A5018">
      <w:r w:rsidRPr="004A5018">
        <w:lastRenderedPageBreak/>
        <w:t xml:space="preserve">The </w:t>
      </w:r>
      <w:r w:rsidR="0004058A" w:rsidRPr="004A5018">
        <w:t>data</w:t>
      </w:r>
      <w:r w:rsidRPr="004A5018">
        <w:t xml:space="preserve"> archive volume, designated the EPPS Data Archive Volume and having volume ID MESSEPPS_</w:t>
      </w:r>
      <w:r w:rsidR="0004058A" w:rsidRPr="004A5018">
        <w:t>D</w:t>
      </w:r>
      <w:r w:rsidRPr="004A5018">
        <w:t>DR, contain</w:t>
      </w:r>
      <w:r w:rsidR="002D527F">
        <w:t>s</w:t>
      </w:r>
      <w:r w:rsidRPr="004A5018">
        <w:t xml:space="preserve"> the </w:t>
      </w:r>
      <w:r w:rsidR="0004058A" w:rsidRPr="004A5018">
        <w:t>D</w:t>
      </w:r>
      <w:r w:rsidRPr="004A5018">
        <w:t xml:space="preserve">DR data and required files for conforming to PDS volume archive standards. This includes the index files, AAREADME.TXT file, etc. The </w:t>
      </w:r>
      <w:r w:rsidR="002D527F">
        <w:t>approximate</w:t>
      </w:r>
      <w:r w:rsidRPr="004A5018">
        <w:t xml:space="preserve"> data archive volume size is </w:t>
      </w:r>
      <w:r w:rsidR="002D527F">
        <w:t>11</w:t>
      </w:r>
      <w:r w:rsidRPr="004A5018">
        <w:t xml:space="preserve"> GB. </w:t>
      </w:r>
    </w:p>
    <w:p w14:paraId="7D3B1622" w14:textId="77777777" w:rsidR="00D31896" w:rsidRDefault="00D31896" w:rsidP="004A5018">
      <w:pPr>
        <w:sectPr w:rsidR="00D31896" w:rsidSect="008E3F0E">
          <w:pgSz w:w="12240" w:h="15840"/>
          <w:pgMar w:top="1440" w:right="1440" w:bottom="1440" w:left="1440" w:header="720" w:footer="720" w:gutter="0"/>
          <w:cols w:space="720"/>
          <w:docGrid w:linePitch="360"/>
        </w:sectPr>
      </w:pPr>
    </w:p>
    <w:p w14:paraId="41CE3A93" w14:textId="194E8C29" w:rsidR="00426342" w:rsidRPr="004A5018" w:rsidRDefault="00426342" w:rsidP="004A5018"/>
    <w:p w14:paraId="1FAA011B" w14:textId="77777777" w:rsidR="00426342" w:rsidRDefault="00426342" w:rsidP="00423523">
      <w:pPr>
        <w:pStyle w:val="Heading2"/>
      </w:pPr>
      <w:bookmarkStart w:id="745" w:name="_Ref142898663"/>
      <w:bookmarkStart w:id="746" w:name="_Toc224623149"/>
      <w:bookmarkStart w:id="747" w:name="_Ref142819700"/>
      <w:bookmarkStart w:id="748" w:name="_Ref142820198"/>
      <w:bookmarkStart w:id="749" w:name="_Ref142820213"/>
      <w:bookmarkStart w:id="750" w:name="_Toc447113889"/>
      <w:r>
        <w:t>Directory Structure and Contents for EPPS Documentation Volume</w:t>
      </w:r>
      <w:bookmarkEnd w:id="745"/>
      <w:bookmarkEnd w:id="746"/>
      <w:bookmarkEnd w:id="750"/>
    </w:p>
    <w:p w14:paraId="57F92B45" w14:textId="7493CF68" w:rsidR="00426342" w:rsidRPr="004A5018" w:rsidRDefault="00426342" w:rsidP="004A5018">
      <w:r w:rsidRPr="004A5018">
        <w:t>The following illustration shows the directory structure overview for the EPPS documentation volume.</w:t>
      </w:r>
    </w:p>
    <w:p w14:paraId="0CFDD454" w14:textId="77777777" w:rsidR="00426342" w:rsidRPr="004A5018" w:rsidRDefault="00426342" w:rsidP="00D47B08"/>
    <w:p w14:paraId="7ED3DD40" w14:textId="77777777" w:rsidR="00547A31" w:rsidRDefault="00547A31" w:rsidP="00547A31">
      <w:pPr>
        <w:rPr>
          <w:rFonts w:ascii="Courier New" w:hAnsi="Courier New"/>
          <w:sz w:val="18"/>
          <w:szCs w:val="18"/>
        </w:rPr>
      </w:pPr>
      <w:r>
        <w:rPr>
          <w:rFonts w:ascii="Courier New" w:hAnsi="Courier New"/>
          <w:sz w:val="18"/>
          <w:szCs w:val="18"/>
        </w:rPr>
        <w:t xml:space="preserve">                                  &lt;ROOT&gt;</w:t>
      </w:r>
    </w:p>
    <w:p w14:paraId="20DBCC26" w14:textId="77777777" w:rsidR="00547A31" w:rsidRDefault="00547A31" w:rsidP="00547A31">
      <w:pPr>
        <w:rPr>
          <w:rFonts w:ascii="Courier New" w:hAnsi="Courier New"/>
          <w:sz w:val="18"/>
          <w:szCs w:val="18"/>
        </w:rPr>
      </w:pPr>
      <w:r>
        <w:rPr>
          <w:rFonts w:ascii="Courier New" w:hAnsi="Courier New"/>
          <w:sz w:val="18"/>
          <w:szCs w:val="18"/>
        </w:rPr>
        <w:t xml:space="preserve">               ______________________|_____________________</w:t>
      </w:r>
    </w:p>
    <w:p w14:paraId="2B3396DD" w14:textId="77777777" w:rsidR="00547A31" w:rsidRDefault="00547A31" w:rsidP="00547A31">
      <w:pPr>
        <w:rPr>
          <w:rFonts w:ascii="Courier New" w:hAnsi="Courier New"/>
          <w:sz w:val="18"/>
          <w:szCs w:val="18"/>
        </w:rPr>
      </w:pPr>
      <w:r>
        <w:rPr>
          <w:rFonts w:ascii="Courier New" w:hAnsi="Courier New"/>
          <w:sz w:val="18"/>
          <w:szCs w:val="18"/>
        </w:rPr>
        <w:t xml:space="preserve">              |                      |                     |</w:t>
      </w:r>
    </w:p>
    <w:p w14:paraId="752F5394" w14:textId="77777777" w:rsidR="00547A31" w:rsidRDefault="00547A31" w:rsidP="00547A31">
      <w:pPr>
        <w:rPr>
          <w:rFonts w:ascii="Courier New" w:hAnsi="Courier New"/>
          <w:sz w:val="18"/>
          <w:szCs w:val="18"/>
        </w:rPr>
      </w:pPr>
      <w:r>
        <w:rPr>
          <w:rFonts w:ascii="Courier New" w:hAnsi="Courier New"/>
          <w:sz w:val="18"/>
          <w:szCs w:val="18"/>
        </w:rPr>
        <w:t xml:space="preserve">        &lt;CALIBRATION&gt;            &lt;DOCUMENT&gt;            &lt;CATALOG&gt;</w:t>
      </w:r>
    </w:p>
    <w:p w14:paraId="33A656EB" w14:textId="77777777" w:rsidR="00547A31" w:rsidRDefault="00547A31" w:rsidP="00547A31">
      <w:pPr>
        <w:rPr>
          <w:rFonts w:ascii="Courier New" w:hAnsi="Courier New"/>
          <w:sz w:val="18"/>
          <w:szCs w:val="18"/>
        </w:rPr>
      </w:pPr>
      <w:r>
        <w:rPr>
          <w:rFonts w:ascii="Courier New" w:hAnsi="Courier New"/>
          <w:sz w:val="18"/>
          <w:szCs w:val="18"/>
        </w:rPr>
        <w:t xml:space="preserve">                                     |</w:t>
      </w:r>
    </w:p>
    <w:p w14:paraId="0F613C7B" w14:textId="77777777" w:rsidR="00547A31" w:rsidRDefault="00547A31" w:rsidP="00547A31">
      <w:pPr>
        <w:rPr>
          <w:rFonts w:ascii="Courier New" w:hAnsi="Courier New"/>
          <w:sz w:val="18"/>
          <w:szCs w:val="18"/>
        </w:rPr>
      </w:pPr>
      <w:r>
        <w:rPr>
          <w:rFonts w:ascii="Courier New" w:hAnsi="Courier New"/>
          <w:sz w:val="18"/>
          <w:szCs w:val="18"/>
        </w:rPr>
        <w:t xml:space="preserve">                       ______________|_______________</w:t>
      </w:r>
    </w:p>
    <w:p w14:paraId="2059FC9F" w14:textId="77777777" w:rsidR="00547A31" w:rsidRPr="00586A45" w:rsidRDefault="00547A31" w:rsidP="00547A31">
      <w:pPr>
        <w:rPr>
          <w:rFonts w:ascii="Courier New" w:hAnsi="Courier New"/>
          <w:sz w:val="18"/>
          <w:szCs w:val="18"/>
        </w:rPr>
      </w:pPr>
      <w:r>
        <w:rPr>
          <w:rFonts w:ascii="Courier New" w:hAnsi="Courier New"/>
          <w:sz w:val="18"/>
          <w:szCs w:val="18"/>
        </w:rPr>
        <w:t xml:space="preserve">                       |             </w:t>
      </w:r>
      <w:r w:rsidRPr="00586A45">
        <w:rPr>
          <w:rFonts w:ascii="Courier New" w:hAnsi="Courier New"/>
          <w:sz w:val="18"/>
          <w:szCs w:val="18"/>
        </w:rPr>
        <w:t xml:space="preserve">|           </w:t>
      </w:r>
      <w:r>
        <w:rPr>
          <w:rFonts w:ascii="Courier New" w:hAnsi="Courier New"/>
          <w:sz w:val="18"/>
          <w:szCs w:val="18"/>
        </w:rPr>
        <w:t xml:space="preserve">   </w:t>
      </w:r>
      <w:r w:rsidRPr="00586A45">
        <w:rPr>
          <w:rFonts w:ascii="Courier New" w:hAnsi="Courier New"/>
          <w:sz w:val="18"/>
          <w:szCs w:val="18"/>
        </w:rPr>
        <w:t>|</w:t>
      </w:r>
    </w:p>
    <w:p w14:paraId="373D339B" w14:textId="77777777" w:rsidR="00547A31" w:rsidRDefault="00547A31" w:rsidP="00547A31">
      <w:pPr>
        <w:tabs>
          <w:tab w:val="left" w:pos="7920"/>
        </w:tabs>
        <w:ind w:right="810"/>
        <w:rPr>
          <w:rFonts w:ascii="Courier New" w:hAnsi="Courier New"/>
          <w:sz w:val="18"/>
          <w:szCs w:val="18"/>
        </w:rPr>
      </w:pPr>
      <w:r>
        <w:rPr>
          <w:rFonts w:ascii="Courier New" w:hAnsi="Courier New"/>
          <w:sz w:val="18"/>
          <w:szCs w:val="18"/>
        </w:rPr>
        <w:t xml:space="preserve">                   </w:t>
      </w:r>
      <w:r w:rsidRPr="00586A45">
        <w:rPr>
          <w:rFonts w:ascii="Courier New" w:hAnsi="Courier New"/>
          <w:sz w:val="18"/>
          <w:szCs w:val="18"/>
        </w:rPr>
        <w:t xml:space="preserve">&lt;EDR_SIS&gt; </w:t>
      </w:r>
      <w:r>
        <w:rPr>
          <w:rFonts w:ascii="Courier New" w:hAnsi="Courier New"/>
          <w:sz w:val="18"/>
          <w:szCs w:val="18"/>
        </w:rPr>
        <w:t xml:space="preserve">     &lt;C</w:t>
      </w:r>
      <w:r w:rsidRPr="00586A45">
        <w:rPr>
          <w:rFonts w:ascii="Courier New" w:hAnsi="Courier New"/>
          <w:sz w:val="18"/>
          <w:szCs w:val="18"/>
        </w:rPr>
        <w:t xml:space="preserve">DR_SIS&gt; </w:t>
      </w:r>
      <w:r>
        <w:rPr>
          <w:rFonts w:ascii="Courier New" w:hAnsi="Courier New"/>
          <w:sz w:val="18"/>
          <w:szCs w:val="18"/>
        </w:rPr>
        <w:t xml:space="preserve">    </w:t>
      </w:r>
      <w:r w:rsidRPr="00586A45">
        <w:rPr>
          <w:rFonts w:ascii="Courier New" w:hAnsi="Courier New"/>
          <w:sz w:val="18"/>
          <w:szCs w:val="18"/>
        </w:rPr>
        <w:t>&lt;</w:t>
      </w:r>
      <w:r>
        <w:rPr>
          <w:rFonts w:ascii="Courier New" w:hAnsi="Courier New"/>
          <w:sz w:val="18"/>
          <w:szCs w:val="18"/>
        </w:rPr>
        <w:t>DDR_SIS</w:t>
      </w:r>
      <w:r w:rsidRPr="00586A45">
        <w:rPr>
          <w:rFonts w:ascii="Courier New" w:hAnsi="Courier New"/>
          <w:sz w:val="18"/>
          <w:szCs w:val="18"/>
        </w:rPr>
        <w:t>&gt;</w:t>
      </w:r>
    </w:p>
    <w:p w14:paraId="41F1A4F7" w14:textId="77777777" w:rsidR="00547A31" w:rsidRDefault="00547A31" w:rsidP="00547A31">
      <w:pPr>
        <w:tabs>
          <w:tab w:val="left" w:pos="7920"/>
        </w:tabs>
        <w:ind w:right="810"/>
        <w:rPr>
          <w:rFonts w:ascii="Courier New" w:hAnsi="Courier New"/>
          <w:sz w:val="18"/>
          <w:szCs w:val="18"/>
        </w:rPr>
      </w:pPr>
    </w:p>
    <w:p w14:paraId="3277C8AF" w14:textId="77777777" w:rsidR="00426342" w:rsidRPr="00C471F9" w:rsidRDefault="00426342" w:rsidP="00D47B08">
      <w:pPr>
        <w:pStyle w:val="Caption"/>
        <w:spacing w:after="0"/>
        <w:rPr>
          <w:rStyle w:val="Strong"/>
        </w:rPr>
      </w:pPr>
      <w:bookmarkStart w:id="751" w:name="_Ref142883030"/>
      <w:r w:rsidRPr="00C471F9">
        <w:rPr>
          <w:rStyle w:val="Strong"/>
        </w:rPr>
        <w:t xml:space="preserve">Figure </w:t>
      </w:r>
      <w:r w:rsidR="00D11045" w:rsidRPr="00C471F9">
        <w:rPr>
          <w:rStyle w:val="Strong"/>
        </w:rPr>
        <w:fldChar w:fldCharType="begin"/>
      </w:r>
      <w:r w:rsidRPr="00C471F9">
        <w:rPr>
          <w:rStyle w:val="Strong"/>
        </w:rPr>
        <w:instrText xml:space="preserve"> SEQ Figure \* ARABIC </w:instrText>
      </w:r>
      <w:r w:rsidR="00D11045" w:rsidRPr="00C471F9">
        <w:rPr>
          <w:rStyle w:val="Strong"/>
        </w:rPr>
        <w:fldChar w:fldCharType="separate"/>
      </w:r>
      <w:r w:rsidR="003B224B">
        <w:rPr>
          <w:rStyle w:val="Strong"/>
          <w:noProof/>
        </w:rPr>
        <w:t>2</w:t>
      </w:r>
      <w:r w:rsidR="00D11045" w:rsidRPr="00C471F9">
        <w:rPr>
          <w:rStyle w:val="Strong"/>
        </w:rPr>
        <w:fldChar w:fldCharType="end"/>
      </w:r>
      <w:bookmarkEnd w:id="751"/>
      <w:r w:rsidRPr="00C471F9">
        <w:rPr>
          <w:rStyle w:val="Strong"/>
        </w:rPr>
        <w:t xml:space="preserve"> Documentation Volume Structure</w:t>
      </w:r>
    </w:p>
    <w:p w14:paraId="385AA9BB" w14:textId="5ECD1FB2" w:rsidR="00426342" w:rsidRDefault="00D31896" w:rsidP="00D31896">
      <w:pPr>
        <w:pStyle w:val="Heading3"/>
      </w:pPr>
      <w:bookmarkStart w:id="752" w:name="_Toc447113890"/>
      <w:r>
        <w:t>Directory Contents</w:t>
      </w:r>
      <w:bookmarkEnd w:id="752"/>
    </w:p>
    <w:p w14:paraId="3861C4D2" w14:textId="77777777" w:rsidR="00426342" w:rsidRPr="00D47B08" w:rsidRDefault="00426342" w:rsidP="00D47B08">
      <w:pPr>
        <w:pStyle w:val="TOC1"/>
        <w:spacing w:after="0"/>
        <w:rPr>
          <w:b w:val="0"/>
          <w:bCs w:val="0"/>
          <w:caps w:val="0"/>
          <w:sz w:val="24"/>
        </w:rPr>
      </w:pPr>
      <w:r w:rsidRPr="00D47B08">
        <w:rPr>
          <w:b w:val="0"/>
          <w:bCs w:val="0"/>
          <w:caps w:val="0"/>
          <w:sz w:val="24"/>
        </w:rPr>
        <w:t>&lt;ROOT&gt; Directory</w:t>
      </w:r>
    </w:p>
    <w:p w14:paraId="19C86B28" w14:textId="77777777" w:rsidR="00426342" w:rsidRPr="00D47B08" w:rsidRDefault="00426342" w:rsidP="00D47B08">
      <w:pPr>
        <w:overflowPunct w:val="0"/>
        <w:autoSpaceDE w:val="0"/>
        <w:autoSpaceDN w:val="0"/>
        <w:adjustRightInd w:val="0"/>
        <w:rPr>
          <w:szCs w:val="20"/>
        </w:rPr>
      </w:pPr>
    </w:p>
    <w:p w14:paraId="38C3A038"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This is the top-level volume directory. The following are files contained in the root directory.</w:t>
      </w:r>
    </w:p>
    <w:p w14:paraId="43E65125" w14:textId="77777777" w:rsidR="00426342" w:rsidRPr="00D47B08" w:rsidRDefault="00426342" w:rsidP="00D47B08">
      <w:pPr>
        <w:pStyle w:val="Style1"/>
        <w:rPr>
          <w:rFonts w:ascii="Times New Roman" w:hAnsi="Times New Roman"/>
          <w:sz w:val="24"/>
        </w:rPr>
      </w:pPr>
    </w:p>
    <w:p w14:paraId="75C3D93F"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 xml:space="preserve">AAREADME.TXT - General information file. </w:t>
      </w:r>
      <w:proofErr w:type="gramStart"/>
      <w:r w:rsidRPr="00D47B08">
        <w:rPr>
          <w:rFonts w:ascii="Times New Roman" w:hAnsi="Times New Roman"/>
          <w:sz w:val="24"/>
        </w:rPr>
        <w:t>Provides users with an overview of the contents and organization of the associated volume, general instructions for its use, and contact information.</w:t>
      </w:r>
      <w:proofErr w:type="gramEnd"/>
      <w:r w:rsidRPr="00D47B08">
        <w:rPr>
          <w:rFonts w:ascii="Times New Roman" w:hAnsi="Times New Roman"/>
          <w:sz w:val="24"/>
        </w:rPr>
        <w:t xml:space="preserve"> </w:t>
      </w:r>
    </w:p>
    <w:p w14:paraId="757239CC" w14:textId="77777777" w:rsidR="00426342" w:rsidRPr="00D47B08" w:rsidRDefault="00426342" w:rsidP="00D47B08">
      <w:pPr>
        <w:overflowPunct w:val="0"/>
        <w:autoSpaceDE w:val="0"/>
        <w:autoSpaceDN w:val="0"/>
        <w:adjustRightInd w:val="0"/>
        <w:rPr>
          <w:szCs w:val="20"/>
        </w:rPr>
      </w:pPr>
    </w:p>
    <w:p w14:paraId="3A204750" w14:textId="77777777" w:rsidR="00426342" w:rsidRPr="00D47B08" w:rsidRDefault="00426342" w:rsidP="00D47B08">
      <w:pPr>
        <w:pStyle w:val="Style1"/>
        <w:rPr>
          <w:rFonts w:ascii="Times New Roman" w:hAnsi="Times New Roman"/>
          <w:sz w:val="24"/>
        </w:rPr>
      </w:pPr>
      <w:proofErr w:type="gramStart"/>
      <w:r w:rsidRPr="00D47B08">
        <w:rPr>
          <w:rFonts w:ascii="Times New Roman" w:hAnsi="Times New Roman"/>
          <w:sz w:val="24"/>
        </w:rPr>
        <w:t>VOLDESC.CAT  -</w:t>
      </w:r>
      <w:proofErr w:type="gramEnd"/>
      <w:r w:rsidRPr="00D47B08">
        <w:rPr>
          <w:rFonts w:ascii="Times New Roman" w:hAnsi="Times New Roman"/>
          <w:sz w:val="24"/>
        </w:rPr>
        <w:t xml:space="preserve"> PDS file containing the VOLUME object. This gives a high-level description of the contents of the volume. Information includes: production date, producer name and institution, volume ID, etc.</w:t>
      </w:r>
    </w:p>
    <w:p w14:paraId="035C99D0" w14:textId="77777777" w:rsidR="00426342" w:rsidRPr="00D47B08" w:rsidRDefault="00426342" w:rsidP="00D47B08">
      <w:pPr>
        <w:pStyle w:val="Style1"/>
        <w:rPr>
          <w:rFonts w:ascii="Times New Roman" w:hAnsi="Times New Roman"/>
          <w:sz w:val="24"/>
        </w:rPr>
      </w:pPr>
    </w:p>
    <w:p w14:paraId="12857A8F" w14:textId="6588C430" w:rsidR="00426342" w:rsidRPr="00D47B08" w:rsidRDefault="00426342" w:rsidP="00D47B08">
      <w:pPr>
        <w:pStyle w:val="Style1"/>
      </w:pPr>
      <w:r w:rsidRPr="00D47B08">
        <w:rPr>
          <w:rFonts w:ascii="Times New Roman" w:hAnsi="Times New Roman"/>
          <w:sz w:val="24"/>
        </w:rPr>
        <w:t xml:space="preserve">ERRATA.TXT - Text file for identifying and describing errors and/or anomalies found in the current volume, and possibly previous volumes of a set. Any known errors for the associated volume </w:t>
      </w:r>
      <w:r w:rsidR="00784564">
        <w:rPr>
          <w:rFonts w:ascii="Times New Roman" w:hAnsi="Times New Roman"/>
          <w:sz w:val="24"/>
        </w:rPr>
        <w:t>are</w:t>
      </w:r>
      <w:r w:rsidRPr="00D47B08">
        <w:rPr>
          <w:rFonts w:ascii="Times New Roman" w:hAnsi="Times New Roman"/>
          <w:sz w:val="24"/>
        </w:rPr>
        <w:t xml:space="preserve"> documented in this file</w:t>
      </w:r>
      <w:r w:rsidR="00A667B3">
        <w:rPr>
          <w:rFonts w:ascii="Times New Roman" w:hAnsi="Times New Roman"/>
          <w:sz w:val="24"/>
        </w:rPr>
        <w:t xml:space="preserve">. </w:t>
      </w:r>
    </w:p>
    <w:p w14:paraId="25BB8A0E" w14:textId="77777777" w:rsidR="00426342" w:rsidRPr="00D47B08" w:rsidRDefault="00426342" w:rsidP="00D47B08">
      <w:pPr>
        <w:overflowPunct w:val="0"/>
        <w:autoSpaceDE w:val="0"/>
        <w:autoSpaceDN w:val="0"/>
        <w:adjustRightInd w:val="0"/>
        <w:rPr>
          <w:szCs w:val="20"/>
        </w:rPr>
      </w:pPr>
    </w:p>
    <w:p w14:paraId="26AC0737" w14:textId="77777777" w:rsidR="00426342" w:rsidRPr="00D47B08" w:rsidRDefault="00426342" w:rsidP="00D47B08">
      <w:pPr>
        <w:pStyle w:val="TOC1"/>
        <w:spacing w:after="0"/>
        <w:rPr>
          <w:b w:val="0"/>
          <w:bCs w:val="0"/>
          <w:caps w:val="0"/>
          <w:sz w:val="24"/>
        </w:rPr>
      </w:pPr>
      <w:r w:rsidRPr="00D47B08">
        <w:rPr>
          <w:b w:val="0"/>
          <w:bCs w:val="0"/>
          <w:caps w:val="0"/>
          <w:sz w:val="24"/>
        </w:rPr>
        <w:t>&lt;CALIBRATION&gt; Directory</w:t>
      </w:r>
    </w:p>
    <w:p w14:paraId="309D9170" w14:textId="77777777" w:rsidR="00426342" w:rsidRPr="00D47B08" w:rsidRDefault="00426342" w:rsidP="00D47B08">
      <w:pPr>
        <w:pStyle w:val="TOC1"/>
        <w:spacing w:after="0"/>
        <w:rPr>
          <w:b w:val="0"/>
          <w:bCs w:val="0"/>
          <w:caps w:val="0"/>
          <w:sz w:val="24"/>
        </w:rPr>
      </w:pPr>
    </w:p>
    <w:p w14:paraId="27E141F7" w14:textId="4ADB4592" w:rsidR="00426342" w:rsidRPr="00D47B08" w:rsidRDefault="00426342" w:rsidP="00D47B08">
      <w:pPr>
        <w:pStyle w:val="Style1"/>
        <w:rPr>
          <w:rFonts w:ascii="Times New Roman" w:hAnsi="Times New Roman"/>
          <w:sz w:val="24"/>
        </w:rPr>
      </w:pPr>
      <w:r w:rsidRPr="00D47B08">
        <w:rPr>
          <w:rFonts w:ascii="Times New Roman" w:hAnsi="Times New Roman"/>
          <w:sz w:val="24"/>
        </w:rPr>
        <w:t>This contain</w:t>
      </w:r>
      <w:r w:rsidR="00784564">
        <w:rPr>
          <w:rFonts w:ascii="Times New Roman" w:hAnsi="Times New Roman"/>
          <w:sz w:val="24"/>
        </w:rPr>
        <w:t>s</w:t>
      </w:r>
      <w:r w:rsidRPr="00D47B08">
        <w:rPr>
          <w:rFonts w:ascii="Times New Roman" w:hAnsi="Times New Roman"/>
          <w:sz w:val="24"/>
        </w:rPr>
        <w:t xml:space="preserve"> the calibration tables needed to analyze the EPPS </w:t>
      </w:r>
      <w:r w:rsidR="00345183" w:rsidRPr="00D47B08">
        <w:rPr>
          <w:rFonts w:ascii="Times New Roman" w:hAnsi="Times New Roman"/>
          <w:sz w:val="24"/>
        </w:rPr>
        <w:t xml:space="preserve">CDR </w:t>
      </w:r>
      <w:r w:rsidRPr="00D47B08">
        <w:rPr>
          <w:rFonts w:ascii="Times New Roman" w:hAnsi="Times New Roman"/>
          <w:sz w:val="24"/>
        </w:rPr>
        <w:t>data. The calibration tables are in ASCII format. Format files for the calibration tables are also located here, as are the following files.</w:t>
      </w:r>
    </w:p>
    <w:p w14:paraId="07AC7720" w14:textId="77777777" w:rsidR="00426342" w:rsidRPr="00D47B08" w:rsidRDefault="00426342" w:rsidP="00D47B08">
      <w:pPr>
        <w:overflowPunct w:val="0"/>
        <w:autoSpaceDE w:val="0"/>
        <w:autoSpaceDN w:val="0"/>
        <w:adjustRightInd w:val="0"/>
        <w:rPr>
          <w:szCs w:val="20"/>
        </w:rPr>
      </w:pPr>
    </w:p>
    <w:p w14:paraId="7E62CAA8" w14:textId="77777777" w:rsidR="00426342" w:rsidRPr="00D47B08" w:rsidRDefault="00426342" w:rsidP="00042679">
      <w:pPr>
        <w:overflowPunct w:val="0"/>
        <w:autoSpaceDE w:val="0"/>
        <w:autoSpaceDN w:val="0"/>
        <w:adjustRightInd w:val="0"/>
        <w:ind w:firstLine="360"/>
        <w:rPr>
          <w:szCs w:val="20"/>
        </w:rPr>
      </w:pPr>
      <w:r w:rsidRPr="00D47B08">
        <w:t>CALINFO.TXT – Brief description of the directory contents and naming conventions.</w:t>
      </w:r>
    </w:p>
    <w:p w14:paraId="2F058C8A" w14:textId="77777777" w:rsidR="00426342" w:rsidRPr="00D47B08" w:rsidRDefault="00426342" w:rsidP="00D47B08">
      <w:pPr>
        <w:pStyle w:val="BodyText2"/>
        <w:rPr>
          <w:sz w:val="24"/>
        </w:rPr>
      </w:pPr>
    </w:p>
    <w:p w14:paraId="02ED4734" w14:textId="77777777" w:rsidR="007D58E4" w:rsidRPr="00D47B08" w:rsidRDefault="007D58E4" w:rsidP="00D47B08">
      <w:pPr>
        <w:pStyle w:val="Style1"/>
        <w:rPr>
          <w:rFonts w:ascii="Times New Roman" w:hAnsi="Times New Roman"/>
          <w:sz w:val="24"/>
        </w:rPr>
      </w:pPr>
      <w:r w:rsidRPr="00D47B08">
        <w:rPr>
          <w:rFonts w:ascii="Times New Roman" w:hAnsi="Times New Roman"/>
          <w:sz w:val="24"/>
        </w:rPr>
        <w:t>EPPS_*_EDR2CDR.PDF: Describes the procedure used to convert EDRs to CDRs for each instrument, (as indicated by the * text).</w:t>
      </w:r>
    </w:p>
    <w:p w14:paraId="63D14ACA" w14:textId="77777777" w:rsidR="007D58E4" w:rsidRPr="00D47B08" w:rsidRDefault="007D58E4" w:rsidP="00D47B08">
      <w:pPr>
        <w:pStyle w:val="Style1"/>
        <w:rPr>
          <w:rFonts w:ascii="Times New Roman" w:hAnsi="Times New Roman"/>
          <w:sz w:val="24"/>
        </w:rPr>
      </w:pPr>
    </w:p>
    <w:p w14:paraId="6F2F0A5D" w14:textId="77777777" w:rsidR="00426342" w:rsidRPr="00D47B08" w:rsidRDefault="00426342" w:rsidP="00D47B08">
      <w:pPr>
        <w:overflowPunct w:val="0"/>
        <w:autoSpaceDE w:val="0"/>
        <w:autoSpaceDN w:val="0"/>
        <w:adjustRightInd w:val="0"/>
        <w:ind w:left="432" w:firstLine="288"/>
      </w:pPr>
      <w:r w:rsidRPr="00D47B08">
        <w:rPr>
          <w:szCs w:val="20"/>
        </w:rPr>
        <w:t>FIP*.TAB:</w:t>
      </w:r>
      <w:r w:rsidRPr="00D47B08">
        <w:t xml:space="preserve"> The FIPS energy per charge tables.</w:t>
      </w:r>
    </w:p>
    <w:p w14:paraId="7AAD809A" w14:textId="77777777" w:rsidR="00426342" w:rsidRPr="00D47B08" w:rsidRDefault="00426342" w:rsidP="00D47B08">
      <w:pPr>
        <w:pStyle w:val="BodyText2"/>
        <w:rPr>
          <w:sz w:val="24"/>
        </w:rPr>
      </w:pPr>
    </w:p>
    <w:p w14:paraId="6D2B86A8" w14:textId="77777777" w:rsidR="00426342" w:rsidRPr="00D47B08" w:rsidRDefault="00426342" w:rsidP="00D47B08">
      <w:pPr>
        <w:pStyle w:val="TOC1"/>
        <w:tabs>
          <w:tab w:val="left" w:pos="900"/>
        </w:tabs>
        <w:spacing w:after="0"/>
        <w:rPr>
          <w:b w:val="0"/>
          <w:bCs w:val="0"/>
          <w:caps w:val="0"/>
          <w:sz w:val="24"/>
        </w:rPr>
      </w:pPr>
      <w:r w:rsidRPr="00D47B08">
        <w:rPr>
          <w:b w:val="0"/>
          <w:bCs w:val="0"/>
          <w:caps w:val="0"/>
          <w:sz w:val="24"/>
        </w:rPr>
        <w:t>&lt;CATALOG&gt; Directory</w:t>
      </w:r>
    </w:p>
    <w:p w14:paraId="39D9DED5" w14:textId="77777777" w:rsidR="00426342" w:rsidRPr="00D47B08" w:rsidRDefault="00426342" w:rsidP="00D47B08">
      <w:pPr>
        <w:pStyle w:val="Style1"/>
        <w:tabs>
          <w:tab w:val="left" w:pos="900"/>
        </w:tabs>
        <w:rPr>
          <w:rFonts w:ascii="Times New Roman" w:hAnsi="Times New Roman"/>
          <w:sz w:val="24"/>
        </w:rPr>
      </w:pPr>
    </w:p>
    <w:p w14:paraId="76465855" w14:textId="77777777" w:rsidR="00426342" w:rsidRPr="00D47B08" w:rsidRDefault="00426342" w:rsidP="00D47B08">
      <w:pPr>
        <w:pStyle w:val="Style1"/>
        <w:tabs>
          <w:tab w:val="left" w:pos="900"/>
        </w:tabs>
        <w:rPr>
          <w:rFonts w:ascii="Times New Roman" w:hAnsi="Times New Roman"/>
          <w:sz w:val="24"/>
        </w:rPr>
      </w:pPr>
      <w:r w:rsidRPr="00D47B08">
        <w:rPr>
          <w:rFonts w:ascii="Times New Roman" w:hAnsi="Times New Roman"/>
          <w:sz w:val="24"/>
        </w:rPr>
        <w:t>This subdirectory contains the catalog object files for the entire volume. The following files are included in the catalog subdirectory.</w:t>
      </w:r>
    </w:p>
    <w:p w14:paraId="03B7B59C" w14:textId="77777777" w:rsidR="00426342" w:rsidRPr="00D47B08" w:rsidRDefault="00426342" w:rsidP="00D47B08">
      <w:pPr>
        <w:pStyle w:val="Style1"/>
        <w:tabs>
          <w:tab w:val="left" w:pos="900"/>
        </w:tabs>
        <w:rPr>
          <w:rFonts w:ascii="Times New Roman" w:hAnsi="Times New Roman"/>
          <w:sz w:val="24"/>
        </w:rPr>
      </w:pPr>
    </w:p>
    <w:p w14:paraId="39BED78C" w14:textId="77777777" w:rsidR="00426342" w:rsidRPr="00D47B08" w:rsidRDefault="00426342" w:rsidP="00D47B08">
      <w:pPr>
        <w:pStyle w:val="Style1"/>
        <w:tabs>
          <w:tab w:val="left" w:pos="900"/>
        </w:tabs>
        <w:rPr>
          <w:rFonts w:ascii="Times New Roman" w:hAnsi="Times New Roman"/>
          <w:sz w:val="24"/>
        </w:rPr>
      </w:pPr>
      <w:r w:rsidRPr="00D47B08">
        <w:rPr>
          <w:rFonts w:ascii="Times New Roman" w:hAnsi="Times New Roman"/>
          <w:sz w:val="24"/>
        </w:rPr>
        <w:t>CATINFO.TXT: Identifies and describes the function of each file in the catalog directory.</w:t>
      </w:r>
    </w:p>
    <w:p w14:paraId="695FE056" w14:textId="77777777" w:rsidR="00426342" w:rsidRPr="00D47B08" w:rsidRDefault="00426342" w:rsidP="00D47B08">
      <w:pPr>
        <w:pStyle w:val="Style1"/>
        <w:rPr>
          <w:rFonts w:ascii="Times New Roman" w:hAnsi="Times New Roman"/>
          <w:sz w:val="24"/>
        </w:rPr>
      </w:pPr>
    </w:p>
    <w:p w14:paraId="1E2E3237"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lastRenderedPageBreak/>
        <w:t>EPPS*DATASET.CAT: Describes the general content of the EDR data set for each instrument</w:t>
      </w:r>
      <w:r w:rsidR="00323E47">
        <w:rPr>
          <w:rFonts w:ascii="Times New Roman" w:hAnsi="Times New Roman"/>
          <w:sz w:val="24"/>
        </w:rPr>
        <w:t xml:space="preserve"> (</w:t>
      </w:r>
      <w:r w:rsidRPr="00D47B08">
        <w:rPr>
          <w:rFonts w:ascii="Times New Roman" w:hAnsi="Times New Roman"/>
          <w:sz w:val="24"/>
        </w:rPr>
        <w:t>as indicated by the * text) and includes information about the duration of the mission and the person or group responsible for producing the data.</w:t>
      </w:r>
    </w:p>
    <w:p w14:paraId="6D491BD4" w14:textId="77777777" w:rsidR="00426342" w:rsidRPr="00D47B08" w:rsidRDefault="00426342" w:rsidP="00D47B08">
      <w:pPr>
        <w:pStyle w:val="Style1"/>
        <w:rPr>
          <w:rFonts w:ascii="Times New Roman" w:hAnsi="Times New Roman"/>
          <w:sz w:val="24"/>
        </w:rPr>
      </w:pPr>
    </w:p>
    <w:p w14:paraId="28BD8888" w14:textId="77777777" w:rsidR="00DF5A08" w:rsidRPr="00D47B08" w:rsidRDefault="00DF5A08" w:rsidP="00D47B08">
      <w:pPr>
        <w:pStyle w:val="Style1"/>
        <w:rPr>
          <w:rFonts w:ascii="Times New Roman" w:hAnsi="Times New Roman"/>
          <w:sz w:val="24"/>
        </w:rPr>
      </w:pPr>
      <w:r w:rsidRPr="00D47B08">
        <w:rPr>
          <w:rFonts w:ascii="Times New Roman" w:hAnsi="Times New Roman"/>
          <w:sz w:val="24"/>
        </w:rPr>
        <w:t>EPPS*DATASET_CDR.CAT: Describes the general content of the CDR data set for each instrument (as indicated by the * text) and includes information about the duration of the mission and the person or group responsible for producing the data.</w:t>
      </w:r>
    </w:p>
    <w:p w14:paraId="0A2B8E45" w14:textId="77777777" w:rsidR="00DF5A08" w:rsidRPr="00D47B08" w:rsidRDefault="00DF5A08" w:rsidP="00D47B08">
      <w:pPr>
        <w:pStyle w:val="Style1"/>
        <w:rPr>
          <w:rFonts w:ascii="Times New Roman" w:hAnsi="Times New Roman"/>
          <w:sz w:val="24"/>
        </w:rPr>
      </w:pPr>
    </w:p>
    <w:p w14:paraId="43FD9DC5" w14:textId="77777777" w:rsidR="00DF5A08" w:rsidRPr="00D47B08" w:rsidRDefault="00DF5A08" w:rsidP="00D47B08">
      <w:pPr>
        <w:pStyle w:val="Style1"/>
        <w:rPr>
          <w:rFonts w:ascii="Times New Roman" w:hAnsi="Times New Roman"/>
          <w:sz w:val="24"/>
        </w:rPr>
      </w:pPr>
      <w:r w:rsidRPr="00D47B08">
        <w:rPr>
          <w:rFonts w:ascii="Times New Roman" w:hAnsi="Times New Roman"/>
          <w:sz w:val="24"/>
        </w:rPr>
        <w:t xml:space="preserve">EPPS*DATASET_DDR.CAT: Describes the general content of the </w:t>
      </w:r>
      <w:r w:rsidR="00A13BB9" w:rsidRPr="00D47B08">
        <w:rPr>
          <w:rFonts w:ascii="Times New Roman" w:hAnsi="Times New Roman"/>
          <w:sz w:val="24"/>
        </w:rPr>
        <w:t>D</w:t>
      </w:r>
      <w:r w:rsidRPr="00D47B08">
        <w:rPr>
          <w:rFonts w:ascii="Times New Roman" w:hAnsi="Times New Roman"/>
          <w:sz w:val="24"/>
        </w:rPr>
        <w:t>DR data set for each instrument (as indicated by the * text) and includes information about the duration of the mission and the person or group responsible for producing the data.</w:t>
      </w:r>
    </w:p>
    <w:p w14:paraId="739A6AF3" w14:textId="77777777" w:rsidR="00DF5A08" w:rsidRPr="00D47B08" w:rsidRDefault="00DF5A08" w:rsidP="00D47B08">
      <w:pPr>
        <w:pStyle w:val="Style1"/>
        <w:rPr>
          <w:rFonts w:ascii="Times New Roman" w:hAnsi="Times New Roman"/>
          <w:sz w:val="24"/>
        </w:rPr>
      </w:pPr>
    </w:p>
    <w:p w14:paraId="0605EB0F"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INSTRUMENT.CAT: Describes physical attributes of the EPPS instrument and provides relevant references to published literature.</w:t>
      </w:r>
    </w:p>
    <w:p w14:paraId="2C175ED0" w14:textId="77777777" w:rsidR="00426342" w:rsidRPr="00D47B08" w:rsidRDefault="00426342" w:rsidP="00D47B08">
      <w:pPr>
        <w:pStyle w:val="Style1"/>
        <w:rPr>
          <w:rFonts w:ascii="Times New Roman" w:hAnsi="Times New Roman"/>
          <w:sz w:val="24"/>
        </w:rPr>
      </w:pPr>
    </w:p>
    <w:p w14:paraId="179D2C87"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INSTHOST.CAT: Describes the MESSENGER spacecraft.</w:t>
      </w:r>
    </w:p>
    <w:p w14:paraId="03C1FE27" w14:textId="77777777" w:rsidR="00426342" w:rsidRPr="00D47B08" w:rsidRDefault="00426342" w:rsidP="00D47B08">
      <w:pPr>
        <w:pStyle w:val="Style1"/>
        <w:rPr>
          <w:rFonts w:ascii="Times New Roman" w:hAnsi="Times New Roman"/>
          <w:sz w:val="24"/>
        </w:rPr>
      </w:pPr>
    </w:p>
    <w:p w14:paraId="443FE01B"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MISSION.CAT: Describes the scientific goals and objectives of the MESSENGER program. It also identifies key people and institutions.</w:t>
      </w:r>
    </w:p>
    <w:p w14:paraId="61853FA7" w14:textId="77777777" w:rsidR="00426342" w:rsidRPr="00D47B08" w:rsidRDefault="00426342" w:rsidP="00D47B08">
      <w:pPr>
        <w:pStyle w:val="Style1"/>
        <w:rPr>
          <w:rFonts w:ascii="Times New Roman" w:hAnsi="Times New Roman"/>
          <w:sz w:val="24"/>
        </w:rPr>
      </w:pPr>
    </w:p>
    <w:p w14:paraId="4FE7CD52"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PERSON.CAT: Lists and provides contact information for the people involved in the MESSENGER mission, including those involved with EPPS.</w:t>
      </w:r>
    </w:p>
    <w:p w14:paraId="0ABCB2F6" w14:textId="77777777" w:rsidR="00426342" w:rsidRPr="00D47B08" w:rsidRDefault="00426342" w:rsidP="00D47B08">
      <w:pPr>
        <w:pStyle w:val="Style1"/>
        <w:rPr>
          <w:rFonts w:ascii="Times New Roman" w:hAnsi="Times New Roman"/>
          <w:sz w:val="24"/>
        </w:rPr>
      </w:pPr>
    </w:p>
    <w:p w14:paraId="042A37A0" w14:textId="77777777" w:rsidR="00426342" w:rsidRPr="00D47B08" w:rsidRDefault="00426342" w:rsidP="00D47B08">
      <w:pPr>
        <w:pStyle w:val="Style1"/>
      </w:pPr>
      <w:r w:rsidRPr="00D47B08">
        <w:rPr>
          <w:rFonts w:ascii="Times New Roman" w:hAnsi="Times New Roman"/>
          <w:sz w:val="24"/>
        </w:rPr>
        <w:t>REF.CAT: Provides references to scientific papers and other publications of interest to those using the data, both for EPPS and the mission as a whole.</w:t>
      </w:r>
    </w:p>
    <w:p w14:paraId="62A4A7B3" w14:textId="77777777" w:rsidR="00426342" w:rsidRPr="00D47B08" w:rsidRDefault="00426342" w:rsidP="00D47B08">
      <w:pPr>
        <w:pStyle w:val="TOC1"/>
        <w:spacing w:after="0"/>
        <w:rPr>
          <w:b w:val="0"/>
          <w:bCs w:val="0"/>
          <w:caps w:val="0"/>
          <w:sz w:val="24"/>
        </w:rPr>
      </w:pPr>
    </w:p>
    <w:p w14:paraId="61C26F2B" w14:textId="77777777" w:rsidR="00426342" w:rsidRPr="00D47B08" w:rsidRDefault="00426342" w:rsidP="00D47B08">
      <w:pPr>
        <w:pStyle w:val="HTMLPreformatted"/>
        <w:rPr>
          <w:rFonts w:ascii="Times New Roman" w:hAnsi="Times New Roman"/>
          <w:sz w:val="24"/>
        </w:rPr>
      </w:pPr>
      <w:r w:rsidRPr="00D47B08">
        <w:rPr>
          <w:rFonts w:ascii="Times New Roman" w:hAnsi="Times New Roman"/>
          <w:sz w:val="24"/>
        </w:rPr>
        <w:t>&lt; DOCUMENT &gt; Directory</w:t>
      </w:r>
    </w:p>
    <w:p w14:paraId="7B2FA919" w14:textId="77777777" w:rsidR="00426342" w:rsidRPr="00D47B08" w:rsidRDefault="00426342" w:rsidP="00D47B08">
      <w:pPr>
        <w:pStyle w:val="Style1"/>
        <w:tabs>
          <w:tab w:val="left" w:pos="720"/>
        </w:tabs>
        <w:rPr>
          <w:rFonts w:ascii="Times New Roman" w:hAnsi="Times New Roman"/>
          <w:sz w:val="24"/>
        </w:rPr>
      </w:pPr>
    </w:p>
    <w:p w14:paraId="6E77142C" w14:textId="26744105" w:rsidR="00426342" w:rsidRPr="00D47B08" w:rsidRDefault="00426342" w:rsidP="00D47B08">
      <w:pPr>
        <w:pStyle w:val="Style1"/>
        <w:tabs>
          <w:tab w:val="left" w:pos="720"/>
        </w:tabs>
        <w:rPr>
          <w:rFonts w:ascii="Times New Roman" w:hAnsi="Times New Roman"/>
          <w:sz w:val="24"/>
        </w:rPr>
      </w:pPr>
      <w:r w:rsidRPr="00D47B08">
        <w:rPr>
          <w:rFonts w:ascii="Times New Roman" w:hAnsi="Times New Roman"/>
          <w:sz w:val="24"/>
        </w:rPr>
        <w:lastRenderedPageBreak/>
        <w:t xml:space="preserve">This subdirectory contains the documentation that </w:t>
      </w:r>
      <w:r w:rsidR="00784564">
        <w:rPr>
          <w:rFonts w:ascii="Times New Roman" w:hAnsi="Times New Roman"/>
          <w:sz w:val="24"/>
        </w:rPr>
        <w:t>is</w:t>
      </w:r>
      <w:r w:rsidRPr="00D47B08">
        <w:rPr>
          <w:rFonts w:ascii="Times New Roman" w:hAnsi="Times New Roman"/>
          <w:sz w:val="24"/>
        </w:rPr>
        <w:t xml:space="preserve"> needed in order to</w:t>
      </w:r>
      <w:r w:rsidR="00D17246" w:rsidRPr="00D47B08">
        <w:rPr>
          <w:rFonts w:ascii="Times New Roman" w:hAnsi="Times New Roman"/>
          <w:sz w:val="24"/>
        </w:rPr>
        <w:t xml:space="preserve"> understand and analyze the EDR,</w:t>
      </w:r>
      <w:r w:rsidRPr="00D47B08">
        <w:rPr>
          <w:rFonts w:ascii="Times New Roman" w:hAnsi="Times New Roman"/>
          <w:sz w:val="24"/>
        </w:rPr>
        <w:t xml:space="preserve"> CDR</w:t>
      </w:r>
      <w:r w:rsidR="00D17246" w:rsidRPr="00D47B08">
        <w:rPr>
          <w:rFonts w:ascii="Times New Roman" w:hAnsi="Times New Roman"/>
          <w:sz w:val="24"/>
        </w:rPr>
        <w:t>, and DDR</w:t>
      </w:r>
      <w:r w:rsidRPr="00D47B08">
        <w:rPr>
          <w:rFonts w:ascii="Times New Roman" w:hAnsi="Times New Roman"/>
          <w:sz w:val="24"/>
        </w:rPr>
        <w:t xml:space="preserve"> data volumes. The documents </w:t>
      </w:r>
      <w:r w:rsidR="00784564">
        <w:rPr>
          <w:rFonts w:ascii="Times New Roman" w:hAnsi="Times New Roman"/>
          <w:sz w:val="24"/>
        </w:rPr>
        <w:t>are</w:t>
      </w:r>
      <w:r w:rsidRPr="00D47B08">
        <w:rPr>
          <w:rFonts w:ascii="Times New Roman" w:hAnsi="Times New Roman"/>
          <w:sz w:val="24"/>
        </w:rPr>
        <w:t xml:space="preserve"> separated into individual subdirectories according to the document type. The document types are not restricted to the four shown in the graphical depiction of the directory structure. There </w:t>
      </w:r>
      <w:r w:rsidR="00784564">
        <w:rPr>
          <w:rFonts w:ascii="Times New Roman" w:hAnsi="Times New Roman"/>
          <w:sz w:val="24"/>
        </w:rPr>
        <w:t>are additional</w:t>
      </w:r>
      <w:r w:rsidRPr="00D47B08">
        <w:rPr>
          <w:rFonts w:ascii="Times New Roman" w:hAnsi="Times New Roman"/>
          <w:sz w:val="24"/>
        </w:rPr>
        <w:t xml:space="preserve"> document types as needed to categorize each document. The following file is included in the subdirectory.</w:t>
      </w:r>
    </w:p>
    <w:p w14:paraId="694DD1FF" w14:textId="77777777" w:rsidR="00426342" w:rsidRPr="00D47B08" w:rsidRDefault="00426342" w:rsidP="00D47B08">
      <w:pPr>
        <w:pStyle w:val="Style1"/>
        <w:tabs>
          <w:tab w:val="left" w:pos="720"/>
        </w:tabs>
        <w:rPr>
          <w:rFonts w:ascii="Times New Roman" w:hAnsi="Times New Roman"/>
          <w:sz w:val="24"/>
        </w:rPr>
      </w:pPr>
    </w:p>
    <w:p w14:paraId="697E00C5" w14:textId="77777777" w:rsidR="00426342" w:rsidRPr="00D47B08" w:rsidRDefault="00426342" w:rsidP="00D47B08">
      <w:pPr>
        <w:pStyle w:val="Style1"/>
        <w:tabs>
          <w:tab w:val="left" w:pos="720"/>
        </w:tabs>
        <w:rPr>
          <w:rFonts w:ascii="Times New Roman" w:hAnsi="Times New Roman"/>
          <w:sz w:val="24"/>
        </w:rPr>
      </w:pPr>
      <w:r w:rsidRPr="00D47B08">
        <w:rPr>
          <w:rFonts w:ascii="Times New Roman" w:hAnsi="Times New Roman"/>
          <w:sz w:val="24"/>
        </w:rPr>
        <w:t>DOCINFO.TXT: Identifies and describes the function of each file in the DOCUMENT directory.</w:t>
      </w:r>
    </w:p>
    <w:p w14:paraId="2203D6DB" w14:textId="77777777" w:rsidR="00426342" w:rsidRPr="00220DC3" w:rsidRDefault="00426342" w:rsidP="00423523">
      <w:pPr>
        <w:pStyle w:val="Heading2"/>
      </w:pPr>
      <w:bookmarkStart w:id="753" w:name="_Ref142898570"/>
      <w:bookmarkStart w:id="754" w:name="_Toc224623151"/>
      <w:bookmarkStart w:id="755" w:name="_Toc447113891"/>
      <w:bookmarkEnd w:id="747"/>
      <w:bookmarkEnd w:id="748"/>
      <w:bookmarkEnd w:id="749"/>
      <w:r w:rsidRPr="00220DC3">
        <w:t>Directory Structure and Contents for EPPS Data Volume</w:t>
      </w:r>
      <w:bookmarkEnd w:id="753"/>
      <w:bookmarkEnd w:id="754"/>
      <w:bookmarkEnd w:id="755"/>
    </w:p>
    <w:p w14:paraId="0A4242AB" w14:textId="77777777" w:rsidR="00BB1A3B" w:rsidRPr="00BB1A3B" w:rsidRDefault="00BB1A3B" w:rsidP="00266FE7">
      <w:pPr>
        <w:pStyle w:val="Header"/>
        <w:rPr>
          <w:rFonts w:ascii="Courier New" w:hAnsi="Courier New" w:cs="Courier New"/>
          <w:sz w:val="18"/>
          <w:szCs w:val="18"/>
        </w:rPr>
      </w:pPr>
      <w:bookmarkStart w:id="756" w:name="_Toc531407236"/>
      <w:bookmarkStart w:id="757" w:name="_Toc531407758"/>
      <w:bookmarkStart w:id="758" w:name="_Toc531407786"/>
      <w:bookmarkStart w:id="759" w:name="_Toc531407940"/>
      <w:bookmarkStart w:id="760" w:name="_Toc531408084"/>
      <w:bookmarkStart w:id="761" w:name="_Toc531408111"/>
      <w:bookmarkStart w:id="762" w:name="_Toc531408232"/>
      <w:bookmarkStart w:id="763" w:name="_Toc531408516"/>
      <w:bookmarkStart w:id="764" w:name="_Toc531409607"/>
      <w:bookmarkStart w:id="765" w:name="_Toc531409794"/>
      <w:bookmarkStart w:id="766" w:name="_Toc531410108"/>
      <w:bookmarkStart w:id="767" w:name="_Toc531410144"/>
      <w:bookmarkStart w:id="768" w:name="_Toc531410796"/>
      <w:bookmarkStart w:id="769" w:name="_Toc532043946"/>
      <w:bookmarkStart w:id="770" w:name="_Toc532044821"/>
      <w:bookmarkStart w:id="771" w:name="_Toc533302101"/>
      <w:bookmarkStart w:id="772" w:name="_Toc533302140"/>
      <w:bookmarkStart w:id="773" w:name="_Toc6798184"/>
    </w:p>
    <w:p w14:paraId="17A99F75" w14:textId="77777777" w:rsidR="00F1036F" w:rsidRPr="00F1036F" w:rsidRDefault="00F1036F" w:rsidP="00F1036F">
      <w:pPr>
        <w:pStyle w:val="Header"/>
        <w:rPr>
          <w:rFonts w:ascii="Courier New" w:hAnsi="Courier New" w:cs="Courier New"/>
          <w:sz w:val="18"/>
          <w:szCs w:val="18"/>
        </w:rPr>
      </w:pPr>
    </w:p>
    <w:p w14:paraId="6156FB16"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&lt;ROOT&gt;</w:t>
      </w:r>
    </w:p>
    <w:p w14:paraId="60EB5295"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___________________________|__________________________</w:t>
      </w:r>
    </w:p>
    <w:p w14:paraId="3ECC04EE"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             |</w:t>
      </w:r>
    </w:p>
    <w:p w14:paraId="33E60065"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&lt;DATA&gt;               &lt;GEOMETRY&gt;          &lt;INDEX&gt;       &lt;LABEL&gt;</w:t>
      </w:r>
    </w:p>
    <w:p w14:paraId="19A9E5AE"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w:t>
      </w:r>
    </w:p>
    <w:p w14:paraId="25DD0686"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__|________________________________________________________________</w:t>
      </w:r>
    </w:p>
    <w:p w14:paraId="2B501301"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        |       |      |     |       |    |</w:t>
      </w:r>
    </w:p>
    <w:p w14:paraId="39F5DC6A"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&lt;EPS_PITCH_ANGLES&gt; </w:t>
      </w:r>
      <w:proofErr w:type="gramStart"/>
      <w:r w:rsidRPr="00F1036F">
        <w:rPr>
          <w:rFonts w:ascii="Courier New" w:hAnsi="Courier New" w:cs="Courier New"/>
          <w:sz w:val="18"/>
          <w:szCs w:val="18"/>
        </w:rPr>
        <w:t>|  &lt;</w:t>
      </w:r>
      <w:proofErr w:type="gramEnd"/>
      <w:r w:rsidRPr="00F1036F">
        <w:rPr>
          <w:rFonts w:ascii="Courier New" w:hAnsi="Courier New" w:cs="Courier New"/>
          <w:sz w:val="18"/>
          <w:szCs w:val="18"/>
        </w:rPr>
        <w:t>FIPS_PCHANG&gt;  |  &lt;FIPS_NOBS&gt; |  &lt;FIPS_NTP&gt; |    |</w:t>
      </w:r>
    </w:p>
    <w:p w14:paraId="28159A30"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&lt;FIPS_ESPEC&gt;         |             |    |</w:t>
      </w:r>
    </w:p>
    <w:p w14:paraId="5FC8E872"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&lt;EPS_PITCH_ANGLES_SPECTROGRAM&gt;       &lt;FIPS_ARRDIR</w:t>
      </w:r>
      <w:proofErr w:type="gramStart"/>
      <w:r w:rsidRPr="00F1036F">
        <w:rPr>
          <w:rFonts w:ascii="Courier New" w:hAnsi="Courier New" w:cs="Courier New"/>
          <w:sz w:val="18"/>
          <w:szCs w:val="18"/>
        </w:rPr>
        <w:t>&gt;  &lt;</w:t>
      </w:r>
      <w:proofErr w:type="gramEnd"/>
      <w:r w:rsidRPr="00F1036F">
        <w:rPr>
          <w:rFonts w:ascii="Courier New" w:hAnsi="Courier New" w:cs="Courier New"/>
          <w:sz w:val="18"/>
          <w:szCs w:val="18"/>
        </w:rPr>
        <w:t>FIPS_ROTMSO&gt;  |</w:t>
      </w:r>
    </w:p>
    <w:p w14:paraId="398A426B"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__________________________|</w:t>
      </w:r>
    </w:p>
    <w:p w14:paraId="0822D705" w14:textId="23773E9C"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w:t>
      </w:r>
      <w:r w:rsidR="00657AC9">
        <w:rPr>
          <w:rFonts w:ascii="Courier New" w:hAnsi="Courier New" w:cs="Courier New"/>
          <w:sz w:val="18"/>
          <w:szCs w:val="18"/>
        </w:rPr>
        <w:t xml:space="preserve">                            </w:t>
      </w:r>
      <w:r w:rsidR="00451FC9">
        <w:rPr>
          <w:rFonts w:ascii="Courier New" w:hAnsi="Courier New" w:cs="Courier New"/>
          <w:sz w:val="18"/>
          <w:szCs w:val="18"/>
        </w:rPr>
        <w:t xml:space="preserve">       </w:t>
      </w:r>
      <w:r w:rsidRPr="00F1036F">
        <w:rPr>
          <w:rFonts w:ascii="Courier New" w:hAnsi="Courier New" w:cs="Courier New"/>
          <w:sz w:val="18"/>
          <w:szCs w:val="18"/>
        </w:rPr>
        <w:t xml:space="preserve">  |               |</w:t>
      </w:r>
    </w:p>
    <w:p w14:paraId="3B9F8D9E"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&lt;FIPS_ERPCHANG&gt;   &lt;FIPS_FLUXMAP&gt;</w:t>
      </w:r>
    </w:p>
    <w:p w14:paraId="7308C614"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_|_______________</w:t>
      </w:r>
    </w:p>
    <w:p w14:paraId="32A3EBBF"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        |</w:t>
      </w:r>
    </w:p>
    <w:p w14:paraId="5597C93D"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&lt;2008&gt;   &lt;2009&gt;   &lt;2010</w:t>
      </w:r>
      <w:proofErr w:type="gramStart"/>
      <w:r w:rsidRPr="00F1036F">
        <w:rPr>
          <w:rFonts w:ascii="Courier New" w:hAnsi="Courier New" w:cs="Courier New"/>
          <w:sz w:val="18"/>
          <w:szCs w:val="18"/>
        </w:rPr>
        <w:t>&gt; ...</w:t>
      </w:r>
      <w:proofErr w:type="gramEnd"/>
    </w:p>
    <w:p w14:paraId="3B10149C"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w:t>
      </w:r>
    </w:p>
    <w:p w14:paraId="72F36A47"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lastRenderedPageBreak/>
        <w:t xml:space="preserve">        ___|___________</w:t>
      </w:r>
    </w:p>
    <w:p w14:paraId="7F411C2D"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w:t>
      </w:r>
    </w:p>
    <w:p w14:paraId="7FE2EA3F"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&lt;JAN&gt;   &lt;FEB&gt;   &lt;MAR&gt;</w:t>
      </w:r>
    </w:p>
    <w:p w14:paraId="255C141D" w14:textId="0627EBAE" w:rsidR="00DF5171" w:rsidRDefault="00DF5171" w:rsidP="00266FE7">
      <w:pPr>
        <w:rPr>
          <w:rFonts w:ascii="Courier New" w:hAnsi="Courier New" w:cs="Courier New"/>
          <w:sz w:val="18"/>
          <w:szCs w:val="18"/>
        </w:rPr>
      </w:pPr>
    </w:p>
    <w:p w14:paraId="44CABC2C" w14:textId="77777777" w:rsidR="00D31896" w:rsidRDefault="00D31896" w:rsidP="00310F6D">
      <w:pPr>
        <w:rPr>
          <w:rFonts w:ascii="Courier New" w:hAnsi="Courier New"/>
          <w:sz w:val="16"/>
          <w:szCs w:val="16"/>
        </w:rPr>
      </w:pPr>
    </w:p>
    <w:p w14:paraId="2DF94FDF" w14:textId="77777777" w:rsidR="00D47B08" w:rsidRPr="00C471F9" w:rsidRDefault="00426342" w:rsidP="00D47B08">
      <w:pPr>
        <w:rPr>
          <w:rStyle w:val="Strong"/>
        </w:rPr>
      </w:pPr>
      <w:bookmarkStart w:id="774" w:name="_Ref318108783"/>
      <w:r w:rsidRPr="00C471F9">
        <w:rPr>
          <w:rStyle w:val="Strong"/>
        </w:rPr>
        <w:t xml:space="preserve">Figure </w:t>
      </w:r>
      <w:r w:rsidR="00D11045" w:rsidRPr="00C471F9">
        <w:rPr>
          <w:rStyle w:val="Strong"/>
        </w:rPr>
        <w:fldChar w:fldCharType="begin"/>
      </w:r>
      <w:r w:rsidRPr="00C471F9">
        <w:rPr>
          <w:rStyle w:val="Strong"/>
        </w:rPr>
        <w:instrText xml:space="preserve"> SEQ Figure \* ARABIC </w:instrText>
      </w:r>
      <w:r w:rsidR="00D11045" w:rsidRPr="00C471F9">
        <w:rPr>
          <w:rStyle w:val="Strong"/>
        </w:rPr>
        <w:fldChar w:fldCharType="separate"/>
      </w:r>
      <w:r w:rsidR="003B224B">
        <w:rPr>
          <w:rStyle w:val="Strong"/>
          <w:noProof/>
        </w:rPr>
        <w:t>3</w:t>
      </w:r>
      <w:r w:rsidR="00D11045" w:rsidRPr="00C471F9">
        <w:rPr>
          <w:rStyle w:val="Strong"/>
        </w:rPr>
        <w:fldChar w:fldCharType="end"/>
      </w:r>
      <w:bookmarkEnd w:id="774"/>
      <w:r w:rsidRPr="00C471F9">
        <w:rPr>
          <w:rStyle w:val="Strong"/>
        </w:rPr>
        <w:t xml:space="preserve"> Data Volume Directory Structure</w:t>
      </w:r>
    </w:p>
    <w:p w14:paraId="5079E8DD" w14:textId="603D71DC" w:rsidR="00426342" w:rsidRPr="00D47B08" w:rsidRDefault="00D31896" w:rsidP="00D31896">
      <w:pPr>
        <w:pStyle w:val="Heading3"/>
      </w:pPr>
      <w:bookmarkStart w:id="775" w:name="_Toc447113892"/>
      <w:r>
        <w:t>Directory Contents</w:t>
      </w:r>
      <w:bookmarkEnd w:id="775"/>
    </w:p>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1F40BA62" w14:textId="77777777" w:rsidR="00426342" w:rsidRPr="00A36B6F" w:rsidRDefault="00426342" w:rsidP="00A36B6F">
      <w:r w:rsidRPr="00A36B6F">
        <w:t>&lt;ROOT&gt; Directory</w:t>
      </w:r>
    </w:p>
    <w:p w14:paraId="113AFBC0" w14:textId="77777777" w:rsidR="00426342" w:rsidRPr="00A36B6F" w:rsidRDefault="00426342" w:rsidP="00A36B6F"/>
    <w:p w14:paraId="1ED8A66E"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This is the top-level directory of a volume. The following are files contained in the root directory.</w:t>
      </w:r>
    </w:p>
    <w:p w14:paraId="78758DD8" w14:textId="77777777" w:rsidR="00426342" w:rsidRPr="00A36B6F" w:rsidRDefault="00426342" w:rsidP="00A36B6F">
      <w:pPr>
        <w:pStyle w:val="Style1"/>
        <w:rPr>
          <w:rFonts w:ascii="Times New Roman" w:hAnsi="Times New Roman"/>
          <w:sz w:val="24"/>
        </w:rPr>
      </w:pPr>
    </w:p>
    <w:p w14:paraId="50CF8709"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 xml:space="preserve">AAREADME.TXT - General information file. </w:t>
      </w:r>
      <w:proofErr w:type="gramStart"/>
      <w:r w:rsidRPr="00A36B6F">
        <w:rPr>
          <w:rFonts w:ascii="Times New Roman" w:hAnsi="Times New Roman"/>
          <w:sz w:val="24"/>
        </w:rPr>
        <w:t>Provides users with an overview of the contents and organization of the associated volume, general instructions for its use, and contact information.</w:t>
      </w:r>
      <w:proofErr w:type="gramEnd"/>
      <w:r w:rsidRPr="00A36B6F">
        <w:rPr>
          <w:rFonts w:ascii="Times New Roman" w:hAnsi="Times New Roman"/>
          <w:sz w:val="24"/>
        </w:rPr>
        <w:t xml:space="preserve"> </w:t>
      </w:r>
    </w:p>
    <w:p w14:paraId="447C4FF1" w14:textId="77777777" w:rsidR="00426342" w:rsidRPr="00A36B6F" w:rsidRDefault="00426342" w:rsidP="00A36B6F"/>
    <w:p w14:paraId="7013AB10" w14:textId="77777777" w:rsidR="00426342" w:rsidRPr="00A36B6F" w:rsidRDefault="00426342" w:rsidP="00A36B6F">
      <w:pPr>
        <w:pStyle w:val="Style1"/>
        <w:rPr>
          <w:rFonts w:ascii="Times New Roman" w:hAnsi="Times New Roman"/>
          <w:sz w:val="24"/>
        </w:rPr>
      </w:pPr>
      <w:proofErr w:type="gramStart"/>
      <w:r w:rsidRPr="00A36B6F">
        <w:rPr>
          <w:rFonts w:ascii="Times New Roman" w:hAnsi="Times New Roman"/>
          <w:sz w:val="24"/>
        </w:rPr>
        <w:t>VOLDESC.CAT  -</w:t>
      </w:r>
      <w:proofErr w:type="gramEnd"/>
      <w:r w:rsidRPr="00A36B6F">
        <w:rPr>
          <w:rFonts w:ascii="Times New Roman" w:hAnsi="Times New Roman"/>
          <w:sz w:val="24"/>
        </w:rPr>
        <w:t xml:space="preserve"> PDS file containing the VOLUME object. This gives a high-level description of the contents of the volume. Information includes: production date, producer name and institution, volume ID, etc.</w:t>
      </w:r>
    </w:p>
    <w:p w14:paraId="3D966ED6" w14:textId="77777777" w:rsidR="00426342" w:rsidRPr="00A36B6F" w:rsidRDefault="00426342" w:rsidP="00A36B6F">
      <w:pPr>
        <w:pStyle w:val="Style1"/>
        <w:rPr>
          <w:rFonts w:ascii="Times New Roman" w:hAnsi="Times New Roman"/>
          <w:sz w:val="24"/>
        </w:rPr>
      </w:pPr>
    </w:p>
    <w:p w14:paraId="4F26E27B" w14:textId="54EF33A8" w:rsidR="00426342" w:rsidRPr="00A36B6F" w:rsidRDefault="00426342" w:rsidP="00A36B6F">
      <w:pPr>
        <w:pStyle w:val="Style1"/>
        <w:rPr>
          <w:rFonts w:ascii="Times New Roman" w:hAnsi="Times New Roman"/>
          <w:sz w:val="24"/>
        </w:rPr>
      </w:pPr>
      <w:r w:rsidRPr="00A36B6F">
        <w:rPr>
          <w:rFonts w:ascii="Times New Roman" w:hAnsi="Times New Roman"/>
          <w:sz w:val="24"/>
        </w:rPr>
        <w:t xml:space="preserve">ERRATA.TXT - Text file for identifying and describing errors and/or anomalies found in the current volume, and possibly previous volumes of a set. Any known errors for the associated volume </w:t>
      </w:r>
      <w:r w:rsidR="00784564">
        <w:rPr>
          <w:rFonts w:ascii="Times New Roman" w:hAnsi="Times New Roman"/>
          <w:sz w:val="24"/>
        </w:rPr>
        <w:t>are</w:t>
      </w:r>
      <w:r w:rsidRPr="00A36B6F">
        <w:rPr>
          <w:rFonts w:ascii="Times New Roman" w:hAnsi="Times New Roman"/>
          <w:sz w:val="24"/>
        </w:rPr>
        <w:t xml:space="preserve"> documented in this file</w:t>
      </w:r>
      <w:r w:rsidR="00A667B3">
        <w:rPr>
          <w:rFonts w:ascii="Times New Roman" w:hAnsi="Times New Roman"/>
          <w:sz w:val="24"/>
        </w:rPr>
        <w:t xml:space="preserve">. </w:t>
      </w:r>
      <w:r w:rsidRPr="00A36B6F">
        <w:rPr>
          <w:rFonts w:ascii="Times New Roman" w:hAnsi="Times New Roman"/>
          <w:sz w:val="24"/>
        </w:rPr>
        <w:t xml:space="preserve">This includes revised </w:t>
      </w:r>
      <w:r w:rsidR="00B65E03" w:rsidRPr="00A36B6F">
        <w:rPr>
          <w:rFonts w:ascii="Times New Roman" w:hAnsi="Times New Roman"/>
          <w:sz w:val="24"/>
        </w:rPr>
        <w:t>D</w:t>
      </w:r>
      <w:r w:rsidRPr="00A36B6F">
        <w:rPr>
          <w:rFonts w:ascii="Times New Roman" w:hAnsi="Times New Roman"/>
          <w:sz w:val="24"/>
        </w:rPr>
        <w:t xml:space="preserve">DRs meant to replace </w:t>
      </w:r>
      <w:r w:rsidR="00B65E03" w:rsidRPr="00A36B6F">
        <w:rPr>
          <w:rFonts w:ascii="Times New Roman" w:hAnsi="Times New Roman"/>
          <w:sz w:val="24"/>
        </w:rPr>
        <w:t>D</w:t>
      </w:r>
      <w:r w:rsidRPr="00A36B6F">
        <w:rPr>
          <w:rFonts w:ascii="Times New Roman" w:hAnsi="Times New Roman"/>
          <w:sz w:val="24"/>
        </w:rPr>
        <w:t>DRs in a previous PDS delivery.</w:t>
      </w:r>
    </w:p>
    <w:p w14:paraId="21CB6140" w14:textId="77777777" w:rsidR="00426342" w:rsidRPr="00A36B6F" w:rsidRDefault="00426342" w:rsidP="00A36B6F"/>
    <w:p w14:paraId="125EA28E" w14:textId="77777777" w:rsidR="00426342" w:rsidRPr="00A36B6F" w:rsidRDefault="00426342" w:rsidP="00A36B6F">
      <w:r w:rsidRPr="00A36B6F">
        <w:t>&lt;DATA&gt; Directory</w:t>
      </w:r>
    </w:p>
    <w:p w14:paraId="538ECDF1" w14:textId="77777777" w:rsidR="00426342" w:rsidRPr="00A36B6F" w:rsidRDefault="00426342" w:rsidP="00A36B6F"/>
    <w:p w14:paraId="287F84C6" w14:textId="779DA1E0" w:rsidR="00426342" w:rsidRPr="00A36B6F" w:rsidRDefault="00426342" w:rsidP="00A36B6F">
      <w:pPr>
        <w:ind w:left="720"/>
      </w:pPr>
      <w:r w:rsidRPr="00A36B6F">
        <w:lastRenderedPageBreak/>
        <w:t xml:space="preserve">This top level directory contains the subdirectories corresponding to the </w:t>
      </w:r>
      <w:r w:rsidR="008D1849">
        <w:t>seven</w:t>
      </w:r>
      <w:r w:rsidRPr="00A36B6F">
        <w:t xml:space="preserve"> data products (section </w:t>
      </w:r>
      <w:r w:rsidR="00E412B6">
        <w:fldChar w:fldCharType="begin"/>
      </w:r>
      <w:r w:rsidR="00E412B6">
        <w:instrText xml:space="preserve"> REF _Ref142885639 \r \h  \* MERGEFORMAT </w:instrText>
      </w:r>
      <w:r w:rsidR="00E412B6">
        <w:fldChar w:fldCharType="separate"/>
      </w:r>
      <w:r w:rsidR="003B224B">
        <w:t>5.2</w:t>
      </w:r>
      <w:r w:rsidR="00E412B6">
        <w:fldChar w:fldCharType="end"/>
      </w:r>
      <w:r w:rsidRPr="00A36B6F">
        <w:t>)</w:t>
      </w:r>
      <w:r w:rsidR="00BC1119">
        <w:t xml:space="preserve"> and supporting products</w:t>
      </w:r>
      <w:r w:rsidRPr="00A36B6F">
        <w:t xml:space="preserve">. The directories are further subdivided into YEAR </w:t>
      </w:r>
      <w:r w:rsidR="002E0A04">
        <w:t xml:space="preserve">and MONTH </w:t>
      </w:r>
      <w:r w:rsidRPr="00A36B6F">
        <w:t>directories.</w:t>
      </w:r>
      <w:r w:rsidR="00AB033D">
        <w:t xml:space="preserve"> The </w:t>
      </w:r>
      <w:r w:rsidR="00884C8C">
        <w:t>FIPS_FOVPIX directory contains the Pixel Field Of View ancillary products.</w:t>
      </w:r>
    </w:p>
    <w:p w14:paraId="3F155AD3" w14:textId="77777777" w:rsidR="00426342" w:rsidRPr="00A36B6F" w:rsidRDefault="00426342" w:rsidP="00A36B6F">
      <w:pPr>
        <w:ind w:left="720"/>
      </w:pPr>
    </w:p>
    <w:p w14:paraId="314A21A7" w14:textId="77777777" w:rsidR="00426342" w:rsidRPr="00A36B6F" w:rsidRDefault="00426342" w:rsidP="00A36B6F">
      <w:r w:rsidRPr="00A36B6F">
        <w:t xml:space="preserve">&lt;GEOMETRY&gt; Directory </w:t>
      </w:r>
    </w:p>
    <w:p w14:paraId="03F9C4B6" w14:textId="77777777" w:rsidR="00426342" w:rsidRPr="00A36B6F" w:rsidRDefault="00426342" w:rsidP="00A36B6F">
      <w:pPr>
        <w:ind w:firstLine="720"/>
      </w:pPr>
    </w:p>
    <w:p w14:paraId="1FFC20B5"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 xml:space="preserve">This subdirectory contains information about the files (e.g. SPICE kernels, </w:t>
      </w:r>
      <w:proofErr w:type="spellStart"/>
      <w:r w:rsidRPr="00A36B6F">
        <w:rPr>
          <w:rFonts w:ascii="Times New Roman" w:hAnsi="Times New Roman"/>
          <w:sz w:val="24"/>
        </w:rPr>
        <w:t>etc</w:t>
      </w:r>
      <w:proofErr w:type="spellEnd"/>
      <w:r w:rsidRPr="00A36B6F">
        <w:rPr>
          <w:rFonts w:ascii="Times New Roman" w:hAnsi="Times New Roman"/>
          <w:sz w:val="24"/>
        </w:rPr>
        <w:t>) needed to describe the observation geometry for the data.</w:t>
      </w:r>
    </w:p>
    <w:p w14:paraId="267F8823" w14:textId="77777777" w:rsidR="00426342" w:rsidRPr="00A36B6F" w:rsidRDefault="00426342" w:rsidP="00A36B6F">
      <w:pPr>
        <w:pStyle w:val="Style1"/>
        <w:rPr>
          <w:rFonts w:ascii="Times New Roman" w:hAnsi="Times New Roman"/>
          <w:sz w:val="24"/>
        </w:rPr>
      </w:pPr>
    </w:p>
    <w:p w14:paraId="05966C07" w14:textId="77777777" w:rsidR="00426342" w:rsidRPr="00A36B6F" w:rsidRDefault="00426342" w:rsidP="00A36B6F">
      <w:pPr>
        <w:ind w:left="720"/>
      </w:pPr>
      <w:proofErr w:type="gramStart"/>
      <w:r w:rsidRPr="00A36B6F">
        <w:t>GEOMINFO.TXT :</w:t>
      </w:r>
      <w:proofErr w:type="gramEnd"/>
      <w:r w:rsidRPr="00A36B6F">
        <w:t xml:space="preserve"> Identifies and describes the SPICE kernels that a user must have in order to determine observation geometry for the data. The SPICE kernel files are archived with the PDS NAIF node.</w:t>
      </w:r>
    </w:p>
    <w:p w14:paraId="76BAFCB1" w14:textId="77777777" w:rsidR="00426342" w:rsidRPr="00A36B6F" w:rsidRDefault="00426342" w:rsidP="00A36B6F">
      <w:pPr>
        <w:pStyle w:val="Style1"/>
        <w:rPr>
          <w:rFonts w:ascii="Times New Roman" w:hAnsi="Times New Roman"/>
          <w:sz w:val="24"/>
        </w:rPr>
      </w:pPr>
    </w:p>
    <w:p w14:paraId="7E7CFC52" w14:textId="77777777" w:rsidR="00426342" w:rsidRPr="00A36B6F" w:rsidRDefault="00426342" w:rsidP="00A36B6F">
      <w:r w:rsidRPr="00A36B6F">
        <w:t>&lt;INDEX&gt; Directory</w:t>
      </w:r>
    </w:p>
    <w:p w14:paraId="1BE8D6E5" w14:textId="77777777" w:rsidR="00426342" w:rsidRPr="00A36B6F" w:rsidRDefault="00426342" w:rsidP="00A36B6F">
      <w:pPr>
        <w:pStyle w:val="Style1"/>
        <w:rPr>
          <w:rFonts w:ascii="Times New Roman" w:hAnsi="Times New Roman"/>
          <w:sz w:val="24"/>
        </w:rPr>
      </w:pPr>
    </w:p>
    <w:p w14:paraId="4E88C178"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This subdirectory contains the indices for all data products on the volume</w:t>
      </w:r>
      <w:r w:rsidR="00A667B3">
        <w:rPr>
          <w:rFonts w:ascii="Times New Roman" w:hAnsi="Times New Roman"/>
          <w:sz w:val="24"/>
        </w:rPr>
        <w:t xml:space="preserve">. </w:t>
      </w:r>
      <w:r w:rsidRPr="00A36B6F">
        <w:rPr>
          <w:rFonts w:ascii="Times New Roman" w:hAnsi="Times New Roman"/>
          <w:sz w:val="24"/>
        </w:rPr>
        <w:t>The following files are contained in the index subdirectory.</w:t>
      </w:r>
    </w:p>
    <w:p w14:paraId="6F72EDDC" w14:textId="77777777" w:rsidR="00426342" w:rsidRPr="00A36B6F" w:rsidRDefault="00426342" w:rsidP="00A36B6F">
      <w:pPr>
        <w:pStyle w:val="Style1"/>
        <w:rPr>
          <w:rFonts w:ascii="Times New Roman" w:hAnsi="Times New Roman"/>
          <w:sz w:val="24"/>
        </w:rPr>
      </w:pPr>
    </w:p>
    <w:p w14:paraId="271C05E3"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INDXINFO.TXT – Identifies and describes the function of each file in the index subdirectory</w:t>
      </w:r>
      <w:r w:rsidR="00A667B3">
        <w:rPr>
          <w:rFonts w:ascii="Times New Roman" w:hAnsi="Times New Roman"/>
          <w:sz w:val="24"/>
        </w:rPr>
        <w:t xml:space="preserve">. </w:t>
      </w:r>
      <w:r w:rsidRPr="00A36B6F">
        <w:rPr>
          <w:rFonts w:ascii="Times New Roman" w:hAnsi="Times New Roman"/>
          <w:sz w:val="24"/>
        </w:rPr>
        <w:t>This includes a description of the structure and contents of each index table in the subdirectory AND usage notes.</w:t>
      </w:r>
    </w:p>
    <w:p w14:paraId="791A9DC4" w14:textId="77777777" w:rsidR="00426342" w:rsidRPr="00A36B6F" w:rsidRDefault="00426342" w:rsidP="00A36B6F">
      <w:pPr>
        <w:pStyle w:val="Style1"/>
        <w:rPr>
          <w:rFonts w:ascii="Times New Roman" w:hAnsi="Times New Roman"/>
          <w:sz w:val="24"/>
        </w:rPr>
      </w:pPr>
    </w:p>
    <w:p w14:paraId="0D237346"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 xml:space="preserve">INDEX.TAB - The </w:t>
      </w:r>
      <w:r w:rsidR="00B65E03" w:rsidRPr="00A36B6F">
        <w:rPr>
          <w:rFonts w:ascii="Times New Roman" w:hAnsi="Times New Roman"/>
          <w:sz w:val="24"/>
        </w:rPr>
        <w:t>D</w:t>
      </w:r>
      <w:r w:rsidRPr="00A36B6F">
        <w:rPr>
          <w:rFonts w:ascii="Times New Roman" w:hAnsi="Times New Roman"/>
          <w:sz w:val="24"/>
        </w:rPr>
        <w:t>DR index file is organized as a table: there is one entry for each of the data files included in the EPPS data set; the columns contain parameters that describe the observation and instrument and spacecraft parameters. These parameters include state information, such as integration time, spacecraft clock count, time of observation, and instrument modes.</w:t>
      </w:r>
    </w:p>
    <w:p w14:paraId="2409FCB4" w14:textId="77777777" w:rsidR="00426342" w:rsidRPr="00A36B6F" w:rsidRDefault="00426342" w:rsidP="00A36B6F">
      <w:pPr>
        <w:pStyle w:val="Style1"/>
        <w:rPr>
          <w:rFonts w:ascii="Times New Roman" w:hAnsi="Times New Roman"/>
          <w:sz w:val="24"/>
        </w:rPr>
      </w:pPr>
    </w:p>
    <w:p w14:paraId="2E3048AD"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lastRenderedPageBreak/>
        <w:t xml:space="preserve">INDEX.LBL - Detached PDS label for INDEX.TAB. It contains the INDEX_TABLE object which identifies and describes the columns of the EPPS index table. </w:t>
      </w:r>
    </w:p>
    <w:p w14:paraId="0D60F309" w14:textId="77777777" w:rsidR="00426342" w:rsidRPr="00A36B6F" w:rsidRDefault="00426342" w:rsidP="00A36B6F">
      <w:pPr>
        <w:pStyle w:val="Style1"/>
        <w:rPr>
          <w:rFonts w:ascii="Times New Roman" w:hAnsi="Times New Roman"/>
          <w:sz w:val="24"/>
        </w:rPr>
      </w:pPr>
    </w:p>
    <w:p w14:paraId="5B58601B"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MD5.TAB - The MD5 checksum file that contains MD5 hash values for every file in the volume.</w:t>
      </w:r>
    </w:p>
    <w:p w14:paraId="686BE2B8" w14:textId="77777777" w:rsidR="00426342" w:rsidRPr="00A36B6F" w:rsidRDefault="00426342" w:rsidP="00A36B6F">
      <w:pPr>
        <w:pStyle w:val="Style1"/>
        <w:rPr>
          <w:rFonts w:ascii="Times New Roman" w:hAnsi="Times New Roman"/>
          <w:sz w:val="24"/>
        </w:rPr>
      </w:pPr>
    </w:p>
    <w:p w14:paraId="0DE590CD"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MD5.LBL - Detached PDS label for MD5.TAB.</w:t>
      </w:r>
    </w:p>
    <w:p w14:paraId="3AF0C7CA" w14:textId="77777777" w:rsidR="00426342" w:rsidRPr="00A36B6F" w:rsidRDefault="00426342" w:rsidP="00A36B6F"/>
    <w:p w14:paraId="422D5684" w14:textId="77777777" w:rsidR="00426342" w:rsidRPr="00A36B6F" w:rsidRDefault="00426342" w:rsidP="00A36B6F">
      <w:r w:rsidRPr="00A36B6F">
        <w:t>&lt;LABEL&gt; Directory</w:t>
      </w:r>
    </w:p>
    <w:p w14:paraId="605CE064" w14:textId="77777777" w:rsidR="00426342" w:rsidRPr="00A36B6F" w:rsidRDefault="00426342" w:rsidP="00A36B6F">
      <w:pPr>
        <w:pStyle w:val="Style1"/>
        <w:rPr>
          <w:rFonts w:ascii="Times New Roman" w:hAnsi="Times New Roman"/>
          <w:sz w:val="24"/>
        </w:rPr>
      </w:pPr>
    </w:p>
    <w:p w14:paraId="66193F62"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This subdirectory contains the “label fragments” (i.e., the *.FMT files</w:t>
      </w:r>
      <w:proofErr w:type="gramStart"/>
      <w:r w:rsidRPr="00A36B6F">
        <w:rPr>
          <w:rFonts w:ascii="Times New Roman" w:hAnsi="Times New Roman"/>
          <w:sz w:val="24"/>
        </w:rPr>
        <w:t>)  for</w:t>
      </w:r>
      <w:proofErr w:type="gramEnd"/>
      <w:r w:rsidRPr="00A36B6F">
        <w:rPr>
          <w:rFonts w:ascii="Times New Roman" w:hAnsi="Times New Roman"/>
          <w:sz w:val="24"/>
        </w:rPr>
        <w:t xml:space="preserve"> all data products on the volume</w:t>
      </w:r>
      <w:r w:rsidR="00A667B3">
        <w:rPr>
          <w:rFonts w:ascii="Times New Roman" w:hAnsi="Times New Roman"/>
          <w:sz w:val="24"/>
        </w:rPr>
        <w:t xml:space="preserve">. </w:t>
      </w:r>
      <w:r w:rsidRPr="00A36B6F">
        <w:rPr>
          <w:rFonts w:ascii="Times New Roman" w:hAnsi="Times New Roman"/>
          <w:sz w:val="24"/>
        </w:rPr>
        <w:t>These format files describe the table and data objects which store the data.</w:t>
      </w:r>
    </w:p>
    <w:p w14:paraId="5987B430" w14:textId="77777777" w:rsidR="00426342" w:rsidRDefault="00426342" w:rsidP="007D5484">
      <w:pPr>
        <w:pStyle w:val="Heading1"/>
      </w:pPr>
      <w:bookmarkStart w:id="776" w:name="_Toc32900429"/>
      <w:bookmarkStart w:id="777" w:name="_Ref142813252"/>
      <w:bookmarkStart w:id="778" w:name="_Ref142898787"/>
      <w:bookmarkStart w:id="779" w:name="_Ref147225590"/>
      <w:bookmarkStart w:id="780" w:name="_Ref147730955"/>
      <w:bookmarkStart w:id="781" w:name="_Ref147731232"/>
      <w:bookmarkStart w:id="782" w:name="_Ref147731282"/>
      <w:bookmarkStart w:id="783" w:name="_Ref147810356"/>
      <w:bookmarkStart w:id="784" w:name="_Toc224623153"/>
      <w:bookmarkStart w:id="785" w:name="_Toc6798185"/>
      <w:bookmarkStart w:id="786" w:name="_Toc447113893"/>
      <w:r>
        <w:t>Archive Release Schedule to PDS</w:t>
      </w:r>
      <w:bookmarkEnd w:id="776"/>
      <w:bookmarkEnd w:id="777"/>
      <w:bookmarkEnd w:id="778"/>
      <w:bookmarkEnd w:id="779"/>
      <w:bookmarkEnd w:id="780"/>
      <w:bookmarkEnd w:id="781"/>
      <w:bookmarkEnd w:id="782"/>
      <w:bookmarkEnd w:id="783"/>
      <w:bookmarkEnd w:id="784"/>
      <w:bookmarkEnd w:id="786"/>
    </w:p>
    <w:p w14:paraId="46186B61" w14:textId="07851672" w:rsidR="00426342" w:rsidRPr="00A36B6F" w:rsidRDefault="00426342" w:rsidP="00A36B6F">
      <w:r w:rsidRPr="00A36B6F">
        <w:t xml:space="preserve">The MESSENGER EPPS data and volume archives </w:t>
      </w:r>
      <w:r w:rsidR="00784564">
        <w:t>were</w:t>
      </w:r>
      <w:r w:rsidRPr="00A36B6F">
        <w:t xml:space="preserve"> transferred from the SOC to the PDS PPI Node using </w:t>
      </w:r>
      <w:r w:rsidR="00784564">
        <w:t>the</w:t>
      </w:r>
      <w:r w:rsidRPr="00A36B6F">
        <w:t xml:space="preserve"> process detailed in section</w:t>
      </w:r>
      <w:r w:rsidR="0062328B">
        <w:t xml:space="preserve"> </w:t>
      </w:r>
      <w:r w:rsidR="0062328B">
        <w:fldChar w:fldCharType="begin"/>
      </w:r>
      <w:r w:rsidR="0062328B">
        <w:instrText xml:space="preserve"> REF _Ref263600197 \r \h </w:instrText>
      </w:r>
      <w:r w:rsidR="0062328B">
        <w:fldChar w:fldCharType="separate"/>
      </w:r>
      <w:r w:rsidR="003B224B">
        <w:t>5.3.3</w:t>
      </w:r>
      <w:r w:rsidR="0062328B">
        <w:fldChar w:fldCharType="end"/>
      </w:r>
      <w:r w:rsidRPr="00A36B6F">
        <w:t xml:space="preserve">. The SPICE kernels </w:t>
      </w:r>
      <w:r w:rsidR="00AD516E">
        <w:t>were</w:t>
      </w:r>
      <w:r w:rsidRPr="00A36B6F">
        <w:t xml:space="preserve"> transferred to the NAIF node. The transfer </w:t>
      </w:r>
      <w:r w:rsidR="004A1392">
        <w:t>took</w:t>
      </w:r>
      <w:r w:rsidRPr="00A36B6F">
        <w:t xml:space="preserve"> place according to the schedule in [</w:t>
      </w:r>
      <w:r w:rsidR="00E412B6">
        <w:fldChar w:fldCharType="begin"/>
      </w:r>
      <w:r w:rsidR="00E412B6">
        <w:instrText xml:space="preserve"> REF _Ref233619958 \r \h  \* MERGEFORMAT </w:instrText>
      </w:r>
      <w:r w:rsidR="00E412B6">
        <w:fldChar w:fldCharType="separate"/>
      </w:r>
      <w:r w:rsidR="003B224B">
        <w:t>2</w:t>
      </w:r>
      <w:r w:rsidR="00E412B6">
        <w:fldChar w:fldCharType="end"/>
      </w:r>
      <w:r w:rsidRPr="00A36B6F">
        <w:t>].</w:t>
      </w:r>
    </w:p>
    <w:p w14:paraId="31DC4F31" w14:textId="77777777" w:rsidR="00426342" w:rsidRPr="00A36B6F" w:rsidRDefault="00426342" w:rsidP="00A36B6F">
      <w:r w:rsidRPr="00A36B6F">
        <w:t xml:space="preserve"> </w:t>
      </w:r>
    </w:p>
    <w:p w14:paraId="6BD6D44E" w14:textId="77777777" w:rsidR="00426342" w:rsidRDefault="00426342" w:rsidP="007D5484">
      <w:pPr>
        <w:pStyle w:val="Heading1"/>
      </w:pPr>
      <w:bookmarkStart w:id="787" w:name="_Toc224623154"/>
      <w:bookmarkStart w:id="788" w:name="_Toc447113894"/>
      <w:bookmarkEnd w:id="785"/>
      <w:r>
        <w:t>Appendices</w:t>
      </w:r>
      <w:bookmarkEnd w:id="787"/>
      <w:bookmarkEnd w:id="788"/>
    </w:p>
    <w:p w14:paraId="2089BE20" w14:textId="5F4FA5EB" w:rsidR="0062328B" w:rsidRPr="0062328B" w:rsidRDefault="0062328B" w:rsidP="0062328B">
      <w:pPr>
        <w:pStyle w:val="Heading2"/>
      </w:pPr>
      <w:bookmarkStart w:id="789" w:name="_Toc447113895"/>
      <w:r>
        <w:t>EPS_PITCH_ANGLES.FMT Table Columns</w:t>
      </w:r>
      <w:bookmarkEnd w:id="789"/>
    </w:p>
    <w:p w14:paraId="282F869A" w14:textId="77777777" w:rsidR="00426342" w:rsidRPr="00A36B6F" w:rsidRDefault="00426342" w:rsidP="00A36B6F">
      <w:r w:rsidRPr="00A36B6F">
        <w:t>The following are the columns as defined by the EPS</w:t>
      </w:r>
      <w:r w:rsidR="00CC0A60" w:rsidRPr="00A36B6F">
        <w:t>_</w:t>
      </w:r>
      <w:r w:rsidR="00EA00D3">
        <w:t>PITCH_ANGLES</w:t>
      </w:r>
      <w:r w:rsidR="0091138B">
        <w:t>.</w:t>
      </w:r>
      <w:r w:rsidRPr="00A36B6F">
        <w:t>FMT structure file. This file defines the ASCII table containing the EPS</w:t>
      </w:r>
      <w:r w:rsidR="000235B2" w:rsidRPr="00A36B6F">
        <w:t xml:space="preserve"> pitch angle </w:t>
      </w:r>
      <w:r w:rsidRPr="00A36B6F">
        <w:t xml:space="preserve">data. </w:t>
      </w:r>
      <w:r w:rsidR="0090470C">
        <w:t>The a</w:t>
      </w:r>
      <w:r w:rsidRPr="00A36B6F">
        <w:t>rchive volume is optimized by defining the table structure once and providing a reference to it in the PDS label file. The columns are numbered according to their column order in the table</w:t>
      </w:r>
      <w:r w:rsidR="00A667B3">
        <w:t xml:space="preserve">. </w:t>
      </w:r>
      <w:r w:rsidRPr="00A36B6F">
        <w:t>Data</w:t>
      </w:r>
      <w:r w:rsidR="004849C7" w:rsidRPr="00A36B6F">
        <w:t xml:space="preserve"> </w:t>
      </w:r>
      <w:r w:rsidRPr="00A36B6F">
        <w:t>Type refers to the PDS standards data type for a particular column in the table</w:t>
      </w:r>
      <w:r w:rsidR="00A667B3">
        <w:t xml:space="preserve">. </w:t>
      </w:r>
    </w:p>
    <w:p w14:paraId="424B8E26" w14:textId="77777777" w:rsidR="00426342" w:rsidRPr="00A36B6F" w:rsidRDefault="00426342" w:rsidP="00A36B6F"/>
    <w:p w14:paraId="6799173A" w14:textId="77777777" w:rsidR="003A68FE" w:rsidRPr="00A36B6F" w:rsidRDefault="00426342" w:rsidP="00A36B6F">
      <w:pPr>
        <w:pStyle w:val="TableCaption"/>
      </w:pPr>
      <w:r w:rsidRPr="00A36B6F">
        <w:lastRenderedPageBreak/>
        <w:t xml:space="preserve">Table </w:t>
      </w:r>
      <w:r w:rsidR="00D11045">
        <w:fldChar w:fldCharType="begin"/>
      </w:r>
      <w:r w:rsidR="005D7BEE">
        <w:instrText xml:space="preserve"> SEQ Table \* ARABIC </w:instrText>
      </w:r>
      <w:r w:rsidR="00D11045">
        <w:fldChar w:fldCharType="separate"/>
      </w:r>
      <w:r w:rsidR="003B224B">
        <w:rPr>
          <w:noProof/>
        </w:rPr>
        <w:t>3</w:t>
      </w:r>
      <w:r w:rsidR="00D11045">
        <w:rPr>
          <w:noProof/>
        </w:rPr>
        <w:fldChar w:fldCharType="end"/>
      </w:r>
      <w:r w:rsidRPr="00A36B6F">
        <w:t xml:space="preserve"> EPS</w:t>
      </w:r>
      <w:r w:rsidR="00FF5224" w:rsidRPr="00A36B6F">
        <w:t xml:space="preserve">_ </w:t>
      </w:r>
      <w:r w:rsidR="00EA00D3">
        <w:t>PITCH_ANGLES</w:t>
      </w:r>
      <w:r w:rsidR="00200C72" w:rsidRPr="00A36B6F">
        <w:t>.FMT Columns</w:t>
      </w:r>
    </w:p>
    <w:p w14:paraId="771CFA96" w14:textId="77777777" w:rsidR="00CD1F69" w:rsidRPr="003A68FE" w:rsidRDefault="00CD1F69" w:rsidP="00A36B6F">
      <w:pPr>
        <w:pStyle w:val="TableCaption"/>
      </w:pPr>
    </w:p>
    <w:tbl>
      <w:tblPr>
        <w:tblW w:w="9576" w:type="dxa"/>
        <w:tblLayout w:type="fixed"/>
        <w:tblLook w:val="0000" w:firstRow="0" w:lastRow="0" w:firstColumn="0" w:lastColumn="0" w:noHBand="0" w:noVBand="0"/>
      </w:tblPr>
      <w:tblGrid>
        <w:gridCol w:w="1190"/>
        <w:gridCol w:w="88"/>
        <w:gridCol w:w="1898"/>
        <w:gridCol w:w="3445"/>
        <w:gridCol w:w="2955"/>
      </w:tblGrid>
      <w:tr w:rsidR="00426342" w:rsidRPr="008B34FF" w14:paraId="5E2AAC4B" w14:textId="77777777" w:rsidTr="006709B5">
        <w:trPr>
          <w:trHeight w:val="260"/>
        </w:trPr>
        <w:tc>
          <w:tcPr>
            <w:tcW w:w="1278" w:type="dxa"/>
            <w:gridSpan w:val="2"/>
            <w:shd w:val="clear" w:color="auto" w:fill="auto"/>
            <w:noWrap/>
          </w:tcPr>
          <w:p w14:paraId="2DC649A0" w14:textId="77777777" w:rsidR="00426342" w:rsidRPr="0062328B" w:rsidRDefault="00426342" w:rsidP="00A36B6F">
            <w:pPr>
              <w:rPr>
                <w:rFonts w:eastAsia="Cambria"/>
                <w:b/>
                <w:sz w:val="20"/>
                <w:szCs w:val="20"/>
              </w:rPr>
            </w:pPr>
            <w:r w:rsidRPr="0062328B">
              <w:rPr>
                <w:rFonts w:eastAsia="Cambria"/>
                <w:b/>
                <w:sz w:val="20"/>
                <w:szCs w:val="20"/>
              </w:rPr>
              <w:t>Length (bytes)</w:t>
            </w:r>
          </w:p>
        </w:tc>
        <w:tc>
          <w:tcPr>
            <w:tcW w:w="1898" w:type="dxa"/>
            <w:shd w:val="clear" w:color="auto" w:fill="auto"/>
            <w:noWrap/>
          </w:tcPr>
          <w:p w14:paraId="2B033FCA" w14:textId="77777777" w:rsidR="00426342" w:rsidRPr="0062328B" w:rsidRDefault="00426342" w:rsidP="00A36B6F">
            <w:pPr>
              <w:rPr>
                <w:rFonts w:eastAsia="Cambria"/>
                <w:b/>
                <w:sz w:val="20"/>
                <w:szCs w:val="20"/>
              </w:rPr>
            </w:pPr>
            <w:r w:rsidRPr="0062328B">
              <w:rPr>
                <w:rFonts w:eastAsia="Cambria"/>
                <w:b/>
                <w:sz w:val="20"/>
                <w:szCs w:val="20"/>
              </w:rPr>
              <w:t>Data Type</w:t>
            </w:r>
          </w:p>
        </w:tc>
        <w:tc>
          <w:tcPr>
            <w:tcW w:w="3445" w:type="dxa"/>
            <w:shd w:val="clear" w:color="auto" w:fill="auto"/>
            <w:noWrap/>
          </w:tcPr>
          <w:p w14:paraId="36B2F8DB" w14:textId="77777777" w:rsidR="00426342" w:rsidRPr="0062328B" w:rsidRDefault="00426342" w:rsidP="00A36B6F">
            <w:pPr>
              <w:rPr>
                <w:rFonts w:eastAsia="Cambria"/>
                <w:b/>
                <w:sz w:val="20"/>
                <w:szCs w:val="20"/>
              </w:rPr>
            </w:pPr>
            <w:r w:rsidRPr="0062328B">
              <w:rPr>
                <w:rFonts w:eastAsia="Cambria"/>
                <w:b/>
                <w:sz w:val="20"/>
                <w:szCs w:val="20"/>
              </w:rPr>
              <w:t>Column Name</w:t>
            </w:r>
          </w:p>
        </w:tc>
        <w:tc>
          <w:tcPr>
            <w:tcW w:w="2955" w:type="dxa"/>
            <w:shd w:val="clear" w:color="auto" w:fill="auto"/>
            <w:noWrap/>
          </w:tcPr>
          <w:p w14:paraId="0B01C68C" w14:textId="77777777" w:rsidR="00426342" w:rsidRPr="0062328B" w:rsidRDefault="00426342" w:rsidP="00A36B6F">
            <w:pPr>
              <w:rPr>
                <w:rFonts w:eastAsia="Cambria"/>
                <w:b/>
                <w:sz w:val="20"/>
                <w:szCs w:val="20"/>
              </w:rPr>
            </w:pPr>
            <w:r w:rsidRPr="0062328B">
              <w:rPr>
                <w:rFonts w:eastAsia="Cambria"/>
                <w:b/>
                <w:sz w:val="20"/>
                <w:szCs w:val="20"/>
              </w:rPr>
              <w:t>Summary (see full text for column description)</w:t>
            </w:r>
          </w:p>
        </w:tc>
      </w:tr>
      <w:tr w:rsidR="000633EB" w:rsidRPr="008B34FF" w14:paraId="2B2783B2" w14:textId="77777777" w:rsidTr="006709B5">
        <w:trPr>
          <w:trHeight w:val="260"/>
        </w:trPr>
        <w:tc>
          <w:tcPr>
            <w:tcW w:w="1190" w:type="dxa"/>
            <w:shd w:val="clear" w:color="auto" w:fill="auto"/>
            <w:noWrap/>
          </w:tcPr>
          <w:p w14:paraId="2620A55F" w14:textId="77777777" w:rsidR="000633EB" w:rsidRPr="008B34FF" w:rsidRDefault="000633EB" w:rsidP="00A36B6F">
            <w:pPr>
              <w:rPr>
                <w:rFonts w:eastAsia="Cambria"/>
                <w:sz w:val="20"/>
                <w:szCs w:val="20"/>
              </w:rPr>
            </w:pPr>
            <w:r w:rsidRPr="008B34FF">
              <w:rPr>
                <w:rFonts w:eastAsia="Cambria"/>
                <w:sz w:val="20"/>
                <w:szCs w:val="20"/>
              </w:rPr>
              <w:t>21</w:t>
            </w:r>
          </w:p>
        </w:tc>
        <w:tc>
          <w:tcPr>
            <w:tcW w:w="1986" w:type="dxa"/>
            <w:gridSpan w:val="2"/>
            <w:shd w:val="clear" w:color="auto" w:fill="auto"/>
            <w:noWrap/>
          </w:tcPr>
          <w:p w14:paraId="4D74E51C" w14:textId="77777777" w:rsidR="000633EB" w:rsidRPr="008B34FF" w:rsidRDefault="000633EB" w:rsidP="00A36B6F">
            <w:pPr>
              <w:rPr>
                <w:rFonts w:eastAsia="Cambria"/>
                <w:sz w:val="20"/>
                <w:szCs w:val="20"/>
              </w:rPr>
            </w:pPr>
            <w:r w:rsidRPr="008B34FF">
              <w:rPr>
                <w:rFonts w:eastAsia="Cambria"/>
                <w:sz w:val="20"/>
                <w:szCs w:val="20"/>
              </w:rPr>
              <w:t>TIME</w:t>
            </w:r>
          </w:p>
        </w:tc>
        <w:tc>
          <w:tcPr>
            <w:tcW w:w="3445" w:type="dxa"/>
            <w:shd w:val="clear" w:color="auto" w:fill="auto"/>
            <w:noWrap/>
          </w:tcPr>
          <w:p w14:paraId="18863479" w14:textId="77777777" w:rsidR="000633EB" w:rsidRPr="008B34FF" w:rsidRDefault="000633EB" w:rsidP="00A36B6F">
            <w:pPr>
              <w:rPr>
                <w:rFonts w:eastAsia="Cambria"/>
                <w:sz w:val="20"/>
                <w:szCs w:val="20"/>
              </w:rPr>
            </w:pPr>
            <w:r w:rsidRPr="008B34FF">
              <w:rPr>
                <w:rFonts w:eastAsia="Cambria"/>
                <w:sz w:val="20"/>
                <w:szCs w:val="20"/>
              </w:rPr>
              <w:t>TIME</w:t>
            </w:r>
          </w:p>
        </w:tc>
        <w:tc>
          <w:tcPr>
            <w:tcW w:w="2955" w:type="dxa"/>
            <w:shd w:val="clear" w:color="auto" w:fill="auto"/>
            <w:noWrap/>
          </w:tcPr>
          <w:p w14:paraId="6F97BC81" w14:textId="77777777" w:rsidR="000633EB" w:rsidRPr="008B34FF" w:rsidRDefault="000633EB" w:rsidP="00A36B6F">
            <w:pPr>
              <w:rPr>
                <w:rFonts w:eastAsia="Cambria"/>
                <w:sz w:val="20"/>
                <w:szCs w:val="20"/>
              </w:rPr>
            </w:pPr>
            <w:r w:rsidRPr="008B34FF">
              <w:rPr>
                <w:rFonts w:eastAsia="Cambria"/>
                <w:sz w:val="20"/>
                <w:szCs w:val="20"/>
              </w:rPr>
              <w:t>Spacecraft event time (UTC) for this data record.</w:t>
            </w:r>
          </w:p>
        </w:tc>
      </w:tr>
      <w:tr w:rsidR="00426342" w:rsidRPr="008B34FF" w14:paraId="5FECF1C9" w14:textId="77777777" w:rsidTr="006709B5">
        <w:trPr>
          <w:trHeight w:val="260"/>
        </w:trPr>
        <w:tc>
          <w:tcPr>
            <w:tcW w:w="1190" w:type="dxa"/>
            <w:shd w:val="clear" w:color="auto" w:fill="auto"/>
            <w:noWrap/>
          </w:tcPr>
          <w:p w14:paraId="25F40D9F" w14:textId="77777777" w:rsidR="00426342" w:rsidRPr="008B34FF" w:rsidRDefault="000633EB"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1EBB4AF4" w14:textId="77777777" w:rsidR="00426342" w:rsidRPr="008B34FF" w:rsidRDefault="000633EB" w:rsidP="00A36B6F">
            <w:pPr>
              <w:rPr>
                <w:rFonts w:eastAsia="Cambria"/>
                <w:sz w:val="20"/>
                <w:szCs w:val="20"/>
              </w:rPr>
            </w:pPr>
            <w:r w:rsidRPr="008B34FF">
              <w:rPr>
                <w:rFonts w:eastAsia="Cambria"/>
                <w:sz w:val="20"/>
                <w:szCs w:val="20"/>
              </w:rPr>
              <w:t>ASCII_</w:t>
            </w:r>
            <w:r w:rsidR="00E109EB" w:rsidRPr="008B34FF">
              <w:rPr>
                <w:rFonts w:eastAsia="Cambria"/>
                <w:sz w:val="20"/>
                <w:szCs w:val="20"/>
              </w:rPr>
              <w:t>REAL</w:t>
            </w:r>
          </w:p>
        </w:tc>
        <w:tc>
          <w:tcPr>
            <w:tcW w:w="3445" w:type="dxa"/>
            <w:shd w:val="clear" w:color="auto" w:fill="auto"/>
            <w:noWrap/>
          </w:tcPr>
          <w:p w14:paraId="12374357" w14:textId="77777777" w:rsidR="00426342" w:rsidRPr="008B34FF" w:rsidRDefault="000633EB" w:rsidP="00A36B6F">
            <w:pPr>
              <w:rPr>
                <w:rFonts w:eastAsia="Cambria"/>
                <w:sz w:val="20"/>
                <w:szCs w:val="20"/>
              </w:rPr>
            </w:pPr>
            <w:r w:rsidRPr="008B34FF">
              <w:rPr>
                <w:rFonts w:eastAsia="Cambria"/>
                <w:sz w:val="20"/>
                <w:szCs w:val="20"/>
              </w:rPr>
              <w:t>PITCH_ANGLE_S0</w:t>
            </w:r>
          </w:p>
        </w:tc>
        <w:tc>
          <w:tcPr>
            <w:tcW w:w="2955" w:type="dxa"/>
            <w:shd w:val="clear" w:color="auto" w:fill="auto"/>
            <w:noWrap/>
          </w:tcPr>
          <w:p w14:paraId="6D1F2C21" w14:textId="77777777" w:rsidR="004849C7" w:rsidRPr="008B34FF" w:rsidRDefault="00A1123F" w:rsidP="00A36B6F">
            <w:pPr>
              <w:rPr>
                <w:rFonts w:eastAsia="Cambria"/>
                <w:sz w:val="20"/>
                <w:szCs w:val="20"/>
              </w:rPr>
            </w:pPr>
            <w:r w:rsidRPr="008B34FF">
              <w:rPr>
                <w:rFonts w:eastAsia="Cambria"/>
                <w:sz w:val="20"/>
                <w:szCs w:val="20"/>
              </w:rPr>
              <w:t xml:space="preserve">Pitch angle </w:t>
            </w:r>
            <w:r w:rsidR="003E79A6" w:rsidRPr="008B34FF">
              <w:rPr>
                <w:rFonts w:eastAsia="Cambria"/>
                <w:sz w:val="20"/>
                <w:szCs w:val="20"/>
              </w:rPr>
              <w:t xml:space="preserve">(degrees) </w:t>
            </w:r>
            <w:r w:rsidRPr="008B34FF">
              <w:rPr>
                <w:rFonts w:eastAsia="Cambria"/>
                <w:sz w:val="20"/>
                <w:szCs w:val="20"/>
              </w:rPr>
              <w:t>for sector 0</w:t>
            </w:r>
            <w:r w:rsidR="00712B84" w:rsidRPr="008B34FF">
              <w:rPr>
                <w:rFonts w:eastAsia="Cambria"/>
                <w:sz w:val="20"/>
                <w:szCs w:val="20"/>
              </w:rPr>
              <w:t>.</w:t>
            </w:r>
          </w:p>
        </w:tc>
      </w:tr>
      <w:tr w:rsidR="004849C7" w:rsidRPr="008B34FF" w14:paraId="1ABEB732" w14:textId="77777777" w:rsidTr="006709B5">
        <w:trPr>
          <w:trHeight w:val="260"/>
        </w:trPr>
        <w:tc>
          <w:tcPr>
            <w:tcW w:w="1190" w:type="dxa"/>
            <w:shd w:val="clear" w:color="auto" w:fill="auto"/>
            <w:noWrap/>
          </w:tcPr>
          <w:p w14:paraId="20049958"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6B7B78F7"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7ADC9E2D" w14:textId="77777777" w:rsidR="004849C7" w:rsidRPr="008B34FF" w:rsidRDefault="004849C7" w:rsidP="00A36B6F">
            <w:pPr>
              <w:rPr>
                <w:rFonts w:eastAsia="Cambria"/>
                <w:sz w:val="20"/>
                <w:szCs w:val="20"/>
              </w:rPr>
            </w:pPr>
            <w:r w:rsidRPr="008B34FF">
              <w:rPr>
                <w:rFonts w:eastAsia="Cambria"/>
                <w:sz w:val="20"/>
                <w:szCs w:val="20"/>
              </w:rPr>
              <w:t>PITCH_ANGLE_S1</w:t>
            </w:r>
          </w:p>
        </w:tc>
        <w:tc>
          <w:tcPr>
            <w:tcW w:w="2955" w:type="dxa"/>
            <w:shd w:val="clear" w:color="auto" w:fill="auto"/>
            <w:noWrap/>
          </w:tcPr>
          <w:p w14:paraId="7CAD2DB0" w14:textId="77777777" w:rsidR="004849C7" w:rsidRPr="008B34FF" w:rsidRDefault="003E79A6" w:rsidP="00A36B6F">
            <w:pPr>
              <w:rPr>
                <w:rFonts w:eastAsia="Cambria"/>
                <w:sz w:val="20"/>
                <w:szCs w:val="20"/>
              </w:rPr>
            </w:pPr>
            <w:r w:rsidRPr="008B34FF">
              <w:rPr>
                <w:rFonts w:eastAsia="Cambria"/>
                <w:sz w:val="20"/>
                <w:szCs w:val="20"/>
              </w:rPr>
              <w:t>Pitch angle (degrees) for sector 1.</w:t>
            </w:r>
          </w:p>
        </w:tc>
      </w:tr>
      <w:tr w:rsidR="004849C7" w:rsidRPr="008B34FF" w14:paraId="5699D722" w14:textId="77777777" w:rsidTr="006709B5">
        <w:trPr>
          <w:trHeight w:val="260"/>
        </w:trPr>
        <w:tc>
          <w:tcPr>
            <w:tcW w:w="1190" w:type="dxa"/>
            <w:shd w:val="clear" w:color="auto" w:fill="auto"/>
            <w:noWrap/>
          </w:tcPr>
          <w:p w14:paraId="2186AF31"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46FB9CDA"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3DBD3DEC" w14:textId="77777777" w:rsidR="004849C7" w:rsidRPr="008B34FF" w:rsidRDefault="004849C7" w:rsidP="00A36B6F">
            <w:pPr>
              <w:rPr>
                <w:rFonts w:eastAsia="Cambria"/>
                <w:sz w:val="20"/>
                <w:szCs w:val="20"/>
              </w:rPr>
            </w:pPr>
            <w:r w:rsidRPr="008B34FF">
              <w:rPr>
                <w:rFonts w:eastAsia="Cambria"/>
                <w:sz w:val="20"/>
                <w:szCs w:val="20"/>
              </w:rPr>
              <w:t>PITCH_ANGLE_S2</w:t>
            </w:r>
          </w:p>
        </w:tc>
        <w:tc>
          <w:tcPr>
            <w:tcW w:w="2955" w:type="dxa"/>
            <w:shd w:val="clear" w:color="auto" w:fill="auto"/>
            <w:noWrap/>
          </w:tcPr>
          <w:p w14:paraId="1FFD61B3" w14:textId="77777777" w:rsidR="004849C7" w:rsidRPr="008B34FF" w:rsidRDefault="003E79A6" w:rsidP="00A36B6F">
            <w:pPr>
              <w:rPr>
                <w:rFonts w:eastAsia="Cambria"/>
                <w:sz w:val="20"/>
                <w:szCs w:val="20"/>
              </w:rPr>
            </w:pPr>
            <w:r w:rsidRPr="008B34FF">
              <w:rPr>
                <w:rFonts w:eastAsia="Cambria"/>
                <w:sz w:val="20"/>
                <w:szCs w:val="20"/>
              </w:rPr>
              <w:t>Pitch angle (degrees) for sector 2.</w:t>
            </w:r>
          </w:p>
        </w:tc>
      </w:tr>
      <w:tr w:rsidR="004849C7" w:rsidRPr="008B34FF" w14:paraId="309F28EB" w14:textId="77777777" w:rsidTr="006709B5">
        <w:trPr>
          <w:trHeight w:val="260"/>
        </w:trPr>
        <w:tc>
          <w:tcPr>
            <w:tcW w:w="1190" w:type="dxa"/>
            <w:shd w:val="clear" w:color="auto" w:fill="auto"/>
            <w:noWrap/>
          </w:tcPr>
          <w:p w14:paraId="66DF1BA6"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1834A984"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3757EA3F" w14:textId="77777777" w:rsidR="004849C7" w:rsidRPr="008B34FF" w:rsidRDefault="004849C7" w:rsidP="00A36B6F">
            <w:pPr>
              <w:rPr>
                <w:rFonts w:eastAsia="Cambria"/>
                <w:sz w:val="20"/>
                <w:szCs w:val="20"/>
              </w:rPr>
            </w:pPr>
            <w:r w:rsidRPr="008B34FF">
              <w:rPr>
                <w:rFonts w:eastAsia="Cambria"/>
                <w:sz w:val="20"/>
                <w:szCs w:val="20"/>
              </w:rPr>
              <w:t>PITCH_ANGLE_S3</w:t>
            </w:r>
          </w:p>
        </w:tc>
        <w:tc>
          <w:tcPr>
            <w:tcW w:w="2955" w:type="dxa"/>
            <w:shd w:val="clear" w:color="auto" w:fill="auto"/>
            <w:noWrap/>
          </w:tcPr>
          <w:p w14:paraId="42C23CB1" w14:textId="77777777" w:rsidR="004849C7" w:rsidRPr="008B34FF" w:rsidRDefault="003E79A6" w:rsidP="00A36B6F">
            <w:pPr>
              <w:rPr>
                <w:rFonts w:eastAsia="Cambria"/>
                <w:sz w:val="20"/>
                <w:szCs w:val="20"/>
              </w:rPr>
            </w:pPr>
            <w:r w:rsidRPr="008B34FF">
              <w:rPr>
                <w:rFonts w:eastAsia="Cambria"/>
                <w:sz w:val="20"/>
                <w:szCs w:val="20"/>
              </w:rPr>
              <w:t>Pitch angle (degrees) for sector 3.</w:t>
            </w:r>
          </w:p>
        </w:tc>
      </w:tr>
      <w:tr w:rsidR="004849C7" w:rsidRPr="008B34FF" w14:paraId="406D055B" w14:textId="77777777" w:rsidTr="006709B5">
        <w:trPr>
          <w:trHeight w:val="260"/>
        </w:trPr>
        <w:tc>
          <w:tcPr>
            <w:tcW w:w="1190" w:type="dxa"/>
            <w:shd w:val="clear" w:color="auto" w:fill="auto"/>
            <w:noWrap/>
          </w:tcPr>
          <w:p w14:paraId="64F1984F"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236CFFD8"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279FBF96" w14:textId="77777777" w:rsidR="004849C7" w:rsidRPr="008B34FF" w:rsidRDefault="004849C7" w:rsidP="00A36B6F">
            <w:pPr>
              <w:rPr>
                <w:rFonts w:eastAsia="Cambria"/>
                <w:sz w:val="20"/>
                <w:szCs w:val="20"/>
              </w:rPr>
            </w:pPr>
            <w:r w:rsidRPr="008B34FF">
              <w:rPr>
                <w:rFonts w:eastAsia="Cambria"/>
                <w:sz w:val="20"/>
                <w:szCs w:val="20"/>
              </w:rPr>
              <w:t>PITCH_ANGLE_S4</w:t>
            </w:r>
          </w:p>
        </w:tc>
        <w:tc>
          <w:tcPr>
            <w:tcW w:w="2955" w:type="dxa"/>
            <w:shd w:val="clear" w:color="auto" w:fill="auto"/>
            <w:noWrap/>
          </w:tcPr>
          <w:p w14:paraId="3685A739" w14:textId="77777777" w:rsidR="004849C7" w:rsidRPr="008B34FF" w:rsidRDefault="003E79A6" w:rsidP="00A36B6F">
            <w:pPr>
              <w:rPr>
                <w:rFonts w:eastAsia="Cambria"/>
                <w:sz w:val="20"/>
                <w:szCs w:val="20"/>
              </w:rPr>
            </w:pPr>
            <w:r w:rsidRPr="008B34FF">
              <w:rPr>
                <w:rFonts w:eastAsia="Cambria"/>
                <w:sz w:val="20"/>
                <w:szCs w:val="20"/>
              </w:rPr>
              <w:t>Pitch angle (degrees) for sector 4.</w:t>
            </w:r>
          </w:p>
        </w:tc>
      </w:tr>
      <w:tr w:rsidR="004849C7" w:rsidRPr="008B34FF" w14:paraId="40929E6A" w14:textId="77777777" w:rsidTr="006709B5">
        <w:trPr>
          <w:trHeight w:val="260"/>
        </w:trPr>
        <w:tc>
          <w:tcPr>
            <w:tcW w:w="1190" w:type="dxa"/>
            <w:shd w:val="clear" w:color="auto" w:fill="auto"/>
            <w:noWrap/>
          </w:tcPr>
          <w:p w14:paraId="3173511F"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2FFBDCAB"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6C4D4DC2" w14:textId="77777777" w:rsidR="004849C7" w:rsidRPr="008B34FF" w:rsidRDefault="004849C7" w:rsidP="00A36B6F">
            <w:pPr>
              <w:rPr>
                <w:rFonts w:eastAsia="Cambria"/>
                <w:sz w:val="20"/>
                <w:szCs w:val="20"/>
              </w:rPr>
            </w:pPr>
            <w:r w:rsidRPr="008B34FF">
              <w:rPr>
                <w:rFonts w:eastAsia="Cambria"/>
                <w:sz w:val="20"/>
                <w:szCs w:val="20"/>
              </w:rPr>
              <w:t>PITCH_ANGLE_S5</w:t>
            </w:r>
          </w:p>
        </w:tc>
        <w:tc>
          <w:tcPr>
            <w:tcW w:w="2955" w:type="dxa"/>
            <w:shd w:val="clear" w:color="auto" w:fill="auto"/>
            <w:noWrap/>
          </w:tcPr>
          <w:p w14:paraId="6CACE9CF" w14:textId="77777777" w:rsidR="004849C7" w:rsidRPr="008B34FF" w:rsidRDefault="003E79A6" w:rsidP="00A36B6F">
            <w:pPr>
              <w:rPr>
                <w:rFonts w:eastAsia="Cambria"/>
                <w:sz w:val="20"/>
                <w:szCs w:val="20"/>
              </w:rPr>
            </w:pPr>
            <w:r w:rsidRPr="008B34FF">
              <w:rPr>
                <w:rFonts w:eastAsia="Cambria"/>
                <w:sz w:val="20"/>
                <w:szCs w:val="20"/>
              </w:rPr>
              <w:t>Pitch angle (degrees) for sector 5.</w:t>
            </w:r>
          </w:p>
        </w:tc>
      </w:tr>
    </w:tbl>
    <w:p w14:paraId="53D417DB" w14:textId="77777777" w:rsidR="00426342" w:rsidRDefault="00426342" w:rsidP="00423523">
      <w:pPr>
        <w:pStyle w:val="Heading2"/>
      </w:pPr>
      <w:bookmarkStart w:id="790" w:name="_Toc323553729"/>
      <w:bookmarkStart w:id="791" w:name="_Toc323568139"/>
      <w:bookmarkStart w:id="792" w:name="_Toc323651687"/>
      <w:bookmarkStart w:id="793" w:name="_Toc323651874"/>
      <w:bookmarkStart w:id="794" w:name="_Toc323651948"/>
      <w:bookmarkStart w:id="795" w:name="_Toc325012399"/>
      <w:bookmarkStart w:id="796" w:name="_Toc325458906"/>
      <w:bookmarkStart w:id="797" w:name="_Toc325459056"/>
      <w:bookmarkStart w:id="798" w:name="_Toc325467655"/>
      <w:bookmarkStart w:id="799" w:name="_Toc225227474"/>
      <w:bookmarkStart w:id="800" w:name="_Ref318109900"/>
      <w:bookmarkStart w:id="801" w:name="_Toc447113896"/>
      <w:bookmarkEnd w:id="790"/>
      <w:bookmarkEnd w:id="791"/>
      <w:bookmarkEnd w:id="792"/>
      <w:bookmarkEnd w:id="793"/>
      <w:bookmarkEnd w:id="794"/>
      <w:bookmarkEnd w:id="795"/>
      <w:bookmarkEnd w:id="796"/>
      <w:bookmarkEnd w:id="797"/>
      <w:bookmarkEnd w:id="798"/>
      <w:r>
        <w:t>FIPS</w:t>
      </w:r>
      <w:r w:rsidR="00E524C1">
        <w:t>_</w:t>
      </w:r>
      <w:r w:rsidR="00E50EB3">
        <w:t>PCH</w:t>
      </w:r>
      <w:r w:rsidR="00E524C1">
        <w:t>ANG</w:t>
      </w:r>
      <w:r>
        <w:t>_</w:t>
      </w:r>
      <w:r w:rsidR="00FC75EB">
        <w:t>D</w:t>
      </w:r>
      <w:r>
        <w:t xml:space="preserve">DR.FMT Table </w:t>
      </w:r>
      <w:bookmarkEnd w:id="799"/>
      <w:r>
        <w:t>Columns</w:t>
      </w:r>
      <w:bookmarkEnd w:id="800"/>
      <w:bookmarkEnd w:id="801"/>
    </w:p>
    <w:p w14:paraId="0AA4141D" w14:textId="77777777" w:rsidR="00426342" w:rsidRDefault="00426342" w:rsidP="00A36B6F">
      <w:r w:rsidRPr="00A36B6F">
        <w:t>The following are the columns as defined by the FIPS</w:t>
      </w:r>
      <w:r w:rsidR="009152F2" w:rsidRPr="00A36B6F">
        <w:t xml:space="preserve">_ </w:t>
      </w:r>
      <w:r w:rsidR="001A203F">
        <w:t>PCHANG</w:t>
      </w:r>
      <w:r w:rsidRPr="00A36B6F">
        <w:t>_</w:t>
      </w:r>
      <w:r w:rsidR="00FC75EB" w:rsidRPr="00A36B6F">
        <w:t>D</w:t>
      </w:r>
      <w:r w:rsidRPr="00A36B6F">
        <w:t>DR.FMT structure file. This file defines the ASCII table containing the FIPS</w:t>
      </w:r>
      <w:r w:rsidR="001A3038" w:rsidRPr="00A36B6F">
        <w:t xml:space="preserve"> pitch angle d</w:t>
      </w:r>
      <w:r w:rsidRPr="00A36B6F">
        <w:t xml:space="preserve">ata. </w:t>
      </w:r>
      <w:r w:rsidR="0090470C">
        <w:t>The a</w:t>
      </w:r>
      <w:r w:rsidRPr="00A36B6F">
        <w:t>rchive volume is optimized by defining the table structure once and providing a reference to it in the PDS label file. The columns are numbered according to their column order in the table. Data</w:t>
      </w:r>
      <w:r w:rsidR="006B6B59" w:rsidRPr="00A36B6F">
        <w:t xml:space="preserve"> </w:t>
      </w:r>
      <w:r w:rsidRPr="00A36B6F">
        <w:t>Type refers to the PDS standards data type for a particular column in the table.</w:t>
      </w:r>
    </w:p>
    <w:p w14:paraId="53A4510F" w14:textId="77777777" w:rsidR="00D81FE4" w:rsidRDefault="00D81FE4" w:rsidP="00A36B6F"/>
    <w:p w14:paraId="2A7DAB3F" w14:textId="7F406701" w:rsidR="0042094C" w:rsidRDefault="00D81FE4" w:rsidP="0042094C">
      <w:r>
        <w:t xml:space="preserve">The INDEX field </w:t>
      </w:r>
      <w:r w:rsidR="00695F7B">
        <w:t>values are unique for a given day and</w:t>
      </w:r>
      <w:r>
        <w:t xml:space="preserve"> may be used to match data in this file to that in the other FIPS DDR files</w:t>
      </w:r>
      <w:r w:rsidR="000D1723">
        <w:t xml:space="preserve"> for the same day</w:t>
      </w:r>
      <w:r w:rsidR="00A667B3">
        <w:t xml:space="preserve">. </w:t>
      </w:r>
      <w:r w:rsidR="006C398B">
        <w:t>This fact is used to avoid data duplication</w:t>
      </w:r>
      <w:r w:rsidR="00640532">
        <w:t xml:space="preserve">:  </w:t>
      </w:r>
      <w:r w:rsidR="00FF6B25">
        <w:t>Universal Time (</w:t>
      </w:r>
      <w:r w:rsidR="00640532">
        <w:t>UTC</w:t>
      </w:r>
      <w:r w:rsidR="00FF6B25">
        <w:t>)</w:t>
      </w:r>
      <w:r w:rsidR="00640532">
        <w:t xml:space="preserve"> and MESSENGER positions are given only in the </w:t>
      </w:r>
      <w:r w:rsidR="00D11045" w:rsidRPr="00D11045">
        <w:t>FIPS_NOBS_DDR</w:t>
      </w:r>
      <w:r w:rsidR="00640532">
        <w:t xml:space="preserve"> file</w:t>
      </w:r>
      <w:r w:rsidR="0024184C">
        <w:t>.</w:t>
      </w:r>
    </w:p>
    <w:p w14:paraId="691D0767" w14:textId="77777777" w:rsidR="009F40E0" w:rsidRDefault="009F40E0" w:rsidP="0042094C"/>
    <w:p w14:paraId="19B1DE86" w14:textId="77777777" w:rsidR="009F40E0" w:rsidRDefault="009F40E0" w:rsidP="0042094C"/>
    <w:p w14:paraId="321F58F1" w14:textId="77777777" w:rsidR="0042094C" w:rsidRDefault="0042094C" w:rsidP="0024184C"/>
    <w:p w14:paraId="7580098F" w14:textId="0A28629B" w:rsidR="00042EF4" w:rsidRPr="00042EF4" w:rsidRDefault="0042094C" w:rsidP="008E3F0E">
      <w:pPr>
        <w:pStyle w:val="Caption"/>
        <w:keepNext/>
      </w:pPr>
      <w:r>
        <w:lastRenderedPageBreak/>
        <w:t xml:space="preserve">Table </w:t>
      </w:r>
      <w:r w:rsidR="00E71FCA">
        <w:fldChar w:fldCharType="begin"/>
      </w:r>
      <w:r w:rsidR="00E71FCA">
        <w:instrText xml:space="preserve"> SEQ Table \* ARABIC </w:instrText>
      </w:r>
      <w:r w:rsidR="00E71FCA">
        <w:fldChar w:fldCharType="separate"/>
      </w:r>
      <w:proofErr w:type="gramStart"/>
      <w:r w:rsidR="003B224B">
        <w:rPr>
          <w:noProof/>
        </w:rPr>
        <w:t>4</w:t>
      </w:r>
      <w:r w:rsidR="00E71FCA">
        <w:rPr>
          <w:noProof/>
        </w:rPr>
        <w:fldChar w:fldCharType="end"/>
      </w:r>
      <w:r>
        <w:t xml:space="preserve"> FIPS_PCHANG_DDR.FMT</w:t>
      </w:r>
      <w:proofErr w:type="gramEnd"/>
    </w:p>
    <w:tbl>
      <w:tblPr>
        <w:tblpPr w:leftFromText="180" w:rightFromText="180" w:vertAnchor="text" w:horzAnchor="page" w:tblpX="1369" w:tblpY="559"/>
        <w:tblW w:w="0" w:type="auto"/>
        <w:tblLayout w:type="fixed"/>
        <w:tblLook w:val="0000" w:firstRow="0" w:lastRow="0" w:firstColumn="0" w:lastColumn="0" w:noHBand="0" w:noVBand="0"/>
      </w:tblPr>
      <w:tblGrid>
        <w:gridCol w:w="1278"/>
        <w:gridCol w:w="1260"/>
        <w:gridCol w:w="2070"/>
        <w:gridCol w:w="4680"/>
      </w:tblGrid>
      <w:tr w:rsidR="009F40E0" w:rsidRPr="008B34FF" w14:paraId="75463B49" w14:textId="77777777" w:rsidTr="004B69DD">
        <w:trPr>
          <w:trHeight w:val="360"/>
        </w:trPr>
        <w:tc>
          <w:tcPr>
            <w:tcW w:w="1278" w:type="dxa"/>
          </w:tcPr>
          <w:p w14:paraId="69FB960C" w14:textId="556A7762" w:rsidR="009F40E0" w:rsidRPr="008B34FF" w:rsidRDefault="009F40E0" w:rsidP="009F40E0">
            <w:pPr>
              <w:rPr>
                <w:rFonts w:eastAsia="Cambria"/>
                <w:b/>
                <w:bCs/>
                <w:color w:val="000000"/>
                <w:sz w:val="20"/>
              </w:rPr>
            </w:pPr>
            <w:r>
              <w:rPr>
                <w:rFonts w:eastAsia="Cambria"/>
                <w:b/>
                <w:bCs/>
                <w:color w:val="000000"/>
                <w:sz w:val="20"/>
              </w:rPr>
              <w:t>Length (bytes)</w:t>
            </w:r>
          </w:p>
        </w:tc>
        <w:tc>
          <w:tcPr>
            <w:tcW w:w="1260" w:type="dxa"/>
          </w:tcPr>
          <w:p w14:paraId="73B848B0" w14:textId="77777777" w:rsidR="009F40E0" w:rsidRPr="008B34FF" w:rsidRDefault="009F40E0" w:rsidP="009F40E0">
            <w:pPr>
              <w:rPr>
                <w:rFonts w:eastAsia="Cambria"/>
                <w:b/>
                <w:bCs/>
                <w:color w:val="000000"/>
                <w:sz w:val="20"/>
              </w:rPr>
            </w:pPr>
            <w:r w:rsidRPr="008B34FF">
              <w:rPr>
                <w:rFonts w:eastAsia="Cambria"/>
                <w:b/>
                <w:bCs/>
                <w:color w:val="000000"/>
                <w:sz w:val="20"/>
              </w:rPr>
              <w:t>Data Type</w:t>
            </w:r>
          </w:p>
        </w:tc>
        <w:tc>
          <w:tcPr>
            <w:tcW w:w="2070" w:type="dxa"/>
          </w:tcPr>
          <w:p w14:paraId="7FC96B37" w14:textId="77777777" w:rsidR="009F40E0" w:rsidRPr="008B34FF" w:rsidRDefault="009F40E0" w:rsidP="009F40E0">
            <w:pPr>
              <w:rPr>
                <w:rFonts w:eastAsia="Cambria"/>
                <w:b/>
                <w:bCs/>
                <w:color w:val="000000"/>
                <w:sz w:val="20"/>
              </w:rPr>
            </w:pPr>
            <w:r w:rsidRPr="008B34FF">
              <w:rPr>
                <w:rFonts w:eastAsia="Cambria"/>
                <w:b/>
                <w:bCs/>
                <w:color w:val="000000"/>
                <w:sz w:val="20"/>
              </w:rPr>
              <w:t>Field Name</w:t>
            </w:r>
          </w:p>
        </w:tc>
        <w:tc>
          <w:tcPr>
            <w:tcW w:w="4680" w:type="dxa"/>
          </w:tcPr>
          <w:p w14:paraId="6D2310BE" w14:textId="77777777" w:rsidR="009F40E0" w:rsidRPr="008B34FF" w:rsidRDefault="009F40E0" w:rsidP="009F40E0">
            <w:pPr>
              <w:rPr>
                <w:rFonts w:eastAsia="Cambria"/>
                <w:b/>
                <w:bCs/>
                <w:color w:val="000000"/>
                <w:sz w:val="20"/>
              </w:rPr>
            </w:pPr>
            <w:r w:rsidRPr="008B34FF">
              <w:rPr>
                <w:rFonts w:eastAsia="Cambria"/>
                <w:b/>
                <w:bCs/>
                <w:color w:val="000000"/>
                <w:sz w:val="20"/>
              </w:rPr>
              <w:t>Summary (see full text for column description)</w:t>
            </w:r>
          </w:p>
        </w:tc>
      </w:tr>
      <w:tr w:rsidR="009F40E0" w:rsidRPr="008B34FF" w14:paraId="7C9540D6" w14:textId="77777777" w:rsidTr="004B69DD">
        <w:trPr>
          <w:trHeight w:val="360"/>
        </w:trPr>
        <w:tc>
          <w:tcPr>
            <w:tcW w:w="1278" w:type="dxa"/>
          </w:tcPr>
          <w:p w14:paraId="36A47277" w14:textId="77777777" w:rsidR="009F40E0" w:rsidRPr="008B34FF" w:rsidDel="009F40E0" w:rsidRDefault="009F40E0" w:rsidP="009F40E0">
            <w:pPr>
              <w:ind w:firstLine="360"/>
              <w:rPr>
                <w:rFonts w:eastAsia="Cambria"/>
                <w:b/>
                <w:bCs/>
                <w:color w:val="000000"/>
                <w:sz w:val="20"/>
              </w:rPr>
            </w:pPr>
          </w:p>
        </w:tc>
        <w:tc>
          <w:tcPr>
            <w:tcW w:w="1260" w:type="dxa"/>
          </w:tcPr>
          <w:p w14:paraId="5DC81612" w14:textId="77777777" w:rsidR="009F40E0" w:rsidRPr="008B34FF" w:rsidRDefault="009F40E0" w:rsidP="009F40E0">
            <w:pPr>
              <w:rPr>
                <w:rFonts w:eastAsia="Cambria"/>
                <w:b/>
                <w:bCs/>
                <w:color w:val="000000"/>
                <w:sz w:val="20"/>
              </w:rPr>
            </w:pPr>
          </w:p>
        </w:tc>
        <w:tc>
          <w:tcPr>
            <w:tcW w:w="2070" w:type="dxa"/>
          </w:tcPr>
          <w:p w14:paraId="60039E62" w14:textId="77777777" w:rsidR="009F40E0" w:rsidRPr="008B34FF" w:rsidRDefault="009F40E0" w:rsidP="009F40E0">
            <w:pPr>
              <w:rPr>
                <w:rFonts w:eastAsia="Cambria"/>
                <w:b/>
                <w:bCs/>
                <w:color w:val="000000"/>
                <w:sz w:val="20"/>
              </w:rPr>
            </w:pPr>
          </w:p>
        </w:tc>
        <w:tc>
          <w:tcPr>
            <w:tcW w:w="4680" w:type="dxa"/>
          </w:tcPr>
          <w:p w14:paraId="05DFFA62" w14:textId="77777777" w:rsidR="009F40E0" w:rsidRPr="008B34FF" w:rsidRDefault="009F40E0" w:rsidP="009F40E0">
            <w:pPr>
              <w:rPr>
                <w:rFonts w:eastAsia="Cambria"/>
                <w:b/>
                <w:bCs/>
                <w:color w:val="000000"/>
                <w:sz w:val="20"/>
              </w:rPr>
            </w:pPr>
          </w:p>
        </w:tc>
      </w:tr>
      <w:tr w:rsidR="009F40E0" w:rsidRPr="008B34FF" w14:paraId="7C40E2AC" w14:textId="77777777" w:rsidTr="004B69DD">
        <w:trPr>
          <w:trHeight w:val="233"/>
        </w:trPr>
        <w:tc>
          <w:tcPr>
            <w:tcW w:w="1278" w:type="dxa"/>
          </w:tcPr>
          <w:p w14:paraId="225D5FE0" w14:textId="77777777" w:rsidR="009F40E0" w:rsidRPr="008B34FF" w:rsidRDefault="009F40E0" w:rsidP="009F40E0">
            <w:pPr>
              <w:rPr>
                <w:rFonts w:eastAsia="Cambria"/>
                <w:sz w:val="20"/>
              </w:rPr>
            </w:pPr>
            <w:r w:rsidRPr="008B34FF">
              <w:rPr>
                <w:rFonts w:eastAsia="Cambria"/>
                <w:sz w:val="20"/>
              </w:rPr>
              <w:t>7</w:t>
            </w:r>
          </w:p>
        </w:tc>
        <w:tc>
          <w:tcPr>
            <w:tcW w:w="1260" w:type="dxa"/>
          </w:tcPr>
          <w:p w14:paraId="7333CDB1" w14:textId="77777777" w:rsidR="009F40E0" w:rsidRPr="008B34FF" w:rsidRDefault="009F40E0" w:rsidP="009F40E0">
            <w:pPr>
              <w:rPr>
                <w:rFonts w:eastAsia="Cambria"/>
                <w:sz w:val="20"/>
              </w:rPr>
            </w:pPr>
            <w:r w:rsidRPr="008B34FF">
              <w:rPr>
                <w:rFonts w:eastAsia="Cambria"/>
                <w:sz w:val="20"/>
              </w:rPr>
              <w:t>ASCII Integer</w:t>
            </w:r>
          </w:p>
        </w:tc>
        <w:tc>
          <w:tcPr>
            <w:tcW w:w="2070" w:type="dxa"/>
          </w:tcPr>
          <w:p w14:paraId="2566FDC8" w14:textId="77777777" w:rsidR="009F40E0" w:rsidRPr="008B34FF" w:rsidRDefault="009F40E0" w:rsidP="009F40E0">
            <w:pPr>
              <w:rPr>
                <w:rFonts w:eastAsia="Cambria"/>
                <w:sz w:val="20"/>
              </w:rPr>
            </w:pPr>
            <w:r w:rsidRPr="008B34FF">
              <w:rPr>
                <w:rFonts w:eastAsia="Cambria"/>
                <w:sz w:val="20"/>
              </w:rPr>
              <w:t>INDEX</w:t>
            </w:r>
          </w:p>
        </w:tc>
        <w:tc>
          <w:tcPr>
            <w:tcW w:w="4680" w:type="dxa"/>
          </w:tcPr>
          <w:p w14:paraId="7B22AC82" w14:textId="77777777" w:rsidR="009F40E0" w:rsidRPr="008B34FF" w:rsidRDefault="009F40E0" w:rsidP="009F40E0">
            <w:pPr>
              <w:rPr>
                <w:rFonts w:eastAsia="Cambria"/>
                <w:sz w:val="20"/>
              </w:rPr>
            </w:pPr>
            <w:r w:rsidRPr="008B34FF">
              <w:rPr>
                <w:rFonts w:eastAsia="Cambria"/>
                <w:sz w:val="20"/>
              </w:rPr>
              <w:t>Unique identifier for the current data sample.</w:t>
            </w:r>
          </w:p>
        </w:tc>
      </w:tr>
      <w:tr w:rsidR="009F40E0" w:rsidRPr="008B34FF" w14:paraId="6FE167B2" w14:textId="77777777" w:rsidTr="004B69DD">
        <w:trPr>
          <w:trHeight w:val="70"/>
        </w:trPr>
        <w:tc>
          <w:tcPr>
            <w:tcW w:w="1278" w:type="dxa"/>
          </w:tcPr>
          <w:p w14:paraId="6044CC9B" w14:textId="77777777" w:rsidR="009F40E0" w:rsidRPr="008B34FF" w:rsidRDefault="009F40E0" w:rsidP="009F40E0">
            <w:pPr>
              <w:rPr>
                <w:rFonts w:eastAsia="Cambria"/>
                <w:sz w:val="20"/>
              </w:rPr>
            </w:pPr>
            <w:r w:rsidRPr="008B34FF">
              <w:rPr>
                <w:rFonts w:eastAsia="Cambria"/>
                <w:sz w:val="20"/>
              </w:rPr>
              <w:t>14</w:t>
            </w:r>
          </w:p>
        </w:tc>
        <w:tc>
          <w:tcPr>
            <w:tcW w:w="1260" w:type="dxa"/>
          </w:tcPr>
          <w:p w14:paraId="4A6A3458"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6766EC3B" w14:textId="77777777" w:rsidR="009F40E0" w:rsidRPr="008B34FF" w:rsidRDefault="009F40E0" w:rsidP="009F40E0">
            <w:pPr>
              <w:rPr>
                <w:rFonts w:eastAsia="Cambria"/>
                <w:sz w:val="20"/>
              </w:rPr>
            </w:pPr>
            <w:r w:rsidRPr="008B34FF">
              <w:rPr>
                <w:rFonts w:eastAsia="Cambria"/>
                <w:sz w:val="20"/>
              </w:rPr>
              <w:t>MET</w:t>
            </w:r>
          </w:p>
        </w:tc>
        <w:tc>
          <w:tcPr>
            <w:tcW w:w="4680" w:type="dxa"/>
          </w:tcPr>
          <w:p w14:paraId="72819296" w14:textId="77777777" w:rsidR="009F40E0" w:rsidRPr="008B34FF" w:rsidRDefault="009F40E0" w:rsidP="009F40E0">
            <w:pPr>
              <w:rPr>
                <w:rFonts w:eastAsia="Cambria"/>
                <w:sz w:val="20"/>
              </w:rPr>
            </w:pPr>
            <w:r w:rsidRPr="008B34FF">
              <w:rPr>
                <w:rFonts w:eastAsia="Cambria"/>
                <w:sz w:val="20"/>
              </w:rPr>
              <w:t>Mission Elapsed Time in seconds.</w:t>
            </w:r>
          </w:p>
        </w:tc>
      </w:tr>
      <w:tr w:rsidR="009F40E0" w:rsidRPr="008B34FF" w14:paraId="024D7106" w14:textId="77777777" w:rsidTr="004B69DD">
        <w:trPr>
          <w:trHeight w:val="70"/>
        </w:trPr>
        <w:tc>
          <w:tcPr>
            <w:tcW w:w="1278" w:type="dxa"/>
          </w:tcPr>
          <w:p w14:paraId="35540463" w14:textId="77777777" w:rsidR="009F40E0" w:rsidRPr="008B34FF" w:rsidRDefault="009F40E0" w:rsidP="009F40E0">
            <w:pPr>
              <w:rPr>
                <w:rFonts w:eastAsia="Cambria"/>
                <w:sz w:val="20"/>
              </w:rPr>
            </w:pPr>
            <w:r w:rsidRPr="008B34FF">
              <w:rPr>
                <w:rFonts w:eastAsia="Cambria"/>
                <w:sz w:val="20"/>
              </w:rPr>
              <w:t>554</w:t>
            </w:r>
          </w:p>
        </w:tc>
        <w:tc>
          <w:tcPr>
            <w:tcW w:w="1260" w:type="dxa"/>
          </w:tcPr>
          <w:p w14:paraId="73391304"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6F9B8479" w14:textId="77777777" w:rsidR="009F40E0" w:rsidRPr="008B34FF" w:rsidRDefault="009F40E0" w:rsidP="009F40E0">
            <w:pPr>
              <w:rPr>
                <w:rFonts w:eastAsia="Cambria"/>
                <w:sz w:val="20"/>
              </w:rPr>
            </w:pPr>
            <w:r w:rsidRPr="008B34FF">
              <w:rPr>
                <w:rFonts w:eastAsia="Cambria"/>
                <w:sz w:val="20"/>
              </w:rPr>
              <w:t>H_PA</w:t>
            </w:r>
          </w:p>
        </w:tc>
        <w:tc>
          <w:tcPr>
            <w:tcW w:w="4680" w:type="dxa"/>
          </w:tcPr>
          <w:p w14:paraId="3C361842" w14:textId="77777777" w:rsidR="009F40E0" w:rsidRPr="008B34FF" w:rsidRDefault="009F40E0" w:rsidP="009F40E0">
            <w:pPr>
              <w:autoSpaceDE w:val="0"/>
              <w:autoSpaceDN w:val="0"/>
              <w:adjustRightInd w:val="0"/>
              <w:rPr>
                <w:rFonts w:eastAsia="Cambria"/>
                <w:sz w:val="20"/>
              </w:rPr>
            </w:pPr>
            <w:r w:rsidRPr="008B34FF">
              <w:rPr>
                <w:rFonts w:eastAsia="Times New Roman"/>
                <w:sz w:val="20"/>
                <w:szCs w:val="20"/>
              </w:rPr>
              <w:t xml:space="preserve">H+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r w:rsidRPr="008B34FF">
              <w:rPr>
                <w:rFonts w:eastAsia="Cambria"/>
                <w:sz w:val="20"/>
              </w:rPr>
              <w:t>.</w:t>
            </w:r>
          </w:p>
        </w:tc>
      </w:tr>
      <w:tr w:rsidR="009F40E0" w:rsidRPr="008B34FF" w14:paraId="2B85C611" w14:textId="77777777" w:rsidTr="004B69DD">
        <w:trPr>
          <w:trHeight w:val="70"/>
        </w:trPr>
        <w:tc>
          <w:tcPr>
            <w:tcW w:w="1278" w:type="dxa"/>
          </w:tcPr>
          <w:p w14:paraId="6FF5ACDF" w14:textId="77777777" w:rsidR="009F40E0" w:rsidRPr="008B34FF" w:rsidRDefault="009F40E0" w:rsidP="009F40E0">
            <w:pPr>
              <w:rPr>
                <w:rFonts w:eastAsia="Cambria"/>
                <w:sz w:val="20"/>
              </w:rPr>
            </w:pPr>
            <w:r w:rsidRPr="008B34FF">
              <w:rPr>
                <w:rFonts w:eastAsia="Cambria"/>
                <w:sz w:val="20"/>
              </w:rPr>
              <w:t>554</w:t>
            </w:r>
          </w:p>
        </w:tc>
        <w:tc>
          <w:tcPr>
            <w:tcW w:w="1260" w:type="dxa"/>
          </w:tcPr>
          <w:p w14:paraId="3EF5E1F9"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79EADAB4" w14:textId="77777777" w:rsidR="009F40E0" w:rsidRPr="008B34FF" w:rsidRDefault="009F40E0" w:rsidP="009F40E0">
            <w:pPr>
              <w:rPr>
                <w:rFonts w:eastAsia="Cambria"/>
                <w:sz w:val="20"/>
              </w:rPr>
            </w:pPr>
            <w:r w:rsidRPr="008B34FF">
              <w:rPr>
                <w:rFonts w:eastAsia="Cambria"/>
                <w:sz w:val="20"/>
              </w:rPr>
              <w:t>HE2_PA</w:t>
            </w:r>
          </w:p>
        </w:tc>
        <w:tc>
          <w:tcPr>
            <w:tcW w:w="4680" w:type="dxa"/>
          </w:tcPr>
          <w:p w14:paraId="41D53602"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He2+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p>
        </w:tc>
      </w:tr>
      <w:tr w:rsidR="009F40E0" w:rsidRPr="008B34FF" w14:paraId="7818A55E" w14:textId="77777777" w:rsidTr="004B69DD">
        <w:trPr>
          <w:trHeight w:val="70"/>
        </w:trPr>
        <w:tc>
          <w:tcPr>
            <w:tcW w:w="1278" w:type="dxa"/>
          </w:tcPr>
          <w:p w14:paraId="460C3DC3" w14:textId="77777777" w:rsidR="009F40E0" w:rsidRPr="008B34FF" w:rsidRDefault="009F40E0" w:rsidP="009F40E0">
            <w:pPr>
              <w:rPr>
                <w:rFonts w:eastAsia="Cambria"/>
                <w:sz w:val="20"/>
              </w:rPr>
            </w:pPr>
            <w:r w:rsidRPr="008B34FF">
              <w:rPr>
                <w:rFonts w:eastAsia="Cambria"/>
                <w:sz w:val="20"/>
              </w:rPr>
              <w:t>554</w:t>
            </w:r>
          </w:p>
        </w:tc>
        <w:tc>
          <w:tcPr>
            <w:tcW w:w="1260" w:type="dxa"/>
          </w:tcPr>
          <w:p w14:paraId="5EAA3588"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42D49E7D" w14:textId="77777777" w:rsidR="009F40E0" w:rsidRPr="008B34FF" w:rsidRDefault="009F40E0" w:rsidP="009F40E0">
            <w:pPr>
              <w:tabs>
                <w:tab w:val="right" w:pos="2394"/>
              </w:tabs>
              <w:rPr>
                <w:rFonts w:eastAsia="Cambria"/>
                <w:sz w:val="20"/>
              </w:rPr>
            </w:pPr>
            <w:r w:rsidRPr="008B34FF">
              <w:rPr>
                <w:rFonts w:eastAsia="Cambria"/>
                <w:sz w:val="20"/>
              </w:rPr>
              <w:t>HE_PA</w:t>
            </w:r>
            <w:r w:rsidRPr="008B34FF">
              <w:rPr>
                <w:rFonts w:eastAsia="Cambria"/>
                <w:sz w:val="20"/>
              </w:rPr>
              <w:tab/>
            </w:r>
          </w:p>
        </w:tc>
        <w:tc>
          <w:tcPr>
            <w:tcW w:w="4680" w:type="dxa"/>
          </w:tcPr>
          <w:p w14:paraId="71D0F374"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He+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p>
        </w:tc>
      </w:tr>
      <w:tr w:rsidR="009F40E0" w:rsidRPr="008B34FF" w14:paraId="2DBF8060" w14:textId="77777777" w:rsidTr="004B69DD">
        <w:trPr>
          <w:trHeight w:val="70"/>
        </w:trPr>
        <w:tc>
          <w:tcPr>
            <w:tcW w:w="1278" w:type="dxa"/>
          </w:tcPr>
          <w:p w14:paraId="648D0DA5" w14:textId="77777777" w:rsidR="009F40E0" w:rsidRPr="008B34FF" w:rsidRDefault="009F40E0" w:rsidP="009F40E0">
            <w:pPr>
              <w:rPr>
                <w:rFonts w:eastAsia="Cambria"/>
                <w:sz w:val="20"/>
              </w:rPr>
            </w:pPr>
            <w:r w:rsidRPr="008B34FF">
              <w:rPr>
                <w:rFonts w:eastAsia="Cambria"/>
                <w:sz w:val="20"/>
              </w:rPr>
              <w:t>554</w:t>
            </w:r>
          </w:p>
        </w:tc>
        <w:tc>
          <w:tcPr>
            <w:tcW w:w="1260" w:type="dxa"/>
          </w:tcPr>
          <w:p w14:paraId="12514E95"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54406339" w14:textId="77777777" w:rsidR="009F40E0" w:rsidRPr="008B34FF" w:rsidRDefault="009F40E0" w:rsidP="009F40E0">
            <w:pPr>
              <w:rPr>
                <w:rFonts w:eastAsia="Cambria"/>
                <w:sz w:val="20"/>
              </w:rPr>
            </w:pPr>
            <w:r w:rsidRPr="008B34FF">
              <w:rPr>
                <w:rFonts w:eastAsia="Cambria"/>
                <w:sz w:val="20"/>
              </w:rPr>
              <w:t>NAGROUP_PA</w:t>
            </w:r>
          </w:p>
        </w:tc>
        <w:tc>
          <w:tcPr>
            <w:tcW w:w="4680" w:type="dxa"/>
          </w:tcPr>
          <w:p w14:paraId="452B6B48"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Na+ group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p>
        </w:tc>
      </w:tr>
      <w:tr w:rsidR="009F40E0" w:rsidRPr="008B34FF" w14:paraId="3E32595B" w14:textId="77777777" w:rsidTr="004B69DD">
        <w:trPr>
          <w:trHeight w:val="70"/>
        </w:trPr>
        <w:tc>
          <w:tcPr>
            <w:tcW w:w="1278" w:type="dxa"/>
          </w:tcPr>
          <w:p w14:paraId="26ACA6D6" w14:textId="77777777" w:rsidR="009F40E0" w:rsidRPr="008B34FF" w:rsidRDefault="009F40E0" w:rsidP="009F40E0">
            <w:pPr>
              <w:rPr>
                <w:rFonts w:eastAsia="Cambria"/>
                <w:sz w:val="20"/>
              </w:rPr>
            </w:pPr>
            <w:r w:rsidRPr="008B34FF">
              <w:rPr>
                <w:rFonts w:eastAsia="Cambria"/>
                <w:sz w:val="20"/>
              </w:rPr>
              <w:t>554</w:t>
            </w:r>
          </w:p>
        </w:tc>
        <w:tc>
          <w:tcPr>
            <w:tcW w:w="1260" w:type="dxa"/>
          </w:tcPr>
          <w:p w14:paraId="48892FEA"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52000B7C" w14:textId="77777777" w:rsidR="009F40E0" w:rsidRPr="008B34FF" w:rsidRDefault="009F40E0" w:rsidP="009F40E0">
            <w:pPr>
              <w:rPr>
                <w:rFonts w:eastAsia="Cambria"/>
                <w:sz w:val="20"/>
              </w:rPr>
            </w:pPr>
            <w:r w:rsidRPr="008B34FF">
              <w:rPr>
                <w:rFonts w:eastAsia="Cambria"/>
                <w:sz w:val="20"/>
              </w:rPr>
              <w:t>OGROUP_PA</w:t>
            </w:r>
          </w:p>
        </w:tc>
        <w:tc>
          <w:tcPr>
            <w:tcW w:w="4680" w:type="dxa"/>
          </w:tcPr>
          <w:p w14:paraId="66C567F7"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O+ group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 </w:t>
            </w:r>
          </w:p>
        </w:tc>
      </w:tr>
    </w:tbl>
    <w:p w14:paraId="5E32428E" w14:textId="77777777" w:rsidR="008D4B20" w:rsidRDefault="008D4B20" w:rsidP="00D55BE2">
      <w:pPr>
        <w:pStyle w:val="Heading2"/>
        <w:numPr>
          <w:ilvl w:val="0"/>
          <w:numId w:val="0"/>
        </w:numPr>
      </w:pPr>
    </w:p>
    <w:p w14:paraId="58E1F446" w14:textId="2759F022" w:rsidR="008D4B20" w:rsidRDefault="008D4B20" w:rsidP="008D4B20">
      <w:pPr>
        <w:pStyle w:val="Heading2"/>
      </w:pPr>
      <w:bookmarkStart w:id="802" w:name="_Toc447113897"/>
      <w:r>
        <w:t>FIPS_ERPCHANG_DDR.FMT Table Columns</w:t>
      </w:r>
      <w:bookmarkEnd w:id="802"/>
    </w:p>
    <w:p w14:paraId="6F6506E1" w14:textId="67F55B79" w:rsidR="008D4B20" w:rsidRDefault="008D4B20" w:rsidP="008D4B20">
      <w:r w:rsidRPr="00A36B6F">
        <w:t xml:space="preserve">The following are the columns as defined by the FIPS_ </w:t>
      </w:r>
      <w:r>
        <w:t>ERPCHANG</w:t>
      </w:r>
      <w:r w:rsidRPr="00A36B6F">
        <w:t xml:space="preserve">_DDR.FMT structure file. This file defines the ASCII table containing the FIPS </w:t>
      </w:r>
      <w:r w:rsidR="005D770E">
        <w:t xml:space="preserve">energy-resolved </w:t>
      </w:r>
      <w:r w:rsidRPr="00A36B6F">
        <w:t xml:space="preserve">pitch angle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11C5E3B2" w14:textId="77777777" w:rsidR="008D4B20" w:rsidRDefault="008D4B20" w:rsidP="008D4B20"/>
    <w:p w14:paraId="6FBCE42D" w14:textId="0F73159A" w:rsidR="008D4B20" w:rsidRDefault="008D4B20" w:rsidP="008D4B20">
      <w:r>
        <w:lastRenderedPageBreak/>
        <w:t xml:space="preserve">The </w:t>
      </w:r>
      <w:r w:rsidR="005D770E">
        <w:t>START_</w:t>
      </w:r>
      <w:r>
        <w:t>INDEX</w:t>
      </w:r>
      <w:r w:rsidR="005D770E">
        <w:t xml:space="preserve"> and STOP_INDEX</w:t>
      </w:r>
      <w:r>
        <w:t xml:space="preserve"> field values are unique for a given day and may be used to match data in this file to that in the other FIPS DDR files for the same day. This fact is used to avoid data duplication:  Universal Time (UTC) and MESSENGER positions are given only in the </w:t>
      </w:r>
      <w:r w:rsidRPr="00D11045">
        <w:t>FIPS_NOBS_DDR</w:t>
      </w:r>
      <w:r>
        <w:t xml:space="preserve"> file.</w:t>
      </w:r>
    </w:p>
    <w:p w14:paraId="3C8A7B3F" w14:textId="77777777" w:rsidR="008D4B20" w:rsidRDefault="008D4B20" w:rsidP="008D4B20"/>
    <w:p w14:paraId="11270B0E" w14:textId="1C226A2A" w:rsidR="008D4B20" w:rsidRPr="00042EF4" w:rsidRDefault="008D4B20" w:rsidP="006709B5">
      <w:pPr>
        <w:pStyle w:val="Caption"/>
        <w:keepNext/>
      </w:pPr>
      <w:r>
        <w:t xml:space="preserve">Table </w:t>
      </w:r>
      <w:r w:rsidR="00E71FCA">
        <w:fldChar w:fldCharType="begin"/>
      </w:r>
      <w:r w:rsidR="00E71FCA">
        <w:instrText xml:space="preserve"> SEQ Table \* ARABIC </w:instrText>
      </w:r>
      <w:r w:rsidR="00E71FCA">
        <w:fldChar w:fldCharType="separate"/>
      </w:r>
      <w:proofErr w:type="gramStart"/>
      <w:r w:rsidR="003B224B">
        <w:rPr>
          <w:noProof/>
        </w:rPr>
        <w:t>5</w:t>
      </w:r>
      <w:r w:rsidR="00E71FCA">
        <w:rPr>
          <w:noProof/>
        </w:rPr>
        <w:fldChar w:fldCharType="end"/>
      </w:r>
      <w:r>
        <w:t xml:space="preserve"> FIPS_</w:t>
      </w:r>
      <w:r w:rsidR="001820BF">
        <w:t>ER</w:t>
      </w:r>
      <w:r>
        <w:t>PCHANG_DDR.FMT</w:t>
      </w:r>
      <w:proofErr w:type="gramEnd"/>
    </w:p>
    <w:tbl>
      <w:tblPr>
        <w:tblpPr w:leftFromText="180" w:rightFromText="180" w:vertAnchor="text" w:horzAnchor="page" w:tblpX="1369" w:tblpY="559"/>
        <w:tblW w:w="0" w:type="auto"/>
        <w:tblLayout w:type="fixed"/>
        <w:tblLook w:val="0000" w:firstRow="0" w:lastRow="0" w:firstColumn="0" w:lastColumn="0" w:noHBand="0" w:noVBand="0"/>
      </w:tblPr>
      <w:tblGrid>
        <w:gridCol w:w="1278"/>
        <w:gridCol w:w="1710"/>
        <w:gridCol w:w="1800"/>
        <w:gridCol w:w="4500"/>
      </w:tblGrid>
      <w:tr w:rsidR="008D4B20" w:rsidRPr="008B34FF" w14:paraId="69EC1CC2" w14:textId="77777777" w:rsidTr="006709B5">
        <w:trPr>
          <w:cantSplit/>
          <w:trHeight w:val="360"/>
        </w:trPr>
        <w:tc>
          <w:tcPr>
            <w:tcW w:w="1278" w:type="dxa"/>
          </w:tcPr>
          <w:p w14:paraId="257977FB" w14:textId="600F7DD9" w:rsidR="008D4B20" w:rsidRPr="008B34FF" w:rsidRDefault="009F40E0" w:rsidP="006709B5">
            <w:pPr>
              <w:rPr>
                <w:rFonts w:asciiTheme="majorHAnsi" w:eastAsia="Cambria" w:hAnsiTheme="majorHAnsi"/>
                <w:b/>
                <w:bCs/>
                <w:i/>
                <w:iCs/>
                <w:color w:val="000000"/>
                <w:sz w:val="20"/>
              </w:rPr>
            </w:pPr>
            <w:r>
              <w:rPr>
                <w:rFonts w:eastAsia="Cambria"/>
                <w:b/>
                <w:bCs/>
                <w:color w:val="000000"/>
                <w:sz w:val="20"/>
              </w:rPr>
              <w:t>Length (bytes)</w:t>
            </w:r>
          </w:p>
        </w:tc>
        <w:tc>
          <w:tcPr>
            <w:tcW w:w="1710" w:type="dxa"/>
          </w:tcPr>
          <w:p w14:paraId="3FFCA2E3" w14:textId="77777777" w:rsidR="008D4B20" w:rsidRPr="008B34FF" w:rsidRDefault="008D4B20" w:rsidP="006709B5">
            <w:pPr>
              <w:rPr>
                <w:rFonts w:asciiTheme="majorHAnsi" w:eastAsia="Cambria" w:hAnsiTheme="majorHAnsi"/>
                <w:b/>
                <w:bCs/>
                <w:i/>
                <w:iCs/>
                <w:color w:val="000000"/>
                <w:sz w:val="20"/>
              </w:rPr>
            </w:pPr>
            <w:r w:rsidRPr="008B34FF">
              <w:rPr>
                <w:rFonts w:eastAsia="Cambria"/>
                <w:b/>
                <w:bCs/>
                <w:color w:val="000000"/>
                <w:sz w:val="20"/>
              </w:rPr>
              <w:t>Data Type</w:t>
            </w:r>
          </w:p>
        </w:tc>
        <w:tc>
          <w:tcPr>
            <w:tcW w:w="1800" w:type="dxa"/>
          </w:tcPr>
          <w:p w14:paraId="5A01BBF9" w14:textId="77777777" w:rsidR="008D4B20" w:rsidRPr="008B34FF" w:rsidRDefault="008D4B20" w:rsidP="006709B5">
            <w:pPr>
              <w:rPr>
                <w:rFonts w:asciiTheme="majorHAnsi" w:eastAsia="Cambria" w:hAnsiTheme="majorHAnsi"/>
                <w:b/>
                <w:bCs/>
                <w:i/>
                <w:iCs/>
                <w:color w:val="000000"/>
                <w:sz w:val="20"/>
              </w:rPr>
            </w:pPr>
            <w:r w:rsidRPr="008B34FF">
              <w:rPr>
                <w:rFonts w:eastAsia="Cambria"/>
                <w:b/>
                <w:bCs/>
                <w:color w:val="000000"/>
                <w:sz w:val="20"/>
              </w:rPr>
              <w:t>Field Name</w:t>
            </w:r>
          </w:p>
        </w:tc>
        <w:tc>
          <w:tcPr>
            <w:tcW w:w="4500" w:type="dxa"/>
          </w:tcPr>
          <w:p w14:paraId="0F9533AD" w14:textId="77777777" w:rsidR="008D4B20" w:rsidRPr="008B34FF" w:rsidRDefault="008D4B20" w:rsidP="00266FE7">
            <w:pPr>
              <w:rPr>
                <w:rFonts w:eastAsia="Cambria"/>
                <w:b/>
                <w:bCs/>
                <w:color w:val="000000"/>
                <w:sz w:val="20"/>
              </w:rPr>
            </w:pPr>
            <w:r w:rsidRPr="008B34FF">
              <w:rPr>
                <w:rFonts w:eastAsia="Cambria"/>
                <w:b/>
                <w:bCs/>
                <w:color w:val="000000"/>
                <w:sz w:val="20"/>
              </w:rPr>
              <w:t>Summary (see full text for column description)</w:t>
            </w:r>
          </w:p>
        </w:tc>
      </w:tr>
      <w:tr w:rsidR="008D4B20" w:rsidRPr="008B34FF" w14:paraId="46F47709" w14:textId="77777777" w:rsidTr="006709B5">
        <w:trPr>
          <w:cantSplit/>
          <w:trHeight w:val="233"/>
        </w:trPr>
        <w:tc>
          <w:tcPr>
            <w:tcW w:w="1278" w:type="dxa"/>
          </w:tcPr>
          <w:p w14:paraId="22181F10" w14:textId="75616442" w:rsidR="008D4B20" w:rsidRPr="008B34FF" w:rsidRDefault="001820BF" w:rsidP="006709B5">
            <w:pPr>
              <w:rPr>
                <w:rFonts w:asciiTheme="majorHAnsi" w:eastAsia="Cambria" w:hAnsiTheme="majorHAnsi"/>
                <w:b/>
                <w:bCs/>
                <w:i/>
                <w:iCs/>
                <w:color w:val="4F81BD" w:themeColor="accent1"/>
                <w:sz w:val="20"/>
              </w:rPr>
            </w:pPr>
            <w:r>
              <w:rPr>
                <w:rFonts w:eastAsia="Cambria"/>
                <w:sz w:val="20"/>
              </w:rPr>
              <w:t>14</w:t>
            </w:r>
          </w:p>
        </w:tc>
        <w:tc>
          <w:tcPr>
            <w:tcW w:w="1710" w:type="dxa"/>
          </w:tcPr>
          <w:p w14:paraId="126C6176"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ASCII Integer</w:t>
            </w:r>
          </w:p>
        </w:tc>
        <w:tc>
          <w:tcPr>
            <w:tcW w:w="1800" w:type="dxa"/>
          </w:tcPr>
          <w:p w14:paraId="62E3ABA1" w14:textId="52C4292F" w:rsidR="008D4B20" w:rsidRPr="008B34FF" w:rsidRDefault="001820BF" w:rsidP="006709B5">
            <w:pPr>
              <w:rPr>
                <w:rFonts w:asciiTheme="majorHAnsi" w:eastAsia="Cambria" w:hAnsiTheme="majorHAnsi"/>
                <w:b/>
                <w:bCs/>
                <w:i/>
                <w:iCs/>
                <w:color w:val="4F81BD" w:themeColor="accent1"/>
                <w:sz w:val="20"/>
              </w:rPr>
            </w:pPr>
            <w:r>
              <w:rPr>
                <w:rFonts w:eastAsia="Cambria"/>
                <w:sz w:val="20"/>
              </w:rPr>
              <w:t>START_</w:t>
            </w:r>
            <w:r w:rsidR="008D4B20" w:rsidRPr="008B34FF">
              <w:rPr>
                <w:rFonts w:eastAsia="Cambria"/>
                <w:sz w:val="20"/>
              </w:rPr>
              <w:t>INDEX</w:t>
            </w:r>
          </w:p>
        </w:tc>
        <w:tc>
          <w:tcPr>
            <w:tcW w:w="4500" w:type="dxa"/>
          </w:tcPr>
          <w:p w14:paraId="533C2F6E" w14:textId="49BBB82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 xml:space="preserve">Unique identifier for the </w:t>
            </w:r>
            <w:r w:rsidR="001820BF">
              <w:rPr>
                <w:rFonts w:eastAsia="Cambria"/>
                <w:sz w:val="20"/>
              </w:rPr>
              <w:t>start of the current sample range</w:t>
            </w:r>
            <w:r w:rsidRPr="008B34FF">
              <w:rPr>
                <w:rFonts w:eastAsia="Cambria"/>
                <w:sz w:val="20"/>
              </w:rPr>
              <w:t>.</w:t>
            </w:r>
          </w:p>
        </w:tc>
      </w:tr>
      <w:tr w:rsidR="001820BF" w:rsidRPr="008B34FF" w14:paraId="0F20D51B" w14:textId="77777777" w:rsidTr="006709B5">
        <w:trPr>
          <w:cantSplit/>
          <w:trHeight w:val="233"/>
        </w:trPr>
        <w:tc>
          <w:tcPr>
            <w:tcW w:w="1278" w:type="dxa"/>
          </w:tcPr>
          <w:p w14:paraId="06B6E904" w14:textId="34502D17" w:rsidR="001820BF" w:rsidRPr="008B34FF" w:rsidRDefault="001820BF" w:rsidP="00266FE7">
            <w:pPr>
              <w:rPr>
                <w:rFonts w:eastAsia="Cambria"/>
                <w:sz w:val="20"/>
              </w:rPr>
            </w:pPr>
            <w:r>
              <w:rPr>
                <w:rFonts w:eastAsia="Cambria"/>
                <w:sz w:val="20"/>
              </w:rPr>
              <w:t>14</w:t>
            </w:r>
          </w:p>
        </w:tc>
        <w:tc>
          <w:tcPr>
            <w:tcW w:w="1710" w:type="dxa"/>
          </w:tcPr>
          <w:p w14:paraId="3216039D" w14:textId="483CC6B0" w:rsidR="001820BF" w:rsidRPr="008B34FF" w:rsidRDefault="001820BF" w:rsidP="006709B5">
            <w:pPr>
              <w:rPr>
                <w:rFonts w:asciiTheme="majorHAnsi" w:eastAsia="Cambria" w:hAnsiTheme="majorHAnsi"/>
                <w:b/>
                <w:bCs/>
                <w:i/>
                <w:iCs/>
                <w:color w:val="4F81BD" w:themeColor="accent1"/>
                <w:sz w:val="20"/>
              </w:rPr>
            </w:pPr>
            <w:r w:rsidRPr="008B34FF">
              <w:rPr>
                <w:rFonts w:eastAsia="Cambria"/>
                <w:sz w:val="20"/>
              </w:rPr>
              <w:t>ASCII Integer</w:t>
            </w:r>
          </w:p>
        </w:tc>
        <w:tc>
          <w:tcPr>
            <w:tcW w:w="1800" w:type="dxa"/>
          </w:tcPr>
          <w:p w14:paraId="11956A9D" w14:textId="4CD5E4A5" w:rsidR="001820BF" w:rsidRDefault="001820BF" w:rsidP="006709B5">
            <w:pPr>
              <w:rPr>
                <w:rFonts w:asciiTheme="majorHAnsi" w:eastAsia="Cambria" w:hAnsiTheme="majorHAnsi"/>
                <w:b/>
                <w:bCs/>
                <w:i/>
                <w:iCs/>
                <w:color w:val="4F81BD" w:themeColor="accent1"/>
                <w:sz w:val="20"/>
              </w:rPr>
            </w:pPr>
            <w:r>
              <w:rPr>
                <w:rFonts w:eastAsia="Cambria"/>
                <w:sz w:val="20"/>
              </w:rPr>
              <w:t>STOP_</w:t>
            </w:r>
            <w:r w:rsidRPr="008B34FF">
              <w:rPr>
                <w:rFonts w:eastAsia="Cambria"/>
                <w:sz w:val="20"/>
              </w:rPr>
              <w:t>INDEX</w:t>
            </w:r>
          </w:p>
        </w:tc>
        <w:tc>
          <w:tcPr>
            <w:tcW w:w="4500" w:type="dxa"/>
          </w:tcPr>
          <w:p w14:paraId="2C27D4F0" w14:textId="63B3A32A" w:rsidR="001820BF" w:rsidRPr="008B34FF" w:rsidRDefault="001820BF" w:rsidP="006709B5">
            <w:pPr>
              <w:rPr>
                <w:rFonts w:asciiTheme="majorHAnsi" w:eastAsia="Cambria" w:hAnsiTheme="majorHAnsi"/>
                <w:b/>
                <w:bCs/>
                <w:i/>
                <w:iCs/>
                <w:color w:val="4F81BD" w:themeColor="accent1"/>
                <w:sz w:val="20"/>
              </w:rPr>
            </w:pPr>
            <w:r w:rsidRPr="008B34FF">
              <w:rPr>
                <w:rFonts w:eastAsia="Cambria"/>
                <w:sz w:val="20"/>
              </w:rPr>
              <w:t xml:space="preserve">Unique identifier for the </w:t>
            </w:r>
            <w:r>
              <w:rPr>
                <w:rFonts w:eastAsia="Cambria"/>
                <w:sz w:val="20"/>
              </w:rPr>
              <w:t>end of the current sample range</w:t>
            </w:r>
            <w:r w:rsidRPr="008B34FF">
              <w:rPr>
                <w:rFonts w:eastAsia="Cambria"/>
                <w:sz w:val="20"/>
              </w:rPr>
              <w:t>.</w:t>
            </w:r>
          </w:p>
        </w:tc>
      </w:tr>
      <w:tr w:rsidR="008D4B20" w:rsidRPr="008B34FF" w14:paraId="0ED32F04" w14:textId="77777777" w:rsidTr="006709B5">
        <w:trPr>
          <w:cantSplit/>
          <w:trHeight w:val="70"/>
        </w:trPr>
        <w:tc>
          <w:tcPr>
            <w:tcW w:w="1278" w:type="dxa"/>
          </w:tcPr>
          <w:p w14:paraId="2B877993"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14</w:t>
            </w:r>
          </w:p>
        </w:tc>
        <w:tc>
          <w:tcPr>
            <w:tcW w:w="1710" w:type="dxa"/>
          </w:tcPr>
          <w:p w14:paraId="074FC610"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ASCII Real</w:t>
            </w:r>
          </w:p>
        </w:tc>
        <w:tc>
          <w:tcPr>
            <w:tcW w:w="1800" w:type="dxa"/>
          </w:tcPr>
          <w:p w14:paraId="1A6DF622" w14:textId="058772B4" w:rsidR="008D4B20" w:rsidRPr="008B34FF" w:rsidRDefault="00CB7B5E" w:rsidP="00266FE7">
            <w:pPr>
              <w:rPr>
                <w:rFonts w:eastAsia="Cambria"/>
                <w:sz w:val="20"/>
              </w:rPr>
            </w:pPr>
            <w:r>
              <w:rPr>
                <w:rFonts w:eastAsia="Cambria"/>
                <w:sz w:val="20"/>
              </w:rPr>
              <w:t>START_</w:t>
            </w:r>
            <w:r w:rsidR="008D4B20" w:rsidRPr="008B34FF">
              <w:rPr>
                <w:rFonts w:eastAsia="Cambria"/>
                <w:sz w:val="20"/>
              </w:rPr>
              <w:t>MET</w:t>
            </w:r>
          </w:p>
        </w:tc>
        <w:tc>
          <w:tcPr>
            <w:tcW w:w="4500" w:type="dxa"/>
          </w:tcPr>
          <w:p w14:paraId="0788312D" w14:textId="38481A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Mission Elapsed Time in seconds</w:t>
            </w:r>
            <w:r w:rsidR="00CB7B5E">
              <w:rPr>
                <w:rFonts w:eastAsia="Cambria"/>
                <w:sz w:val="20"/>
              </w:rPr>
              <w:t xml:space="preserve"> at the beginning of the accumulation</w:t>
            </w:r>
            <w:r w:rsidRPr="008B34FF">
              <w:rPr>
                <w:rFonts w:eastAsia="Cambria"/>
                <w:sz w:val="20"/>
              </w:rPr>
              <w:t>.</w:t>
            </w:r>
          </w:p>
        </w:tc>
      </w:tr>
      <w:tr w:rsidR="00CB7B5E" w:rsidRPr="008B34FF" w14:paraId="46BE464D" w14:textId="77777777" w:rsidTr="006709B5">
        <w:trPr>
          <w:cantSplit/>
          <w:trHeight w:val="70"/>
        </w:trPr>
        <w:tc>
          <w:tcPr>
            <w:tcW w:w="1278" w:type="dxa"/>
          </w:tcPr>
          <w:p w14:paraId="64F4B409" w14:textId="5DB4FC17" w:rsidR="00CB7B5E" w:rsidRPr="008B34FF" w:rsidRDefault="00CB7B5E" w:rsidP="006709B5">
            <w:pPr>
              <w:rPr>
                <w:rFonts w:asciiTheme="majorHAnsi" w:eastAsia="Cambria" w:hAnsiTheme="majorHAnsi"/>
                <w:b/>
                <w:bCs/>
                <w:i/>
                <w:iCs/>
                <w:color w:val="4F81BD" w:themeColor="accent1"/>
                <w:sz w:val="20"/>
              </w:rPr>
            </w:pPr>
            <w:r w:rsidRPr="008B34FF">
              <w:rPr>
                <w:rFonts w:eastAsia="Cambria"/>
                <w:sz w:val="20"/>
              </w:rPr>
              <w:t>14</w:t>
            </w:r>
          </w:p>
        </w:tc>
        <w:tc>
          <w:tcPr>
            <w:tcW w:w="1710" w:type="dxa"/>
          </w:tcPr>
          <w:p w14:paraId="1AABAB7E" w14:textId="0337F3EC" w:rsidR="00CB7B5E" w:rsidRPr="008B34FF" w:rsidRDefault="00CB7B5E" w:rsidP="006709B5">
            <w:pPr>
              <w:rPr>
                <w:rFonts w:asciiTheme="majorHAnsi" w:eastAsia="Cambria" w:hAnsiTheme="majorHAnsi"/>
                <w:b/>
                <w:bCs/>
                <w:i/>
                <w:iCs/>
                <w:color w:val="4F81BD" w:themeColor="accent1"/>
                <w:sz w:val="20"/>
              </w:rPr>
            </w:pPr>
            <w:r w:rsidRPr="008B34FF">
              <w:rPr>
                <w:rFonts w:eastAsia="Cambria"/>
                <w:sz w:val="20"/>
              </w:rPr>
              <w:t>ASCII Real</w:t>
            </w:r>
          </w:p>
        </w:tc>
        <w:tc>
          <w:tcPr>
            <w:tcW w:w="1800" w:type="dxa"/>
          </w:tcPr>
          <w:p w14:paraId="46DEBBAB" w14:textId="2011AC59" w:rsidR="00CB7B5E" w:rsidRDefault="00CB7B5E" w:rsidP="006709B5">
            <w:pPr>
              <w:rPr>
                <w:rFonts w:asciiTheme="majorHAnsi" w:eastAsia="Cambria" w:hAnsiTheme="majorHAnsi"/>
                <w:b/>
                <w:bCs/>
                <w:i/>
                <w:iCs/>
                <w:color w:val="4F81BD" w:themeColor="accent1"/>
                <w:sz w:val="20"/>
              </w:rPr>
            </w:pPr>
            <w:r>
              <w:rPr>
                <w:rFonts w:eastAsia="Cambria"/>
                <w:sz w:val="20"/>
              </w:rPr>
              <w:t>STOP_</w:t>
            </w:r>
            <w:r w:rsidRPr="008B34FF">
              <w:rPr>
                <w:rFonts w:eastAsia="Cambria"/>
                <w:sz w:val="20"/>
              </w:rPr>
              <w:t>MET</w:t>
            </w:r>
          </w:p>
        </w:tc>
        <w:tc>
          <w:tcPr>
            <w:tcW w:w="4500" w:type="dxa"/>
          </w:tcPr>
          <w:p w14:paraId="69D2601E" w14:textId="5E6BAC86" w:rsidR="00CB7B5E" w:rsidRPr="008B34FF" w:rsidRDefault="00CB7B5E" w:rsidP="00266FE7">
            <w:pPr>
              <w:rPr>
                <w:rFonts w:eastAsia="Cambria"/>
                <w:sz w:val="20"/>
              </w:rPr>
            </w:pPr>
            <w:r w:rsidRPr="008B34FF">
              <w:rPr>
                <w:rFonts w:eastAsia="Cambria"/>
                <w:sz w:val="20"/>
              </w:rPr>
              <w:t>Mission Elapsed Time in seconds</w:t>
            </w:r>
            <w:r>
              <w:rPr>
                <w:rFonts w:eastAsia="Cambria"/>
                <w:sz w:val="20"/>
              </w:rPr>
              <w:t xml:space="preserve"> at the end of the accumulation</w:t>
            </w:r>
            <w:r w:rsidRPr="008B34FF">
              <w:rPr>
                <w:rFonts w:eastAsia="Cambria"/>
                <w:sz w:val="20"/>
              </w:rPr>
              <w:t>.</w:t>
            </w:r>
          </w:p>
        </w:tc>
      </w:tr>
      <w:tr w:rsidR="00524207" w:rsidRPr="008B34FF" w14:paraId="750E5192" w14:textId="77777777" w:rsidTr="006709B5">
        <w:trPr>
          <w:cantSplit/>
          <w:trHeight w:val="70"/>
        </w:trPr>
        <w:tc>
          <w:tcPr>
            <w:tcW w:w="1278" w:type="dxa"/>
          </w:tcPr>
          <w:p w14:paraId="3AE1DF64" w14:textId="415C3165" w:rsidR="00524207" w:rsidRPr="008B34FF" w:rsidRDefault="00524207" w:rsidP="006709B5">
            <w:pPr>
              <w:rPr>
                <w:rFonts w:asciiTheme="majorHAnsi" w:eastAsia="Cambria" w:hAnsiTheme="majorHAnsi"/>
                <w:b/>
                <w:bCs/>
                <w:i/>
                <w:iCs/>
                <w:color w:val="4F81BD" w:themeColor="accent1"/>
                <w:sz w:val="20"/>
              </w:rPr>
            </w:pPr>
            <w:r>
              <w:rPr>
                <w:rFonts w:eastAsia="Cambria"/>
                <w:sz w:val="20"/>
              </w:rPr>
              <w:t>16</w:t>
            </w:r>
          </w:p>
        </w:tc>
        <w:tc>
          <w:tcPr>
            <w:tcW w:w="1710" w:type="dxa"/>
          </w:tcPr>
          <w:p w14:paraId="0643D340" w14:textId="08DFC424" w:rsidR="00524207" w:rsidRPr="008B34FF" w:rsidRDefault="00524207" w:rsidP="006709B5">
            <w:pPr>
              <w:rPr>
                <w:rFonts w:asciiTheme="majorHAnsi" w:eastAsia="Cambria" w:hAnsiTheme="majorHAnsi"/>
                <w:b/>
                <w:bCs/>
                <w:i/>
                <w:iCs/>
                <w:color w:val="4F81BD" w:themeColor="accent1"/>
                <w:sz w:val="20"/>
              </w:rPr>
            </w:pPr>
            <w:r>
              <w:rPr>
                <w:rFonts w:eastAsia="Cambria"/>
                <w:sz w:val="20"/>
              </w:rPr>
              <w:t>CHARACTER</w:t>
            </w:r>
          </w:p>
        </w:tc>
        <w:tc>
          <w:tcPr>
            <w:tcW w:w="1800" w:type="dxa"/>
          </w:tcPr>
          <w:p w14:paraId="730C0282" w14:textId="0B744165" w:rsidR="00524207" w:rsidRDefault="00524207" w:rsidP="00266FE7">
            <w:pPr>
              <w:rPr>
                <w:rFonts w:eastAsia="Cambria"/>
                <w:sz w:val="20"/>
              </w:rPr>
            </w:pPr>
            <w:r>
              <w:rPr>
                <w:rFonts w:eastAsia="Cambria"/>
                <w:sz w:val="20"/>
              </w:rPr>
              <w:t>TIME_RESL</w:t>
            </w:r>
          </w:p>
        </w:tc>
        <w:tc>
          <w:tcPr>
            <w:tcW w:w="4500" w:type="dxa"/>
          </w:tcPr>
          <w:p w14:paraId="2EC92146" w14:textId="05FD6888" w:rsidR="00524207" w:rsidRPr="008B34FF" w:rsidRDefault="00524207" w:rsidP="006709B5">
            <w:pPr>
              <w:rPr>
                <w:rFonts w:asciiTheme="majorHAnsi" w:eastAsia="Cambria" w:hAnsiTheme="majorHAnsi"/>
                <w:b/>
                <w:bCs/>
                <w:i/>
                <w:iCs/>
                <w:color w:val="4F81BD" w:themeColor="accent1"/>
                <w:sz w:val="20"/>
              </w:rPr>
            </w:pPr>
            <w:r>
              <w:rPr>
                <w:rFonts w:eastAsia="Cambria"/>
                <w:sz w:val="20"/>
              </w:rPr>
              <w:t>Time resolution label.</w:t>
            </w:r>
          </w:p>
        </w:tc>
      </w:tr>
      <w:tr w:rsidR="009F40E0" w:rsidRPr="008B34FF" w14:paraId="46E65AF2" w14:textId="77777777" w:rsidTr="006709B5">
        <w:trPr>
          <w:cantSplit/>
          <w:trHeight w:val="70"/>
        </w:trPr>
        <w:tc>
          <w:tcPr>
            <w:tcW w:w="1278" w:type="dxa"/>
          </w:tcPr>
          <w:p w14:paraId="6412F9DA" w14:textId="0E3BE051" w:rsidR="009F40E0" w:rsidRDefault="009F40E0" w:rsidP="006709B5">
            <w:pPr>
              <w:rPr>
                <w:rFonts w:asciiTheme="majorHAnsi" w:eastAsia="Cambria" w:hAnsiTheme="majorHAnsi"/>
                <w:b/>
                <w:bCs/>
                <w:i/>
                <w:iCs/>
                <w:color w:val="4F81BD" w:themeColor="accent1"/>
                <w:sz w:val="20"/>
              </w:rPr>
            </w:pPr>
            <w:r>
              <w:rPr>
                <w:rFonts w:eastAsia="Cambria"/>
                <w:sz w:val="20"/>
              </w:rPr>
              <w:t>16</w:t>
            </w:r>
          </w:p>
        </w:tc>
        <w:tc>
          <w:tcPr>
            <w:tcW w:w="1710" w:type="dxa"/>
          </w:tcPr>
          <w:p w14:paraId="4708032E" w14:textId="23F4923F" w:rsidR="009F40E0" w:rsidRDefault="009F40E0" w:rsidP="006709B5">
            <w:pPr>
              <w:rPr>
                <w:rFonts w:asciiTheme="majorHAnsi" w:eastAsia="Cambria" w:hAnsiTheme="majorHAnsi"/>
                <w:b/>
                <w:bCs/>
                <w:i/>
                <w:iCs/>
                <w:color w:val="4F81BD" w:themeColor="accent1"/>
                <w:sz w:val="20"/>
              </w:rPr>
            </w:pPr>
            <w:r>
              <w:rPr>
                <w:rFonts w:eastAsia="Cambria"/>
                <w:sz w:val="20"/>
              </w:rPr>
              <w:t>CHARACTER</w:t>
            </w:r>
          </w:p>
        </w:tc>
        <w:tc>
          <w:tcPr>
            <w:tcW w:w="1800" w:type="dxa"/>
          </w:tcPr>
          <w:p w14:paraId="196EC42B" w14:textId="789B4F2E" w:rsidR="009F40E0" w:rsidRDefault="009F40E0" w:rsidP="006709B5">
            <w:pPr>
              <w:rPr>
                <w:rFonts w:asciiTheme="majorHAnsi" w:eastAsia="Cambria" w:hAnsiTheme="majorHAnsi"/>
                <w:b/>
                <w:bCs/>
                <w:i/>
                <w:iCs/>
                <w:color w:val="4F81BD" w:themeColor="accent1"/>
                <w:sz w:val="20"/>
              </w:rPr>
            </w:pPr>
            <w:r>
              <w:rPr>
                <w:rFonts w:eastAsia="Cambria"/>
                <w:sz w:val="20"/>
              </w:rPr>
              <w:t>ION</w:t>
            </w:r>
          </w:p>
        </w:tc>
        <w:tc>
          <w:tcPr>
            <w:tcW w:w="4500" w:type="dxa"/>
          </w:tcPr>
          <w:p w14:paraId="496871E6" w14:textId="79397ECF" w:rsidR="009F40E0" w:rsidRDefault="009F40E0" w:rsidP="006709B5">
            <w:pPr>
              <w:rPr>
                <w:rFonts w:asciiTheme="majorHAnsi" w:eastAsia="Cambria" w:hAnsiTheme="majorHAnsi"/>
                <w:b/>
                <w:bCs/>
                <w:i/>
                <w:iCs/>
                <w:color w:val="4F81BD" w:themeColor="accent1"/>
                <w:sz w:val="20"/>
              </w:rPr>
            </w:pPr>
            <w:r>
              <w:rPr>
                <w:rFonts w:eastAsia="Cambria"/>
                <w:sz w:val="20"/>
              </w:rPr>
              <w:t>Ion group label.</w:t>
            </w:r>
          </w:p>
        </w:tc>
      </w:tr>
      <w:tr w:rsidR="008D4B20" w:rsidRPr="008B34FF" w14:paraId="5330ED16" w14:textId="77777777" w:rsidTr="006709B5">
        <w:trPr>
          <w:cantSplit/>
          <w:trHeight w:val="70"/>
        </w:trPr>
        <w:tc>
          <w:tcPr>
            <w:tcW w:w="1278" w:type="dxa"/>
          </w:tcPr>
          <w:p w14:paraId="56BF719C" w14:textId="7EC5E689" w:rsidR="008D4B20" w:rsidRPr="008B34FF" w:rsidRDefault="00E50127" w:rsidP="006709B5">
            <w:pPr>
              <w:rPr>
                <w:rFonts w:asciiTheme="majorHAnsi" w:eastAsia="Cambria" w:hAnsiTheme="majorHAnsi"/>
                <w:b/>
                <w:bCs/>
                <w:i/>
                <w:iCs/>
                <w:color w:val="4F81BD" w:themeColor="accent1"/>
                <w:sz w:val="20"/>
              </w:rPr>
            </w:pPr>
            <w:r>
              <w:rPr>
                <w:rFonts w:eastAsia="Cambria"/>
                <w:sz w:val="20"/>
              </w:rPr>
              <w:t>1152</w:t>
            </w:r>
          </w:p>
        </w:tc>
        <w:tc>
          <w:tcPr>
            <w:tcW w:w="1710" w:type="dxa"/>
          </w:tcPr>
          <w:p w14:paraId="0976609E"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ASCII Real</w:t>
            </w:r>
          </w:p>
        </w:tc>
        <w:tc>
          <w:tcPr>
            <w:tcW w:w="1800" w:type="dxa"/>
          </w:tcPr>
          <w:p w14:paraId="1D6532F1" w14:textId="383686DA" w:rsidR="008D4B20" w:rsidRPr="008B34FF" w:rsidRDefault="00E50127" w:rsidP="00266FE7">
            <w:pPr>
              <w:rPr>
                <w:rFonts w:eastAsia="Cambria"/>
                <w:sz w:val="20"/>
              </w:rPr>
            </w:pPr>
            <w:r>
              <w:rPr>
                <w:rFonts w:eastAsia="Cambria"/>
                <w:sz w:val="20"/>
              </w:rPr>
              <w:t>ERPCHANG</w:t>
            </w:r>
          </w:p>
        </w:tc>
        <w:tc>
          <w:tcPr>
            <w:tcW w:w="4500" w:type="dxa"/>
          </w:tcPr>
          <w:p w14:paraId="4E5FFB1A" w14:textId="1F4FF56F" w:rsidR="008D4B20" w:rsidRPr="008B34FF" w:rsidRDefault="00E50127" w:rsidP="008E3F0E">
            <w:pPr>
              <w:autoSpaceDE w:val="0"/>
              <w:autoSpaceDN w:val="0"/>
              <w:adjustRightInd w:val="0"/>
              <w:rPr>
                <w:rFonts w:eastAsia="Cambria"/>
                <w:sz w:val="20"/>
              </w:rPr>
            </w:pPr>
            <w:r w:rsidRPr="00E50127">
              <w:rPr>
                <w:rFonts w:eastAsia="Times New Roman"/>
                <w:sz w:val="20"/>
                <w:szCs w:val="20"/>
              </w:rPr>
              <w:t>2D matrix (Pitch angle, DSHV step). Pitch angle range: 0 - 180 inclusive</w:t>
            </w:r>
            <w:r>
              <w:rPr>
                <w:rFonts w:eastAsia="Times New Roman"/>
                <w:sz w:val="20"/>
                <w:szCs w:val="20"/>
              </w:rPr>
              <w:t xml:space="preserve"> </w:t>
            </w:r>
            <w:r w:rsidRPr="00E50127">
              <w:rPr>
                <w:rFonts w:eastAsia="Times New Roman"/>
                <w:sz w:val="20"/>
                <w:szCs w:val="20"/>
              </w:rPr>
              <w:t>divided over 10 degree bins. Matrix is ordered by sequential 64 element</w:t>
            </w:r>
            <w:r>
              <w:rPr>
                <w:rFonts w:eastAsia="Times New Roman"/>
                <w:sz w:val="20"/>
                <w:szCs w:val="20"/>
              </w:rPr>
              <w:t xml:space="preserve"> </w:t>
            </w:r>
            <w:r w:rsidRPr="00E50127">
              <w:rPr>
                <w:rFonts w:eastAsia="Times New Roman"/>
                <w:sz w:val="20"/>
                <w:szCs w:val="20"/>
              </w:rPr>
              <w:t>pitch angle vectors (elements 0-63</w:t>
            </w:r>
            <w:r>
              <w:rPr>
                <w:rFonts w:eastAsia="Times New Roman"/>
                <w:sz w:val="20"/>
                <w:szCs w:val="20"/>
              </w:rPr>
              <w:t xml:space="preserve"> </w:t>
            </w:r>
            <w:r w:rsidRPr="00E50127">
              <w:rPr>
                <w:rFonts w:eastAsia="Times New Roman"/>
                <w:sz w:val="20"/>
                <w:szCs w:val="20"/>
              </w:rPr>
              <w:t>are pitch angle 0, DSHV steps 0 to 63;</w:t>
            </w:r>
            <w:r>
              <w:rPr>
                <w:rFonts w:eastAsia="Times New Roman"/>
                <w:sz w:val="20"/>
                <w:szCs w:val="20"/>
              </w:rPr>
              <w:t xml:space="preserve"> </w:t>
            </w:r>
            <w:r w:rsidRPr="00E50127">
              <w:rPr>
                <w:rFonts w:eastAsia="Times New Roman"/>
                <w:sz w:val="20"/>
                <w:szCs w:val="20"/>
              </w:rPr>
              <w:t>elements 64-127 are pitch angle 10, steps 0 to 63; and so on).</w:t>
            </w:r>
          </w:p>
        </w:tc>
      </w:tr>
    </w:tbl>
    <w:p w14:paraId="7D1F7AF4" w14:textId="77777777" w:rsidR="008D4B20" w:rsidRPr="008D4B20" w:rsidRDefault="008D4B20" w:rsidP="00D55BE2">
      <w:pPr>
        <w:pStyle w:val="Heading2"/>
        <w:numPr>
          <w:ilvl w:val="0"/>
          <w:numId w:val="0"/>
        </w:numPr>
      </w:pPr>
    </w:p>
    <w:p w14:paraId="7C36F894" w14:textId="77777777" w:rsidR="00CC4F3F" w:rsidRDefault="00CC4F3F" w:rsidP="00423523">
      <w:pPr>
        <w:pStyle w:val="Heading2"/>
      </w:pPr>
      <w:bookmarkStart w:id="803" w:name="_Toc447113898"/>
      <w:r>
        <w:t>FIPS_ESPEC_DDR.FMT Table Columns</w:t>
      </w:r>
      <w:bookmarkEnd w:id="803"/>
    </w:p>
    <w:p w14:paraId="63EB3AF4" w14:textId="77777777" w:rsidR="00CC4F3F" w:rsidRPr="00A36B6F" w:rsidRDefault="00CC4F3F" w:rsidP="00A36B6F">
      <w:r w:rsidRPr="00A36B6F">
        <w:t xml:space="preserve">The following are the columns as defined by the FIPS_ ESPEC _DDR.FMT structure file. This file defines the ASCII table containing the FIPS energy spectra data. </w:t>
      </w:r>
      <w:r w:rsidR="0090470C">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52417FC7" w14:textId="77777777" w:rsidR="00CC4F3F" w:rsidRDefault="00CC4F3F" w:rsidP="00A36B6F"/>
    <w:p w14:paraId="35CFC6AB" w14:textId="77777777" w:rsidR="00122381" w:rsidRPr="00A36B6F" w:rsidRDefault="00122381" w:rsidP="00122381">
      <w:r>
        <w:t>The INDEX field values are unique for a given day and may be used to match data in this file to that in the other two FIPS DDR files for the same day</w:t>
      </w:r>
      <w:r w:rsidR="00A667B3">
        <w:t xml:space="preserve">. </w:t>
      </w:r>
      <w:r>
        <w:t xml:space="preserve">This fact is used to avoid data duplication:  </w:t>
      </w:r>
      <w:r w:rsidR="00FF6B25">
        <w:t>Universal Time (</w:t>
      </w:r>
      <w:r>
        <w:t>UTC</w:t>
      </w:r>
      <w:r w:rsidR="00FF6B25">
        <w:t>)</w:t>
      </w:r>
      <w:r>
        <w:t xml:space="preserve"> and MESSENGER positions are given only in the </w:t>
      </w:r>
      <w:r w:rsidRPr="00746814">
        <w:t>FIPS_NOBS_DDR</w:t>
      </w:r>
      <w:r>
        <w:t xml:space="preserve"> file.</w:t>
      </w:r>
    </w:p>
    <w:p w14:paraId="7F054BA2" w14:textId="77777777" w:rsidR="00167289" w:rsidRPr="00A36B6F" w:rsidRDefault="00167289" w:rsidP="00A36B6F"/>
    <w:p w14:paraId="09338AEE" w14:textId="77777777" w:rsidR="00CC4F3F" w:rsidRPr="00A36B6F" w:rsidRDefault="00CC4F3F" w:rsidP="00A36B6F">
      <w:pPr>
        <w:rPr>
          <w:b/>
          <w:color w:val="FF0000"/>
          <w:sz w:val="20"/>
        </w:rPr>
      </w:pPr>
      <w:r w:rsidRPr="00A36B6F">
        <w:rPr>
          <w:b/>
          <w:sz w:val="20"/>
        </w:rPr>
        <w:t xml:space="preserve">Table </w:t>
      </w:r>
      <w:r w:rsidR="00D11045" w:rsidRPr="00A36B6F">
        <w:rPr>
          <w:b/>
          <w:sz w:val="20"/>
        </w:rPr>
        <w:fldChar w:fldCharType="begin"/>
      </w:r>
      <w:r w:rsidRPr="00A36B6F">
        <w:rPr>
          <w:b/>
          <w:sz w:val="20"/>
        </w:rPr>
        <w:instrText xml:space="preserve"> SEQ Table \* ARABIC </w:instrText>
      </w:r>
      <w:r w:rsidR="00D11045" w:rsidRPr="00A36B6F">
        <w:rPr>
          <w:b/>
          <w:sz w:val="20"/>
        </w:rPr>
        <w:fldChar w:fldCharType="separate"/>
      </w:r>
      <w:r w:rsidR="003B224B">
        <w:rPr>
          <w:b/>
          <w:noProof/>
          <w:sz w:val="20"/>
        </w:rPr>
        <w:t>6</w:t>
      </w:r>
      <w:r w:rsidR="00D11045" w:rsidRPr="00A36B6F">
        <w:rPr>
          <w:b/>
          <w:sz w:val="20"/>
        </w:rPr>
        <w:fldChar w:fldCharType="end"/>
      </w:r>
      <w:r w:rsidRPr="00A36B6F">
        <w:rPr>
          <w:b/>
          <w:sz w:val="20"/>
        </w:rPr>
        <w:t xml:space="preserve"> </w:t>
      </w:r>
      <w:r w:rsidRPr="00A36B6F">
        <w:rPr>
          <w:b/>
          <w:color w:val="000000"/>
          <w:sz w:val="20"/>
        </w:rPr>
        <w:t>FIPS_</w:t>
      </w:r>
      <w:r w:rsidR="00843BB0" w:rsidRPr="00A36B6F">
        <w:rPr>
          <w:b/>
          <w:color w:val="000000"/>
          <w:sz w:val="20"/>
        </w:rPr>
        <w:t xml:space="preserve"> ESPEC</w:t>
      </w:r>
      <w:r w:rsidRPr="00A36B6F">
        <w:rPr>
          <w:b/>
          <w:color w:val="000000"/>
          <w:sz w:val="20"/>
        </w:rPr>
        <w:t>_DDR.FMT Columns</w:t>
      </w:r>
    </w:p>
    <w:p w14:paraId="1965705B" w14:textId="77777777" w:rsidR="00CC4F3F" w:rsidRPr="00A36B6F" w:rsidRDefault="00CC4F3F" w:rsidP="00A36B6F">
      <w:pPr>
        <w:rPr>
          <w:color w:val="FF0000"/>
          <w:sz w:val="20"/>
        </w:rPr>
      </w:pPr>
    </w:p>
    <w:tbl>
      <w:tblPr>
        <w:tblW w:w="0" w:type="auto"/>
        <w:tblLayout w:type="fixed"/>
        <w:tblLook w:val="0000" w:firstRow="0" w:lastRow="0" w:firstColumn="0" w:lastColumn="0" w:noHBand="0" w:noVBand="0"/>
      </w:tblPr>
      <w:tblGrid>
        <w:gridCol w:w="1278"/>
        <w:gridCol w:w="1260"/>
        <w:gridCol w:w="2340"/>
        <w:gridCol w:w="4410"/>
      </w:tblGrid>
      <w:tr w:rsidR="00CC4F3F" w:rsidRPr="008B34FF" w14:paraId="5583668E" w14:textId="77777777" w:rsidTr="00A6015B">
        <w:trPr>
          <w:trHeight w:val="360"/>
        </w:trPr>
        <w:tc>
          <w:tcPr>
            <w:tcW w:w="1278" w:type="dxa"/>
          </w:tcPr>
          <w:p w14:paraId="639406C2" w14:textId="77777777" w:rsidR="00CC4F3F" w:rsidRPr="008B34FF" w:rsidRDefault="00CC4F3F" w:rsidP="00A36B6F">
            <w:pPr>
              <w:rPr>
                <w:rFonts w:eastAsia="Cambria"/>
                <w:b/>
                <w:bCs/>
                <w:color w:val="000000"/>
                <w:sz w:val="20"/>
              </w:rPr>
            </w:pPr>
            <w:r w:rsidRPr="008B34FF">
              <w:rPr>
                <w:rFonts w:eastAsia="Cambria"/>
                <w:b/>
                <w:bCs/>
                <w:color w:val="000000"/>
                <w:sz w:val="20"/>
              </w:rPr>
              <w:t>Length</w:t>
            </w:r>
          </w:p>
          <w:p w14:paraId="40D4270E" w14:textId="77777777" w:rsidR="00CC4F3F" w:rsidRPr="008B34FF" w:rsidRDefault="00CC4F3F" w:rsidP="00A36B6F">
            <w:pPr>
              <w:rPr>
                <w:rFonts w:eastAsia="Cambria"/>
                <w:b/>
                <w:bCs/>
                <w:color w:val="000000"/>
                <w:sz w:val="20"/>
              </w:rPr>
            </w:pPr>
            <w:r w:rsidRPr="008B34FF">
              <w:rPr>
                <w:rFonts w:eastAsia="Cambria"/>
                <w:b/>
                <w:bCs/>
                <w:color w:val="000000"/>
                <w:sz w:val="20"/>
              </w:rPr>
              <w:t>(bytes)</w:t>
            </w:r>
          </w:p>
        </w:tc>
        <w:tc>
          <w:tcPr>
            <w:tcW w:w="1260" w:type="dxa"/>
          </w:tcPr>
          <w:p w14:paraId="25EB111D" w14:textId="77777777" w:rsidR="00CC4F3F" w:rsidRPr="008B34FF" w:rsidRDefault="00CC4F3F" w:rsidP="00A36B6F">
            <w:pPr>
              <w:rPr>
                <w:rFonts w:eastAsia="Cambria"/>
                <w:b/>
                <w:bCs/>
                <w:color w:val="000000"/>
                <w:sz w:val="20"/>
              </w:rPr>
            </w:pPr>
            <w:r w:rsidRPr="008B34FF">
              <w:rPr>
                <w:rFonts w:eastAsia="Cambria"/>
                <w:b/>
                <w:bCs/>
                <w:color w:val="000000"/>
                <w:sz w:val="20"/>
              </w:rPr>
              <w:t>Data Type</w:t>
            </w:r>
          </w:p>
        </w:tc>
        <w:tc>
          <w:tcPr>
            <w:tcW w:w="2340" w:type="dxa"/>
          </w:tcPr>
          <w:p w14:paraId="45FC54E2" w14:textId="77777777" w:rsidR="00CC4F3F" w:rsidRPr="008B34FF" w:rsidRDefault="00CC4F3F" w:rsidP="00A36B6F">
            <w:pPr>
              <w:rPr>
                <w:rFonts w:eastAsia="Cambria"/>
                <w:b/>
                <w:bCs/>
                <w:color w:val="000000"/>
                <w:sz w:val="20"/>
              </w:rPr>
            </w:pPr>
            <w:r w:rsidRPr="008B34FF">
              <w:rPr>
                <w:rFonts w:eastAsia="Cambria"/>
                <w:b/>
                <w:bCs/>
                <w:color w:val="000000"/>
                <w:sz w:val="20"/>
              </w:rPr>
              <w:t>Field Name</w:t>
            </w:r>
          </w:p>
        </w:tc>
        <w:tc>
          <w:tcPr>
            <w:tcW w:w="4410" w:type="dxa"/>
          </w:tcPr>
          <w:p w14:paraId="7C5149A6" w14:textId="77777777" w:rsidR="00CC4F3F" w:rsidRPr="008B34FF" w:rsidRDefault="00CC4F3F" w:rsidP="00A36B6F">
            <w:pPr>
              <w:rPr>
                <w:rFonts w:eastAsia="Cambria"/>
                <w:b/>
                <w:bCs/>
                <w:color w:val="000000"/>
                <w:sz w:val="20"/>
              </w:rPr>
            </w:pPr>
            <w:r w:rsidRPr="008B34FF">
              <w:rPr>
                <w:rFonts w:eastAsia="Cambria"/>
                <w:b/>
                <w:bCs/>
                <w:color w:val="000000"/>
                <w:sz w:val="20"/>
              </w:rPr>
              <w:t>Summary (see full text for column description)</w:t>
            </w:r>
          </w:p>
        </w:tc>
      </w:tr>
      <w:tr w:rsidR="00CC4F3F" w:rsidRPr="008B34FF" w14:paraId="0320E66B" w14:textId="77777777" w:rsidTr="00A6015B">
        <w:trPr>
          <w:trHeight w:val="233"/>
        </w:trPr>
        <w:tc>
          <w:tcPr>
            <w:tcW w:w="1278" w:type="dxa"/>
          </w:tcPr>
          <w:p w14:paraId="2D023C2A" w14:textId="77777777" w:rsidR="00CC4F3F" w:rsidRPr="008B34FF" w:rsidRDefault="00476ED1" w:rsidP="00A36B6F">
            <w:pPr>
              <w:rPr>
                <w:rFonts w:eastAsia="Cambria"/>
                <w:sz w:val="20"/>
              </w:rPr>
            </w:pPr>
            <w:r w:rsidRPr="008B34FF">
              <w:rPr>
                <w:rFonts w:eastAsia="Cambria"/>
                <w:sz w:val="20"/>
              </w:rPr>
              <w:t>7</w:t>
            </w:r>
          </w:p>
        </w:tc>
        <w:tc>
          <w:tcPr>
            <w:tcW w:w="1260" w:type="dxa"/>
          </w:tcPr>
          <w:p w14:paraId="49CAE449" w14:textId="77777777" w:rsidR="00CC4F3F" w:rsidRPr="008B34FF" w:rsidRDefault="00CC4F3F" w:rsidP="00A36B6F">
            <w:pPr>
              <w:rPr>
                <w:rFonts w:eastAsia="Cambria"/>
                <w:sz w:val="20"/>
              </w:rPr>
            </w:pPr>
            <w:r w:rsidRPr="008B34FF">
              <w:rPr>
                <w:rFonts w:eastAsia="Cambria"/>
                <w:sz w:val="20"/>
              </w:rPr>
              <w:t>ASCII Integer</w:t>
            </w:r>
          </w:p>
        </w:tc>
        <w:tc>
          <w:tcPr>
            <w:tcW w:w="2340" w:type="dxa"/>
          </w:tcPr>
          <w:p w14:paraId="07A493DF" w14:textId="77777777" w:rsidR="00CC4F3F" w:rsidRPr="008B34FF" w:rsidRDefault="00CC4F3F" w:rsidP="00A36B6F">
            <w:pPr>
              <w:rPr>
                <w:rFonts w:eastAsia="Cambria"/>
                <w:sz w:val="20"/>
              </w:rPr>
            </w:pPr>
            <w:r w:rsidRPr="008B34FF">
              <w:rPr>
                <w:rFonts w:eastAsia="Cambria"/>
                <w:sz w:val="20"/>
              </w:rPr>
              <w:t>INDEX</w:t>
            </w:r>
          </w:p>
        </w:tc>
        <w:tc>
          <w:tcPr>
            <w:tcW w:w="4410" w:type="dxa"/>
          </w:tcPr>
          <w:p w14:paraId="4FC99333" w14:textId="77777777" w:rsidR="00CC4F3F" w:rsidRPr="008B34FF" w:rsidRDefault="00CC4F3F" w:rsidP="00A36B6F">
            <w:pPr>
              <w:rPr>
                <w:rFonts w:eastAsia="Cambria"/>
                <w:sz w:val="20"/>
              </w:rPr>
            </w:pPr>
            <w:r w:rsidRPr="008B34FF">
              <w:rPr>
                <w:rFonts w:eastAsia="Cambria"/>
                <w:sz w:val="20"/>
              </w:rPr>
              <w:t>Unique identifier for the current data sample.</w:t>
            </w:r>
          </w:p>
        </w:tc>
      </w:tr>
      <w:tr w:rsidR="00CC4F3F" w:rsidRPr="008B34FF" w14:paraId="632DFA26" w14:textId="77777777" w:rsidTr="00A6015B">
        <w:trPr>
          <w:trHeight w:val="70"/>
        </w:trPr>
        <w:tc>
          <w:tcPr>
            <w:tcW w:w="1278" w:type="dxa"/>
          </w:tcPr>
          <w:p w14:paraId="20345703" w14:textId="77777777" w:rsidR="00CC4F3F" w:rsidRPr="008B34FF" w:rsidRDefault="00CC4F3F" w:rsidP="00476ED1">
            <w:pPr>
              <w:rPr>
                <w:rFonts w:eastAsia="Cambria"/>
                <w:sz w:val="20"/>
              </w:rPr>
            </w:pPr>
            <w:r w:rsidRPr="008B34FF">
              <w:rPr>
                <w:rFonts w:eastAsia="Cambria"/>
                <w:sz w:val="20"/>
              </w:rPr>
              <w:t>1</w:t>
            </w:r>
            <w:r w:rsidR="00476ED1" w:rsidRPr="008B34FF">
              <w:rPr>
                <w:rFonts w:eastAsia="Cambria"/>
                <w:sz w:val="20"/>
              </w:rPr>
              <w:t>4</w:t>
            </w:r>
          </w:p>
        </w:tc>
        <w:tc>
          <w:tcPr>
            <w:tcW w:w="1260" w:type="dxa"/>
          </w:tcPr>
          <w:p w14:paraId="12FAD427" w14:textId="77777777" w:rsidR="00CC4F3F" w:rsidRPr="008B34FF" w:rsidRDefault="00CC4F3F" w:rsidP="00A36B6F">
            <w:pPr>
              <w:rPr>
                <w:rFonts w:eastAsia="Cambria"/>
                <w:sz w:val="20"/>
              </w:rPr>
            </w:pPr>
            <w:r w:rsidRPr="008B34FF">
              <w:rPr>
                <w:rFonts w:eastAsia="Cambria"/>
                <w:sz w:val="20"/>
              </w:rPr>
              <w:t>ASCII Real</w:t>
            </w:r>
          </w:p>
        </w:tc>
        <w:tc>
          <w:tcPr>
            <w:tcW w:w="2340" w:type="dxa"/>
          </w:tcPr>
          <w:p w14:paraId="3BA9A047" w14:textId="77777777" w:rsidR="00CC4F3F" w:rsidRPr="008B34FF" w:rsidRDefault="00CC4F3F" w:rsidP="00A36B6F">
            <w:pPr>
              <w:rPr>
                <w:rFonts w:eastAsia="Cambria"/>
                <w:sz w:val="20"/>
              </w:rPr>
            </w:pPr>
            <w:r w:rsidRPr="008B34FF">
              <w:rPr>
                <w:rFonts w:eastAsia="Cambria"/>
                <w:sz w:val="20"/>
              </w:rPr>
              <w:t>MET</w:t>
            </w:r>
          </w:p>
        </w:tc>
        <w:tc>
          <w:tcPr>
            <w:tcW w:w="4410" w:type="dxa"/>
          </w:tcPr>
          <w:p w14:paraId="7576A1E6" w14:textId="77777777" w:rsidR="00CC4F3F" w:rsidRPr="008B34FF" w:rsidRDefault="00CC4F3F" w:rsidP="00A36B6F">
            <w:pPr>
              <w:rPr>
                <w:rFonts w:eastAsia="Cambria"/>
                <w:sz w:val="20"/>
              </w:rPr>
            </w:pPr>
            <w:r w:rsidRPr="008B34FF">
              <w:rPr>
                <w:rFonts w:eastAsia="Cambria"/>
                <w:sz w:val="20"/>
              </w:rPr>
              <w:t>Mission Elapsed Time in seconds.</w:t>
            </w:r>
          </w:p>
        </w:tc>
      </w:tr>
      <w:tr w:rsidR="00F66866" w:rsidRPr="008B34FF" w14:paraId="4C728105" w14:textId="77777777" w:rsidTr="00A6015B">
        <w:trPr>
          <w:trHeight w:val="70"/>
        </w:trPr>
        <w:tc>
          <w:tcPr>
            <w:tcW w:w="1278" w:type="dxa"/>
          </w:tcPr>
          <w:p w14:paraId="75E27EE9" w14:textId="77777777" w:rsidR="00F66866" w:rsidRPr="008B34FF" w:rsidRDefault="00476ED1" w:rsidP="00905529">
            <w:pPr>
              <w:rPr>
                <w:rFonts w:eastAsia="Cambria"/>
                <w:sz w:val="20"/>
              </w:rPr>
            </w:pPr>
            <w:r w:rsidRPr="008B34FF">
              <w:rPr>
                <w:rFonts w:eastAsia="Cambria"/>
                <w:sz w:val="20"/>
              </w:rPr>
              <w:t>959</w:t>
            </w:r>
          </w:p>
        </w:tc>
        <w:tc>
          <w:tcPr>
            <w:tcW w:w="1260" w:type="dxa"/>
          </w:tcPr>
          <w:p w14:paraId="0D2B9B32"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5CED8C07" w14:textId="77777777" w:rsidR="00F66866" w:rsidRPr="008B34FF" w:rsidRDefault="00F66866" w:rsidP="00A36B6F">
            <w:pPr>
              <w:rPr>
                <w:rFonts w:eastAsia="Cambria"/>
                <w:sz w:val="20"/>
              </w:rPr>
            </w:pPr>
            <w:r w:rsidRPr="008B34FF">
              <w:rPr>
                <w:rFonts w:eastAsia="Cambria"/>
                <w:sz w:val="20"/>
              </w:rPr>
              <w:t>H</w:t>
            </w:r>
          </w:p>
        </w:tc>
        <w:tc>
          <w:tcPr>
            <w:tcW w:w="4410" w:type="dxa"/>
          </w:tcPr>
          <w:p w14:paraId="2021D198" w14:textId="77777777" w:rsidR="00F66866" w:rsidRPr="008B34FF" w:rsidRDefault="00F66866" w:rsidP="00A36B6F">
            <w:pPr>
              <w:rPr>
                <w:rFonts w:eastAsia="Cambria"/>
                <w:sz w:val="20"/>
              </w:rPr>
            </w:pPr>
            <w:r w:rsidRPr="008B34FF">
              <w:rPr>
                <w:rFonts w:eastAsia="Cambria"/>
                <w:sz w:val="20"/>
              </w:rPr>
              <w:t>H+</w:t>
            </w:r>
            <w:r w:rsidR="008B434F" w:rsidRPr="008B34FF">
              <w:rPr>
                <w:rFonts w:eastAsia="Cambria"/>
                <w:sz w:val="20"/>
              </w:rPr>
              <w:t xml:space="preserve"> </w:t>
            </w:r>
            <w:r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p>
        </w:tc>
      </w:tr>
      <w:tr w:rsidR="009607F0" w:rsidRPr="008B34FF" w14:paraId="6B6D032B" w14:textId="77777777" w:rsidTr="00A6015B">
        <w:trPr>
          <w:trHeight w:val="70"/>
        </w:trPr>
        <w:tc>
          <w:tcPr>
            <w:tcW w:w="1278" w:type="dxa"/>
          </w:tcPr>
          <w:p w14:paraId="5FCC7D9F" w14:textId="77777777" w:rsidR="009607F0"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42FC30AD" w14:textId="77777777" w:rsidR="009607F0" w:rsidRPr="008B34FF" w:rsidRDefault="009607F0" w:rsidP="00A36B6F">
            <w:pPr>
              <w:rPr>
                <w:rFonts w:eastAsia="Cambria"/>
                <w:sz w:val="20"/>
              </w:rPr>
            </w:pPr>
            <w:r w:rsidRPr="008B34FF">
              <w:rPr>
                <w:rFonts w:eastAsia="Cambria"/>
                <w:sz w:val="20"/>
              </w:rPr>
              <w:t>ASCII Real</w:t>
            </w:r>
          </w:p>
        </w:tc>
        <w:tc>
          <w:tcPr>
            <w:tcW w:w="2340" w:type="dxa"/>
          </w:tcPr>
          <w:p w14:paraId="5FE4369C" w14:textId="77777777" w:rsidR="009607F0" w:rsidRPr="008B34FF" w:rsidRDefault="009607F0" w:rsidP="00A36B6F">
            <w:pPr>
              <w:rPr>
                <w:rFonts w:eastAsia="Cambria"/>
                <w:sz w:val="20"/>
              </w:rPr>
            </w:pPr>
            <w:r w:rsidRPr="008B34FF">
              <w:rPr>
                <w:rFonts w:eastAsia="Cambria"/>
                <w:sz w:val="20"/>
              </w:rPr>
              <w:t>HE2</w:t>
            </w:r>
          </w:p>
        </w:tc>
        <w:tc>
          <w:tcPr>
            <w:tcW w:w="4410" w:type="dxa"/>
          </w:tcPr>
          <w:p w14:paraId="510FEFBD" w14:textId="77777777" w:rsidR="009607F0" w:rsidRPr="008B34FF" w:rsidRDefault="009607F0" w:rsidP="00A36B6F">
            <w:pPr>
              <w:rPr>
                <w:rFonts w:eastAsia="Cambria"/>
                <w:sz w:val="20"/>
              </w:rPr>
            </w:pPr>
            <w:r w:rsidRPr="008B34FF">
              <w:rPr>
                <w:rFonts w:eastAsia="Cambria"/>
                <w:sz w:val="20"/>
              </w:rPr>
              <w:t>He2+ 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Pr="008B34FF">
              <w:rPr>
                <w:rFonts w:eastAsia="Cambria"/>
                <w:sz w:val="20"/>
              </w:rPr>
              <w:t>.</w:t>
            </w:r>
          </w:p>
        </w:tc>
      </w:tr>
      <w:tr w:rsidR="00F66866" w:rsidRPr="008B34FF" w14:paraId="64C59D1F" w14:textId="77777777" w:rsidTr="00A6015B">
        <w:trPr>
          <w:trHeight w:val="70"/>
        </w:trPr>
        <w:tc>
          <w:tcPr>
            <w:tcW w:w="1278" w:type="dxa"/>
          </w:tcPr>
          <w:p w14:paraId="501F7CD6" w14:textId="77777777" w:rsidR="00F66866"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6304ED17"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4F0872E8" w14:textId="77777777" w:rsidR="00F66866" w:rsidRPr="008B34FF" w:rsidRDefault="00F66866" w:rsidP="00A36B6F">
            <w:pPr>
              <w:rPr>
                <w:rFonts w:eastAsia="Cambria"/>
                <w:sz w:val="20"/>
              </w:rPr>
            </w:pPr>
            <w:r w:rsidRPr="008B34FF">
              <w:rPr>
                <w:rFonts w:eastAsia="Cambria"/>
                <w:sz w:val="20"/>
              </w:rPr>
              <w:t>HE</w:t>
            </w:r>
          </w:p>
        </w:tc>
        <w:tc>
          <w:tcPr>
            <w:tcW w:w="4410" w:type="dxa"/>
          </w:tcPr>
          <w:p w14:paraId="122D092C" w14:textId="77777777" w:rsidR="00F66866" w:rsidRPr="008B34FF" w:rsidRDefault="00F66866" w:rsidP="00A36B6F">
            <w:pPr>
              <w:rPr>
                <w:rFonts w:eastAsia="Cambria"/>
                <w:sz w:val="20"/>
              </w:rPr>
            </w:pPr>
            <w:r w:rsidRPr="008B34FF">
              <w:rPr>
                <w:rFonts w:eastAsia="Cambria"/>
                <w:sz w:val="20"/>
              </w:rPr>
              <w:t>He+</w:t>
            </w:r>
            <w:r w:rsidR="008B434F" w:rsidRPr="008B34FF">
              <w:rPr>
                <w:rFonts w:eastAsia="Cambria"/>
                <w:sz w:val="20"/>
              </w:rPr>
              <w:t xml:space="preserve"> </w:t>
            </w:r>
            <w:r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Pr="008B34FF">
              <w:rPr>
                <w:rFonts w:eastAsia="Cambria"/>
                <w:sz w:val="20"/>
              </w:rPr>
              <w:t>.</w:t>
            </w:r>
          </w:p>
        </w:tc>
      </w:tr>
      <w:tr w:rsidR="00F66866" w:rsidRPr="008B34FF" w14:paraId="300F8570" w14:textId="77777777" w:rsidTr="00A6015B">
        <w:trPr>
          <w:trHeight w:val="70"/>
        </w:trPr>
        <w:tc>
          <w:tcPr>
            <w:tcW w:w="1278" w:type="dxa"/>
          </w:tcPr>
          <w:p w14:paraId="0C299AB0" w14:textId="77777777" w:rsidR="00F66866"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331FFF0C"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6D88302B" w14:textId="77777777" w:rsidR="00F66866" w:rsidRPr="008B34FF" w:rsidRDefault="008B434F" w:rsidP="00A36B6F">
            <w:pPr>
              <w:rPr>
                <w:rFonts w:eastAsia="Cambria"/>
                <w:sz w:val="20"/>
              </w:rPr>
            </w:pPr>
            <w:r w:rsidRPr="008B34FF">
              <w:rPr>
                <w:rFonts w:eastAsia="Cambria"/>
                <w:sz w:val="20"/>
              </w:rPr>
              <w:t>NA_GROUP</w:t>
            </w:r>
          </w:p>
        </w:tc>
        <w:tc>
          <w:tcPr>
            <w:tcW w:w="4410" w:type="dxa"/>
          </w:tcPr>
          <w:p w14:paraId="1CACE666" w14:textId="77777777" w:rsidR="00F66866" w:rsidRPr="008B34FF" w:rsidRDefault="008B434F" w:rsidP="00A36B6F">
            <w:pPr>
              <w:rPr>
                <w:rFonts w:eastAsia="Cambria"/>
                <w:sz w:val="20"/>
              </w:rPr>
            </w:pPr>
            <w:r w:rsidRPr="008B34FF">
              <w:rPr>
                <w:rFonts w:eastAsia="Cambria"/>
                <w:sz w:val="20"/>
              </w:rPr>
              <w:t>Na</w:t>
            </w:r>
            <w:r w:rsidR="00F66866" w:rsidRPr="008B34FF">
              <w:rPr>
                <w:rFonts w:eastAsia="Cambria"/>
                <w:sz w:val="20"/>
              </w:rPr>
              <w:t xml:space="preserve">+ </w:t>
            </w:r>
            <w:r w:rsidRPr="008B34FF">
              <w:rPr>
                <w:rFonts w:eastAsia="Cambria"/>
                <w:sz w:val="20"/>
              </w:rPr>
              <w:t xml:space="preserve">group </w:t>
            </w:r>
            <w:r w:rsidR="00F66866"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00F66866" w:rsidRPr="008B34FF">
              <w:rPr>
                <w:rFonts w:eastAsia="Cambria"/>
                <w:sz w:val="20"/>
              </w:rPr>
              <w:t>.</w:t>
            </w:r>
          </w:p>
        </w:tc>
      </w:tr>
      <w:tr w:rsidR="00F66866" w:rsidRPr="008B34FF" w14:paraId="3AC14F46" w14:textId="77777777" w:rsidTr="00A6015B">
        <w:trPr>
          <w:trHeight w:val="70"/>
        </w:trPr>
        <w:tc>
          <w:tcPr>
            <w:tcW w:w="1278" w:type="dxa"/>
          </w:tcPr>
          <w:p w14:paraId="5E7EDDDF" w14:textId="77777777" w:rsidR="00F66866"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44129917"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1887E279" w14:textId="77777777" w:rsidR="00F66866" w:rsidRPr="008B34FF" w:rsidRDefault="007556E4" w:rsidP="00A36B6F">
            <w:pPr>
              <w:rPr>
                <w:rFonts w:eastAsia="Cambria"/>
                <w:sz w:val="20"/>
              </w:rPr>
            </w:pPr>
            <w:r w:rsidRPr="008B34FF">
              <w:rPr>
                <w:rFonts w:eastAsia="Cambria"/>
                <w:sz w:val="20"/>
              </w:rPr>
              <w:t>O_GROUP</w:t>
            </w:r>
          </w:p>
        </w:tc>
        <w:tc>
          <w:tcPr>
            <w:tcW w:w="4410" w:type="dxa"/>
          </w:tcPr>
          <w:p w14:paraId="3007EAA3" w14:textId="77777777" w:rsidR="00F66866" w:rsidRPr="008B34FF" w:rsidRDefault="007556E4" w:rsidP="00A36B6F">
            <w:pPr>
              <w:rPr>
                <w:rFonts w:eastAsia="Cambria"/>
                <w:sz w:val="20"/>
              </w:rPr>
            </w:pPr>
            <w:r w:rsidRPr="008B34FF">
              <w:rPr>
                <w:rFonts w:eastAsia="Cambria"/>
                <w:sz w:val="20"/>
              </w:rPr>
              <w:t>O</w:t>
            </w:r>
            <w:r w:rsidR="00F66866" w:rsidRPr="008B34FF">
              <w:rPr>
                <w:rFonts w:eastAsia="Cambria"/>
                <w:sz w:val="20"/>
              </w:rPr>
              <w:t xml:space="preserve">+ </w:t>
            </w:r>
            <w:r w:rsidRPr="008B34FF">
              <w:rPr>
                <w:rFonts w:eastAsia="Cambria"/>
                <w:sz w:val="20"/>
              </w:rPr>
              <w:t xml:space="preserve">group </w:t>
            </w:r>
            <w:r w:rsidR="00F66866"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00F66866" w:rsidRPr="008B34FF">
              <w:rPr>
                <w:rFonts w:eastAsia="Cambria"/>
                <w:sz w:val="20"/>
              </w:rPr>
              <w:t>.</w:t>
            </w:r>
          </w:p>
        </w:tc>
      </w:tr>
    </w:tbl>
    <w:p w14:paraId="250B0507" w14:textId="77777777" w:rsidR="00F53632" w:rsidRDefault="00F53632" w:rsidP="00423523">
      <w:pPr>
        <w:pStyle w:val="Heading2"/>
      </w:pPr>
      <w:bookmarkStart w:id="804" w:name="_Toc323568142"/>
      <w:bookmarkStart w:id="805" w:name="_Toc323651690"/>
      <w:bookmarkStart w:id="806" w:name="_Toc323651877"/>
      <w:bookmarkStart w:id="807" w:name="_Toc323651951"/>
      <w:bookmarkStart w:id="808" w:name="_Toc325012402"/>
      <w:bookmarkStart w:id="809" w:name="_Toc325458909"/>
      <w:bookmarkStart w:id="810" w:name="_Toc325459059"/>
      <w:bookmarkStart w:id="811" w:name="_Toc325467658"/>
      <w:bookmarkStart w:id="812" w:name="_Toc447113899"/>
      <w:bookmarkEnd w:id="804"/>
      <w:bookmarkEnd w:id="805"/>
      <w:bookmarkEnd w:id="806"/>
      <w:bookmarkEnd w:id="807"/>
      <w:bookmarkEnd w:id="808"/>
      <w:bookmarkEnd w:id="809"/>
      <w:bookmarkEnd w:id="810"/>
      <w:bookmarkEnd w:id="811"/>
      <w:r>
        <w:t>FIPS_</w:t>
      </w:r>
      <w:r w:rsidR="00415199">
        <w:t>NOBS</w:t>
      </w:r>
      <w:r>
        <w:t>_DDR.FMT Table Columns</w:t>
      </w:r>
      <w:bookmarkEnd w:id="812"/>
    </w:p>
    <w:p w14:paraId="32CC93CB" w14:textId="77777777" w:rsidR="00F53632" w:rsidRPr="00A36B6F" w:rsidRDefault="00F53632" w:rsidP="00A36B6F">
      <w:r w:rsidRPr="00A36B6F">
        <w:t>The following are the columns as defined by the FIPS_</w:t>
      </w:r>
      <w:r w:rsidR="00415199" w:rsidRPr="00A36B6F">
        <w:t>NOBS</w:t>
      </w:r>
      <w:r w:rsidRPr="00A36B6F">
        <w:t xml:space="preserve">_DDR.FMT structure file. This file defines the ASCII table containing the FIPS </w:t>
      </w:r>
      <w:r w:rsidR="00415199" w:rsidRPr="00A36B6F">
        <w:t>observed density</w:t>
      </w:r>
      <w:r w:rsidRPr="00A36B6F">
        <w:t xml:space="preserve"> data. </w:t>
      </w:r>
      <w:r w:rsidR="0090470C">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6D4E99B3" w14:textId="77777777" w:rsidR="00F53632" w:rsidRDefault="00F53632" w:rsidP="00A36B6F"/>
    <w:p w14:paraId="7B6B68C0" w14:textId="77777777" w:rsidR="00122381" w:rsidRPr="00A36B6F" w:rsidRDefault="00122381" w:rsidP="00122381">
      <w:r>
        <w:t>The INDEX field values are unique for a given day and may be used to match data in this file to that in the other two FIPS DDR files for the same day</w:t>
      </w:r>
      <w:r w:rsidR="00A667B3">
        <w:t xml:space="preserve">. </w:t>
      </w:r>
      <w:r>
        <w:t xml:space="preserve">This fact is used to avoid data duplication:  </w:t>
      </w:r>
      <w:r w:rsidR="00FF6B25">
        <w:t>Universal Time (</w:t>
      </w:r>
      <w:r>
        <w:t>UTC</w:t>
      </w:r>
      <w:r w:rsidR="00FF6B25">
        <w:t xml:space="preserve">) </w:t>
      </w:r>
      <w:r>
        <w:t>and MESSENGER positions are given only this file.</w:t>
      </w:r>
    </w:p>
    <w:p w14:paraId="7814973F" w14:textId="77777777" w:rsidR="00F53632" w:rsidRPr="00A36B6F" w:rsidRDefault="00F53632" w:rsidP="00A36B6F">
      <w:pPr>
        <w:pStyle w:val="TableCaption"/>
      </w:pPr>
      <w:r w:rsidRPr="00A36B6F">
        <w:lastRenderedPageBreak/>
        <w:t xml:space="preserve">Table </w:t>
      </w:r>
      <w:r w:rsidR="00D11045">
        <w:fldChar w:fldCharType="begin"/>
      </w:r>
      <w:r w:rsidR="005D7BEE">
        <w:instrText xml:space="preserve"> SEQ Table \* ARABIC </w:instrText>
      </w:r>
      <w:r w:rsidR="00D11045">
        <w:fldChar w:fldCharType="separate"/>
      </w:r>
      <w:r w:rsidR="003B224B">
        <w:rPr>
          <w:noProof/>
        </w:rPr>
        <w:t>7</w:t>
      </w:r>
      <w:r w:rsidR="00D11045">
        <w:rPr>
          <w:noProof/>
        </w:rPr>
        <w:fldChar w:fldCharType="end"/>
      </w:r>
      <w:r w:rsidRPr="00A36B6F">
        <w:t xml:space="preserve"> FIPS_</w:t>
      </w:r>
      <w:r w:rsidR="00415199" w:rsidRPr="00A36B6F">
        <w:t>NOBS</w:t>
      </w:r>
      <w:r w:rsidRPr="00A36B6F">
        <w:t>_DDR.FMT Columns</w:t>
      </w:r>
    </w:p>
    <w:p w14:paraId="48FB41D3" w14:textId="77777777" w:rsidR="00F53632" w:rsidRPr="00A36B6F" w:rsidRDefault="00F53632" w:rsidP="00A36B6F">
      <w:pPr>
        <w:pStyle w:val="TableCaption"/>
      </w:pPr>
    </w:p>
    <w:tbl>
      <w:tblPr>
        <w:tblW w:w="0" w:type="auto"/>
        <w:tblLayout w:type="fixed"/>
        <w:tblLook w:val="0000" w:firstRow="0" w:lastRow="0" w:firstColumn="0" w:lastColumn="0" w:noHBand="0" w:noVBand="0"/>
      </w:tblPr>
      <w:tblGrid>
        <w:gridCol w:w="1278"/>
        <w:gridCol w:w="1260"/>
        <w:gridCol w:w="2340"/>
        <w:gridCol w:w="4410"/>
      </w:tblGrid>
      <w:tr w:rsidR="00F53632" w:rsidRPr="008B34FF" w14:paraId="08D4D726" w14:textId="77777777" w:rsidTr="00A6015B">
        <w:trPr>
          <w:trHeight w:val="360"/>
        </w:trPr>
        <w:tc>
          <w:tcPr>
            <w:tcW w:w="1278" w:type="dxa"/>
          </w:tcPr>
          <w:p w14:paraId="6A1911E4" w14:textId="77777777" w:rsidR="00F53632" w:rsidRPr="004B69DD" w:rsidRDefault="00F53632" w:rsidP="00A36B6F">
            <w:pPr>
              <w:rPr>
                <w:rFonts w:eastAsia="Cambria"/>
                <w:b/>
                <w:sz w:val="20"/>
              </w:rPr>
            </w:pPr>
            <w:r w:rsidRPr="004B69DD">
              <w:rPr>
                <w:rFonts w:eastAsia="Cambria"/>
                <w:b/>
                <w:sz w:val="20"/>
              </w:rPr>
              <w:t>Length</w:t>
            </w:r>
          </w:p>
          <w:p w14:paraId="5ED05AA7" w14:textId="77777777" w:rsidR="00F53632" w:rsidRPr="004B69DD" w:rsidRDefault="00F53632" w:rsidP="00A36B6F">
            <w:pPr>
              <w:rPr>
                <w:rFonts w:eastAsia="Cambria"/>
                <w:b/>
                <w:sz w:val="20"/>
              </w:rPr>
            </w:pPr>
            <w:r w:rsidRPr="004B69DD">
              <w:rPr>
                <w:rFonts w:eastAsia="Cambria"/>
                <w:b/>
                <w:sz w:val="20"/>
              </w:rPr>
              <w:t>(bytes)</w:t>
            </w:r>
          </w:p>
        </w:tc>
        <w:tc>
          <w:tcPr>
            <w:tcW w:w="1260" w:type="dxa"/>
          </w:tcPr>
          <w:p w14:paraId="7A32980C" w14:textId="77777777" w:rsidR="00F53632" w:rsidRPr="004B69DD" w:rsidRDefault="00F53632" w:rsidP="00A36B6F">
            <w:pPr>
              <w:rPr>
                <w:rFonts w:eastAsia="Cambria"/>
                <w:b/>
                <w:sz w:val="20"/>
              </w:rPr>
            </w:pPr>
            <w:r w:rsidRPr="004B69DD">
              <w:rPr>
                <w:rFonts w:eastAsia="Cambria"/>
                <w:b/>
                <w:sz w:val="20"/>
              </w:rPr>
              <w:t>Data Type</w:t>
            </w:r>
          </w:p>
        </w:tc>
        <w:tc>
          <w:tcPr>
            <w:tcW w:w="2340" w:type="dxa"/>
          </w:tcPr>
          <w:p w14:paraId="02000D55" w14:textId="77777777" w:rsidR="00F53632" w:rsidRPr="004B69DD" w:rsidRDefault="00F53632" w:rsidP="00A36B6F">
            <w:pPr>
              <w:rPr>
                <w:rFonts w:eastAsia="Cambria"/>
                <w:b/>
                <w:sz w:val="20"/>
              </w:rPr>
            </w:pPr>
            <w:r w:rsidRPr="004B69DD">
              <w:rPr>
                <w:rFonts w:eastAsia="Cambria"/>
                <w:b/>
                <w:sz w:val="20"/>
              </w:rPr>
              <w:t>Field Name</w:t>
            </w:r>
          </w:p>
        </w:tc>
        <w:tc>
          <w:tcPr>
            <w:tcW w:w="4410" w:type="dxa"/>
          </w:tcPr>
          <w:p w14:paraId="570C2ADA" w14:textId="77777777" w:rsidR="00F53632" w:rsidRPr="004B69DD" w:rsidRDefault="00F53632" w:rsidP="00A36B6F">
            <w:pPr>
              <w:rPr>
                <w:rFonts w:eastAsia="Cambria"/>
                <w:b/>
                <w:sz w:val="20"/>
              </w:rPr>
            </w:pPr>
            <w:r w:rsidRPr="004B69DD">
              <w:rPr>
                <w:rFonts w:eastAsia="Cambria"/>
                <w:b/>
                <w:sz w:val="20"/>
              </w:rPr>
              <w:t>Summary (see full text for column description)</w:t>
            </w:r>
          </w:p>
        </w:tc>
      </w:tr>
      <w:tr w:rsidR="00F53632" w:rsidRPr="008B34FF" w14:paraId="1E654B81" w14:textId="77777777" w:rsidTr="00A6015B">
        <w:trPr>
          <w:trHeight w:val="233"/>
        </w:trPr>
        <w:tc>
          <w:tcPr>
            <w:tcW w:w="1278" w:type="dxa"/>
          </w:tcPr>
          <w:p w14:paraId="684E9123" w14:textId="77777777" w:rsidR="00F53632" w:rsidRPr="008B34FF" w:rsidRDefault="00905529" w:rsidP="00A36B6F">
            <w:pPr>
              <w:rPr>
                <w:rFonts w:eastAsia="Cambria"/>
                <w:sz w:val="20"/>
              </w:rPr>
            </w:pPr>
            <w:r w:rsidRPr="008B34FF">
              <w:rPr>
                <w:rFonts w:eastAsia="Cambria"/>
                <w:sz w:val="20"/>
              </w:rPr>
              <w:t>7</w:t>
            </w:r>
          </w:p>
        </w:tc>
        <w:tc>
          <w:tcPr>
            <w:tcW w:w="1260" w:type="dxa"/>
          </w:tcPr>
          <w:p w14:paraId="2922DEBB" w14:textId="77777777" w:rsidR="00F53632" w:rsidRPr="008B34FF" w:rsidRDefault="00F53632" w:rsidP="00A36B6F">
            <w:pPr>
              <w:rPr>
                <w:rFonts w:eastAsia="Cambria"/>
                <w:sz w:val="20"/>
              </w:rPr>
            </w:pPr>
            <w:r w:rsidRPr="008B34FF">
              <w:rPr>
                <w:rFonts w:eastAsia="Cambria"/>
                <w:sz w:val="20"/>
              </w:rPr>
              <w:t>ASCII Integer</w:t>
            </w:r>
          </w:p>
        </w:tc>
        <w:tc>
          <w:tcPr>
            <w:tcW w:w="2340" w:type="dxa"/>
          </w:tcPr>
          <w:p w14:paraId="39C77ECE" w14:textId="77777777" w:rsidR="00F53632" w:rsidRPr="008B34FF" w:rsidRDefault="00F53632" w:rsidP="00A36B6F">
            <w:pPr>
              <w:rPr>
                <w:rFonts w:eastAsia="Cambria"/>
                <w:sz w:val="20"/>
              </w:rPr>
            </w:pPr>
            <w:r w:rsidRPr="008B34FF">
              <w:rPr>
                <w:rFonts w:eastAsia="Cambria"/>
                <w:sz w:val="20"/>
              </w:rPr>
              <w:t>INDEX</w:t>
            </w:r>
          </w:p>
        </w:tc>
        <w:tc>
          <w:tcPr>
            <w:tcW w:w="4410" w:type="dxa"/>
          </w:tcPr>
          <w:p w14:paraId="35587AA1" w14:textId="77777777" w:rsidR="00F53632" w:rsidRPr="008B34FF" w:rsidRDefault="00F53632" w:rsidP="00A36B6F">
            <w:pPr>
              <w:rPr>
                <w:rFonts w:eastAsia="Cambria"/>
                <w:sz w:val="20"/>
              </w:rPr>
            </w:pPr>
            <w:r w:rsidRPr="008B34FF">
              <w:rPr>
                <w:rFonts w:eastAsia="Cambria"/>
                <w:sz w:val="20"/>
              </w:rPr>
              <w:t>Unique identifier for the current data sample.</w:t>
            </w:r>
          </w:p>
        </w:tc>
      </w:tr>
      <w:tr w:rsidR="00F53632" w:rsidRPr="008B34FF" w14:paraId="7DE46ECC" w14:textId="77777777" w:rsidTr="00A6015B">
        <w:trPr>
          <w:trHeight w:val="70"/>
        </w:trPr>
        <w:tc>
          <w:tcPr>
            <w:tcW w:w="1278" w:type="dxa"/>
          </w:tcPr>
          <w:p w14:paraId="2F0E659D" w14:textId="77777777" w:rsidR="00F53632" w:rsidRPr="008B34FF" w:rsidRDefault="00365AD8" w:rsidP="00905529">
            <w:pPr>
              <w:rPr>
                <w:rFonts w:eastAsia="Cambria"/>
                <w:sz w:val="20"/>
              </w:rPr>
            </w:pPr>
            <w:r w:rsidRPr="008B34FF">
              <w:rPr>
                <w:rFonts w:eastAsia="Cambria"/>
                <w:sz w:val="20"/>
              </w:rPr>
              <w:t>14</w:t>
            </w:r>
          </w:p>
        </w:tc>
        <w:tc>
          <w:tcPr>
            <w:tcW w:w="1260" w:type="dxa"/>
          </w:tcPr>
          <w:p w14:paraId="565CF207" w14:textId="77777777" w:rsidR="00F53632" w:rsidRPr="008B34FF" w:rsidRDefault="00F53632" w:rsidP="00A36B6F">
            <w:pPr>
              <w:rPr>
                <w:rFonts w:eastAsia="Cambria"/>
                <w:sz w:val="20"/>
              </w:rPr>
            </w:pPr>
            <w:r w:rsidRPr="008B34FF">
              <w:rPr>
                <w:rFonts w:eastAsia="Cambria"/>
                <w:sz w:val="20"/>
              </w:rPr>
              <w:t>ASCII Real</w:t>
            </w:r>
          </w:p>
        </w:tc>
        <w:tc>
          <w:tcPr>
            <w:tcW w:w="2340" w:type="dxa"/>
          </w:tcPr>
          <w:p w14:paraId="46BDE703" w14:textId="77777777" w:rsidR="00F53632" w:rsidRPr="008B34FF" w:rsidRDefault="00F53632" w:rsidP="00A36B6F">
            <w:pPr>
              <w:rPr>
                <w:rFonts w:eastAsia="Cambria"/>
                <w:sz w:val="20"/>
              </w:rPr>
            </w:pPr>
            <w:r w:rsidRPr="008B34FF">
              <w:rPr>
                <w:rFonts w:eastAsia="Cambria"/>
                <w:sz w:val="20"/>
              </w:rPr>
              <w:t>MET</w:t>
            </w:r>
          </w:p>
        </w:tc>
        <w:tc>
          <w:tcPr>
            <w:tcW w:w="4410" w:type="dxa"/>
          </w:tcPr>
          <w:p w14:paraId="7E542A37" w14:textId="77777777" w:rsidR="00F53632" w:rsidRPr="008B34FF" w:rsidRDefault="00F53632" w:rsidP="00A36B6F">
            <w:pPr>
              <w:rPr>
                <w:rFonts w:eastAsia="Cambria"/>
                <w:sz w:val="20"/>
              </w:rPr>
            </w:pPr>
            <w:r w:rsidRPr="008B34FF">
              <w:rPr>
                <w:rFonts w:eastAsia="Cambria"/>
                <w:sz w:val="20"/>
              </w:rPr>
              <w:t>Mission Elapsed Time in seconds.</w:t>
            </w:r>
          </w:p>
        </w:tc>
      </w:tr>
      <w:tr w:rsidR="007947F1" w:rsidRPr="008B34FF" w14:paraId="34416989" w14:textId="77777777" w:rsidTr="00A6015B">
        <w:trPr>
          <w:trHeight w:val="70"/>
        </w:trPr>
        <w:tc>
          <w:tcPr>
            <w:tcW w:w="1278" w:type="dxa"/>
          </w:tcPr>
          <w:p w14:paraId="3F7B7AD3" w14:textId="77777777" w:rsidR="007947F1" w:rsidRPr="008B34FF" w:rsidRDefault="00365AD8" w:rsidP="00A36B6F">
            <w:pPr>
              <w:rPr>
                <w:rFonts w:eastAsia="Cambria"/>
                <w:sz w:val="20"/>
              </w:rPr>
            </w:pPr>
            <w:r w:rsidRPr="008B34FF">
              <w:rPr>
                <w:rFonts w:eastAsia="Cambria"/>
                <w:sz w:val="20"/>
              </w:rPr>
              <w:t>7</w:t>
            </w:r>
          </w:p>
        </w:tc>
        <w:tc>
          <w:tcPr>
            <w:tcW w:w="1260" w:type="dxa"/>
          </w:tcPr>
          <w:p w14:paraId="7F23CE16" w14:textId="77777777" w:rsidR="007947F1" w:rsidRPr="008B34FF" w:rsidRDefault="007947F1" w:rsidP="00A36B6F">
            <w:pPr>
              <w:rPr>
                <w:rFonts w:eastAsia="Cambria"/>
                <w:sz w:val="20"/>
              </w:rPr>
            </w:pPr>
            <w:r w:rsidRPr="008B34FF">
              <w:rPr>
                <w:rFonts w:eastAsia="Cambria"/>
                <w:sz w:val="20"/>
              </w:rPr>
              <w:t>ASCII Real</w:t>
            </w:r>
          </w:p>
        </w:tc>
        <w:tc>
          <w:tcPr>
            <w:tcW w:w="2340" w:type="dxa"/>
          </w:tcPr>
          <w:p w14:paraId="1BA60F3D" w14:textId="77777777" w:rsidR="007947F1" w:rsidRPr="008B34FF" w:rsidRDefault="007947F1" w:rsidP="00A36B6F">
            <w:pPr>
              <w:rPr>
                <w:rFonts w:eastAsia="Cambria"/>
                <w:sz w:val="20"/>
              </w:rPr>
            </w:pPr>
            <w:r w:rsidRPr="008B34FF">
              <w:rPr>
                <w:rFonts w:eastAsia="Cambria"/>
                <w:sz w:val="20"/>
              </w:rPr>
              <w:t>ACCUM</w:t>
            </w:r>
          </w:p>
        </w:tc>
        <w:tc>
          <w:tcPr>
            <w:tcW w:w="4410" w:type="dxa"/>
          </w:tcPr>
          <w:p w14:paraId="4CA36AB4" w14:textId="77777777" w:rsidR="007947F1" w:rsidRPr="008B34FF" w:rsidRDefault="007947F1" w:rsidP="00A36B6F">
            <w:pPr>
              <w:rPr>
                <w:rFonts w:eastAsia="Cambria"/>
                <w:sz w:val="20"/>
              </w:rPr>
            </w:pPr>
            <w:r w:rsidRPr="008B34FF">
              <w:rPr>
                <w:rFonts w:eastAsia="Cambria"/>
                <w:sz w:val="20"/>
              </w:rPr>
              <w:t>Accumulation time for the current data sample.</w:t>
            </w:r>
          </w:p>
        </w:tc>
      </w:tr>
      <w:tr w:rsidR="00B66C23" w:rsidRPr="008B34FF" w14:paraId="45CA0445" w14:textId="77777777" w:rsidTr="00A6015B">
        <w:trPr>
          <w:trHeight w:val="70"/>
        </w:trPr>
        <w:tc>
          <w:tcPr>
            <w:tcW w:w="1278" w:type="dxa"/>
          </w:tcPr>
          <w:p w14:paraId="4C7A870F" w14:textId="77777777" w:rsidR="00B66C23" w:rsidRPr="008B34FF" w:rsidRDefault="00B66C23" w:rsidP="00905529">
            <w:pPr>
              <w:rPr>
                <w:rFonts w:eastAsia="Cambria"/>
                <w:sz w:val="20"/>
              </w:rPr>
            </w:pPr>
            <w:r w:rsidRPr="008B34FF">
              <w:rPr>
                <w:rFonts w:eastAsia="Cambria"/>
                <w:sz w:val="20"/>
              </w:rPr>
              <w:t>1</w:t>
            </w:r>
            <w:r w:rsidR="00365AD8" w:rsidRPr="008B34FF">
              <w:rPr>
                <w:rFonts w:eastAsia="Cambria"/>
                <w:sz w:val="20"/>
              </w:rPr>
              <w:t>5</w:t>
            </w:r>
          </w:p>
        </w:tc>
        <w:tc>
          <w:tcPr>
            <w:tcW w:w="1260" w:type="dxa"/>
          </w:tcPr>
          <w:p w14:paraId="139C1F92" w14:textId="77777777" w:rsidR="00B66C23" w:rsidRPr="008B34FF" w:rsidRDefault="00B66C23" w:rsidP="00A36B6F">
            <w:pPr>
              <w:rPr>
                <w:rFonts w:eastAsia="Cambria"/>
                <w:sz w:val="20"/>
              </w:rPr>
            </w:pPr>
            <w:r w:rsidRPr="008B34FF">
              <w:rPr>
                <w:rFonts w:eastAsia="Cambria"/>
                <w:sz w:val="20"/>
              </w:rPr>
              <w:t>ASCII Real</w:t>
            </w:r>
          </w:p>
        </w:tc>
        <w:tc>
          <w:tcPr>
            <w:tcW w:w="2340" w:type="dxa"/>
          </w:tcPr>
          <w:p w14:paraId="6773E4B3" w14:textId="77777777" w:rsidR="00B66C23" w:rsidRPr="008B34FF" w:rsidRDefault="00B66C23" w:rsidP="00A36B6F">
            <w:pPr>
              <w:rPr>
                <w:rFonts w:eastAsia="Cambria"/>
                <w:sz w:val="20"/>
              </w:rPr>
            </w:pPr>
            <w:r w:rsidRPr="008B34FF">
              <w:rPr>
                <w:rFonts w:eastAsia="Cambria"/>
                <w:sz w:val="20"/>
              </w:rPr>
              <w:t>YFR</w:t>
            </w:r>
          </w:p>
        </w:tc>
        <w:tc>
          <w:tcPr>
            <w:tcW w:w="4410" w:type="dxa"/>
          </w:tcPr>
          <w:p w14:paraId="64199DDD" w14:textId="77777777" w:rsidR="00B66C23" w:rsidRPr="008B34FF" w:rsidRDefault="00010F1F" w:rsidP="00A36B6F">
            <w:pPr>
              <w:rPr>
                <w:rFonts w:eastAsia="Cambria"/>
                <w:sz w:val="20"/>
              </w:rPr>
            </w:pPr>
            <w:r w:rsidRPr="008B34FF">
              <w:rPr>
                <w:rFonts w:eastAsia="Cambria"/>
                <w:sz w:val="20"/>
              </w:rPr>
              <w:t>Time at end of the accumulation in floating point year</w:t>
            </w:r>
            <w:r w:rsidR="00B66C23" w:rsidRPr="008B34FF">
              <w:rPr>
                <w:rFonts w:eastAsia="Cambria"/>
                <w:sz w:val="20"/>
              </w:rPr>
              <w:t>.</w:t>
            </w:r>
          </w:p>
        </w:tc>
      </w:tr>
      <w:tr w:rsidR="00B66C23" w:rsidRPr="008B34FF" w14:paraId="04FFE3BF" w14:textId="77777777" w:rsidTr="00A6015B">
        <w:trPr>
          <w:trHeight w:val="70"/>
        </w:trPr>
        <w:tc>
          <w:tcPr>
            <w:tcW w:w="1278" w:type="dxa"/>
          </w:tcPr>
          <w:p w14:paraId="7212B4DD" w14:textId="77777777" w:rsidR="00B66C23" w:rsidRPr="008B34FF" w:rsidRDefault="00365AD8" w:rsidP="00A36B6F">
            <w:pPr>
              <w:rPr>
                <w:rFonts w:eastAsia="Cambria"/>
                <w:sz w:val="20"/>
              </w:rPr>
            </w:pPr>
            <w:r w:rsidRPr="008B34FF">
              <w:rPr>
                <w:rFonts w:eastAsia="Cambria"/>
                <w:sz w:val="20"/>
              </w:rPr>
              <w:t>8</w:t>
            </w:r>
          </w:p>
        </w:tc>
        <w:tc>
          <w:tcPr>
            <w:tcW w:w="1260" w:type="dxa"/>
          </w:tcPr>
          <w:p w14:paraId="52B16E68"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Real</w:t>
            </w:r>
          </w:p>
        </w:tc>
        <w:tc>
          <w:tcPr>
            <w:tcW w:w="2340" w:type="dxa"/>
          </w:tcPr>
          <w:p w14:paraId="7BE569D0" w14:textId="77777777" w:rsidR="00B66C23" w:rsidRPr="008B34FF" w:rsidRDefault="00010F1F" w:rsidP="00A36B6F">
            <w:pPr>
              <w:rPr>
                <w:rFonts w:eastAsia="Cambria"/>
                <w:sz w:val="20"/>
              </w:rPr>
            </w:pPr>
            <w:r w:rsidRPr="008B34FF">
              <w:rPr>
                <w:rFonts w:eastAsia="Cambria"/>
                <w:sz w:val="20"/>
              </w:rPr>
              <w:t>DOYFR</w:t>
            </w:r>
          </w:p>
        </w:tc>
        <w:tc>
          <w:tcPr>
            <w:tcW w:w="4410" w:type="dxa"/>
          </w:tcPr>
          <w:p w14:paraId="2B194F31" w14:textId="77777777" w:rsidR="00B66C23" w:rsidRPr="008B34FF" w:rsidRDefault="00010F1F" w:rsidP="00A36B6F">
            <w:pPr>
              <w:rPr>
                <w:rFonts w:eastAsia="Cambria"/>
                <w:sz w:val="20"/>
              </w:rPr>
            </w:pPr>
            <w:r w:rsidRPr="008B34FF">
              <w:rPr>
                <w:rFonts w:eastAsia="Cambria"/>
                <w:sz w:val="20"/>
              </w:rPr>
              <w:t>Time at end of the accumulation in floating point day of year</w:t>
            </w:r>
            <w:r w:rsidR="00B66C23" w:rsidRPr="008B34FF">
              <w:rPr>
                <w:rFonts w:eastAsia="Cambria"/>
                <w:sz w:val="20"/>
              </w:rPr>
              <w:t>.</w:t>
            </w:r>
          </w:p>
        </w:tc>
      </w:tr>
      <w:tr w:rsidR="00B66C23" w:rsidRPr="008B34FF" w14:paraId="10D7EDF5" w14:textId="77777777" w:rsidTr="00A6015B">
        <w:trPr>
          <w:trHeight w:val="70"/>
        </w:trPr>
        <w:tc>
          <w:tcPr>
            <w:tcW w:w="1278" w:type="dxa"/>
          </w:tcPr>
          <w:p w14:paraId="67D0BACD" w14:textId="77777777" w:rsidR="00B66C23" w:rsidRPr="008B34FF" w:rsidRDefault="00365AD8" w:rsidP="00A36B6F">
            <w:pPr>
              <w:rPr>
                <w:rFonts w:eastAsia="Cambria"/>
                <w:sz w:val="20"/>
              </w:rPr>
            </w:pPr>
            <w:r w:rsidRPr="008B34FF">
              <w:rPr>
                <w:rFonts w:eastAsia="Cambria"/>
                <w:sz w:val="20"/>
              </w:rPr>
              <w:t>5</w:t>
            </w:r>
          </w:p>
        </w:tc>
        <w:tc>
          <w:tcPr>
            <w:tcW w:w="1260" w:type="dxa"/>
          </w:tcPr>
          <w:p w14:paraId="4D9B2EF3"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Integer</w:t>
            </w:r>
          </w:p>
        </w:tc>
        <w:tc>
          <w:tcPr>
            <w:tcW w:w="2340" w:type="dxa"/>
          </w:tcPr>
          <w:p w14:paraId="5565105E" w14:textId="77777777" w:rsidR="00B66C23" w:rsidRPr="008B34FF" w:rsidRDefault="00010F1F" w:rsidP="00A36B6F">
            <w:pPr>
              <w:rPr>
                <w:rFonts w:eastAsia="Cambria"/>
                <w:sz w:val="20"/>
              </w:rPr>
            </w:pPr>
            <w:r w:rsidRPr="008B34FF">
              <w:rPr>
                <w:rFonts w:eastAsia="Cambria"/>
                <w:sz w:val="20"/>
              </w:rPr>
              <w:t>HOURS</w:t>
            </w:r>
          </w:p>
        </w:tc>
        <w:tc>
          <w:tcPr>
            <w:tcW w:w="4410" w:type="dxa"/>
          </w:tcPr>
          <w:p w14:paraId="2131DC2A" w14:textId="77777777" w:rsidR="00B66C23" w:rsidRPr="008B34FF" w:rsidRDefault="00010F1F" w:rsidP="00A36B6F">
            <w:pPr>
              <w:rPr>
                <w:rFonts w:eastAsia="Cambria"/>
                <w:sz w:val="20"/>
              </w:rPr>
            </w:pPr>
            <w:r w:rsidRPr="008B34FF">
              <w:rPr>
                <w:rFonts w:eastAsia="Cambria"/>
                <w:sz w:val="20"/>
              </w:rPr>
              <w:t>Hour at the end of the accumulation</w:t>
            </w:r>
            <w:r w:rsidR="00B66C23" w:rsidRPr="008B34FF">
              <w:rPr>
                <w:rFonts w:eastAsia="Cambria"/>
                <w:sz w:val="20"/>
              </w:rPr>
              <w:t>.</w:t>
            </w:r>
          </w:p>
        </w:tc>
      </w:tr>
      <w:tr w:rsidR="00B66C23" w:rsidRPr="008B34FF" w14:paraId="76979207" w14:textId="77777777" w:rsidTr="00A6015B">
        <w:trPr>
          <w:trHeight w:val="70"/>
        </w:trPr>
        <w:tc>
          <w:tcPr>
            <w:tcW w:w="1278" w:type="dxa"/>
          </w:tcPr>
          <w:p w14:paraId="46D09A68" w14:textId="77777777" w:rsidR="00B66C23" w:rsidRPr="008B34FF" w:rsidRDefault="00365AD8" w:rsidP="00A36B6F">
            <w:pPr>
              <w:rPr>
                <w:rFonts w:eastAsia="Cambria"/>
                <w:sz w:val="20"/>
              </w:rPr>
            </w:pPr>
            <w:r w:rsidRPr="008B34FF">
              <w:rPr>
                <w:rFonts w:eastAsia="Cambria"/>
                <w:sz w:val="20"/>
              </w:rPr>
              <w:t>7</w:t>
            </w:r>
          </w:p>
        </w:tc>
        <w:tc>
          <w:tcPr>
            <w:tcW w:w="1260" w:type="dxa"/>
          </w:tcPr>
          <w:p w14:paraId="4BC06FC8"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Integer</w:t>
            </w:r>
          </w:p>
        </w:tc>
        <w:tc>
          <w:tcPr>
            <w:tcW w:w="2340" w:type="dxa"/>
          </w:tcPr>
          <w:p w14:paraId="308D29FE" w14:textId="77777777" w:rsidR="00B66C23" w:rsidRPr="008B34FF" w:rsidRDefault="00010F1F" w:rsidP="00A36B6F">
            <w:pPr>
              <w:rPr>
                <w:rFonts w:eastAsia="Cambria"/>
                <w:sz w:val="20"/>
              </w:rPr>
            </w:pPr>
            <w:r w:rsidRPr="008B34FF">
              <w:rPr>
                <w:rFonts w:eastAsia="Cambria"/>
                <w:sz w:val="20"/>
              </w:rPr>
              <w:t>MINUTES</w:t>
            </w:r>
          </w:p>
        </w:tc>
        <w:tc>
          <w:tcPr>
            <w:tcW w:w="4410" w:type="dxa"/>
          </w:tcPr>
          <w:p w14:paraId="3290C30D" w14:textId="77777777" w:rsidR="00B66C23" w:rsidRPr="008B34FF" w:rsidRDefault="00010F1F" w:rsidP="00A36B6F">
            <w:pPr>
              <w:rPr>
                <w:rFonts w:eastAsia="Cambria"/>
                <w:sz w:val="20"/>
              </w:rPr>
            </w:pPr>
            <w:r w:rsidRPr="008B34FF">
              <w:rPr>
                <w:rFonts w:eastAsia="Cambria"/>
                <w:sz w:val="20"/>
              </w:rPr>
              <w:t>Minute at the end of the accumulation</w:t>
            </w:r>
            <w:r w:rsidR="00B66C23" w:rsidRPr="008B34FF">
              <w:rPr>
                <w:rFonts w:eastAsia="Cambria"/>
                <w:sz w:val="20"/>
              </w:rPr>
              <w:t>.</w:t>
            </w:r>
          </w:p>
        </w:tc>
      </w:tr>
      <w:tr w:rsidR="00B66C23" w:rsidRPr="008B34FF" w14:paraId="1248B8F4" w14:textId="77777777" w:rsidTr="00A6015B">
        <w:trPr>
          <w:trHeight w:val="70"/>
        </w:trPr>
        <w:tc>
          <w:tcPr>
            <w:tcW w:w="1278" w:type="dxa"/>
          </w:tcPr>
          <w:p w14:paraId="2FC9FB3F" w14:textId="77777777" w:rsidR="00B66C23" w:rsidRPr="008B34FF" w:rsidRDefault="00365AD8" w:rsidP="00A36B6F">
            <w:pPr>
              <w:rPr>
                <w:rFonts w:eastAsia="Cambria"/>
                <w:sz w:val="20"/>
              </w:rPr>
            </w:pPr>
            <w:r w:rsidRPr="008B34FF">
              <w:rPr>
                <w:rFonts w:eastAsia="Cambria"/>
                <w:sz w:val="20"/>
              </w:rPr>
              <w:t>7</w:t>
            </w:r>
          </w:p>
        </w:tc>
        <w:tc>
          <w:tcPr>
            <w:tcW w:w="1260" w:type="dxa"/>
          </w:tcPr>
          <w:p w14:paraId="72B87E85"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Real</w:t>
            </w:r>
          </w:p>
        </w:tc>
        <w:tc>
          <w:tcPr>
            <w:tcW w:w="2340" w:type="dxa"/>
          </w:tcPr>
          <w:p w14:paraId="2ADA9DF8" w14:textId="77777777" w:rsidR="00B66C23" w:rsidRPr="008B34FF" w:rsidRDefault="00010F1F" w:rsidP="00A36B6F">
            <w:pPr>
              <w:rPr>
                <w:rFonts w:eastAsia="Cambria"/>
                <w:sz w:val="20"/>
              </w:rPr>
            </w:pPr>
            <w:r w:rsidRPr="008B34FF">
              <w:rPr>
                <w:rFonts w:eastAsia="Cambria"/>
                <w:sz w:val="20"/>
              </w:rPr>
              <w:t>SECONDS</w:t>
            </w:r>
          </w:p>
        </w:tc>
        <w:tc>
          <w:tcPr>
            <w:tcW w:w="4410" w:type="dxa"/>
          </w:tcPr>
          <w:p w14:paraId="1FEAEB11" w14:textId="77777777" w:rsidR="00B66C23" w:rsidRPr="008B34FF" w:rsidRDefault="00010F1F" w:rsidP="00A36B6F">
            <w:pPr>
              <w:rPr>
                <w:rFonts w:eastAsia="Cambria"/>
                <w:sz w:val="20"/>
              </w:rPr>
            </w:pPr>
            <w:r w:rsidRPr="008B34FF">
              <w:rPr>
                <w:rFonts w:eastAsia="Cambria"/>
                <w:sz w:val="20"/>
              </w:rPr>
              <w:t>Second at the end of the accumulation</w:t>
            </w:r>
            <w:r w:rsidR="00B66C23" w:rsidRPr="008B34FF">
              <w:rPr>
                <w:rFonts w:eastAsia="Cambria"/>
                <w:sz w:val="20"/>
              </w:rPr>
              <w:t>.</w:t>
            </w:r>
          </w:p>
        </w:tc>
      </w:tr>
      <w:tr w:rsidR="00C65E4E" w:rsidRPr="008B34FF" w14:paraId="1FD135C6" w14:textId="77777777" w:rsidTr="00A6015B">
        <w:trPr>
          <w:trHeight w:val="70"/>
        </w:trPr>
        <w:tc>
          <w:tcPr>
            <w:tcW w:w="1278" w:type="dxa"/>
          </w:tcPr>
          <w:p w14:paraId="0AEC30F3" w14:textId="77777777" w:rsidR="00C65E4E" w:rsidRPr="008B34FF" w:rsidRDefault="00905529" w:rsidP="00A36B6F">
            <w:pPr>
              <w:rPr>
                <w:rFonts w:eastAsia="Cambria"/>
                <w:sz w:val="20"/>
              </w:rPr>
            </w:pPr>
            <w:r w:rsidRPr="008B34FF">
              <w:rPr>
                <w:rFonts w:eastAsia="Cambria"/>
                <w:sz w:val="20"/>
              </w:rPr>
              <w:t>10</w:t>
            </w:r>
          </w:p>
        </w:tc>
        <w:tc>
          <w:tcPr>
            <w:tcW w:w="1260" w:type="dxa"/>
          </w:tcPr>
          <w:p w14:paraId="221E989F" w14:textId="77777777" w:rsidR="00C65E4E" w:rsidRPr="008B34FF" w:rsidRDefault="00C65E4E" w:rsidP="00A36B6F">
            <w:pPr>
              <w:rPr>
                <w:rFonts w:eastAsia="Cambria"/>
                <w:sz w:val="20"/>
              </w:rPr>
            </w:pPr>
            <w:r w:rsidRPr="008B34FF">
              <w:rPr>
                <w:rFonts w:eastAsia="Cambria"/>
                <w:sz w:val="20"/>
              </w:rPr>
              <w:t>ASCII Real</w:t>
            </w:r>
          </w:p>
        </w:tc>
        <w:tc>
          <w:tcPr>
            <w:tcW w:w="2340" w:type="dxa"/>
          </w:tcPr>
          <w:p w14:paraId="0AD1C409" w14:textId="77777777" w:rsidR="00C65E4E" w:rsidRPr="008B34FF" w:rsidRDefault="00C65E4E" w:rsidP="00A36B6F">
            <w:pPr>
              <w:rPr>
                <w:rFonts w:eastAsia="Cambria"/>
                <w:sz w:val="20"/>
              </w:rPr>
            </w:pPr>
            <w:r w:rsidRPr="008B34FF">
              <w:rPr>
                <w:rFonts w:eastAsia="Cambria"/>
                <w:sz w:val="20"/>
              </w:rPr>
              <w:t>MSOX</w:t>
            </w:r>
          </w:p>
        </w:tc>
        <w:tc>
          <w:tcPr>
            <w:tcW w:w="4410" w:type="dxa"/>
          </w:tcPr>
          <w:p w14:paraId="2C5A508F" w14:textId="77777777" w:rsidR="00C65E4E" w:rsidRPr="008B34FF" w:rsidRDefault="00C65E4E" w:rsidP="00A36B6F">
            <w:pPr>
              <w:rPr>
                <w:rFonts w:eastAsia="Cambria"/>
                <w:sz w:val="20"/>
              </w:rPr>
            </w:pPr>
            <w:r w:rsidRPr="008B34FF">
              <w:rPr>
                <w:rFonts w:eastAsia="Cambria"/>
                <w:sz w:val="20"/>
              </w:rPr>
              <w:t>MESSENGER X-coordinate in MSGR_MSO frame in km.</w:t>
            </w:r>
          </w:p>
        </w:tc>
      </w:tr>
      <w:tr w:rsidR="00C65E4E" w:rsidRPr="008B34FF" w14:paraId="1E93EB91" w14:textId="77777777" w:rsidTr="00A6015B">
        <w:trPr>
          <w:trHeight w:val="70"/>
        </w:trPr>
        <w:tc>
          <w:tcPr>
            <w:tcW w:w="1278" w:type="dxa"/>
          </w:tcPr>
          <w:p w14:paraId="3808ACC5" w14:textId="77777777" w:rsidR="00C65E4E" w:rsidRPr="008B34FF" w:rsidRDefault="00905529" w:rsidP="00A36B6F">
            <w:pPr>
              <w:rPr>
                <w:rFonts w:eastAsia="Cambria"/>
                <w:sz w:val="20"/>
              </w:rPr>
            </w:pPr>
            <w:r w:rsidRPr="008B34FF">
              <w:rPr>
                <w:rFonts w:eastAsia="Cambria"/>
                <w:sz w:val="20"/>
              </w:rPr>
              <w:t>10</w:t>
            </w:r>
          </w:p>
        </w:tc>
        <w:tc>
          <w:tcPr>
            <w:tcW w:w="1260" w:type="dxa"/>
          </w:tcPr>
          <w:p w14:paraId="3FD8D21D" w14:textId="77777777" w:rsidR="00C65E4E" w:rsidRPr="008B34FF" w:rsidRDefault="00C65E4E" w:rsidP="00A36B6F">
            <w:pPr>
              <w:rPr>
                <w:rFonts w:eastAsia="Cambria"/>
                <w:sz w:val="20"/>
              </w:rPr>
            </w:pPr>
            <w:r w:rsidRPr="008B34FF">
              <w:rPr>
                <w:rFonts w:eastAsia="Cambria"/>
                <w:sz w:val="20"/>
              </w:rPr>
              <w:t>ASCII Real</w:t>
            </w:r>
          </w:p>
        </w:tc>
        <w:tc>
          <w:tcPr>
            <w:tcW w:w="2340" w:type="dxa"/>
          </w:tcPr>
          <w:p w14:paraId="7C01867C" w14:textId="77777777" w:rsidR="00C65E4E" w:rsidRPr="008B34FF" w:rsidRDefault="00C65E4E" w:rsidP="00A36B6F">
            <w:pPr>
              <w:rPr>
                <w:rFonts w:eastAsia="Cambria"/>
                <w:sz w:val="20"/>
              </w:rPr>
            </w:pPr>
            <w:r w:rsidRPr="008B34FF">
              <w:rPr>
                <w:rFonts w:eastAsia="Cambria"/>
                <w:sz w:val="20"/>
              </w:rPr>
              <w:t>MSOY</w:t>
            </w:r>
          </w:p>
        </w:tc>
        <w:tc>
          <w:tcPr>
            <w:tcW w:w="4410" w:type="dxa"/>
          </w:tcPr>
          <w:p w14:paraId="61914F16" w14:textId="77777777" w:rsidR="00C65E4E" w:rsidRPr="008B34FF" w:rsidRDefault="00C65E4E" w:rsidP="00A36B6F">
            <w:pPr>
              <w:rPr>
                <w:rFonts w:eastAsia="Cambria"/>
                <w:sz w:val="20"/>
              </w:rPr>
            </w:pPr>
            <w:r w:rsidRPr="008B34FF">
              <w:rPr>
                <w:rFonts w:eastAsia="Cambria"/>
                <w:sz w:val="20"/>
              </w:rPr>
              <w:t>MESSENGER Y-coordinate in MSGR_MSO frame in km.</w:t>
            </w:r>
          </w:p>
        </w:tc>
      </w:tr>
      <w:tr w:rsidR="00C65E4E" w:rsidRPr="008B34FF" w14:paraId="691B74CE" w14:textId="77777777" w:rsidTr="00A6015B">
        <w:trPr>
          <w:trHeight w:val="70"/>
        </w:trPr>
        <w:tc>
          <w:tcPr>
            <w:tcW w:w="1278" w:type="dxa"/>
          </w:tcPr>
          <w:p w14:paraId="2BC0D4B9" w14:textId="77777777" w:rsidR="00C65E4E" w:rsidRPr="008B34FF" w:rsidRDefault="00905529" w:rsidP="00A36B6F">
            <w:pPr>
              <w:rPr>
                <w:rFonts w:eastAsia="Cambria"/>
                <w:sz w:val="20"/>
              </w:rPr>
            </w:pPr>
            <w:r w:rsidRPr="008B34FF">
              <w:rPr>
                <w:rFonts w:eastAsia="Cambria"/>
                <w:sz w:val="20"/>
              </w:rPr>
              <w:t>10</w:t>
            </w:r>
          </w:p>
        </w:tc>
        <w:tc>
          <w:tcPr>
            <w:tcW w:w="1260" w:type="dxa"/>
          </w:tcPr>
          <w:p w14:paraId="1FAD75C8" w14:textId="77777777" w:rsidR="00C65E4E" w:rsidRPr="008B34FF" w:rsidRDefault="00C65E4E" w:rsidP="00A36B6F">
            <w:pPr>
              <w:rPr>
                <w:rFonts w:eastAsia="Cambria"/>
                <w:sz w:val="20"/>
              </w:rPr>
            </w:pPr>
            <w:r w:rsidRPr="008B34FF">
              <w:rPr>
                <w:rFonts w:eastAsia="Cambria"/>
                <w:sz w:val="20"/>
              </w:rPr>
              <w:t>ASCII Real</w:t>
            </w:r>
          </w:p>
        </w:tc>
        <w:tc>
          <w:tcPr>
            <w:tcW w:w="2340" w:type="dxa"/>
          </w:tcPr>
          <w:p w14:paraId="5C8C3273" w14:textId="77777777" w:rsidR="00C65E4E" w:rsidRPr="008B34FF" w:rsidRDefault="00C65E4E" w:rsidP="00A36B6F">
            <w:pPr>
              <w:rPr>
                <w:rFonts w:eastAsia="Cambria"/>
                <w:sz w:val="20"/>
              </w:rPr>
            </w:pPr>
            <w:r w:rsidRPr="008B34FF">
              <w:rPr>
                <w:rFonts w:eastAsia="Cambria"/>
                <w:sz w:val="20"/>
              </w:rPr>
              <w:t>MSOZ</w:t>
            </w:r>
          </w:p>
        </w:tc>
        <w:tc>
          <w:tcPr>
            <w:tcW w:w="4410" w:type="dxa"/>
          </w:tcPr>
          <w:p w14:paraId="097859D8" w14:textId="77777777" w:rsidR="00C65E4E" w:rsidRPr="008B34FF" w:rsidRDefault="00C65E4E" w:rsidP="00A36B6F">
            <w:pPr>
              <w:rPr>
                <w:rFonts w:eastAsia="Cambria"/>
                <w:sz w:val="20"/>
              </w:rPr>
            </w:pPr>
            <w:r w:rsidRPr="008B34FF">
              <w:rPr>
                <w:rFonts w:eastAsia="Cambria"/>
                <w:sz w:val="20"/>
              </w:rPr>
              <w:t>MESSENGER Z-coordinate in MSGR_MSO frame in km.</w:t>
            </w:r>
          </w:p>
        </w:tc>
      </w:tr>
      <w:tr w:rsidR="00C65E4E" w:rsidRPr="008B34FF" w14:paraId="07B654BD" w14:textId="77777777" w:rsidTr="00A6015B">
        <w:trPr>
          <w:trHeight w:val="70"/>
        </w:trPr>
        <w:tc>
          <w:tcPr>
            <w:tcW w:w="1278" w:type="dxa"/>
          </w:tcPr>
          <w:p w14:paraId="5D5CEBA9" w14:textId="77777777" w:rsidR="00C65E4E" w:rsidRPr="008B34FF" w:rsidRDefault="00905529" w:rsidP="00A36B6F">
            <w:pPr>
              <w:rPr>
                <w:rFonts w:eastAsia="Cambria"/>
                <w:sz w:val="20"/>
              </w:rPr>
            </w:pPr>
            <w:r w:rsidRPr="008B34FF">
              <w:rPr>
                <w:rFonts w:eastAsia="Cambria"/>
                <w:sz w:val="20"/>
              </w:rPr>
              <w:t>6</w:t>
            </w:r>
          </w:p>
        </w:tc>
        <w:tc>
          <w:tcPr>
            <w:tcW w:w="1260" w:type="dxa"/>
          </w:tcPr>
          <w:p w14:paraId="50C990A7" w14:textId="77777777" w:rsidR="00C65E4E" w:rsidRPr="008B34FF" w:rsidRDefault="00C65E4E" w:rsidP="00A36B6F">
            <w:pPr>
              <w:rPr>
                <w:rFonts w:eastAsia="Cambria"/>
                <w:sz w:val="20"/>
              </w:rPr>
            </w:pPr>
            <w:r w:rsidRPr="008B34FF">
              <w:rPr>
                <w:rFonts w:eastAsia="Cambria"/>
                <w:sz w:val="20"/>
              </w:rPr>
              <w:t xml:space="preserve">ASCII </w:t>
            </w:r>
            <w:r w:rsidR="00ED43C3" w:rsidRPr="008B34FF">
              <w:rPr>
                <w:rFonts w:eastAsia="Cambria"/>
                <w:sz w:val="20"/>
              </w:rPr>
              <w:t>Real</w:t>
            </w:r>
          </w:p>
        </w:tc>
        <w:tc>
          <w:tcPr>
            <w:tcW w:w="2340" w:type="dxa"/>
          </w:tcPr>
          <w:p w14:paraId="5FBF43D6" w14:textId="77777777" w:rsidR="00C65E4E" w:rsidRPr="008B34FF" w:rsidRDefault="002657F2" w:rsidP="00A36B6F">
            <w:pPr>
              <w:rPr>
                <w:rFonts w:eastAsia="Cambria"/>
                <w:sz w:val="20"/>
              </w:rPr>
            </w:pPr>
            <w:r w:rsidRPr="008B34FF">
              <w:rPr>
                <w:rFonts w:eastAsia="Cambria"/>
                <w:sz w:val="20"/>
              </w:rPr>
              <w:t>LAT</w:t>
            </w:r>
          </w:p>
        </w:tc>
        <w:tc>
          <w:tcPr>
            <w:tcW w:w="4410" w:type="dxa"/>
          </w:tcPr>
          <w:p w14:paraId="479A5B88" w14:textId="77777777" w:rsidR="00C65E4E" w:rsidRPr="008B34FF" w:rsidRDefault="00DB6523" w:rsidP="00A36B6F">
            <w:pPr>
              <w:rPr>
                <w:rFonts w:eastAsia="Cambria"/>
                <w:sz w:val="20"/>
              </w:rPr>
            </w:pPr>
            <w:r w:rsidRPr="008B34FF">
              <w:rPr>
                <w:rFonts w:eastAsia="Cambria"/>
                <w:sz w:val="20"/>
              </w:rPr>
              <w:t>MESSENGER position in Mercury latitude in degrees</w:t>
            </w:r>
            <w:r w:rsidR="00C65E4E" w:rsidRPr="008B34FF">
              <w:rPr>
                <w:rFonts w:eastAsia="Cambria"/>
                <w:sz w:val="20"/>
              </w:rPr>
              <w:t>.</w:t>
            </w:r>
          </w:p>
        </w:tc>
      </w:tr>
      <w:tr w:rsidR="00C65E4E" w:rsidRPr="008B34FF" w14:paraId="5BA9F61F" w14:textId="77777777" w:rsidTr="00A6015B">
        <w:trPr>
          <w:trHeight w:val="70"/>
        </w:trPr>
        <w:tc>
          <w:tcPr>
            <w:tcW w:w="1278" w:type="dxa"/>
          </w:tcPr>
          <w:p w14:paraId="78DD9273" w14:textId="77777777" w:rsidR="00C65E4E" w:rsidRPr="008B34FF" w:rsidRDefault="00365AD8" w:rsidP="00A36B6F">
            <w:pPr>
              <w:rPr>
                <w:rFonts w:eastAsia="Cambria"/>
                <w:sz w:val="20"/>
              </w:rPr>
            </w:pPr>
            <w:r w:rsidRPr="008B34FF">
              <w:rPr>
                <w:rFonts w:eastAsia="Cambria"/>
                <w:sz w:val="20"/>
              </w:rPr>
              <w:t>6</w:t>
            </w:r>
          </w:p>
        </w:tc>
        <w:tc>
          <w:tcPr>
            <w:tcW w:w="1260" w:type="dxa"/>
          </w:tcPr>
          <w:p w14:paraId="67484408" w14:textId="77777777" w:rsidR="00C65E4E" w:rsidRPr="008B34FF" w:rsidRDefault="00C65E4E" w:rsidP="00A36B6F">
            <w:pPr>
              <w:rPr>
                <w:rFonts w:eastAsia="Cambria"/>
                <w:sz w:val="20"/>
              </w:rPr>
            </w:pPr>
            <w:r w:rsidRPr="008B34FF">
              <w:rPr>
                <w:rFonts w:eastAsia="Cambria"/>
                <w:sz w:val="20"/>
              </w:rPr>
              <w:t xml:space="preserve">ASCII </w:t>
            </w:r>
            <w:r w:rsidR="00ED43C3" w:rsidRPr="008B34FF">
              <w:rPr>
                <w:rFonts w:eastAsia="Cambria"/>
                <w:sz w:val="20"/>
              </w:rPr>
              <w:t>Real</w:t>
            </w:r>
          </w:p>
        </w:tc>
        <w:tc>
          <w:tcPr>
            <w:tcW w:w="2340" w:type="dxa"/>
          </w:tcPr>
          <w:p w14:paraId="5A66C34B" w14:textId="77777777" w:rsidR="00C65E4E" w:rsidRPr="008B34FF" w:rsidRDefault="002657F2" w:rsidP="00A36B6F">
            <w:pPr>
              <w:rPr>
                <w:rFonts w:eastAsia="Cambria"/>
                <w:sz w:val="20"/>
              </w:rPr>
            </w:pPr>
            <w:r w:rsidRPr="008B34FF">
              <w:rPr>
                <w:rFonts w:eastAsia="Cambria"/>
                <w:sz w:val="20"/>
              </w:rPr>
              <w:t>MLT</w:t>
            </w:r>
          </w:p>
        </w:tc>
        <w:tc>
          <w:tcPr>
            <w:tcW w:w="4410" w:type="dxa"/>
          </w:tcPr>
          <w:p w14:paraId="335EECAA" w14:textId="77777777" w:rsidR="00C65E4E" w:rsidRPr="008B34FF" w:rsidRDefault="00DB6523" w:rsidP="00A36B6F">
            <w:pPr>
              <w:rPr>
                <w:rFonts w:eastAsia="Cambria"/>
                <w:sz w:val="20"/>
              </w:rPr>
            </w:pPr>
            <w:r w:rsidRPr="008B34FF">
              <w:rPr>
                <w:rFonts w:eastAsia="Cambria"/>
                <w:sz w:val="20"/>
              </w:rPr>
              <w:t>MESSENGER position in magnetic local time in hour fraction</w:t>
            </w:r>
            <w:r w:rsidR="00C65E4E" w:rsidRPr="008B34FF">
              <w:rPr>
                <w:rFonts w:eastAsia="Cambria"/>
                <w:sz w:val="20"/>
              </w:rPr>
              <w:t>.</w:t>
            </w:r>
          </w:p>
        </w:tc>
      </w:tr>
      <w:tr w:rsidR="00F53632" w:rsidRPr="008B34FF" w14:paraId="686DE575" w14:textId="77777777" w:rsidTr="00A6015B">
        <w:trPr>
          <w:trHeight w:val="70"/>
        </w:trPr>
        <w:tc>
          <w:tcPr>
            <w:tcW w:w="1278" w:type="dxa"/>
          </w:tcPr>
          <w:p w14:paraId="2253DE3A" w14:textId="77777777" w:rsidR="00F53632" w:rsidRPr="008B34FF" w:rsidRDefault="00365AD8" w:rsidP="00A36B6F">
            <w:pPr>
              <w:rPr>
                <w:rFonts w:eastAsia="Cambria"/>
                <w:sz w:val="20"/>
              </w:rPr>
            </w:pPr>
            <w:r w:rsidRPr="008B34FF">
              <w:rPr>
                <w:rFonts w:eastAsia="Cambria"/>
                <w:sz w:val="20"/>
              </w:rPr>
              <w:t>9</w:t>
            </w:r>
          </w:p>
        </w:tc>
        <w:tc>
          <w:tcPr>
            <w:tcW w:w="1260" w:type="dxa"/>
          </w:tcPr>
          <w:p w14:paraId="06811E2E" w14:textId="77777777" w:rsidR="00F53632" w:rsidRPr="008B34FF" w:rsidRDefault="00F53632" w:rsidP="00A36B6F">
            <w:pPr>
              <w:rPr>
                <w:rFonts w:eastAsia="Cambria"/>
                <w:sz w:val="20"/>
              </w:rPr>
            </w:pPr>
            <w:r w:rsidRPr="008B34FF">
              <w:rPr>
                <w:rFonts w:eastAsia="Cambria"/>
                <w:sz w:val="20"/>
              </w:rPr>
              <w:t xml:space="preserve">ASCII </w:t>
            </w:r>
            <w:r w:rsidR="00ED43C3" w:rsidRPr="008B34FF">
              <w:rPr>
                <w:rFonts w:eastAsia="Cambria"/>
                <w:sz w:val="20"/>
              </w:rPr>
              <w:t>Real</w:t>
            </w:r>
          </w:p>
        </w:tc>
        <w:tc>
          <w:tcPr>
            <w:tcW w:w="2340" w:type="dxa"/>
          </w:tcPr>
          <w:p w14:paraId="226F8CA6" w14:textId="77777777" w:rsidR="00F53632" w:rsidRPr="008B34FF" w:rsidRDefault="002657F2" w:rsidP="00A36B6F">
            <w:pPr>
              <w:rPr>
                <w:rFonts w:eastAsia="Cambria"/>
                <w:sz w:val="20"/>
              </w:rPr>
            </w:pPr>
            <w:r w:rsidRPr="008B34FF">
              <w:rPr>
                <w:rFonts w:eastAsia="Cambria"/>
                <w:sz w:val="20"/>
              </w:rPr>
              <w:t>ALT</w:t>
            </w:r>
          </w:p>
        </w:tc>
        <w:tc>
          <w:tcPr>
            <w:tcW w:w="4410" w:type="dxa"/>
          </w:tcPr>
          <w:p w14:paraId="2C739027" w14:textId="77777777" w:rsidR="00F53632" w:rsidRPr="008B34FF" w:rsidRDefault="00DB6523" w:rsidP="00A36B6F">
            <w:pPr>
              <w:rPr>
                <w:rFonts w:eastAsia="Cambria"/>
                <w:sz w:val="20"/>
              </w:rPr>
            </w:pPr>
            <w:r w:rsidRPr="008B34FF">
              <w:rPr>
                <w:rFonts w:eastAsia="Cambria"/>
                <w:sz w:val="20"/>
              </w:rPr>
              <w:t>MESSENGER altitude in km</w:t>
            </w:r>
            <w:r w:rsidR="00F53632" w:rsidRPr="008B34FF">
              <w:rPr>
                <w:rFonts w:eastAsia="Cambria"/>
                <w:sz w:val="20"/>
              </w:rPr>
              <w:t>.</w:t>
            </w:r>
          </w:p>
        </w:tc>
      </w:tr>
      <w:tr w:rsidR="003131B2" w:rsidRPr="008B34FF" w14:paraId="73DA955F" w14:textId="77777777" w:rsidTr="00A6015B">
        <w:trPr>
          <w:trHeight w:val="70"/>
        </w:trPr>
        <w:tc>
          <w:tcPr>
            <w:tcW w:w="1278" w:type="dxa"/>
          </w:tcPr>
          <w:p w14:paraId="5B08A9AC" w14:textId="77777777" w:rsidR="003131B2" w:rsidRPr="008B34FF" w:rsidRDefault="00365AD8" w:rsidP="00905529">
            <w:pPr>
              <w:rPr>
                <w:rFonts w:eastAsia="Cambria"/>
                <w:sz w:val="20"/>
              </w:rPr>
            </w:pPr>
            <w:r w:rsidRPr="008B34FF">
              <w:rPr>
                <w:rFonts w:eastAsia="Cambria"/>
                <w:sz w:val="20"/>
              </w:rPr>
              <w:t>14</w:t>
            </w:r>
          </w:p>
        </w:tc>
        <w:tc>
          <w:tcPr>
            <w:tcW w:w="1260" w:type="dxa"/>
          </w:tcPr>
          <w:p w14:paraId="76620219" w14:textId="77777777" w:rsidR="003131B2" w:rsidRPr="008B34FF" w:rsidRDefault="003131B2" w:rsidP="00A36B6F">
            <w:pPr>
              <w:rPr>
                <w:rFonts w:eastAsia="Cambria"/>
                <w:sz w:val="20"/>
              </w:rPr>
            </w:pPr>
            <w:r w:rsidRPr="008B34FF">
              <w:rPr>
                <w:rFonts w:eastAsia="Cambria"/>
                <w:sz w:val="20"/>
              </w:rPr>
              <w:t>ASCII Real</w:t>
            </w:r>
          </w:p>
        </w:tc>
        <w:tc>
          <w:tcPr>
            <w:tcW w:w="2340" w:type="dxa"/>
          </w:tcPr>
          <w:p w14:paraId="28F77863" w14:textId="77777777" w:rsidR="003131B2" w:rsidRPr="008B34FF" w:rsidRDefault="003131B2" w:rsidP="00A36B6F">
            <w:pPr>
              <w:rPr>
                <w:rFonts w:eastAsia="Cambria"/>
                <w:sz w:val="20"/>
              </w:rPr>
            </w:pPr>
            <w:r w:rsidRPr="008B34FF">
              <w:rPr>
                <w:rFonts w:eastAsia="Cambria"/>
                <w:sz w:val="20"/>
              </w:rPr>
              <w:t>H</w:t>
            </w:r>
          </w:p>
        </w:tc>
        <w:tc>
          <w:tcPr>
            <w:tcW w:w="4410" w:type="dxa"/>
          </w:tcPr>
          <w:p w14:paraId="38D238D2" w14:textId="77777777" w:rsidR="003131B2" w:rsidRPr="008B34FF" w:rsidRDefault="003131B2" w:rsidP="00A36B6F">
            <w:pPr>
              <w:rPr>
                <w:rFonts w:eastAsia="Cambria"/>
                <w:sz w:val="20"/>
              </w:rPr>
            </w:pPr>
            <w:r w:rsidRPr="008B34FF">
              <w:rPr>
                <w:rFonts w:eastAsia="Cambria"/>
                <w:sz w:val="20"/>
              </w:rPr>
              <w:t xml:space="preserve">H+ </w:t>
            </w:r>
            <w:r w:rsidR="006E2FAC" w:rsidRPr="008B34FF">
              <w:rPr>
                <w:rFonts w:eastAsia="Cambria"/>
                <w:sz w:val="20"/>
              </w:rPr>
              <w:t>observed density in cm-3</w:t>
            </w:r>
            <w:r w:rsidRPr="008B34FF">
              <w:rPr>
                <w:rFonts w:eastAsia="Cambria"/>
                <w:sz w:val="20"/>
              </w:rPr>
              <w:t>.</w:t>
            </w:r>
          </w:p>
        </w:tc>
      </w:tr>
      <w:tr w:rsidR="00B92F50" w:rsidRPr="008B34FF" w14:paraId="63CF9CAC" w14:textId="77777777" w:rsidTr="00A6015B">
        <w:trPr>
          <w:trHeight w:val="70"/>
        </w:trPr>
        <w:tc>
          <w:tcPr>
            <w:tcW w:w="1278" w:type="dxa"/>
          </w:tcPr>
          <w:p w14:paraId="23A1497C" w14:textId="77777777" w:rsidR="00B92F50" w:rsidRPr="008B34FF" w:rsidRDefault="003B0A16" w:rsidP="00905529">
            <w:pPr>
              <w:rPr>
                <w:rFonts w:eastAsia="Cambria"/>
                <w:sz w:val="20"/>
              </w:rPr>
            </w:pPr>
            <w:r w:rsidRPr="008B34FF">
              <w:rPr>
                <w:rFonts w:eastAsia="Cambria"/>
                <w:sz w:val="20"/>
              </w:rPr>
              <w:t>1</w:t>
            </w:r>
            <w:r w:rsidR="00365AD8" w:rsidRPr="008B34FF">
              <w:rPr>
                <w:rFonts w:eastAsia="Cambria"/>
                <w:sz w:val="20"/>
              </w:rPr>
              <w:t>4</w:t>
            </w:r>
          </w:p>
        </w:tc>
        <w:tc>
          <w:tcPr>
            <w:tcW w:w="1260" w:type="dxa"/>
          </w:tcPr>
          <w:p w14:paraId="7D8CEA24" w14:textId="77777777" w:rsidR="00B92F50" w:rsidRPr="008B34FF" w:rsidRDefault="00B92F50" w:rsidP="00A36B6F">
            <w:pPr>
              <w:rPr>
                <w:rFonts w:eastAsia="Cambria"/>
                <w:sz w:val="20"/>
              </w:rPr>
            </w:pPr>
            <w:r w:rsidRPr="008B34FF">
              <w:rPr>
                <w:rFonts w:eastAsia="Cambria"/>
                <w:sz w:val="20"/>
              </w:rPr>
              <w:t>ASCII Real</w:t>
            </w:r>
          </w:p>
        </w:tc>
        <w:tc>
          <w:tcPr>
            <w:tcW w:w="2340" w:type="dxa"/>
          </w:tcPr>
          <w:p w14:paraId="21FF6DF4" w14:textId="77777777" w:rsidR="00B92F50" w:rsidRPr="008B34FF" w:rsidRDefault="00B92F50" w:rsidP="00A36B6F">
            <w:pPr>
              <w:rPr>
                <w:rFonts w:eastAsia="Cambria"/>
                <w:sz w:val="20"/>
              </w:rPr>
            </w:pPr>
            <w:r w:rsidRPr="008B34FF">
              <w:rPr>
                <w:rFonts w:eastAsia="Cambria"/>
                <w:sz w:val="20"/>
              </w:rPr>
              <w:t>HE2</w:t>
            </w:r>
          </w:p>
        </w:tc>
        <w:tc>
          <w:tcPr>
            <w:tcW w:w="4410" w:type="dxa"/>
          </w:tcPr>
          <w:p w14:paraId="5F29DB51" w14:textId="77777777" w:rsidR="00B92F50" w:rsidRPr="008B34FF" w:rsidRDefault="00B92F50" w:rsidP="00A36B6F">
            <w:pPr>
              <w:rPr>
                <w:rFonts w:eastAsia="Cambria"/>
                <w:sz w:val="20"/>
              </w:rPr>
            </w:pPr>
            <w:r w:rsidRPr="008B34FF">
              <w:rPr>
                <w:rFonts w:eastAsia="Cambria"/>
                <w:sz w:val="20"/>
              </w:rPr>
              <w:t xml:space="preserve">He2+ </w:t>
            </w:r>
            <w:r w:rsidR="006E2FAC" w:rsidRPr="008B34FF">
              <w:rPr>
                <w:rFonts w:eastAsia="Cambria"/>
                <w:sz w:val="20"/>
              </w:rPr>
              <w:t>observed density in cm-3</w:t>
            </w:r>
            <w:r w:rsidRPr="008B34FF">
              <w:rPr>
                <w:rFonts w:eastAsia="Cambria"/>
                <w:sz w:val="20"/>
              </w:rPr>
              <w:t>.</w:t>
            </w:r>
          </w:p>
        </w:tc>
      </w:tr>
      <w:tr w:rsidR="00F53632" w:rsidRPr="008B34FF" w14:paraId="3935FC78" w14:textId="77777777" w:rsidTr="00A6015B">
        <w:trPr>
          <w:trHeight w:val="70"/>
        </w:trPr>
        <w:tc>
          <w:tcPr>
            <w:tcW w:w="1278" w:type="dxa"/>
          </w:tcPr>
          <w:p w14:paraId="2EBA620E" w14:textId="77777777" w:rsidR="00F53632" w:rsidRPr="008B34FF" w:rsidRDefault="003B0A16" w:rsidP="00905529">
            <w:pPr>
              <w:rPr>
                <w:rFonts w:eastAsia="Cambria"/>
                <w:sz w:val="20"/>
              </w:rPr>
            </w:pPr>
            <w:r w:rsidRPr="008B34FF">
              <w:rPr>
                <w:rFonts w:eastAsia="Cambria"/>
                <w:sz w:val="20"/>
              </w:rPr>
              <w:t>1</w:t>
            </w:r>
            <w:r w:rsidR="00365AD8" w:rsidRPr="008B34FF">
              <w:rPr>
                <w:rFonts w:eastAsia="Cambria"/>
                <w:sz w:val="20"/>
              </w:rPr>
              <w:t>4</w:t>
            </w:r>
          </w:p>
        </w:tc>
        <w:tc>
          <w:tcPr>
            <w:tcW w:w="1260" w:type="dxa"/>
          </w:tcPr>
          <w:p w14:paraId="3F507852" w14:textId="77777777" w:rsidR="00F53632" w:rsidRPr="008B34FF" w:rsidRDefault="00F53632" w:rsidP="00A36B6F">
            <w:pPr>
              <w:rPr>
                <w:rFonts w:eastAsia="Cambria"/>
                <w:sz w:val="20"/>
              </w:rPr>
            </w:pPr>
            <w:r w:rsidRPr="008B34FF">
              <w:rPr>
                <w:rFonts w:eastAsia="Cambria"/>
                <w:sz w:val="20"/>
              </w:rPr>
              <w:t>ASCII Real</w:t>
            </w:r>
          </w:p>
        </w:tc>
        <w:tc>
          <w:tcPr>
            <w:tcW w:w="2340" w:type="dxa"/>
          </w:tcPr>
          <w:p w14:paraId="0D24B556" w14:textId="77777777" w:rsidR="00F53632" w:rsidRPr="008B34FF" w:rsidRDefault="00F53632" w:rsidP="00A36B6F">
            <w:pPr>
              <w:rPr>
                <w:rFonts w:eastAsia="Cambria"/>
                <w:sz w:val="20"/>
              </w:rPr>
            </w:pPr>
            <w:r w:rsidRPr="008B34FF">
              <w:rPr>
                <w:rFonts w:eastAsia="Cambria"/>
                <w:sz w:val="20"/>
              </w:rPr>
              <w:t>HE</w:t>
            </w:r>
          </w:p>
        </w:tc>
        <w:tc>
          <w:tcPr>
            <w:tcW w:w="4410" w:type="dxa"/>
          </w:tcPr>
          <w:p w14:paraId="544D6C06" w14:textId="77777777" w:rsidR="00F53632" w:rsidRPr="008B34FF" w:rsidRDefault="00F53632" w:rsidP="00A36B6F">
            <w:pPr>
              <w:rPr>
                <w:rFonts w:eastAsia="Cambria"/>
                <w:sz w:val="20"/>
              </w:rPr>
            </w:pPr>
            <w:r w:rsidRPr="008B34FF">
              <w:rPr>
                <w:rFonts w:eastAsia="Cambria"/>
                <w:sz w:val="20"/>
              </w:rPr>
              <w:t xml:space="preserve">He+ </w:t>
            </w:r>
            <w:r w:rsidR="006E2FAC" w:rsidRPr="008B34FF">
              <w:rPr>
                <w:rFonts w:eastAsia="Cambria"/>
                <w:sz w:val="20"/>
              </w:rPr>
              <w:t>observed density in cm-3</w:t>
            </w:r>
            <w:r w:rsidRPr="008B34FF">
              <w:rPr>
                <w:rFonts w:eastAsia="Cambria"/>
                <w:sz w:val="20"/>
              </w:rPr>
              <w:t>.</w:t>
            </w:r>
          </w:p>
        </w:tc>
      </w:tr>
      <w:tr w:rsidR="00F53632" w:rsidRPr="008B34FF" w14:paraId="3C358313" w14:textId="77777777" w:rsidTr="00A6015B">
        <w:trPr>
          <w:trHeight w:val="70"/>
        </w:trPr>
        <w:tc>
          <w:tcPr>
            <w:tcW w:w="1278" w:type="dxa"/>
          </w:tcPr>
          <w:p w14:paraId="67235CB6" w14:textId="77777777" w:rsidR="00F53632" w:rsidRPr="008B34FF" w:rsidRDefault="003B0A16" w:rsidP="00905529">
            <w:pPr>
              <w:rPr>
                <w:rFonts w:eastAsia="Cambria"/>
                <w:sz w:val="20"/>
              </w:rPr>
            </w:pPr>
            <w:r w:rsidRPr="008B34FF">
              <w:rPr>
                <w:rFonts w:eastAsia="Cambria"/>
                <w:sz w:val="20"/>
              </w:rPr>
              <w:lastRenderedPageBreak/>
              <w:t>1</w:t>
            </w:r>
            <w:r w:rsidR="00365AD8" w:rsidRPr="008B34FF">
              <w:rPr>
                <w:rFonts w:eastAsia="Cambria"/>
                <w:sz w:val="20"/>
              </w:rPr>
              <w:t>4</w:t>
            </w:r>
          </w:p>
        </w:tc>
        <w:tc>
          <w:tcPr>
            <w:tcW w:w="1260" w:type="dxa"/>
          </w:tcPr>
          <w:p w14:paraId="52A89925" w14:textId="77777777" w:rsidR="00F53632" w:rsidRPr="008B34FF" w:rsidRDefault="00F53632" w:rsidP="00A36B6F">
            <w:pPr>
              <w:rPr>
                <w:rFonts w:eastAsia="Cambria"/>
                <w:sz w:val="20"/>
              </w:rPr>
            </w:pPr>
            <w:r w:rsidRPr="008B34FF">
              <w:rPr>
                <w:rFonts w:eastAsia="Cambria"/>
                <w:sz w:val="20"/>
              </w:rPr>
              <w:t>ASCII Real</w:t>
            </w:r>
          </w:p>
        </w:tc>
        <w:tc>
          <w:tcPr>
            <w:tcW w:w="2340" w:type="dxa"/>
          </w:tcPr>
          <w:p w14:paraId="2907F0EB" w14:textId="77777777" w:rsidR="00F53632" w:rsidRPr="008B34FF" w:rsidRDefault="00F53632" w:rsidP="00A36B6F">
            <w:pPr>
              <w:rPr>
                <w:rFonts w:eastAsia="Cambria"/>
                <w:sz w:val="20"/>
              </w:rPr>
            </w:pPr>
            <w:r w:rsidRPr="008B34FF">
              <w:rPr>
                <w:rFonts w:eastAsia="Cambria"/>
                <w:sz w:val="20"/>
              </w:rPr>
              <w:t>NA</w:t>
            </w:r>
          </w:p>
        </w:tc>
        <w:tc>
          <w:tcPr>
            <w:tcW w:w="4410" w:type="dxa"/>
          </w:tcPr>
          <w:p w14:paraId="30B21DFF" w14:textId="77777777" w:rsidR="00F53632" w:rsidRPr="008B34FF" w:rsidRDefault="00F53632" w:rsidP="00A36B6F">
            <w:pPr>
              <w:rPr>
                <w:rFonts w:eastAsia="Cambria"/>
                <w:sz w:val="20"/>
              </w:rPr>
            </w:pPr>
            <w:r w:rsidRPr="008B34FF">
              <w:rPr>
                <w:rFonts w:eastAsia="Cambria"/>
                <w:sz w:val="20"/>
              </w:rPr>
              <w:t xml:space="preserve">Na+ </w:t>
            </w:r>
            <w:r w:rsidR="006E2FAC" w:rsidRPr="008B34FF">
              <w:rPr>
                <w:rFonts w:eastAsia="Cambria"/>
                <w:sz w:val="20"/>
              </w:rPr>
              <w:t>observed density in cm-3</w:t>
            </w:r>
            <w:r w:rsidRPr="008B34FF">
              <w:rPr>
                <w:rFonts w:eastAsia="Cambria"/>
                <w:sz w:val="20"/>
              </w:rPr>
              <w:t>.</w:t>
            </w:r>
          </w:p>
        </w:tc>
      </w:tr>
      <w:tr w:rsidR="004E4AF3" w:rsidRPr="008B34FF" w14:paraId="0FB951B5" w14:textId="77777777" w:rsidTr="00A6015B">
        <w:trPr>
          <w:trHeight w:val="70"/>
        </w:trPr>
        <w:tc>
          <w:tcPr>
            <w:tcW w:w="1278" w:type="dxa"/>
          </w:tcPr>
          <w:p w14:paraId="6BF235A9" w14:textId="77777777" w:rsidR="004E4AF3" w:rsidRPr="008B34FF" w:rsidRDefault="004E4AF3" w:rsidP="00905529">
            <w:pPr>
              <w:rPr>
                <w:rFonts w:eastAsia="Cambria"/>
                <w:sz w:val="20"/>
              </w:rPr>
            </w:pPr>
            <w:r w:rsidRPr="008B34FF">
              <w:rPr>
                <w:rFonts w:eastAsia="Cambria"/>
                <w:sz w:val="20"/>
              </w:rPr>
              <w:t>1</w:t>
            </w:r>
            <w:r w:rsidR="00365AD8" w:rsidRPr="008B34FF">
              <w:rPr>
                <w:rFonts w:eastAsia="Cambria"/>
                <w:sz w:val="20"/>
              </w:rPr>
              <w:t>4</w:t>
            </w:r>
          </w:p>
        </w:tc>
        <w:tc>
          <w:tcPr>
            <w:tcW w:w="1260" w:type="dxa"/>
          </w:tcPr>
          <w:p w14:paraId="4601725B" w14:textId="77777777" w:rsidR="004E4AF3" w:rsidRPr="008B34FF" w:rsidRDefault="004E4AF3" w:rsidP="00A36B6F">
            <w:pPr>
              <w:rPr>
                <w:rFonts w:eastAsia="Cambria"/>
                <w:sz w:val="20"/>
              </w:rPr>
            </w:pPr>
            <w:r w:rsidRPr="008B34FF">
              <w:rPr>
                <w:rFonts w:eastAsia="Cambria"/>
                <w:sz w:val="20"/>
              </w:rPr>
              <w:t>ASCII Real</w:t>
            </w:r>
          </w:p>
        </w:tc>
        <w:tc>
          <w:tcPr>
            <w:tcW w:w="2340" w:type="dxa"/>
          </w:tcPr>
          <w:p w14:paraId="408CDE82" w14:textId="77777777" w:rsidR="004E4AF3" w:rsidRPr="008B34FF" w:rsidRDefault="004E4AF3" w:rsidP="00A36B6F">
            <w:pPr>
              <w:rPr>
                <w:rFonts w:eastAsia="Cambria"/>
                <w:sz w:val="20"/>
              </w:rPr>
            </w:pPr>
            <w:r w:rsidRPr="008B34FF">
              <w:rPr>
                <w:rFonts w:eastAsia="Cambria"/>
                <w:sz w:val="20"/>
              </w:rPr>
              <w:t>O</w:t>
            </w:r>
          </w:p>
        </w:tc>
        <w:tc>
          <w:tcPr>
            <w:tcW w:w="4410" w:type="dxa"/>
          </w:tcPr>
          <w:p w14:paraId="7740E5B5" w14:textId="77777777" w:rsidR="004E4AF3" w:rsidRPr="008B34FF" w:rsidRDefault="004E4AF3" w:rsidP="00A36B6F">
            <w:pPr>
              <w:rPr>
                <w:rFonts w:eastAsia="Cambria"/>
                <w:sz w:val="20"/>
              </w:rPr>
            </w:pPr>
            <w:r w:rsidRPr="008B34FF">
              <w:rPr>
                <w:rFonts w:eastAsia="Cambria"/>
                <w:sz w:val="20"/>
              </w:rPr>
              <w:t xml:space="preserve">O+ </w:t>
            </w:r>
            <w:r w:rsidR="006E2FAC" w:rsidRPr="008B34FF">
              <w:rPr>
                <w:rFonts w:eastAsia="Cambria"/>
                <w:sz w:val="20"/>
              </w:rPr>
              <w:t>observed density in cm-3</w:t>
            </w:r>
            <w:r w:rsidRPr="008B34FF">
              <w:rPr>
                <w:rFonts w:eastAsia="Cambria"/>
                <w:sz w:val="20"/>
              </w:rPr>
              <w:t>.</w:t>
            </w:r>
          </w:p>
        </w:tc>
      </w:tr>
      <w:tr w:rsidR="00F53632" w:rsidRPr="008B34FF" w14:paraId="19882821" w14:textId="77777777" w:rsidTr="00A6015B">
        <w:trPr>
          <w:trHeight w:val="70"/>
        </w:trPr>
        <w:tc>
          <w:tcPr>
            <w:tcW w:w="1278" w:type="dxa"/>
          </w:tcPr>
          <w:p w14:paraId="53805775" w14:textId="77777777" w:rsidR="00F53632" w:rsidRPr="008B34FF" w:rsidRDefault="00365AD8" w:rsidP="00A36B6F">
            <w:pPr>
              <w:rPr>
                <w:rFonts w:eastAsia="Cambria"/>
                <w:sz w:val="20"/>
              </w:rPr>
            </w:pPr>
            <w:r w:rsidRPr="008B34FF">
              <w:rPr>
                <w:rFonts w:eastAsia="Cambria"/>
                <w:sz w:val="20"/>
              </w:rPr>
              <w:t>4</w:t>
            </w:r>
          </w:p>
        </w:tc>
        <w:tc>
          <w:tcPr>
            <w:tcW w:w="1260" w:type="dxa"/>
          </w:tcPr>
          <w:p w14:paraId="7DA80103" w14:textId="77777777" w:rsidR="00F53632" w:rsidRPr="008B34FF" w:rsidRDefault="00F53632" w:rsidP="00A36B6F">
            <w:pPr>
              <w:rPr>
                <w:rFonts w:eastAsia="Cambria"/>
                <w:sz w:val="20"/>
              </w:rPr>
            </w:pPr>
            <w:r w:rsidRPr="008B34FF">
              <w:rPr>
                <w:rFonts w:eastAsia="Cambria"/>
                <w:sz w:val="20"/>
              </w:rPr>
              <w:t xml:space="preserve">ASCII </w:t>
            </w:r>
            <w:r w:rsidR="00010F1F" w:rsidRPr="008B34FF">
              <w:rPr>
                <w:rFonts w:eastAsia="Cambria"/>
                <w:sz w:val="20"/>
              </w:rPr>
              <w:t>Integer</w:t>
            </w:r>
          </w:p>
        </w:tc>
        <w:tc>
          <w:tcPr>
            <w:tcW w:w="2340" w:type="dxa"/>
          </w:tcPr>
          <w:p w14:paraId="313BC44E" w14:textId="77777777" w:rsidR="00F53632" w:rsidRPr="008B34FF" w:rsidRDefault="004E4AF3" w:rsidP="00A36B6F">
            <w:pPr>
              <w:rPr>
                <w:rFonts w:eastAsia="Cambria"/>
                <w:sz w:val="20"/>
              </w:rPr>
            </w:pPr>
            <w:r w:rsidRPr="008B34FF">
              <w:rPr>
                <w:rFonts w:eastAsia="Cambria"/>
                <w:sz w:val="20"/>
              </w:rPr>
              <w:t>QUAL</w:t>
            </w:r>
          </w:p>
        </w:tc>
        <w:tc>
          <w:tcPr>
            <w:tcW w:w="4410" w:type="dxa"/>
          </w:tcPr>
          <w:p w14:paraId="5CE6B3AF" w14:textId="77777777" w:rsidR="00F53632" w:rsidRPr="008B34FF" w:rsidRDefault="004E4AF3" w:rsidP="00A36B6F">
            <w:pPr>
              <w:rPr>
                <w:rFonts w:eastAsia="Cambria"/>
                <w:sz w:val="20"/>
              </w:rPr>
            </w:pPr>
            <w:r w:rsidRPr="008B34FF">
              <w:rPr>
                <w:rFonts w:eastAsia="Cambria"/>
                <w:sz w:val="20"/>
              </w:rPr>
              <w:t>Data quality flag (0=good, 1=bad)</w:t>
            </w:r>
            <w:r w:rsidR="00EA04AB" w:rsidRPr="008B34FF">
              <w:rPr>
                <w:rFonts w:eastAsia="Cambria"/>
                <w:sz w:val="20"/>
              </w:rPr>
              <w:t>.</w:t>
            </w:r>
          </w:p>
        </w:tc>
      </w:tr>
    </w:tbl>
    <w:p w14:paraId="17782E84" w14:textId="22840A8C" w:rsidR="00794C82" w:rsidRDefault="00F615B0" w:rsidP="00794C82">
      <w:pPr>
        <w:pStyle w:val="Heading2"/>
      </w:pPr>
      <w:bookmarkStart w:id="813" w:name="_Toc323553733"/>
      <w:bookmarkStart w:id="814" w:name="_Toc323568145"/>
      <w:bookmarkStart w:id="815" w:name="_Toc323651693"/>
      <w:bookmarkStart w:id="816" w:name="_Toc323651880"/>
      <w:bookmarkStart w:id="817" w:name="_Toc323651954"/>
      <w:bookmarkStart w:id="818" w:name="_Toc325012405"/>
      <w:bookmarkStart w:id="819" w:name="_Toc325458912"/>
      <w:bookmarkStart w:id="820" w:name="_Toc325459062"/>
      <w:bookmarkStart w:id="821" w:name="_Toc325467661"/>
      <w:bookmarkStart w:id="822" w:name="_Toc323553734"/>
      <w:bookmarkStart w:id="823" w:name="_Toc323568146"/>
      <w:bookmarkStart w:id="824" w:name="_Toc323651694"/>
      <w:bookmarkStart w:id="825" w:name="_Toc323651881"/>
      <w:bookmarkStart w:id="826" w:name="_Toc323651955"/>
      <w:bookmarkStart w:id="827" w:name="_Toc325012406"/>
      <w:bookmarkStart w:id="828" w:name="_Toc325458913"/>
      <w:bookmarkStart w:id="829" w:name="_Toc325459063"/>
      <w:bookmarkStart w:id="830" w:name="_Toc325467662"/>
      <w:bookmarkStart w:id="831" w:name="_Toc323553736"/>
      <w:bookmarkStart w:id="832" w:name="_Toc323568148"/>
      <w:bookmarkStart w:id="833" w:name="_Toc323651696"/>
      <w:bookmarkStart w:id="834" w:name="_Toc323651883"/>
      <w:bookmarkStart w:id="835" w:name="_Toc323651957"/>
      <w:bookmarkStart w:id="836" w:name="_Toc325012408"/>
      <w:bookmarkStart w:id="837" w:name="_Toc325458915"/>
      <w:bookmarkStart w:id="838" w:name="_Toc325459065"/>
      <w:bookmarkStart w:id="839" w:name="_Toc325467664"/>
      <w:bookmarkStart w:id="840" w:name="_Toc323553737"/>
      <w:bookmarkStart w:id="841" w:name="_Toc323568149"/>
      <w:bookmarkStart w:id="842" w:name="_Toc323651697"/>
      <w:bookmarkStart w:id="843" w:name="_Toc323651884"/>
      <w:bookmarkStart w:id="844" w:name="_Toc323651958"/>
      <w:bookmarkStart w:id="845" w:name="_Toc325012409"/>
      <w:bookmarkStart w:id="846" w:name="_Toc325458916"/>
      <w:bookmarkStart w:id="847" w:name="_Toc325459066"/>
      <w:bookmarkStart w:id="848" w:name="_Toc325467665"/>
      <w:bookmarkStart w:id="849" w:name="_Toc247448536"/>
      <w:bookmarkStart w:id="850" w:name="_Toc224555863"/>
      <w:bookmarkStart w:id="851" w:name="_Toc224619552"/>
      <w:bookmarkStart w:id="852" w:name="_Toc224623157"/>
      <w:bookmarkStart w:id="853" w:name="_Toc224626762"/>
      <w:bookmarkStart w:id="854" w:name="_Toc231113287"/>
      <w:bookmarkStart w:id="855" w:name="_Toc224555864"/>
      <w:bookmarkStart w:id="856" w:name="_Toc224619553"/>
      <w:bookmarkStart w:id="857" w:name="_Toc224623158"/>
      <w:bookmarkStart w:id="858" w:name="_Toc224626763"/>
      <w:bookmarkStart w:id="859" w:name="_Toc231113288"/>
      <w:bookmarkStart w:id="860" w:name="_Toc224556276"/>
      <w:bookmarkStart w:id="861" w:name="_Toc224619965"/>
      <w:bookmarkStart w:id="862" w:name="_Toc224623570"/>
      <w:bookmarkStart w:id="863" w:name="_Toc224627175"/>
      <w:bookmarkStart w:id="864" w:name="_Toc224556277"/>
      <w:bookmarkStart w:id="865" w:name="_Toc224619966"/>
      <w:bookmarkStart w:id="866" w:name="_Toc224623571"/>
      <w:bookmarkStart w:id="867" w:name="_Toc224627176"/>
      <w:bookmarkStart w:id="868" w:name="_Toc224556280"/>
      <w:bookmarkStart w:id="869" w:name="_Toc224619969"/>
      <w:bookmarkStart w:id="870" w:name="_Toc224623574"/>
      <w:bookmarkStart w:id="871" w:name="_Toc224627179"/>
      <w:bookmarkStart w:id="872" w:name="_Toc224556283"/>
      <w:bookmarkStart w:id="873" w:name="_Toc224619972"/>
      <w:bookmarkStart w:id="874" w:name="_Toc224623577"/>
      <w:bookmarkStart w:id="875" w:name="_Toc224627182"/>
      <w:bookmarkStart w:id="876" w:name="_Toc224556286"/>
      <w:bookmarkStart w:id="877" w:name="_Toc224619975"/>
      <w:bookmarkStart w:id="878" w:name="_Toc224623580"/>
      <w:bookmarkStart w:id="879" w:name="_Toc224627185"/>
      <w:bookmarkStart w:id="880" w:name="_Toc224556289"/>
      <w:bookmarkStart w:id="881" w:name="_Toc224619978"/>
      <w:bookmarkStart w:id="882" w:name="_Toc224623583"/>
      <w:bookmarkStart w:id="883" w:name="_Toc224627188"/>
      <w:bookmarkStart w:id="884" w:name="_Toc224556292"/>
      <w:bookmarkStart w:id="885" w:name="_Toc224619981"/>
      <w:bookmarkStart w:id="886" w:name="_Toc224623586"/>
      <w:bookmarkStart w:id="887" w:name="_Toc224627191"/>
      <w:bookmarkStart w:id="888" w:name="_Toc224556293"/>
      <w:bookmarkStart w:id="889" w:name="_Toc224619982"/>
      <w:bookmarkStart w:id="890" w:name="_Toc224623587"/>
      <w:bookmarkStart w:id="891" w:name="_Toc224627192"/>
      <w:bookmarkStart w:id="892" w:name="_Toc224556296"/>
      <w:bookmarkStart w:id="893" w:name="_Toc224619985"/>
      <w:bookmarkStart w:id="894" w:name="_Toc224623590"/>
      <w:bookmarkStart w:id="895" w:name="_Toc224627195"/>
      <w:bookmarkStart w:id="896" w:name="_Toc224556299"/>
      <w:bookmarkStart w:id="897" w:name="_Toc224619988"/>
      <w:bookmarkStart w:id="898" w:name="_Toc224623593"/>
      <w:bookmarkStart w:id="899" w:name="_Toc224627198"/>
      <w:bookmarkStart w:id="900" w:name="_Toc224556302"/>
      <w:bookmarkStart w:id="901" w:name="_Toc224619991"/>
      <w:bookmarkStart w:id="902" w:name="_Toc224623596"/>
      <w:bookmarkStart w:id="903" w:name="_Toc224627201"/>
      <w:bookmarkStart w:id="904" w:name="_Toc224556305"/>
      <w:bookmarkStart w:id="905" w:name="_Toc224619994"/>
      <w:bookmarkStart w:id="906" w:name="_Toc224623599"/>
      <w:bookmarkStart w:id="907" w:name="_Toc224627204"/>
      <w:bookmarkStart w:id="908" w:name="_Toc224556308"/>
      <w:bookmarkStart w:id="909" w:name="_Toc224619997"/>
      <w:bookmarkStart w:id="910" w:name="_Toc224623602"/>
      <w:bookmarkStart w:id="911" w:name="_Toc224627207"/>
      <w:bookmarkStart w:id="912" w:name="_Toc224556311"/>
      <w:bookmarkStart w:id="913" w:name="_Toc224620000"/>
      <w:bookmarkStart w:id="914" w:name="_Toc224623605"/>
      <w:bookmarkStart w:id="915" w:name="_Toc224627210"/>
      <w:bookmarkStart w:id="916" w:name="_Toc224556314"/>
      <w:bookmarkStart w:id="917" w:name="_Toc224620003"/>
      <w:bookmarkStart w:id="918" w:name="_Toc224623608"/>
      <w:bookmarkStart w:id="919" w:name="_Toc224627213"/>
      <w:bookmarkStart w:id="920" w:name="_Toc224556317"/>
      <w:bookmarkStart w:id="921" w:name="_Toc224620006"/>
      <w:bookmarkStart w:id="922" w:name="_Toc224623611"/>
      <w:bookmarkStart w:id="923" w:name="_Toc224627216"/>
      <w:bookmarkStart w:id="924" w:name="_Toc224556323"/>
      <w:bookmarkStart w:id="925" w:name="_Toc224620012"/>
      <w:bookmarkStart w:id="926" w:name="_Toc224623617"/>
      <w:bookmarkStart w:id="927" w:name="_Toc224627222"/>
      <w:bookmarkStart w:id="928" w:name="_Toc224556326"/>
      <w:bookmarkStart w:id="929" w:name="_Toc224620015"/>
      <w:bookmarkStart w:id="930" w:name="_Toc224623620"/>
      <w:bookmarkStart w:id="931" w:name="_Toc224627225"/>
      <w:bookmarkStart w:id="932" w:name="_Toc224556329"/>
      <w:bookmarkStart w:id="933" w:name="_Toc224620018"/>
      <w:bookmarkStart w:id="934" w:name="_Toc224623623"/>
      <w:bookmarkStart w:id="935" w:name="_Toc224627228"/>
      <w:bookmarkStart w:id="936" w:name="_Toc224556332"/>
      <w:bookmarkStart w:id="937" w:name="_Toc224620021"/>
      <w:bookmarkStart w:id="938" w:name="_Toc224623626"/>
      <w:bookmarkStart w:id="939" w:name="_Toc224627231"/>
      <w:bookmarkStart w:id="940" w:name="_Toc224556335"/>
      <w:bookmarkStart w:id="941" w:name="_Toc224620024"/>
      <w:bookmarkStart w:id="942" w:name="_Toc224623629"/>
      <w:bookmarkStart w:id="943" w:name="_Toc224627234"/>
      <w:bookmarkStart w:id="944" w:name="_Toc224556338"/>
      <w:bookmarkStart w:id="945" w:name="_Toc224620027"/>
      <w:bookmarkStart w:id="946" w:name="_Toc224623632"/>
      <w:bookmarkStart w:id="947" w:name="_Toc224627237"/>
      <w:bookmarkStart w:id="948" w:name="_Toc224556341"/>
      <w:bookmarkStart w:id="949" w:name="_Toc224620030"/>
      <w:bookmarkStart w:id="950" w:name="_Toc224623635"/>
      <w:bookmarkStart w:id="951" w:name="_Toc224627240"/>
      <w:bookmarkStart w:id="952" w:name="_Toc224556344"/>
      <w:bookmarkStart w:id="953" w:name="_Toc224620033"/>
      <w:bookmarkStart w:id="954" w:name="_Toc224623638"/>
      <w:bookmarkStart w:id="955" w:name="_Toc224627243"/>
      <w:bookmarkStart w:id="956" w:name="_Toc224556347"/>
      <w:bookmarkStart w:id="957" w:name="_Toc224620036"/>
      <w:bookmarkStart w:id="958" w:name="_Toc224623641"/>
      <w:bookmarkStart w:id="959" w:name="_Toc224627246"/>
      <w:bookmarkStart w:id="960" w:name="_Toc224556350"/>
      <w:bookmarkStart w:id="961" w:name="_Toc224620039"/>
      <w:bookmarkStart w:id="962" w:name="_Toc224623644"/>
      <w:bookmarkStart w:id="963" w:name="_Toc224627249"/>
      <w:bookmarkStart w:id="964" w:name="_Toc224556353"/>
      <w:bookmarkStart w:id="965" w:name="_Toc224620042"/>
      <w:bookmarkStart w:id="966" w:name="_Toc224623647"/>
      <w:bookmarkStart w:id="967" w:name="_Toc224627252"/>
      <w:bookmarkStart w:id="968" w:name="_Toc224556356"/>
      <w:bookmarkStart w:id="969" w:name="_Toc224620045"/>
      <w:bookmarkStart w:id="970" w:name="_Toc224623650"/>
      <w:bookmarkStart w:id="971" w:name="_Toc224627255"/>
      <w:bookmarkStart w:id="972" w:name="_Toc224556359"/>
      <w:bookmarkStart w:id="973" w:name="_Toc224620048"/>
      <w:bookmarkStart w:id="974" w:name="_Toc224623653"/>
      <w:bookmarkStart w:id="975" w:name="_Toc224627258"/>
      <w:bookmarkStart w:id="976" w:name="_Toc224556362"/>
      <w:bookmarkStart w:id="977" w:name="_Toc224620051"/>
      <w:bookmarkStart w:id="978" w:name="_Toc224623656"/>
      <w:bookmarkStart w:id="979" w:name="_Toc224627261"/>
      <w:bookmarkStart w:id="980" w:name="_Toc224556364"/>
      <w:bookmarkStart w:id="981" w:name="_Toc224620053"/>
      <w:bookmarkStart w:id="982" w:name="_Toc224623658"/>
      <w:bookmarkStart w:id="983" w:name="_Toc224627263"/>
      <w:bookmarkStart w:id="984" w:name="_Toc224556365"/>
      <w:bookmarkStart w:id="985" w:name="_Toc224620054"/>
      <w:bookmarkStart w:id="986" w:name="_Toc224623659"/>
      <w:bookmarkStart w:id="987" w:name="_Toc224627264"/>
      <w:bookmarkStart w:id="988" w:name="_Toc224556367"/>
      <w:bookmarkStart w:id="989" w:name="_Toc224620056"/>
      <w:bookmarkStart w:id="990" w:name="_Toc224623661"/>
      <w:bookmarkStart w:id="991" w:name="_Toc224627266"/>
      <w:bookmarkStart w:id="992" w:name="_Toc224556368"/>
      <w:bookmarkStart w:id="993" w:name="_Toc224620057"/>
      <w:bookmarkStart w:id="994" w:name="_Toc224623662"/>
      <w:bookmarkStart w:id="995" w:name="_Toc224627267"/>
      <w:bookmarkStart w:id="996" w:name="_Toc224556371"/>
      <w:bookmarkStart w:id="997" w:name="_Toc224620060"/>
      <w:bookmarkStart w:id="998" w:name="_Toc224623665"/>
      <w:bookmarkStart w:id="999" w:name="_Toc224627270"/>
      <w:bookmarkStart w:id="1000" w:name="_Toc224556374"/>
      <w:bookmarkStart w:id="1001" w:name="_Toc224620063"/>
      <w:bookmarkStart w:id="1002" w:name="_Toc224623668"/>
      <w:bookmarkStart w:id="1003" w:name="_Toc224627273"/>
      <w:bookmarkStart w:id="1004" w:name="_Toc224556377"/>
      <w:bookmarkStart w:id="1005" w:name="_Toc224620066"/>
      <w:bookmarkStart w:id="1006" w:name="_Toc224623671"/>
      <w:bookmarkStart w:id="1007" w:name="_Toc224627276"/>
      <w:bookmarkStart w:id="1008" w:name="_Toc224556380"/>
      <w:bookmarkStart w:id="1009" w:name="_Toc224620069"/>
      <w:bookmarkStart w:id="1010" w:name="_Toc224623674"/>
      <w:bookmarkStart w:id="1011" w:name="_Toc224627279"/>
      <w:bookmarkStart w:id="1012" w:name="_Toc224556383"/>
      <w:bookmarkStart w:id="1013" w:name="_Toc224620072"/>
      <w:bookmarkStart w:id="1014" w:name="_Toc224623677"/>
      <w:bookmarkStart w:id="1015" w:name="_Toc224627282"/>
      <w:bookmarkStart w:id="1016" w:name="_Toc224556386"/>
      <w:bookmarkStart w:id="1017" w:name="_Toc224620075"/>
      <w:bookmarkStart w:id="1018" w:name="_Toc224623680"/>
      <w:bookmarkStart w:id="1019" w:name="_Toc224627285"/>
      <w:bookmarkStart w:id="1020" w:name="_Toc224556389"/>
      <w:bookmarkStart w:id="1021" w:name="_Toc224620078"/>
      <w:bookmarkStart w:id="1022" w:name="_Toc224623683"/>
      <w:bookmarkStart w:id="1023" w:name="_Toc224627288"/>
      <w:bookmarkStart w:id="1024" w:name="_Toc224556392"/>
      <w:bookmarkStart w:id="1025" w:name="_Toc224620081"/>
      <w:bookmarkStart w:id="1026" w:name="_Toc224623686"/>
      <w:bookmarkStart w:id="1027" w:name="_Toc224627291"/>
      <w:bookmarkStart w:id="1028" w:name="_Toc224556395"/>
      <w:bookmarkStart w:id="1029" w:name="_Toc224620084"/>
      <w:bookmarkStart w:id="1030" w:name="_Toc224623689"/>
      <w:bookmarkStart w:id="1031" w:name="_Toc224627294"/>
      <w:bookmarkStart w:id="1032" w:name="_Toc224556398"/>
      <w:bookmarkStart w:id="1033" w:name="_Toc224620087"/>
      <w:bookmarkStart w:id="1034" w:name="_Toc224623692"/>
      <w:bookmarkStart w:id="1035" w:name="_Toc224627297"/>
      <w:bookmarkStart w:id="1036" w:name="_Toc224556401"/>
      <w:bookmarkStart w:id="1037" w:name="_Toc224620090"/>
      <w:bookmarkStart w:id="1038" w:name="_Toc224623695"/>
      <w:bookmarkStart w:id="1039" w:name="_Toc224627300"/>
      <w:bookmarkStart w:id="1040" w:name="_Toc224556404"/>
      <w:bookmarkStart w:id="1041" w:name="_Toc224620093"/>
      <w:bookmarkStart w:id="1042" w:name="_Toc224623698"/>
      <w:bookmarkStart w:id="1043" w:name="_Toc224627303"/>
      <w:bookmarkStart w:id="1044" w:name="_Toc224556407"/>
      <w:bookmarkStart w:id="1045" w:name="_Toc224620096"/>
      <w:bookmarkStart w:id="1046" w:name="_Toc224623701"/>
      <w:bookmarkStart w:id="1047" w:name="_Toc224627306"/>
      <w:bookmarkStart w:id="1048" w:name="_Toc224556410"/>
      <w:bookmarkStart w:id="1049" w:name="_Toc224620099"/>
      <w:bookmarkStart w:id="1050" w:name="_Toc224623704"/>
      <w:bookmarkStart w:id="1051" w:name="_Toc224627309"/>
      <w:bookmarkStart w:id="1052" w:name="_Toc224556413"/>
      <w:bookmarkStart w:id="1053" w:name="_Toc224620102"/>
      <w:bookmarkStart w:id="1054" w:name="_Toc224623707"/>
      <w:bookmarkStart w:id="1055" w:name="_Toc224627312"/>
      <w:bookmarkStart w:id="1056" w:name="_Toc224556416"/>
      <w:bookmarkStart w:id="1057" w:name="_Toc224620105"/>
      <w:bookmarkStart w:id="1058" w:name="_Toc224623710"/>
      <w:bookmarkStart w:id="1059" w:name="_Toc224627315"/>
      <w:bookmarkStart w:id="1060" w:name="_Toc224556419"/>
      <w:bookmarkStart w:id="1061" w:name="_Toc224620108"/>
      <w:bookmarkStart w:id="1062" w:name="_Toc224623713"/>
      <w:bookmarkStart w:id="1063" w:name="_Toc224627318"/>
      <w:bookmarkStart w:id="1064" w:name="_Toc224556421"/>
      <w:bookmarkStart w:id="1065" w:name="_Toc224620110"/>
      <w:bookmarkStart w:id="1066" w:name="_Toc224623715"/>
      <w:bookmarkStart w:id="1067" w:name="_Toc224627320"/>
      <w:bookmarkStart w:id="1068" w:name="_Toc224556422"/>
      <w:bookmarkStart w:id="1069" w:name="_Toc224620111"/>
      <w:bookmarkStart w:id="1070" w:name="_Toc224623716"/>
      <w:bookmarkStart w:id="1071" w:name="_Toc224627321"/>
      <w:bookmarkStart w:id="1072" w:name="_Toc224556425"/>
      <w:bookmarkStart w:id="1073" w:name="_Toc224620114"/>
      <w:bookmarkStart w:id="1074" w:name="_Toc224623719"/>
      <w:bookmarkStart w:id="1075" w:name="_Toc224627324"/>
      <w:bookmarkStart w:id="1076" w:name="_Toc224556428"/>
      <w:bookmarkStart w:id="1077" w:name="_Toc224620117"/>
      <w:bookmarkStart w:id="1078" w:name="_Toc224623722"/>
      <w:bookmarkStart w:id="1079" w:name="_Toc224627327"/>
      <w:bookmarkStart w:id="1080" w:name="_Toc224556431"/>
      <w:bookmarkStart w:id="1081" w:name="_Toc224620120"/>
      <w:bookmarkStart w:id="1082" w:name="_Toc224623725"/>
      <w:bookmarkStart w:id="1083" w:name="_Toc224627330"/>
      <w:bookmarkStart w:id="1084" w:name="_Toc224556434"/>
      <w:bookmarkStart w:id="1085" w:name="_Toc224620123"/>
      <w:bookmarkStart w:id="1086" w:name="_Toc224623728"/>
      <w:bookmarkStart w:id="1087" w:name="_Toc224627333"/>
      <w:bookmarkStart w:id="1088" w:name="_Toc224556437"/>
      <w:bookmarkStart w:id="1089" w:name="_Toc224620126"/>
      <w:bookmarkStart w:id="1090" w:name="_Toc224623731"/>
      <w:bookmarkStart w:id="1091" w:name="_Toc224627336"/>
      <w:bookmarkStart w:id="1092" w:name="_Toc224556440"/>
      <w:bookmarkStart w:id="1093" w:name="_Toc224620129"/>
      <w:bookmarkStart w:id="1094" w:name="_Toc224623734"/>
      <w:bookmarkStart w:id="1095" w:name="_Toc224627339"/>
      <w:bookmarkStart w:id="1096" w:name="_Toc224556443"/>
      <w:bookmarkStart w:id="1097" w:name="_Toc224620132"/>
      <w:bookmarkStart w:id="1098" w:name="_Toc224623737"/>
      <w:bookmarkStart w:id="1099" w:name="_Toc224627342"/>
      <w:bookmarkStart w:id="1100" w:name="_Toc224556446"/>
      <w:bookmarkStart w:id="1101" w:name="_Toc224620135"/>
      <w:bookmarkStart w:id="1102" w:name="_Toc224623740"/>
      <w:bookmarkStart w:id="1103" w:name="_Toc224627345"/>
      <w:bookmarkStart w:id="1104" w:name="_Toc224556449"/>
      <w:bookmarkStart w:id="1105" w:name="_Toc224620138"/>
      <w:bookmarkStart w:id="1106" w:name="_Toc224623743"/>
      <w:bookmarkStart w:id="1107" w:name="_Toc224627348"/>
      <w:bookmarkStart w:id="1108" w:name="_Toc224556452"/>
      <w:bookmarkStart w:id="1109" w:name="_Toc224620141"/>
      <w:bookmarkStart w:id="1110" w:name="_Toc224623746"/>
      <w:bookmarkStart w:id="1111" w:name="_Toc224627351"/>
      <w:bookmarkStart w:id="1112" w:name="_Toc224556455"/>
      <w:bookmarkStart w:id="1113" w:name="_Toc224620144"/>
      <w:bookmarkStart w:id="1114" w:name="_Toc224623749"/>
      <w:bookmarkStart w:id="1115" w:name="_Toc224627354"/>
      <w:bookmarkStart w:id="1116" w:name="_Toc224556458"/>
      <w:bookmarkStart w:id="1117" w:name="_Toc224620147"/>
      <w:bookmarkStart w:id="1118" w:name="_Toc224623752"/>
      <w:bookmarkStart w:id="1119" w:name="_Toc224627357"/>
      <w:bookmarkStart w:id="1120" w:name="_Toc224556461"/>
      <w:bookmarkStart w:id="1121" w:name="_Toc224620150"/>
      <w:bookmarkStart w:id="1122" w:name="_Toc224623755"/>
      <w:bookmarkStart w:id="1123" w:name="_Toc224627360"/>
      <w:bookmarkStart w:id="1124" w:name="_Toc224556462"/>
      <w:bookmarkStart w:id="1125" w:name="_Toc224620151"/>
      <w:bookmarkStart w:id="1126" w:name="_Toc224623756"/>
      <w:bookmarkStart w:id="1127" w:name="_Toc224627361"/>
      <w:bookmarkStart w:id="1128" w:name="_Toc224556463"/>
      <w:bookmarkStart w:id="1129" w:name="_Toc224620152"/>
      <w:bookmarkStart w:id="1130" w:name="_Toc224623757"/>
      <w:bookmarkStart w:id="1131" w:name="_Toc224627362"/>
      <w:bookmarkStart w:id="1132" w:name="_Toc224556464"/>
      <w:bookmarkStart w:id="1133" w:name="_Toc224620153"/>
      <w:bookmarkStart w:id="1134" w:name="_Toc224623758"/>
      <w:bookmarkStart w:id="1135" w:name="_Toc224627363"/>
      <w:bookmarkStart w:id="1136" w:name="_Toc224556467"/>
      <w:bookmarkStart w:id="1137" w:name="_Toc224620156"/>
      <w:bookmarkStart w:id="1138" w:name="_Toc224623761"/>
      <w:bookmarkStart w:id="1139" w:name="_Toc224627366"/>
      <w:bookmarkStart w:id="1140" w:name="_Toc224556470"/>
      <w:bookmarkStart w:id="1141" w:name="_Toc224620159"/>
      <w:bookmarkStart w:id="1142" w:name="_Toc224623764"/>
      <w:bookmarkStart w:id="1143" w:name="_Toc224627369"/>
      <w:bookmarkStart w:id="1144" w:name="_Toc224556473"/>
      <w:bookmarkStart w:id="1145" w:name="_Toc224620162"/>
      <w:bookmarkStart w:id="1146" w:name="_Toc224623767"/>
      <w:bookmarkStart w:id="1147" w:name="_Toc224627372"/>
      <w:bookmarkStart w:id="1148" w:name="_Toc224556476"/>
      <w:bookmarkStart w:id="1149" w:name="_Toc224620165"/>
      <w:bookmarkStart w:id="1150" w:name="_Toc224623770"/>
      <w:bookmarkStart w:id="1151" w:name="_Toc224627375"/>
      <w:bookmarkStart w:id="1152" w:name="_Toc224556479"/>
      <w:bookmarkStart w:id="1153" w:name="_Toc224620168"/>
      <w:bookmarkStart w:id="1154" w:name="_Toc224623773"/>
      <w:bookmarkStart w:id="1155" w:name="_Toc224627378"/>
      <w:bookmarkStart w:id="1156" w:name="_Toc224556480"/>
      <w:bookmarkStart w:id="1157" w:name="_Toc224620169"/>
      <w:bookmarkStart w:id="1158" w:name="_Toc224623774"/>
      <w:bookmarkStart w:id="1159" w:name="_Toc224627379"/>
      <w:bookmarkStart w:id="1160" w:name="_Toc224556483"/>
      <w:bookmarkStart w:id="1161" w:name="_Toc224620172"/>
      <w:bookmarkStart w:id="1162" w:name="_Toc224623777"/>
      <w:bookmarkStart w:id="1163" w:name="_Toc224627382"/>
      <w:bookmarkStart w:id="1164" w:name="_Toc224556484"/>
      <w:bookmarkStart w:id="1165" w:name="_Toc224620173"/>
      <w:bookmarkStart w:id="1166" w:name="_Toc224623778"/>
      <w:bookmarkStart w:id="1167" w:name="_Toc224627383"/>
      <w:bookmarkStart w:id="1168" w:name="_Toc224556697"/>
      <w:bookmarkStart w:id="1169" w:name="_Toc224620386"/>
      <w:bookmarkStart w:id="1170" w:name="_Toc224623991"/>
      <w:bookmarkStart w:id="1171" w:name="_Toc224627596"/>
      <w:bookmarkStart w:id="1172" w:name="_Toc224556700"/>
      <w:bookmarkStart w:id="1173" w:name="_Toc224620389"/>
      <w:bookmarkStart w:id="1174" w:name="_Toc224623994"/>
      <w:bookmarkStart w:id="1175" w:name="_Toc224627599"/>
      <w:bookmarkStart w:id="1176" w:name="_Toc224556703"/>
      <w:bookmarkStart w:id="1177" w:name="_Toc224620392"/>
      <w:bookmarkStart w:id="1178" w:name="_Toc224623997"/>
      <w:bookmarkStart w:id="1179" w:name="_Toc224627602"/>
      <w:bookmarkStart w:id="1180" w:name="_Toc224556706"/>
      <w:bookmarkStart w:id="1181" w:name="_Toc224620395"/>
      <w:bookmarkStart w:id="1182" w:name="_Toc224624000"/>
      <w:bookmarkStart w:id="1183" w:name="_Toc224627605"/>
      <w:bookmarkStart w:id="1184" w:name="_Toc224556709"/>
      <w:bookmarkStart w:id="1185" w:name="_Toc224620398"/>
      <w:bookmarkStart w:id="1186" w:name="_Toc224624003"/>
      <w:bookmarkStart w:id="1187" w:name="_Toc224627608"/>
      <w:bookmarkStart w:id="1188" w:name="_Toc224556712"/>
      <w:bookmarkStart w:id="1189" w:name="_Toc224620401"/>
      <w:bookmarkStart w:id="1190" w:name="_Toc224624006"/>
      <w:bookmarkStart w:id="1191" w:name="_Toc224627611"/>
      <w:bookmarkStart w:id="1192" w:name="_Toc224556715"/>
      <w:bookmarkStart w:id="1193" w:name="_Toc224620404"/>
      <w:bookmarkStart w:id="1194" w:name="_Toc224624009"/>
      <w:bookmarkStart w:id="1195" w:name="_Toc224627614"/>
      <w:bookmarkStart w:id="1196" w:name="_Toc224556718"/>
      <w:bookmarkStart w:id="1197" w:name="_Toc224620407"/>
      <w:bookmarkStart w:id="1198" w:name="_Toc224624012"/>
      <w:bookmarkStart w:id="1199" w:name="_Toc224627617"/>
      <w:bookmarkStart w:id="1200" w:name="_Toc224556721"/>
      <w:bookmarkStart w:id="1201" w:name="_Toc224620410"/>
      <w:bookmarkStart w:id="1202" w:name="_Toc224624015"/>
      <w:bookmarkStart w:id="1203" w:name="_Toc224627620"/>
      <w:bookmarkStart w:id="1204" w:name="_Toc224556724"/>
      <w:bookmarkStart w:id="1205" w:name="_Toc224620413"/>
      <w:bookmarkStart w:id="1206" w:name="_Toc224624018"/>
      <w:bookmarkStart w:id="1207" w:name="_Toc224627623"/>
      <w:bookmarkStart w:id="1208" w:name="_Toc224556727"/>
      <w:bookmarkStart w:id="1209" w:name="_Toc224620416"/>
      <w:bookmarkStart w:id="1210" w:name="_Toc224624021"/>
      <w:bookmarkStart w:id="1211" w:name="_Toc224627626"/>
      <w:bookmarkStart w:id="1212" w:name="_Toc224556730"/>
      <w:bookmarkStart w:id="1213" w:name="_Toc224620419"/>
      <w:bookmarkStart w:id="1214" w:name="_Toc224624024"/>
      <w:bookmarkStart w:id="1215" w:name="_Toc224627629"/>
      <w:bookmarkStart w:id="1216" w:name="_Toc224556733"/>
      <w:bookmarkStart w:id="1217" w:name="_Toc224620422"/>
      <w:bookmarkStart w:id="1218" w:name="_Toc224624027"/>
      <w:bookmarkStart w:id="1219" w:name="_Toc224627632"/>
      <w:bookmarkStart w:id="1220" w:name="_Toc224556736"/>
      <w:bookmarkStart w:id="1221" w:name="_Toc224620425"/>
      <w:bookmarkStart w:id="1222" w:name="_Toc224624030"/>
      <w:bookmarkStart w:id="1223" w:name="_Toc224627635"/>
      <w:bookmarkStart w:id="1224" w:name="_Toc224556739"/>
      <w:bookmarkStart w:id="1225" w:name="_Toc224620428"/>
      <w:bookmarkStart w:id="1226" w:name="_Toc224624033"/>
      <w:bookmarkStart w:id="1227" w:name="_Toc224627638"/>
      <w:bookmarkStart w:id="1228" w:name="_Toc224556742"/>
      <w:bookmarkStart w:id="1229" w:name="_Toc224620431"/>
      <w:bookmarkStart w:id="1230" w:name="_Toc224624036"/>
      <w:bookmarkStart w:id="1231" w:name="_Toc224627641"/>
      <w:bookmarkStart w:id="1232" w:name="_Toc224556745"/>
      <w:bookmarkStart w:id="1233" w:name="_Toc224620434"/>
      <w:bookmarkStart w:id="1234" w:name="_Toc224624039"/>
      <w:bookmarkStart w:id="1235" w:name="_Toc224627644"/>
      <w:bookmarkStart w:id="1236" w:name="_Toc224556748"/>
      <w:bookmarkStart w:id="1237" w:name="_Toc224620437"/>
      <w:bookmarkStart w:id="1238" w:name="_Toc224624042"/>
      <w:bookmarkStart w:id="1239" w:name="_Toc224627647"/>
      <w:bookmarkStart w:id="1240" w:name="_Toc224556751"/>
      <w:bookmarkStart w:id="1241" w:name="_Toc224620440"/>
      <w:bookmarkStart w:id="1242" w:name="_Toc224624045"/>
      <w:bookmarkStart w:id="1243" w:name="_Toc224627650"/>
      <w:bookmarkStart w:id="1244" w:name="_Toc224556754"/>
      <w:bookmarkStart w:id="1245" w:name="_Toc224620443"/>
      <w:bookmarkStart w:id="1246" w:name="_Toc224624048"/>
      <w:bookmarkStart w:id="1247" w:name="_Toc224627653"/>
      <w:bookmarkStart w:id="1248" w:name="_Toc224556757"/>
      <w:bookmarkStart w:id="1249" w:name="_Toc224620446"/>
      <w:bookmarkStart w:id="1250" w:name="_Toc224624051"/>
      <w:bookmarkStart w:id="1251" w:name="_Toc224627656"/>
      <w:bookmarkStart w:id="1252" w:name="_Toc224556760"/>
      <w:bookmarkStart w:id="1253" w:name="_Toc224620449"/>
      <w:bookmarkStart w:id="1254" w:name="_Toc224624054"/>
      <w:bookmarkStart w:id="1255" w:name="_Toc224627659"/>
      <w:bookmarkStart w:id="1256" w:name="_Toc224556762"/>
      <w:bookmarkStart w:id="1257" w:name="_Toc224620451"/>
      <w:bookmarkStart w:id="1258" w:name="_Toc224624056"/>
      <w:bookmarkStart w:id="1259" w:name="_Toc224627661"/>
      <w:bookmarkStart w:id="1260" w:name="_Toc224556763"/>
      <w:bookmarkStart w:id="1261" w:name="_Toc224620452"/>
      <w:bookmarkStart w:id="1262" w:name="_Toc224624057"/>
      <w:bookmarkStart w:id="1263" w:name="_Toc224627662"/>
      <w:bookmarkStart w:id="1264" w:name="_Toc224556764"/>
      <w:bookmarkStart w:id="1265" w:name="_Toc224620453"/>
      <w:bookmarkStart w:id="1266" w:name="_Toc224624058"/>
      <w:bookmarkStart w:id="1267" w:name="_Toc224627663"/>
      <w:bookmarkStart w:id="1268" w:name="_Toc224556767"/>
      <w:bookmarkStart w:id="1269" w:name="_Toc224620456"/>
      <w:bookmarkStart w:id="1270" w:name="_Toc224624061"/>
      <w:bookmarkStart w:id="1271" w:name="_Toc224627666"/>
      <w:bookmarkStart w:id="1272" w:name="_Toc224556768"/>
      <w:bookmarkStart w:id="1273" w:name="_Toc224620457"/>
      <w:bookmarkStart w:id="1274" w:name="_Toc224624062"/>
      <w:bookmarkStart w:id="1275" w:name="_Toc224627667"/>
      <w:bookmarkStart w:id="1276" w:name="_Toc224556771"/>
      <w:bookmarkStart w:id="1277" w:name="_Toc224620460"/>
      <w:bookmarkStart w:id="1278" w:name="_Toc224624065"/>
      <w:bookmarkStart w:id="1279" w:name="_Toc224627670"/>
      <w:bookmarkStart w:id="1280" w:name="_Toc224556772"/>
      <w:bookmarkStart w:id="1281" w:name="_Toc224620461"/>
      <w:bookmarkStart w:id="1282" w:name="_Toc224624066"/>
      <w:bookmarkStart w:id="1283" w:name="_Toc224627671"/>
      <w:bookmarkStart w:id="1284" w:name="_Toc224556773"/>
      <w:bookmarkStart w:id="1285" w:name="_Toc224620462"/>
      <w:bookmarkStart w:id="1286" w:name="_Toc224624067"/>
      <w:bookmarkStart w:id="1287" w:name="_Toc224627672"/>
      <w:bookmarkStart w:id="1288" w:name="_Toc224556774"/>
      <w:bookmarkStart w:id="1289" w:name="_Toc224620463"/>
      <w:bookmarkStart w:id="1290" w:name="_Toc224624068"/>
      <w:bookmarkStart w:id="1291" w:name="_Toc224627673"/>
      <w:bookmarkStart w:id="1292" w:name="_Toc224556775"/>
      <w:bookmarkStart w:id="1293" w:name="_Toc224620464"/>
      <w:bookmarkStart w:id="1294" w:name="_Toc224624069"/>
      <w:bookmarkStart w:id="1295" w:name="_Toc224627674"/>
      <w:bookmarkStart w:id="1296" w:name="_Toc224556776"/>
      <w:bookmarkStart w:id="1297" w:name="_Toc224620465"/>
      <w:bookmarkStart w:id="1298" w:name="_Toc224624070"/>
      <w:bookmarkStart w:id="1299" w:name="_Toc224627675"/>
      <w:bookmarkStart w:id="1300" w:name="_Toc224556777"/>
      <w:bookmarkStart w:id="1301" w:name="_Toc224620466"/>
      <w:bookmarkStart w:id="1302" w:name="_Toc224624071"/>
      <w:bookmarkStart w:id="1303" w:name="_Toc224627676"/>
      <w:bookmarkStart w:id="1304" w:name="_Toc224556780"/>
      <w:bookmarkStart w:id="1305" w:name="_Toc224620469"/>
      <w:bookmarkStart w:id="1306" w:name="_Toc224624074"/>
      <w:bookmarkStart w:id="1307" w:name="_Toc224627679"/>
      <w:bookmarkStart w:id="1308" w:name="_Toc224556781"/>
      <w:bookmarkStart w:id="1309" w:name="_Toc224620470"/>
      <w:bookmarkStart w:id="1310" w:name="_Toc224624075"/>
      <w:bookmarkStart w:id="1311" w:name="_Toc224627680"/>
      <w:bookmarkStart w:id="1312" w:name="_Toc224556782"/>
      <w:bookmarkStart w:id="1313" w:name="_Toc224620471"/>
      <w:bookmarkStart w:id="1314" w:name="_Toc224624076"/>
      <w:bookmarkStart w:id="1315" w:name="_Toc224627681"/>
      <w:bookmarkStart w:id="1316" w:name="_Toc224556784"/>
      <w:bookmarkStart w:id="1317" w:name="_Toc224620473"/>
      <w:bookmarkStart w:id="1318" w:name="_Toc224624078"/>
      <w:bookmarkStart w:id="1319" w:name="_Toc224627683"/>
      <w:bookmarkStart w:id="1320" w:name="_Toc224556785"/>
      <w:bookmarkStart w:id="1321" w:name="_Toc224620474"/>
      <w:bookmarkStart w:id="1322" w:name="_Toc224624079"/>
      <w:bookmarkStart w:id="1323" w:name="_Toc224627684"/>
      <w:bookmarkStart w:id="1324" w:name="_Toc224556786"/>
      <w:bookmarkStart w:id="1325" w:name="_Toc224620475"/>
      <w:bookmarkStart w:id="1326" w:name="_Toc224624080"/>
      <w:bookmarkStart w:id="1327" w:name="_Toc224627685"/>
      <w:bookmarkStart w:id="1328" w:name="_Toc224556789"/>
      <w:bookmarkStart w:id="1329" w:name="_Toc224620478"/>
      <w:bookmarkStart w:id="1330" w:name="_Toc224624083"/>
      <w:bookmarkStart w:id="1331" w:name="_Toc224627688"/>
      <w:bookmarkStart w:id="1332" w:name="_Toc224556792"/>
      <w:bookmarkStart w:id="1333" w:name="_Toc224620481"/>
      <w:bookmarkStart w:id="1334" w:name="_Toc224624086"/>
      <w:bookmarkStart w:id="1335" w:name="_Toc224627691"/>
      <w:bookmarkStart w:id="1336" w:name="_Toc224556795"/>
      <w:bookmarkStart w:id="1337" w:name="_Toc224620484"/>
      <w:bookmarkStart w:id="1338" w:name="_Toc224624089"/>
      <w:bookmarkStart w:id="1339" w:name="_Toc224627694"/>
      <w:bookmarkStart w:id="1340" w:name="_Toc224556798"/>
      <w:bookmarkStart w:id="1341" w:name="_Toc224620487"/>
      <w:bookmarkStart w:id="1342" w:name="_Toc224624092"/>
      <w:bookmarkStart w:id="1343" w:name="_Toc224627697"/>
      <w:bookmarkStart w:id="1344" w:name="_Toc224556801"/>
      <w:bookmarkStart w:id="1345" w:name="_Toc224620490"/>
      <w:bookmarkStart w:id="1346" w:name="_Toc224624095"/>
      <w:bookmarkStart w:id="1347" w:name="_Toc224627700"/>
      <w:bookmarkStart w:id="1348" w:name="_Toc224556804"/>
      <w:bookmarkStart w:id="1349" w:name="_Toc224620493"/>
      <w:bookmarkStart w:id="1350" w:name="_Toc224624098"/>
      <w:bookmarkStart w:id="1351" w:name="_Toc224627703"/>
      <w:bookmarkStart w:id="1352" w:name="_Toc224556807"/>
      <w:bookmarkStart w:id="1353" w:name="_Toc224620496"/>
      <w:bookmarkStart w:id="1354" w:name="_Toc224624101"/>
      <w:bookmarkStart w:id="1355" w:name="_Toc224627706"/>
      <w:bookmarkStart w:id="1356" w:name="_Toc224556810"/>
      <w:bookmarkStart w:id="1357" w:name="_Toc224620499"/>
      <w:bookmarkStart w:id="1358" w:name="_Toc224624104"/>
      <w:bookmarkStart w:id="1359" w:name="_Toc224627709"/>
      <w:bookmarkStart w:id="1360" w:name="_Toc224556813"/>
      <w:bookmarkStart w:id="1361" w:name="_Toc224620502"/>
      <w:bookmarkStart w:id="1362" w:name="_Toc224624107"/>
      <w:bookmarkStart w:id="1363" w:name="_Toc224627712"/>
      <w:bookmarkStart w:id="1364" w:name="_Toc224557116"/>
      <w:bookmarkStart w:id="1365" w:name="_Toc224620805"/>
      <w:bookmarkStart w:id="1366" w:name="_Toc224624410"/>
      <w:bookmarkStart w:id="1367" w:name="_Toc224628015"/>
      <w:bookmarkStart w:id="1368" w:name="_Toc224557119"/>
      <w:bookmarkStart w:id="1369" w:name="_Toc224620808"/>
      <w:bookmarkStart w:id="1370" w:name="_Toc224624413"/>
      <w:bookmarkStart w:id="1371" w:name="_Toc224628018"/>
      <w:bookmarkStart w:id="1372" w:name="_Toc224557122"/>
      <w:bookmarkStart w:id="1373" w:name="_Toc224620811"/>
      <w:bookmarkStart w:id="1374" w:name="_Toc224624416"/>
      <w:bookmarkStart w:id="1375" w:name="_Toc224628021"/>
      <w:bookmarkStart w:id="1376" w:name="_Toc224557125"/>
      <w:bookmarkStart w:id="1377" w:name="_Toc224620814"/>
      <w:bookmarkStart w:id="1378" w:name="_Toc224624419"/>
      <w:bookmarkStart w:id="1379" w:name="_Toc224628024"/>
      <w:bookmarkStart w:id="1380" w:name="_Toc224557128"/>
      <w:bookmarkStart w:id="1381" w:name="_Toc224620817"/>
      <w:bookmarkStart w:id="1382" w:name="_Toc224624422"/>
      <w:bookmarkStart w:id="1383" w:name="_Toc224628027"/>
      <w:bookmarkStart w:id="1384" w:name="_Toc224557131"/>
      <w:bookmarkStart w:id="1385" w:name="_Toc224620820"/>
      <w:bookmarkStart w:id="1386" w:name="_Toc224624425"/>
      <w:bookmarkStart w:id="1387" w:name="_Toc224628030"/>
      <w:bookmarkStart w:id="1388" w:name="_Toc224557134"/>
      <w:bookmarkStart w:id="1389" w:name="_Toc224620823"/>
      <w:bookmarkStart w:id="1390" w:name="_Toc224624428"/>
      <w:bookmarkStart w:id="1391" w:name="_Toc224628033"/>
      <w:bookmarkStart w:id="1392" w:name="_Toc224557137"/>
      <w:bookmarkStart w:id="1393" w:name="_Toc224620826"/>
      <w:bookmarkStart w:id="1394" w:name="_Toc224624431"/>
      <w:bookmarkStart w:id="1395" w:name="_Toc224628036"/>
      <w:bookmarkStart w:id="1396" w:name="_Toc224557140"/>
      <w:bookmarkStart w:id="1397" w:name="_Toc224620829"/>
      <w:bookmarkStart w:id="1398" w:name="_Toc224624434"/>
      <w:bookmarkStart w:id="1399" w:name="_Toc224628039"/>
      <w:bookmarkStart w:id="1400" w:name="_Toc224557143"/>
      <w:bookmarkStart w:id="1401" w:name="_Toc224620832"/>
      <w:bookmarkStart w:id="1402" w:name="_Toc224624437"/>
      <w:bookmarkStart w:id="1403" w:name="_Toc224628042"/>
      <w:bookmarkStart w:id="1404" w:name="_Toc224557146"/>
      <w:bookmarkStart w:id="1405" w:name="_Toc224620835"/>
      <w:bookmarkStart w:id="1406" w:name="_Toc224624440"/>
      <w:bookmarkStart w:id="1407" w:name="_Toc224628045"/>
      <w:bookmarkStart w:id="1408" w:name="_Toc224557149"/>
      <w:bookmarkStart w:id="1409" w:name="_Toc224620838"/>
      <w:bookmarkStart w:id="1410" w:name="_Toc224624443"/>
      <w:bookmarkStart w:id="1411" w:name="_Toc224628048"/>
      <w:bookmarkStart w:id="1412" w:name="_Toc224557152"/>
      <w:bookmarkStart w:id="1413" w:name="_Toc224620841"/>
      <w:bookmarkStart w:id="1414" w:name="_Toc224624446"/>
      <w:bookmarkStart w:id="1415" w:name="_Toc224628051"/>
      <w:bookmarkStart w:id="1416" w:name="_Toc224557155"/>
      <w:bookmarkStart w:id="1417" w:name="_Toc224620844"/>
      <w:bookmarkStart w:id="1418" w:name="_Toc224624449"/>
      <w:bookmarkStart w:id="1419" w:name="_Toc224628054"/>
      <w:bookmarkStart w:id="1420" w:name="_Toc224557158"/>
      <w:bookmarkStart w:id="1421" w:name="_Toc224620847"/>
      <w:bookmarkStart w:id="1422" w:name="_Toc224624452"/>
      <w:bookmarkStart w:id="1423" w:name="_Toc224628057"/>
      <w:bookmarkStart w:id="1424" w:name="_Toc224557161"/>
      <w:bookmarkStart w:id="1425" w:name="_Toc224620850"/>
      <w:bookmarkStart w:id="1426" w:name="_Toc224624455"/>
      <w:bookmarkStart w:id="1427" w:name="_Toc224628060"/>
      <w:bookmarkStart w:id="1428" w:name="_Toc224557164"/>
      <w:bookmarkStart w:id="1429" w:name="_Toc224620853"/>
      <w:bookmarkStart w:id="1430" w:name="_Toc224624458"/>
      <w:bookmarkStart w:id="1431" w:name="_Toc224628063"/>
      <w:bookmarkStart w:id="1432" w:name="_Toc224557167"/>
      <w:bookmarkStart w:id="1433" w:name="_Toc224620856"/>
      <w:bookmarkStart w:id="1434" w:name="_Toc224624461"/>
      <w:bookmarkStart w:id="1435" w:name="_Toc224628066"/>
      <w:bookmarkStart w:id="1436" w:name="_Toc224557170"/>
      <w:bookmarkStart w:id="1437" w:name="_Toc224620859"/>
      <w:bookmarkStart w:id="1438" w:name="_Toc224624464"/>
      <w:bookmarkStart w:id="1439" w:name="_Toc224628069"/>
      <w:bookmarkStart w:id="1440" w:name="_Toc224557173"/>
      <w:bookmarkStart w:id="1441" w:name="_Toc224620862"/>
      <w:bookmarkStart w:id="1442" w:name="_Toc224624467"/>
      <w:bookmarkStart w:id="1443" w:name="_Toc224628072"/>
      <w:bookmarkStart w:id="1444" w:name="_Toc224557176"/>
      <w:bookmarkStart w:id="1445" w:name="_Toc224620865"/>
      <w:bookmarkStart w:id="1446" w:name="_Toc224624470"/>
      <w:bookmarkStart w:id="1447" w:name="_Toc224628075"/>
      <w:bookmarkStart w:id="1448" w:name="_Toc224557179"/>
      <w:bookmarkStart w:id="1449" w:name="_Toc224620868"/>
      <w:bookmarkStart w:id="1450" w:name="_Toc224624473"/>
      <w:bookmarkStart w:id="1451" w:name="_Toc224628078"/>
      <w:bookmarkStart w:id="1452" w:name="_Toc224557182"/>
      <w:bookmarkStart w:id="1453" w:name="_Toc224620871"/>
      <w:bookmarkStart w:id="1454" w:name="_Toc224624476"/>
      <w:bookmarkStart w:id="1455" w:name="_Toc224628081"/>
      <w:bookmarkStart w:id="1456" w:name="_Toc224557185"/>
      <w:bookmarkStart w:id="1457" w:name="_Toc224620874"/>
      <w:bookmarkStart w:id="1458" w:name="_Toc224624479"/>
      <w:bookmarkStart w:id="1459" w:name="_Toc224628084"/>
      <w:bookmarkStart w:id="1460" w:name="_Toc224557188"/>
      <w:bookmarkStart w:id="1461" w:name="_Toc224620877"/>
      <w:bookmarkStart w:id="1462" w:name="_Toc224624482"/>
      <w:bookmarkStart w:id="1463" w:name="_Toc224628087"/>
      <w:bookmarkStart w:id="1464" w:name="_Toc224557191"/>
      <w:bookmarkStart w:id="1465" w:name="_Toc224620880"/>
      <w:bookmarkStart w:id="1466" w:name="_Toc224624485"/>
      <w:bookmarkStart w:id="1467" w:name="_Toc224628090"/>
      <w:bookmarkStart w:id="1468" w:name="_Toc224557194"/>
      <w:bookmarkStart w:id="1469" w:name="_Toc224620883"/>
      <w:bookmarkStart w:id="1470" w:name="_Toc224624488"/>
      <w:bookmarkStart w:id="1471" w:name="_Toc224628093"/>
      <w:bookmarkStart w:id="1472" w:name="_Toc224557197"/>
      <w:bookmarkStart w:id="1473" w:name="_Toc224620886"/>
      <w:bookmarkStart w:id="1474" w:name="_Toc224624491"/>
      <w:bookmarkStart w:id="1475" w:name="_Toc224628096"/>
      <w:bookmarkStart w:id="1476" w:name="_Toc224557200"/>
      <w:bookmarkStart w:id="1477" w:name="_Toc224620889"/>
      <w:bookmarkStart w:id="1478" w:name="_Toc224624494"/>
      <w:bookmarkStart w:id="1479" w:name="_Toc224628099"/>
      <w:bookmarkStart w:id="1480" w:name="_Toc224557203"/>
      <w:bookmarkStart w:id="1481" w:name="_Toc224620892"/>
      <w:bookmarkStart w:id="1482" w:name="_Toc224624497"/>
      <w:bookmarkStart w:id="1483" w:name="_Toc224628102"/>
      <w:bookmarkStart w:id="1484" w:name="_Toc224557206"/>
      <w:bookmarkStart w:id="1485" w:name="_Toc224620895"/>
      <w:bookmarkStart w:id="1486" w:name="_Toc224624500"/>
      <w:bookmarkStart w:id="1487" w:name="_Toc224628105"/>
      <w:bookmarkStart w:id="1488" w:name="_Toc224557209"/>
      <w:bookmarkStart w:id="1489" w:name="_Toc224620898"/>
      <w:bookmarkStart w:id="1490" w:name="_Toc224624503"/>
      <w:bookmarkStart w:id="1491" w:name="_Toc224628108"/>
      <w:bookmarkStart w:id="1492" w:name="_Toc224557212"/>
      <w:bookmarkStart w:id="1493" w:name="_Toc224620901"/>
      <w:bookmarkStart w:id="1494" w:name="_Toc224624506"/>
      <w:bookmarkStart w:id="1495" w:name="_Toc224628111"/>
      <w:bookmarkStart w:id="1496" w:name="_Toc224557215"/>
      <w:bookmarkStart w:id="1497" w:name="_Toc224620904"/>
      <w:bookmarkStart w:id="1498" w:name="_Toc224624509"/>
      <w:bookmarkStart w:id="1499" w:name="_Toc224628114"/>
      <w:bookmarkStart w:id="1500" w:name="_Toc224557218"/>
      <w:bookmarkStart w:id="1501" w:name="_Toc224620907"/>
      <w:bookmarkStart w:id="1502" w:name="_Toc224624512"/>
      <w:bookmarkStart w:id="1503" w:name="_Toc224628117"/>
      <w:bookmarkStart w:id="1504" w:name="_Toc224557221"/>
      <w:bookmarkStart w:id="1505" w:name="_Toc224620910"/>
      <w:bookmarkStart w:id="1506" w:name="_Toc224624515"/>
      <w:bookmarkStart w:id="1507" w:name="_Toc224628120"/>
      <w:bookmarkStart w:id="1508" w:name="_Toc224557222"/>
      <w:bookmarkStart w:id="1509" w:name="_Toc224620911"/>
      <w:bookmarkStart w:id="1510" w:name="_Toc224624516"/>
      <w:bookmarkStart w:id="1511" w:name="_Toc224628121"/>
      <w:bookmarkStart w:id="1512" w:name="_Toc224557224"/>
      <w:bookmarkStart w:id="1513" w:name="_Toc224620913"/>
      <w:bookmarkStart w:id="1514" w:name="_Toc224624518"/>
      <w:bookmarkStart w:id="1515" w:name="_Toc224628123"/>
      <w:bookmarkStart w:id="1516" w:name="_Toc224557227"/>
      <w:bookmarkStart w:id="1517" w:name="_Toc224620916"/>
      <w:bookmarkStart w:id="1518" w:name="_Toc224624521"/>
      <w:bookmarkStart w:id="1519" w:name="_Toc224628126"/>
      <w:bookmarkStart w:id="1520" w:name="_Toc224557230"/>
      <w:bookmarkStart w:id="1521" w:name="_Toc224620919"/>
      <w:bookmarkStart w:id="1522" w:name="_Toc224624524"/>
      <w:bookmarkStart w:id="1523" w:name="_Toc224628129"/>
      <w:bookmarkStart w:id="1524" w:name="_Toc224557233"/>
      <w:bookmarkStart w:id="1525" w:name="_Toc224620922"/>
      <w:bookmarkStart w:id="1526" w:name="_Toc224624527"/>
      <w:bookmarkStart w:id="1527" w:name="_Toc224628132"/>
      <w:bookmarkStart w:id="1528" w:name="_Toc224557236"/>
      <w:bookmarkStart w:id="1529" w:name="_Toc224620925"/>
      <w:bookmarkStart w:id="1530" w:name="_Toc224624530"/>
      <w:bookmarkStart w:id="1531" w:name="_Toc224628135"/>
      <w:bookmarkStart w:id="1532" w:name="_Toc224557239"/>
      <w:bookmarkStart w:id="1533" w:name="_Toc224620928"/>
      <w:bookmarkStart w:id="1534" w:name="_Toc224624533"/>
      <w:bookmarkStart w:id="1535" w:name="_Toc224628138"/>
      <w:bookmarkStart w:id="1536" w:name="_Toc224557242"/>
      <w:bookmarkStart w:id="1537" w:name="_Toc224620931"/>
      <w:bookmarkStart w:id="1538" w:name="_Toc224624536"/>
      <w:bookmarkStart w:id="1539" w:name="_Toc224628141"/>
      <w:bookmarkStart w:id="1540" w:name="_Toc224557245"/>
      <w:bookmarkStart w:id="1541" w:name="_Toc224620934"/>
      <w:bookmarkStart w:id="1542" w:name="_Toc224624539"/>
      <w:bookmarkStart w:id="1543" w:name="_Toc224628144"/>
      <w:bookmarkStart w:id="1544" w:name="_Toc224557246"/>
      <w:bookmarkStart w:id="1545" w:name="_Toc224620935"/>
      <w:bookmarkStart w:id="1546" w:name="_Toc224624540"/>
      <w:bookmarkStart w:id="1547" w:name="_Toc224628145"/>
      <w:bookmarkStart w:id="1548" w:name="_Toc224557247"/>
      <w:bookmarkStart w:id="1549" w:name="_Toc224620936"/>
      <w:bookmarkStart w:id="1550" w:name="_Toc224624541"/>
      <w:bookmarkStart w:id="1551" w:name="_Toc224628146"/>
      <w:bookmarkStart w:id="1552" w:name="_Toc224557248"/>
      <w:bookmarkStart w:id="1553" w:name="_Toc224620937"/>
      <w:bookmarkStart w:id="1554" w:name="_Toc224624542"/>
      <w:bookmarkStart w:id="1555" w:name="_Toc224628147"/>
      <w:bookmarkStart w:id="1556" w:name="_Toc224557251"/>
      <w:bookmarkStart w:id="1557" w:name="_Toc224620940"/>
      <w:bookmarkStart w:id="1558" w:name="_Toc224624545"/>
      <w:bookmarkStart w:id="1559" w:name="_Toc224628150"/>
      <w:bookmarkStart w:id="1560" w:name="_Toc224557254"/>
      <w:bookmarkStart w:id="1561" w:name="_Toc224620943"/>
      <w:bookmarkStart w:id="1562" w:name="_Toc224624548"/>
      <w:bookmarkStart w:id="1563" w:name="_Toc224628153"/>
      <w:bookmarkStart w:id="1564" w:name="_Toc224557256"/>
      <w:bookmarkStart w:id="1565" w:name="_Toc224620945"/>
      <w:bookmarkStart w:id="1566" w:name="_Toc224624550"/>
      <w:bookmarkStart w:id="1567" w:name="_Toc224628155"/>
      <w:bookmarkStart w:id="1568" w:name="_Toc224557257"/>
      <w:bookmarkStart w:id="1569" w:name="_Toc224620946"/>
      <w:bookmarkStart w:id="1570" w:name="_Toc224624551"/>
      <w:bookmarkStart w:id="1571" w:name="_Toc224628156"/>
      <w:bookmarkStart w:id="1572" w:name="_Toc224557260"/>
      <w:bookmarkStart w:id="1573" w:name="_Toc224620949"/>
      <w:bookmarkStart w:id="1574" w:name="_Toc224624554"/>
      <w:bookmarkStart w:id="1575" w:name="_Toc224628159"/>
      <w:bookmarkStart w:id="1576" w:name="_Toc224557262"/>
      <w:bookmarkStart w:id="1577" w:name="_Toc224620951"/>
      <w:bookmarkStart w:id="1578" w:name="_Toc224624556"/>
      <w:bookmarkStart w:id="1579" w:name="_Toc224628161"/>
      <w:bookmarkStart w:id="1580" w:name="_Toc224557263"/>
      <w:bookmarkStart w:id="1581" w:name="_Toc224620952"/>
      <w:bookmarkStart w:id="1582" w:name="_Toc224624557"/>
      <w:bookmarkStart w:id="1583" w:name="_Toc224628162"/>
      <w:bookmarkStart w:id="1584" w:name="_Toc224557266"/>
      <w:bookmarkStart w:id="1585" w:name="_Toc224620955"/>
      <w:bookmarkStart w:id="1586" w:name="_Toc224624560"/>
      <w:bookmarkStart w:id="1587" w:name="_Toc224628165"/>
      <w:bookmarkStart w:id="1588" w:name="_Toc224557267"/>
      <w:bookmarkStart w:id="1589" w:name="_Toc224620956"/>
      <w:bookmarkStart w:id="1590" w:name="_Toc224624561"/>
      <w:bookmarkStart w:id="1591" w:name="_Toc224628166"/>
      <w:bookmarkStart w:id="1592" w:name="_Toc224557342"/>
      <w:bookmarkStart w:id="1593" w:name="_Toc224621031"/>
      <w:bookmarkStart w:id="1594" w:name="_Toc224624636"/>
      <w:bookmarkStart w:id="1595" w:name="_Toc224628241"/>
      <w:bookmarkStart w:id="1596" w:name="_Toc224557343"/>
      <w:bookmarkStart w:id="1597" w:name="_Toc224621032"/>
      <w:bookmarkStart w:id="1598" w:name="_Toc224624637"/>
      <w:bookmarkStart w:id="1599" w:name="_Toc224628242"/>
      <w:bookmarkStart w:id="1600" w:name="_Toc224557345"/>
      <w:bookmarkStart w:id="1601" w:name="_Toc224621034"/>
      <w:bookmarkStart w:id="1602" w:name="_Toc224624639"/>
      <w:bookmarkStart w:id="1603" w:name="_Toc224628244"/>
      <w:bookmarkStart w:id="1604" w:name="_Toc224557346"/>
      <w:bookmarkStart w:id="1605" w:name="_Toc224621035"/>
      <w:bookmarkStart w:id="1606" w:name="_Toc224624640"/>
      <w:bookmarkStart w:id="1607" w:name="_Toc224628245"/>
      <w:bookmarkStart w:id="1608" w:name="_Toc224557348"/>
      <w:bookmarkStart w:id="1609" w:name="_Toc224621037"/>
      <w:bookmarkStart w:id="1610" w:name="_Toc224624642"/>
      <w:bookmarkStart w:id="1611" w:name="_Toc224628247"/>
      <w:bookmarkStart w:id="1612" w:name="_Toc224557349"/>
      <w:bookmarkStart w:id="1613" w:name="_Toc224621038"/>
      <w:bookmarkStart w:id="1614" w:name="_Toc224624643"/>
      <w:bookmarkStart w:id="1615" w:name="_Toc224628248"/>
      <w:bookmarkStart w:id="1616" w:name="_Toc224557351"/>
      <w:bookmarkStart w:id="1617" w:name="_Toc224621040"/>
      <w:bookmarkStart w:id="1618" w:name="_Toc224624645"/>
      <w:bookmarkStart w:id="1619" w:name="_Toc224628250"/>
      <w:bookmarkStart w:id="1620" w:name="_Toc224557352"/>
      <w:bookmarkStart w:id="1621" w:name="_Toc224621041"/>
      <w:bookmarkStart w:id="1622" w:name="_Toc224624646"/>
      <w:bookmarkStart w:id="1623" w:name="_Toc224628251"/>
      <w:bookmarkStart w:id="1624" w:name="_Toc224557354"/>
      <w:bookmarkStart w:id="1625" w:name="_Toc224621043"/>
      <w:bookmarkStart w:id="1626" w:name="_Toc224624648"/>
      <w:bookmarkStart w:id="1627" w:name="_Toc224628253"/>
      <w:bookmarkStart w:id="1628" w:name="_Toc224557355"/>
      <w:bookmarkStart w:id="1629" w:name="_Toc224621044"/>
      <w:bookmarkStart w:id="1630" w:name="_Toc224624649"/>
      <w:bookmarkStart w:id="1631" w:name="_Toc224628254"/>
      <w:bookmarkStart w:id="1632" w:name="_Toc224557357"/>
      <w:bookmarkStart w:id="1633" w:name="_Toc224621046"/>
      <w:bookmarkStart w:id="1634" w:name="_Toc224624651"/>
      <w:bookmarkStart w:id="1635" w:name="_Toc224628256"/>
      <w:bookmarkStart w:id="1636" w:name="_Toc224557358"/>
      <w:bookmarkStart w:id="1637" w:name="_Toc224621047"/>
      <w:bookmarkStart w:id="1638" w:name="_Toc224624652"/>
      <w:bookmarkStart w:id="1639" w:name="_Toc224628257"/>
      <w:bookmarkStart w:id="1640" w:name="_Toc224557360"/>
      <w:bookmarkStart w:id="1641" w:name="_Toc224621049"/>
      <w:bookmarkStart w:id="1642" w:name="_Toc224624654"/>
      <w:bookmarkStart w:id="1643" w:name="_Toc224628259"/>
      <w:bookmarkStart w:id="1644" w:name="_Toc224557361"/>
      <w:bookmarkStart w:id="1645" w:name="_Toc224621050"/>
      <w:bookmarkStart w:id="1646" w:name="_Toc224624655"/>
      <w:bookmarkStart w:id="1647" w:name="_Toc224628260"/>
      <w:bookmarkStart w:id="1648" w:name="_Toc224557363"/>
      <w:bookmarkStart w:id="1649" w:name="_Toc224621052"/>
      <w:bookmarkStart w:id="1650" w:name="_Toc224624657"/>
      <w:bookmarkStart w:id="1651" w:name="_Toc224628262"/>
      <w:bookmarkStart w:id="1652" w:name="_Toc224557364"/>
      <w:bookmarkStart w:id="1653" w:name="_Toc224621053"/>
      <w:bookmarkStart w:id="1654" w:name="_Toc224624658"/>
      <w:bookmarkStart w:id="1655" w:name="_Toc224628263"/>
      <w:bookmarkStart w:id="1656" w:name="_Toc224557366"/>
      <w:bookmarkStart w:id="1657" w:name="_Toc224621055"/>
      <w:bookmarkStart w:id="1658" w:name="_Toc224624660"/>
      <w:bookmarkStart w:id="1659" w:name="_Toc224628265"/>
      <w:bookmarkStart w:id="1660" w:name="_Toc224557367"/>
      <w:bookmarkStart w:id="1661" w:name="_Toc224621056"/>
      <w:bookmarkStart w:id="1662" w:name="_Toc224624661"/>
      <w:bookmarkStart w:id="1663" w:name="_Toc224628266"/>
      <w:bookmarkStart w:id="1664" w:name="_Toc224557369"/>
      <w:bookmarkStart w:id="1665" w:name="_Toc224621058"/>
      <w:bookmarkStart w:id="1666" w:name="_Toc224624663"/>
      <w:bookmarkStart w:id="1667" w:name="_Toc224628268"/>
      <w:bookmarkStart w:id="1668" w:name="_Toc224557370"/>
      <w:bookmarkStart w:id="1669" w:name="_Toc224621059"/>
      <w:bookmarkStart w:id="1670" w:name="_Toc224624664"/>
      <w:bookmarkStart w:id="1671" w:name="_Toc224628269"/>
      <w:bookmarkStart w:id="1672" w:name="_Toc224557372"/>
      <w:bookmarkStart w:id="1673" w:name="_Toc224621061"/>
      <w:bookmarkStart w:id="1674" w:name="_Toc224624666"/>
      <w:bookmarkStart w:id="1675" w:name="_Toc224628271"/>
      <w:bookmarkStart w:id="1676" w:name="_Toc224557373"/>
      <w:bookmarkStart w:id="1677" w:name="_Toc224621062"/>
      <w:bookmarkStart w:id="1678" w:name="_Toc224624667"/>
      <w:bookmarkStart w:id="1679" w:name="_Toc224628272"/>
      <w:bookmarkStart w:id="1680" w:name="_Toc224557375"/>
      <w:bookmarkStart w:id="1681" w:name="_Toc224621064"/>
      <w:bookmarkStart w:id="1682" w:name="_Toc224624669"/>
      <w:bookmarkStart w:id="1683" w:name="_Toc224628274"/>
      <w:bookmarkStart w:id="1684" w:name="_Toc224557376"/>
      <w:bookmarkStart w:id="1685" w:name="_Toc224621065"/>
      <w:bookmarkStart w:id="1686" w:name="_Toc224624670"/>
      <w:bookmarkStart w:id="1687" w:name="_Toc224628275"/>
      <w:bookmarkStart w:id="1688" w:name="_Toc224557379"/>
      <w:bookmarkStart w:id="1689" w:name="_Toc224621068"/>
      <w:bookmarkStart w:id="1690" w:name="_Toc224624673"/>
      <w:bookmarkStart w:id="1691" w:name="_Toc224628278"/>
      <w:bookmarkStart w:id="1692" w:name="_Toc224557490"/>
      <w:bookmarkStart w:id="1693" w:name="_Toc224621179"/>
      <w:bookmarkStart w:id="1694" w:name="_Toc224624784"/>
      <w:bookmarkStart w:id="1695" w:name="_Toc224628389"/>
      <w:bookmarkStart w:id="1696" w:name="_Toc224557491"/>
      <w:bookmarkStart w:id="1697" w:name="_Toc224621180"/>
      <w:bookmarkStart w:id="1698" w:name="_Toc224624785"/>
      <w:bookmarkStart w:id="1699" w:name="_Toc224628390"/>
      <w:bookmarkStart w:id="1700" w:name="_Toc224557492"/>
      <w:bookmarkStart w:id="1701" w:name="_Toc224621181"/>
      <w:bookmarkStart w:id="1702" w:name="_Toc224624786"/>
      <w:bookmarkStart w:id="1703" w:name="_Toc224628391"/>
      <w:bookmarkStart w:id="1704" w:name="_Toc224557494"/>
      <w:bookmarkStart w:id="1705" w:name="_Toc224621183"/>
      <w:bookmarkStart w:id="1706" w:name="_Toc224624788"/>
      <w:bookmarkStart w:id="1707" w:name="_Toc224628393"/>
      <w:bookmarkStart w:id="1708" w:name="_Toc224557497"/>
      <w:bookmarkStart w:id="1709" w:name="_Toc224621186"/>
      <w:bookmarkStart w:id="1710" w:name="_Toc224624791"/>
      <w:bookmarkStart w:id="1711" w:name="_Toc224628396"/>
      <w:bookmarkStart w:id="1712" w:name="_Toc224557500"/>
      <w:bookmarkStart w:id="1713" w:name="_Toc224621189"/>
      <w:bookmarkStart w:id="1714" w:name="_Toc224624794"/>
      <w:bookmarkStart w:id="1715" w:name="_Toc224628399"/>
      <w:bookmarkStart w:id="1716" w:name="_Toc224557503"/>
      <w:bookmarkStart w:id="1717" w:name="_Toc224621192"/>
      <w:bookmarkStart w:id="1718" w:name="_Toc224624797"/>
      <w:bookmarkStart w:id="1719" w:name="_Toc224628402"/>
      <w:bookmarkStart w:id="1720" w:name="_Toc224557506"/>
      <w:bookmarkStart w:id="1721" w:name="_Toc224621195"/>
      <w:bookmarkStart w:id="1722" w:name="_Toc224624800"/>
      <w:bookmarkStart w:id="1723" w:name="_Toc224628405"/>
      <w:bookmarkStart w:id="1724" w:name="_Toc224557509"/>
      <w:bookmarkStart w:id="1725" w:name="_Toc224621198"/>
      <w:bookmarkStart w:id="1726" w:name="_Toc224624803"/>
      <w:bookmarkStart w:id="1727" w:name="_Toc224628408"/>
      <w:bookmarkStart w:id="1728" w:name="_Toc224557512"/>
      <w:bookmarkStart w:id="1729" w:name="_Toc224621201"/>
      <w:bookmarkStart w:id="1730" w:name="_Toc224624806"/>
      <w:bookmarkStart w:id="1731" w:name="_Toc224628411"/>
      <w:bookmarkStart w:id="1732" w:name="_Toc224557514"/>
      <w:bookmarkStart w:id="1733" w:name="_Toc224621203"/>
      <w:bookmarkStart w:id="1734" w:name="_Toc224624808"/>
      <w:bookmarkStart w:id="1735" w:name="_Toc224628413"/>
      <w:bookmarkStart w:id="1736" w:name="_Toc224557515"/>
      <w:bookmarkStart w:id="1737" w:name="_Toc224621204"/>
      <w:bookmarkStart w:id="1738" w:name="_Toc224624809"/>
      <w:bookmarkStart w:id="1739" w:name="_Toc224628414"/>
      <w:bookmarkStart w:id="1740" w:name="_Toc224557519"/>
      <w:bookmarkStart w:id="1741" w:name="_Toc224621208"/>
      <w:bookmarkStart w:id="1742" w:name="_Toc224624813"/>
      <w:bookmarkStart w:id="1743" w:name="_Toc224628418"/>
      <w:bookmarkStart w:id="1744" w:name="_Toc224557522"/>
      <w:bookmarkStart w:id="1745" w:name="_Toc224621211"/>
      <w:bookmarkStart w:id="1746" w:name="_Toc224624816"/>
      <w:bookmarkStart w:id="1747" w:name="_Toc224628421"/>
      <w:bookmarkStart w:id="1748" w:name="_Toc224557525"/>
      <w:bookmarkStart w:id="1749" w:name="_Toc224621214"/>
      <w:bookmarkStart w:id="1750" w:name="_Toc224624819"/>
      <w:bookmarkStart w:id="1751" w:name="_Toc224628424"/>
      <w:bookmarkStart w:id="1752" w:name="_Toc224557528"/>
      <w:bookmarkStart w:id="1753" w:name="_Toc224621217"/>
      <w:bookmarkStart w:id="1754" w:name="_Toc224624822"/>
      <w:bookmarkStart w:id="1755" w:name="_Toc224628427"/>
      <w:bookmarkStart w:id="1756" w:name="_Toc224557531"/>
      <w:bookmarkStart w:id="1757" w:name="_Toc224621220"/>
      <w:bookmarkStart w:id="1758" w:name="_Toc224624825"/>
      <w:bookmarkStart w:id="1759" w:name="_Toc224628430"/>
      <w:bookmarkStart w:id="1760" w:name="_Toc224557534"/>
      <w:bookmarkStart w:id="1761" w:name="_Toc224621223"/>
      <w:bookmarkStart w:id="1762" w:name="_Toc224624828"/>
      <w:bookmarkStart w:id="1763" w:name="_Toc224628433"/>
      <w:bookmarkStart w:id="1764" w:name="_Toc224557537"/>
      <w:bookmarkStart w:id="1765" w:name="_Toc224621226"/>
      <w:bookmarkStart w:id="1766" w:name="_Toc224624831"/>
      <w:bookmarkStart w:id="1767" w:name="_Toc224628436"/>
      <w:bookmarkStart w:id="1768" w:name="_Toc224557539"/>
      <w:bookmarkStart w:id="1769" w:name="_Toc224621228"/>
      <w:bookmarkStart w:id="1770" w:name="_Toc224624833"/>
      <w:bookmarkStart w:id="1771" w:name="_Toc224628438"/>
      <w:bookmarkStart w:id="1772" w:name="_Toc224557540"/>
      <w:bookmarkStart w:id="1773" w:name="_Toc224621229"/>
      <w:bookmarkStart w:id="1774" w:name="_Toc224624834"/>
      <w:bookmarkStart w:id="1775" w:name="_Toc224628439"/>
      <w:bookmarkStart w:id="1776" w:name="_Toc224557542"/>
      <w:bookmarkStart w:id="1777" w:name="_Toc224621231"/>
      <w:bookmarkStart w:id="1778" w:name="_Toc224624836"/>
      <w:bookmarkStart w:id="1779" w:name="_Toc224628441"/>
      <w:bookmarkStart w:id="1780" w:name="_Toc224557543"/>
      <w:bookmarkStart w:id="1781" w:name="_Toc224621232"/>
      <w:bookmarkStart w:id="1782" w:name="_Toc224624837"/>
      <w:bookmarkStart w:id="1783" w:name="_Toc224628442"/>
      <w:bookmarkStart w:id="1784" w:name="_Toc224557546"/>
      <w:bookmarkStart w:id="1785" w:name="_Toc224621235"/>
      <w:bookmarkStart w:id="1786" w:name="_Toc224624840"/>
      <w:bookmarkStart w:id="1787" w:name="_Toc224628445"/>
      <w:bookmarkStart w:id="1788" w:name="_Toc224557548"/>
      <w:bookmarkStart w:id="1789" w:name="_Toc224621237"/>
      <w:bookmarkStart w:id="1790" w:name="_Toc224624842"/>
      <w:bookmarkStart w:id="1791" w:name="_Toc224628447"/>
      <w:bookmarkStart w:id="1792" w:name="_Toc224557552"/>
      <w:bookmarkStart w:id="1793" w:name="_Toc224621241"/>
      <w:bookmarkStart w:id="1794" w:name="_Toc224624846"/>
      <w:bookmarkStart w:id="1795" w:name="_Toc224628451"/>
      <w:bookmarkStart w:id="1796" w:name="_Toc224557554"/>
      <w:bookmarkStart w:id="1797" w:name="_Toc224621243"/>
      <w:bookmarkStart w:id="1798" w:name="_Toc224624848"/>
      <w:bookmarkStart w:id="1799" w:name="_Toc224628453"/>
      <w:bookmarkStart w:id="1800" w:name="_Toc224557755"/>
      <w:bookmarkStart w:id="1801" w:name="_Toc224621444"/>
      <w:bookmarkStart w:id="1802" w:name="_Toc224625049"/>
      <w:bookmarkStart w:id="1803" w:name="_Toc224628654"/>
      <w:bookmarkStart w:id="1804" w:name="_Toc224557758"/>
      <w:bookmarkStart w:id="1805" w:name="_Toc224621447"/>
      <w:bookmarkStart w:id="1806" w:name="_Toc224625052"/>
      <w:bookmarkStart w:id="1807" w:name="_Toc224628657"/>
      <w:bookmarkStart w:id="1808" w:name="_Toc224557761"/>
      <w:bookmarkStart w:id="1809" w:name="_Toc224621450"/>
      <w:bookmarkStart w:id="1810" w:name="_Toc224625055"/>
      <w:bookmarkStart w:id="1811" w:name="_Toc224628660"/>
      <w:bookmarkStart w:id="1812" w:name="_Toc224557764"/>
      <w:bookmarkStart w:id="1813" w:name="_Toc224621453"/>
      <w:bookmarkStart w:id="1814" w:name="_Toc224625058"/>
      <w:bookmarkStart w:id="1815" w:name="_Toc224628663"/>
      <w:bookmarkStart w:id="1816" w:name="_Toc224557765"/>
      <w:bookmarkStart w:id="1817" w:name="_Toc224621454"/>
      <w:bookmarkStart w:id="1818" w:name="_Toc224625059"/>
      <w:bookmarkStart w:id="1819" w:name="_Toc224628664"/>
      <w:bookmarkStart w:id="1820" w:name="_Toc224557767"/>
      <w:bookmarkStart w:id="1821" w:name="_Toc224621456"/>
      <w:bookmarkStart w:id="1822" w:name="_Toc224625061"/>
      <w:bookmarkStart w:id="1823" w:name="_Toc224628666"/>
      <w:bookmarkStart w:id="1824" w:name="_Toc224557770"/>
      <w:bookmarkStart w:id="1825" w:name="_Toc224621459"/>
      <w:bookmarkStart w:id="1826" w:name="_Toc224625064"/>
      <w:bookmarkStart w:id="1827" w:name="_Toc224628669"/>
      <w:bookmarkStart w:id="1828" w:name="_Toc224557773"/>
      <w:bookmarkStart w:id="1829" w:name="_Toc224621462"/>
      <w:bookmarkStart w:id="1830" w:name="_Toc224625067"/>
      <w:bookmarkStart w:id="1831" w:name="_Toc224628672"/>
      <w:bookmarkStart w:id="1832" w:name="_Toc224557776"/>
      <w:bookmarkStart w:id="1833" w:name="_Toc224621465"/>
      <w:bookmarkStart w:id="1834" w:name="_Toc224625070"/>
      <w:bookmarkStart w:id="1835" w:name="_Toc224628675"/>
      <w:bookmarkStart w:id="1836" w:name="_Toc224557779"/>
      <w:bookmarkStart w:id="1837" w:name="_Toc224621468"/>
      <w:bookmarkStart w:id="1838" w:name="_Toc224625073"/>
      <w:bookmarkStart w:id="1839" w:name="_Toc224628678"/>
      <w:bookmarkStart w:id="1840" w:name="_Toc224557782"/>
      <w:bookmarkStart w:id="1841" w:name="_Toc224621471"/>
      <w:bookmarkStart w:id="1842" w:name="_Toc224625076"/>
      <w:bookmarkStart w:id="1843" w:name="_Toc224628681"/>
      <w:bookmarkStart w:id="1844" w:name="_Toc224557785"/>
      <w:bookmarkStart w:id="1845" w:name="_Toc224621474"/>
      <w:bookmarkStart w:id="1846" w:name="_Toc224625079"/>
      <w:bookmarkStart w:id="1847" w:name="_Toc224628684"/>
      <w:bookmarkStart w:id="1848" w:name="_Toc224557788"/>
      <w:bookmarkStart w:id="1849" w:name="_Toc224621477"/>
      <w:bookmarkStart w:id="1850" w:name="_Toc224625082"/>
      <w:bookmarkStart w:id="1851" w:name="_Toc224628687"/>
      <w:bookmarkStart w:id="1852" w:name="_Toc224557791"/>
      <w:bookmarkStart w:id="1853" w:name="_Toc224621480"/>
      <w:bookmarkStart w:id="1854" w:name="_Toc224625085"/>
      <w:bookmarkStart w:id="1855" w:name="_Toc224628690"/>
      <w:bookmarkStart w:id="1856" w:name="_Toc224557794"/>
      <w:bookmarkStart w:id="1857" w:name="_Toc224621483"/>
      <w:bookmarkStart w:id="1858" w:name="_Toc224625088"/>
      <w:bookmarkStart w:id="1859" w:name="_Toc224628693"/>
      <w:bookmarkStart w:id="1860" w:name="_Toc224557796"/>
      <w:bookmarkStart w:id="1861" w:name="_Toc224621485"/>
      <w:bookmarkStart w:id="1862" w:name="_Toc224625090"/>
      <w:bookmarkStart w:id="1863" w:name="_Toc224628695"/>
      <w:bookmarkStart w:id="1864" w:name="_Toc224557797"/>
      <w:bookmarkStart w:id="1865" w:name="_Toc224621486"/>
      <w:bookmarkStart w:id="1866" w:name="_Toc224625091"/>
      <w:bookmarkStart w:id="1867" w:name="_Toc224628696"/>
      <w:bookmarkStart w:id="1868" w:name="_Toc224557800"/>
      <w:bookmarkStart w:id="1869" w:name="_Toc224621489"/>
      <w:bookmarkStart w:id="1870" w:name="_Toc224625094"/>
      <w:bookmarkStart w:id="1871" w:name="_Toc224628699"/>
      <w:bookmarkStart w:id="1872" w:name="_Toc224557801"/>
      <w:bookmarkStart w:id="1873" w:name="_Toc224621490"/>
      <w:bookmarkStart w:id="1874" w:name="_Toc224625095"/>
      <w:bookmarkStart w:id="1875" w:name="_Toc224628700"/>
      <w:bookmarkStart w:id="1876" w:name="_Toc224557804"/>
      <w:bookmarkStart w:id="1877" w:name="_Toc224621493"/>
      <w:bookmarkStart w:id="1878" w:name="_Toc224625098"/>
      <w:bookmarkStart w:id="1879" w:name="_Toc224628703"/>
      <w:bookmarkStart w:id="1880" w:name="_Toc224557810"/>
      <w:bookmarkStart w:id="1881" w:name="_Toc224621499"/>
      <w:bookmarkStart w:id="1882" w:name="_Toc224625104"/>
      <w:bookmarkStart w:id="1883" w:name="_Toc224628709"/>
      <w:bookmarkStart w:id="1884" w:name="_Toc224557811"/>
      <w:bookmarkStart w:id="1885" w:name="_Toc224621500"/>
      <w:bookmarkStart w:id="1886" w:name="_Toc224625105"/>
      <w:bookmarkStart w:id="1887" w:name="_Toc224628710"/>
      <w:bookmarkStart w:id="1888" w:name="_Toc224557891"/>
      <w:bookmarkStart w:id="1889" w:name="_Toc224621580"/>
      <w:bookmarkStart w:id="1890" w:name="_Toc224625185"/>
      <w:bookmarkStart w:id="1891" w:name="_Toc224628790"/>
      <w:bookmarkStart w:id="1892" w:name="_Toc224557892"/>
      <w:bookmarkStart w:id="1893" w:name="_Toc224621581"/>
      <w:bookmarkStart w:id="1894" w:name="_Toc224625186"/>
      <w:bookmarkStart w:id="1895" w:name="_Toc224628791"/>
      <w:bookmarkStart w:id="1896" w:name="_Toc224557895"/>
      <w:bookmarkStart w:id="1897" w:name="_Toc224621584"/>
      <w:bookmarkStart w:id="1898" w:name="_Toc224625189"/>
      <w:bookmarkStart w:id="1899" w:name="_Toc224628794"/>
      <w:bookmarkStart w:id="1900" w:name="_Toc224557898"/>
      <w:bookmarkStart w:id="1901" w:name="_Toc224621587"/>
      <w:bookmarkStart w:id="1902" w:name="_Toc224625192"/>
      <w:bookmarkStart w:id="1903" w:name="_Toc224628797"/>
      <w:bookmarkStart w:id="1904" w:name="_Toc224557900"/>
      <w:bookmarkStart w:id="1905" w:name="_Toc224621589"/>
      <w:bookmarkStart w:id="1906" w:name="_Toc224625194"/>
      <w:bookmarkStart w:id="1907" w:name="_Toc224628799"/>
      <w:bookmarkStart w:id="1908" w:name="_Toc224557901"/>
      <w:bookmarkStart w:id="1909" w:name="_Toc224621590"/>
      <w:bookmarkStart w:id="1910" w:name="_Toc224625195"/>
      <w:bookmarkStart w:id="1911" w:name="_Toc224628800"/>
      <w:bookmarkStart w:id="1912" w:name="_Toc224557903"/>
      <w:bookmarkStart w:id="1913" w:name="_Toc224621592"/>
      <w:bookmarkStart w:id="1914" w:name="_Toc224625197"/>
      <w:bookmarkStart w:id="1915" w:name="_Toc224628802"/>
      <w:bookmarkStart w:id="1916" w:name="_Toc224557904"/>
      <w:bookmarkStart w:id="1917" w:name="_Toc224621593"/>
      <w:bookmarkStart w:id="1918" w:name="_Toc224625198"/>
      <w:bookmarkStart w:id="1919" w:name="_Toc224628803"/>
      <w:bookmarkStart w:id="1920" w:name="_Toc224557906"/>
      <w:bookmarkStart w:id="1921" w:name="_Toc224621595"/>
      <w:bookmarkStart w:id="1922" w:name="_Toc224625200"/>
      <w:bookmarkStart w:id="1923" w:name="_Toc224628805"/>
      <w:bookmarkStart w:id="1924" w:name="_Toc224557907"/>
      <w:bookmarkStart w:id="1925" w:name="_Toc224621596"/>
      <w:bookmarkStart w:id="1926" w:name="_Toc224625201"/>
      <w:bookmarkStart w:id="1927" w:name="_Toc224628806"/>
      <w:bookmarkStart w:id="1928" w:name="_Toc224557909"/>
      <w:bookmarkStart w:id="1929" w:name="_Toc224621598"/>
      <w:bookmarkStart w:id="1930" w:name="_Toc224625203"/>
      <w:bookmarkStart w:id="1931" w:name="_Toc224628808"/>
      <w:bookmarkStart w:id="1932" w:name="_Toc224557910"/>
      <w:bookmarkStart w:id="1933" w:name="_Toc224621599"/>
      <w:bookmarkStart w:id="1934" w:name="_Toc224625204"/>
      <w:bookmarkStart w:id="1935" w:name="_Toc224628809"/>
      <w:bookmarkStart w:id="1936" w:name="_Toc224557913"/>
      <w:bookmarkStart w:id="1937" w:name="_Toc224621602"/>
      <w:bookmarkStart w:id="1938" w:name="_Toc224625207"/>
      <w:bookmarkStart w:id="1939" w:name="_Toc224628812"/>
      <w:bookmarkStart w:id="1940" w:name="_Toc224557916"/>
      <w:bookmarkStart w:id="1941" w:name="_Toc224621605"/>
      <w:bookmarkStart w:id="1942" w:name="_Toc224625210"/>
      <w:bookmarkStart w:id="1943" w:name="_Toc224628815"/>
      <w:bookmarkStart w:id="1944" w:name="_Toc224557944"/>
      <w:bookmarkStart w:id="1945" w:name="_Toc224621633"/>
      <w:bookmarkStart w:id="1946" w:name="_Toc224625238"/>
      <w:bookmarkStart w:id="1947" w:name="_Toc224628843"/>
      <w:bookmarkStart w:id="1948" w:name="_Toc224557945"/>
      <w:bookmarkStart w:id="1949" w:name="_Toc224621634"/>
      <w:bookmarkStart w:id="1950" w:name="_Toc224625239"/>
      <w:bookmarkStart w:id="1951" w:name="_Toc224628844"/>
      <w:bookmarkStart w:id="1952" w:name="_Toc224557949"/>
      <w:bookmarkStart w:id="1953" w:name="_Toc224621638"/>
      <w:bookmarkStart w:id="1954" w:name="_Toc224625243"/>
      <w:bookmarkStart w:id="1955" w:name="_Toc224628848"/>
      <w:bookmarkStart w:id="1956" w:name="_Toc224557951"/>
      <w:bookmarkStart w:id="1957" w:name="_Toc224621640"/>
      <w:bookmarkStart w:id="1958" w:name="_Toc224625245"/>
      <w:bookmarkStart w:id="1959" w:name="_Toc224628850"/>
      <w:bookmarkStart w:id="1960" w:name="_Toc224557954"/>
      <w:bookmarkStart w:id="1961" w:name="_Toc224621643"/>
      <w:bookmarkStart w:id="1962" w:name="_Toc224625248"/>
      <w:bookmarkStart w:id="1963" w:name="_Toc224628853"/>
      <w:bookmarkStart w:id="1964" w:name="_Toc224557956"/>
      <w:bookmarkStart w:id="1965" w:name="_Toc224621645"/>
      <w:bookmarkStart w:id="1966" w:name="_Toc224625250"/>
      <w:bookmarkStart w:id="1967" w:name="_Toc224628855"/>
      <w:bookmarkStart w:id="1968" w:name="_Toc224557958"/>
      <w:bookmarkStart w:id="1969" w:name="_Toc224621647"/>
      <w:bookmarkStart w:id="1970" w:name="_Toc224625252"/>
      <w:bookmarkStart w:id="1971" w:name="_Toc224628857"/>
      <w:bookmarkStart w:id="1972" w:name="_Toc224557961"/>
      <w:bookmarkStart w:id="1973" w:name="_Toc224621650"/>
      <w:bookmarkStart w:id="1974" w:name="_Toc224625255"/>
      <w:bookmarkStart w:id="1975" w:name="_Toc224628860"/>
      <w:bookmarkStart w:id="1976" w:name="_Toc224557964"/>
      <w:bookmarkStart w:id="1977" w:name="_Toc224621653"/>
      <w:bookmarkStart w:id="1978" w:name="_Toc224625258"/>
      <w:bookmarkStart w:id="1979" w:name="_Toc224628863"/>
      <w:bookmarkStart w:id="1980" w:name="_Toc224557966"/>
      <w:bookmarkStart w:id="1981" w:name="_Toc224621655"/>
      <w:bookmarkStart w:id="1982" w:name="_Toc224625260"/>
      <w:bookmarkStart w:id="1983" w:name="_Toc224628865"/>
      <w:bookmarkStart w:id="1984" w:name="_Toc224557967"/>
      <w:bookmarkStart w:id="1985" w:name="_Toc224621656"/>
      <w:bookmarkStart w:id="1986" w:name="_Toc224625261"/>
      <w:bookmarkStart w:id="1987" w:name="_Toc224628866"/>
      <w:bookmarkStart w:id="1988" w:name="_Toc224557968"/>
      <w:bookmarkStart w:id="1989" w:name="_Toc224621657"/>
      <w:bookmarkStart w:id="1990" w:name="_Toc224625262"/>
      <w:bookmarkStart w:id="1991" w:name="_Toc224628867"/>
      <w:bookmarkStart w:id="1992" w:name="_Toc224557969"/>
      <w:bookmarkStart w:id="1993" w:name="_Toc224621658"/>
      <w:bookmarkStart w:id="1994" w:name="_Toc224625263"/>
      <w:bookmarkStart w:id="1995" w:name="_Toc224628868"/>
      <w:bookmarkStart w:id="1996" w:name="_Toc224557970"/>
      <w:bookmarkStart w:id="1997" w:name="_Toc224621659"/>
      <w:bookmarkStart w:id="1998" w:name="_Toc224625264"/>
      <w:bookmarkStart w:id="1999" w:name="_Toc224628869"/>
      <w:bookmarkStart w:id="2000" w:name="_Toc224557971"/>
      <w:bookmarkStart w:id="2001" w:name="_Toc224621660"/>
      <w:bookmarkStart w:id="2002" w:name="_Toc224625265"/>
      <w:bookmarkStart w:id="2003" w:name="_Toc224628870"/>
      <w:bookmarkStart w:id="2004" w:name="_Toc224557972"/>
      <w:bookmarkStart w:id="2005" w:name="_Toc224621661"/>
      <w:bookmarkStart w:id="2006" w:name="_Toc224625266"/>
      <w:bookmarkStart w:id="2007" w:name="_Toc224628871"/>
      <w:bookmarkStart w:id="2008" w:name="_Toc224557975"/>
      <w:bookmarkStart w:id="2009" w:name="_Toc224621664"/>
      <w:bookmarkStart w:id="2010" w:name="_Toc224625269"/>
      <w:bookmarkStart w:id="2011" w:name="_Toc224628874"/>
      <w:bookmarkStart w:id="2012" w:name="_Toc224557977"/>
      <w:bookmarkStart w:id="2013" w:name="_Toc224621666"/>
      <w:bookmarkStart w:id="2014" w:name="_Toc224625271"/>
      <w:bookmarkStart w:id="2015" w:name="_Toc224628876"/>
      <w:bookmarkStart w:id="2016" w:name="_Toc224557981"/>
      <w:bookmarkStart w:id="2017" w:name="_Toc224621670"/>
      <w:bookmarkStart w:id="2018" w:name="_Toc224625275"/>
      <w:bookmarkStart w:id="2019" w:name="_Toc224628880"/>
      <w:bookmarkStart w:id="2020" w:name="_Toc224558026"/>
      <w:bookmarkStart w:id="2021" w:name="_Toc224621715"/>
      <w:bookmarkStart w:id="2022" w:name="_Toc224625320"/>
      <w:bookmarkStart w:id="2023" w:name="_Toc224628925"/>
      <w:bookmarkStart w:id="2024" w:name="_Toc224558029"/>
      <w:bookmarkStart w:id="2025" w:name="_Toc224621718"/>
      <w:bookmarkStart w:id="2026" w:name="_Toc224625323"/>
      <w:bookmarkStart w:id="2027" w:name="_Toc224628928"/>
      <w:bookmarkStart w:id="2028" w:name="_Toc224558032"/>
      <w:bookmarkStart w:id="2029" w:name="_Toc224621721"/>
      <w:bookmarkStart w:id="2030" w:name="_Toc224625326"/>
      <w:bookmarkStart w:id="2031" w:name="_Toc224628931"/>
      <w:bookmarkStart w:id="2032" w:name="_Toc224558038"/>
      <w:bookmarkStart w:id="2033" w:name="_Toc224621727"/>
      <w:bookmarkStart w:id="2034" w:name="_Toc224625332"/>
      <w:bookmarkStart w:id="2035" w:name="_Toc224628937"/>
      <w:bookmarkStart w:id="2036" w:name="_Toc224558041"/>
      <w:bookmarkStart w:id="2037" w:name="_Toc224621730"/>
      <w:bookmarkStart w:id="2038" w:name="_Toc224625335"/>
      <w:bookmarkStart w:id="2039" w:name="_Toc224628940"/>
      <w:bookmarkStart w:id="2040" w:name="_Toc224558042"/>
      <w:bookmarkStart w:id="2041" w:name="_Toc224621731"/>
      <w:bookmarkStart w:id="2042" w:name="_Toc224625336"/>
      <w:bookmarkStart w:id="2043" w:name="_Toc224628941"/>
      <w:bookmarkStart w:id="2044" w:name="_Toc224558044"/>
      <w:bookmarkStart w:id="2045" w:name="_Toc224621733"/>
      <w:bookmarkStart w:id="2046" w:name="_Toc224625338"/>
      <w:bookmarkStart w:id="2047" w:name="_Toc224628943"/>
      <w:bookmarkStart w:id="2048" w:name="_Toc224558046"/>
      <w:bookmarkStart w:id="2049" w:name="_Toc224621735"/>
      <w:bookmarkStart w:id="2050" w:name="_Toc224625340"/>
      <w:bookmarkStart w:id="2051" w:name="_Toc224628945"/>
      <w:bookmarkStart w:id="2052" w:name="_Toc224558109"/>
      <w:bookmarkStart w:id="2053" w:name="_Toc224621798"/>
      <w:bookmarkStart w:id="2054" w:name="_Toc224625403"/>
      <w:bookmarkStart w:id="2055" w:name="_Toc224629008"/>
      <w:bookmarkStart w:id="2056" w:name="_Toc224558110"/>
      <w:bookmarkStart w:id="2057" w:name="_Toc224621799"/>
      <w:bookmarkStart w:id="2058" w:name="_Toc224625404"/>
      <w:bookmarkStart w:id="2059" w:name="_Toc224629009"/>
      <w:bookmarkStart w:id="2060" w:name="_Toc224558112"/>
      <w:bookmarkStart w:id="2061" w:name="_Toc224621801"/>
      <w:bookmarkStart w:id="2062" w:name="_Toc224625406"/>
      <w:bookmarkStart w:id="2063" w:name="_Toc224629011"/>
      <w:bookmarkStart w:id="2064" w:name="_Toc224558113"/>
      <w:bookmarkStart w:id="2065" w:name="_Toc224621802"/>
      <w:bookmarkStart w:id="2066" w:name="_Toc224625407"/>
      <w:bookmarkStart w:id="2067" w:name="_Toc224629012"/>
      <w:bookmarkStart w:id="2068" w:name="_Toc224558115"/>
      <w:bookmarkStart w:id="2069" w:name="_Toc224621804"/>
      <w:bookmarkStart w:id="2070" w:name="_Toc224625409"/>
      <w:bookmarkStart w:id="2071" w:name="_Toc224629014"/>
      <w:bookmarkStart w:id="2072" w:name="_Toc224558116"/>
      <w:bookmarkStart w:id="2073" w:name="_Toc224621805"/>
      <w:bookmarkStart w:id="2074" w:name="_Toc224625410"/>
      <w:bookmarkStart w:id="2075" w:name="_Toc224629015"/>
      <w:bookmarkStart w:id="2076" w:name="_Toc224558118"/>
      <w:bookmarkStart w:id="2077" w:name="_Toc224621807"/>
      <w:bookmarkStart w:id="2078" w:name="_Toc224625412"/>
      <w:bookmarkStart w:id="2079" w:name="_Toc224629017"/>
      <w:bookmarkStart w:id="2080" w:name="_Toc224558119"/>
      <w:bookmarkStart w:id="2081" w:name="_Toc224621808"/>
      <w:bookmarkStart w:id="2082" w:name="_Toc224625413"/>
      <w:bookmarkStart w:id="2083" w:name="_Toc224629018"/>
      <w:bookmarkStart w:id="2084" w:name="_Toc224558124"/>
      <w:bookmarkStart w:id="2085" w:name="_Toc224621813"/>
      <w:bookmarkStart w:id="2086" w:name="_Toc224625418"/>
      <w:bookmarkStart w:id="2087" w:name="_Toc224629023"/>
      <w:bookmarkStart w:id="2088" w:name="_Toc224558125"/>
      <w:bookmarkStart w:id="2089" w:name="_Toc224621814"/>
      <w:bookmarkStart w:id="2090" w:name="_Toc224625419"/>
      <w:bookmarkStart w:id="2091" w:name="_Toc224629024"/>
      <w:bookmarkStart w:id="2092" w:name="_Toc224558131"/>
      <w:bookmarkStart w:id="2093" w:name="_Toc224621820"/>
      <w:bookmarkStart w:id="2094" w:name="_Toc224625425"/>
      <w:bookmarkStart w:id="2095" w:name="_Toc224629030"/>
      <w:bookmarkStart w:id="2096" w:name="_Toc224558132"/>
      <w:bookmarkStart w:id="2097" w:name="_Toc224621821"/>
      <w:bookmarkStart w:id="2098" w:name="_Toc224625426"/>
      <w:bookmarkStart w:id="2099" w:name="_Toc224629031"/>
      <w:bookmarkStart w:id="2100" w:name="_Toc224558134"/>
      <w:bookmarkStart w:id="2101" w:name="_Toc224621823"/>
      <w:bookmarkStart w:id="2102" w:name="_Toc224625428"/>
      <w:bookmarkStart w:id="2103" w:name="_Toc224629033"/>
      <w:bookmarkStart w:id="2104" w:name="_Toc224558135"/>
      <w:bookmarkStart w:id="2105" w:name="_Toc224621824"/>
      <w:bookmarkStart w:id="2106" w:name="_Toc224625429"/>
      <w:bookmarkStart w:id="2107" w:name="_Toc224629034"/>
      <w:bookmarkStart w:id="2108" w:name="_Toc224558137"/>
      <w:bookmarkStart w:id="2109" w:name="_Toc224621826"/>
      <w:bookmarkStart w:id="2110" w:name="_Toc224625431"/>
      <w:bookmarkStart w:id="2111" w:name="_Toc224629036"/>
      <w:bookmarkStart w:id="2112" w:name="_Toc224558138"/>
      <w:bookmarkStart w:id="2113" w:name="_Toc224621827"/>
      <w:bookmarkStart w:id="2114" w:name="_Toc224625432"/>
      <w:bookmarkStart w:id="2115" w:name="_Toc224629037"/>
      <w:bookmarkStart w:id="2116" w:name="_Toc224558140"/>
      <w:bookmarkStart w:id="2117" w:name="_Toc224621829"/>
      <w:bookmarkStart w:id="2118" w:name="_Toc224625434"/>
      <w:bookmarkStart w:id="2119" w:name="_Toc224629039"/>
      <w:bookmarkStart w:id="2120" w:name="_Toc224558141"/>
      <w:bookmarkStart w:id="2121" w:name="_Toc224621830"/>
      <w:bookmarkStart w:id="2122" w:name="_Toc224625435"/>
      <w:bookmarkStart w:id="2123" w:name="_Toc224629040"/>
      <w:bookmarkStart w:id="2124" w:name="_Toc224558143"/>
      <w:bookmarkStart w:id="2125" w:name="_Toc224621832"/>
      <w:bookmarkStart w:id="2126" w:name="_Toc224625437"/>
      <w:bookmarkStart w:id="2127" w:name="_Toc224629042"/>
      <w:bookmarkStart w:id="2128" w:name="_Toc224558146"/>
      <w:bookmarkStart w:id="2129" w:name="_Toc224621835"/>
      <w:bookmarkStart w:id="2130" w:name="_Toc224625440"/>
      <w:bookmarkStart w:id="2131" w:name="_Toc224629045"/>
      <w:bookmarkStart w:id="2132" w:name="_Toc224558485"/>
      <w:bookmarkStart w:id="2133" w:name="_Toc224622174"/>
      <w:bookmarkStart w:id="2134" w:name="_Toc224625779"/>
      <w:bookmarkStart w:id="2135" w:name="_Toc224629384"/>
      <w:bookmarkStart w:id="2136" w:name="_Toc224558488"/>
      <w:bookmarkStart w:id="2137" w:name="_Toc224622177"/>
      <w:bookmarkStart w:id="2138" w:name="_Toc224625782"/>
      <w:bookmarkStart w:id="2139" w:name="_Toc224629387"/>
      <w:bookmarkStart w:id="2140" w:name="_Toc224558491"/>
      <w:bookmarkStart w:id="2141" w:name="_Toc224622180"/>
      <w:bookmarkStart w:id="2142" w:name="_Toc224625785"/>
      <w:bookmarkStart w:id="2143" w:name="_Toc224629390"/>
      <w:bookmarkStart w:id="2144" w:name="_Toc224558494"/>
      <w:bookmarkStart w:id="2145" w:name="_Toc224622183"/>
      <w:bookmarkStart w:id="2146" w:name="_Toc224625788"/>
      <w:bookmarkStart w:id="2147" w:name="_Toc224629393"/>
      <w:bookmarkStart w:id="2148" w:name="_Toc224558497"/>
      <w:bookmarkStart w:id="2149" w:name="_Toc224622186"/>
      <w:bookmarkStart w:id="2150" w:name="_Toc224625791"/>
      <w:bookmarkStart w:id="2151" w:name="_Toc224629396"/>
      <w:bookmarkStart w:id="2152" w:name="_Toc224558500"/>
      <w:bookmarkStart w:id="2153" w:name="_Toc224622189"/>
      <w:bookmarkStart w:id="2154" w:name="_Toc224625794"/>
      <w:bookmarkStart w:id="2155" w:name="_Toc224629399"/>
      <w:bookmarkStart w:id="2156" w:name="_Toc224558503"/>
      <w:bookmarkStart w:id="2157" w:name="_Toc224622192"/>
      <w:bookmarkStart w:id="2158" w:name="_Toc224625797"/>
      <w:bookmarkStart w:id="2159" w:name="_Toc224629402"/>
      <w:bookmarkStart w:id="2160" w:name="_Toc224558506"/>
      <w:bookmarkStart w:id="2161" w:name="_Toc224622195"/>
      <w:bookmarkStart w:id="2162" w:name="_Toc224625800"/>
      <w:bookmarkStart w:id="2163" w:name="_Toc224629405"/>
      <w:bookmarkStart w:id="2164" w:name="_Toc224558509"/>
      <w:bookmarkStart w:id="2165" w:name="_Toc224622198"/>
      <w:bookmarkStart w:id="2166" w:name="_Toc224625803"/>
      <w:bookmarkStart w:id="2167" w:name="_Toc224629408"/>
      <w:bookmarkStart w:id="2168" w:name="_Toc224558512"/>
      <w:bookmarkStart w:id="2169" w:name="_Toc224622201"/>
      <w:bookmarkStart w:id="2170" w:name="_Toc224625806"/>
      <w:bookmarkStart w:id="2171" w:name="_Toc224629411"/>
      <w:bookmarkStart w:id="2172" w:name="_Toc224558515"/>
      <w:bookmarkStart w:id="2173" w:name="_Toc224622204"/>
      <w:bookmarkStart w:id="2174" w:name="_Toc224625809"/>
      <w:bookmarkStart w:id="2175" w:name="_Toc224629414"/>
      <w:bookmarkStart w:id="2176" w:name="_Toc224558518"/>
      <w:bookmarkStart w:id="2177" w:name="_Toc224622207"/>
      <w:bookmarkStart w:id="2178" w:name="_Toc224625812"/>
      <w:bookmarkStart w:id="2179" w:name="_Toc224629417"/>
      <w:bookmarkStart w:id="2180" w:name="_Toc224558521"/>
      <w:bookmarkStart w:id="2181" w:name="_Toc224622210"/>
      <w:bookmarkStart w:id="2182" w:name="_Toc224625815"/>
      <w:bookmarkStart w:id="2183" w:name="_Toc224629420"/>
      <w:bookmarkStart w:id="2184" w:name="_Toc224558524"/>
      <w:bookmarkStart w:id="2185" w:name="_Toc224622213"/>
      <w:bookmarkStart w:id="2186" w:name="_Toc224625818"/>
      <w:bookmarkStart w:id="2187" w:name="_Toc224629423"/>
      <w:bookmarkStart w:id="2188" w:name="_Toc224558527"/>
      <w:bookmarkStart w:id="2189" w:name="_Toc224622216"/>
      <w:bookmarkStart w:id="2190" w:name="_Toc224625821"/>
      <w:bookmarkStart w:id="2191" w:name="_Toc224629426"/>
      <w:bookmarkStart w:id="2192" w:name="_Toc224558530"/>
      <w:bookmarkStart w:id="2193" w:name="_Toc224622219"/>
      <w:bookmarkStart w:id="2194" w:name="_Toc224625824"/>
      <w:bookmarkStart w:id="2195" w:name="_Toc224629429"/>
      <w:bookmarkStart w:id="2196" w:name="_Toc224558533"/>
      <w:bookmarkStart w:id="2197" w:name="_Toc224622222"/>
      <w:bookmarkStart w:id="2198" w:name="_Toc224625827"/>
      <w:bookmarkStart w:id="2199" w:name="_Toc224629432"/>
      <w:bookmarkStart w:id="2200" w:name="_Toc224558536"/>
      <w:bookmarkStart w:id="2201" w:name="_Toc224622225"/>
      <w:bookmarkStart w:id="2202" w:name="_Toc224625830"/>
      <w:bookmarkStart w:id="2203" w:name="_Toc224629435"/>
      <w:bookmarkStart w:id="2204" w:name="_Toc224558539"/>
      <w:bookmarkStart w:id="2205" w:name="_Toc224622228"/>
      <w:bookmarkStart w:id="2206" w:name="_Toc224625833"/>
      <w:bookmarkStart w:id="2207" w:name="_Toc224629438"/>
      <w:bookmarkStart w:id="2208" w:name="_Toc224558542"/>
      <w:bookmarkStart w:id="2209" w:name="_Toc224622231"/>
      <w:bookmarkStart w:id="2210" w:name="_Toc224625836"/>
      <w:bookmarkStart w:id="2211" w:name="_Toc224629441"/>
      <w:bookmarkStart w:id="2212" w:name="_Toc224558545"/>
      <w:bookmarkStart w:id="2213" w:name="_Toc224622234"/>
      <w:bookmarkStart w:id="2214" w:name="_Toc224625839"/>
      <w:bookmarkStart w:id="2215" w:name="_Toc224629444"/>
      <w:bookmarkStart w:id="2216" w:name="_Toc224558548"/>
      <w:bookmarkStart w:id="2217" w:name="_Toc224622237"/>
      <w:bookmarkStart w:id="2218" w:name="_Toc224625842"/>
      <w:bookmarkStart w:id="2219" w:name="_Toc224629447"/>
      <w:bookmarkStart w:id="2220" w:name="_Toc224558551"/>
      <w:bookmarkStart w:id="2221" w:name="_Toc224622240"/>
      <w:bookmarkStart w:id="2222" w:name="_Toc224625845"/>
      <w:bookmarkStart w:id="2223" w:name="_Toc224629450"/>
      <w:bookmarkStart w:id="2224" w:name="_Toc224558554"/>
      <w:bookmarkStart w:id="2225" w:name="_Toc224622243"/>
      <w:bookmarkStart w:id="2226" w:name="_Toc224625848"/>
      <w:bookmarkStart w:id="2227" w:name="_Toc224629453"/>
      <w:bookmarkStart w:id="2228" w:name="_Toc224558557"/>
      <w:bookmarkStart w:id="2229" w:name="_Toc224622246"/>
      <w:bookmarkStart w:id="2230" w:name="_Toc224625851"/>
      <w:bookmarkStart w:id="2231" w:name="_Toc224629456"/>
      <w:bookmarkStart w:id="2232" w:name="_Toc224558560"/>
      <w:bookmarkStart w:id="2233" w:name="_Toc224622249"/>
      <w:bookmarkStart w:id="2234" w:name="_Toc224625854"/>
      <w:bookmarkStart w:id="2235" w:name="_Toc224629459"/>
      <w:bookmarkStart w:id="2236" w:name="_Toc224558563"/>
      <w:bookmarkStart w:id="2237" w:name="_Toc224622252"/>
      <w:bookmarkStart w:id="2238" w:name="_Toc224625857"/>
      <w:bookmarkStart w:id="2239" w:name="_Toc224629462"/>
      <w:bookmarkStart w:id="2240" w:name="_Toc224558566"/>
      <w:bookmarkStart w:id="2241" w:name="_Toc224622255"/>
      <w:bookmarkStart w:id="2242" w:name="_Toc224625860"/>
      <w:bookmarkStart w:id="2243" w:name="_Toc224629465"/>
      <w:bookmarkStart w:id="2244" w:name="_Toc224558569"/>
      <w:bookmarkStart w:id="2245" w:name="_Toc224622258"/>
      <w:bookmarkStart w:id="2246" w:name="_Toc224625863"/>
      <w:bookmarkStart w:id="2247" w:name="_Toc224629468"/>
      <w:bookmarkStart w:id="2248" w:name="_Toc224558572"/>
      <w:bookmarkStart w:id="2249" w:name="_Toc224622261"/>
      <w:bookmarkStart w:id="2250" w:name="_Toc224625866"/>
      <w:bookmarkStart w:id="2251" w:name="_Toc224629471"/>
      <w:bookmarkStart w:id="2252" w:name="_Toc224558575"/>
      <w:bookmarkStart w:id="2253" w:name="_Toc224622264"/>
      <w:bookmarkStart w:id="2254" w:name="_Toc224625869"/>
      <w:bookmarkStart w:id="2255" w:name="_Toc224629474"/>
      <w:bookmarkStart w:id="2256" w:name="_Toc224558578"/>
      <w:bookmarkStart w:id="2257" w:name="_Toc224622267"/>
      <w:bookmarkStart w:id="2258" w:name="_Toc224625872"/>
      <w:bookmarkStart w:id="2259" w:name="_Toc224629477"/>
      <w:bookmarkStart w:id="2260" w:name="_Toc224558581"/>
      <w:bookmarkStart w:id="2261" w:name="_Toc224622270"/>
      <w:bookmarkStart w:id="2262" w:name="_Toc224625875"/>
      <w:bookmarkStart w:id="2263" w:name="_Toc224629480"/>
      <w:bookmarkStart w:id="2264" w:name="_Toc224558584"/>
      <w:bookmarkStart w:id="2265" w:name="_Toc224622273"/>
      <w:bookmarkStart w:id="2266" w:name="_Toc224625878"/>
      <w:bookmarkStart w:id="2267" w:name="_Toc224629483"/>
      <w:bookmarkStart w:id="2268" w:name="_Toc224558587"/>
      <w:bookmarkStart w:id="2269" w:name="_Toc224622276"/>
      <w:bookmarkStart w:id="2270" w:name="_Toc224625881"/>
      <w:bookmarkStart w:id="2271" w:name="_Toc224629486"/>
      <w:bookmarkStart w:id="2272" w:name="_Toc224558590"/>
      <w:bookmarkStart w:id="2273" w:name="_Toc224622279"/>
      <w:bookmarkStart w:id="2274" w:name="_Toc224625884"/>
      <w:bookmarkStart w:id="2275" w:name="_Toc224629489"/>
      <w:bookmarkStart w:id="2276" w:name="_Toc224558593"/>
      <w:bookmarkStart w:id="2277" w:name="_Toc224622282"/>
      <w:bookmarkStart w:id="2278" w:name="_Toc224625887"/>
      <w:bookmarkStart w:id="2279" w:name="_Toc224629492"/>
      <w:bookmarkStart w:id="2280" w:name="_Toc224558596"/>
      <w:bookmarkStart w:id="2281" w:name="_Toc224622285"/>
      <w:bookmarkStart w:id="2282" w:name="_Toc224625890"/>
      <w:bookmarkStart w:id="2283" w:name="_Toc224629495"/>
      <w:bookmarkStart w:id="2284" w:name="_Toc224558599"/>
      <w:bookmarkStart w:id="2285" w:name="_Toc224622288"/>
      <w:bookmarkStart w:id="2286" w:name="_Toc224625893"/>
      <w:bookmarkStart w:id="2287" w:name="_Toc224629498"/>
      <w:bookmarkStart w:id="2288" w:name="_Toc224558602"/>
      <w:bookmarkStart w:id="2289" w:name="_Toc224622291"/>
      <w:bookmarkStart w:id="2290" w:name="_Toc224625896"/>
      <w:bookmarkStart w:id="2291" w:name="_Toc224629501"/>
      <w:bookmarkStart w:id="2292" w:name="_Toc224558605"/>
      <w:bookmarkStart w:id="2293" w:name="_Toc224622294"/>
      <w:bookmarkStart w:id="2294" w:name="_Toc224625899"/>
      <w:bookmarkStart w:id="2295" w:name="_Toc224629504"/>
      <w:bookmarkStart w:id="2296" w:name="_Toc224558608"/>
      <w:bookmarkStart w:id="2297" w:name="_Toc224622297"/>
      <w:bookmarkStart w:id="2298" w:name="_Toc224625902"/>
      <w:bookmarkStart w:id="2299" w:name="_Toc224629507"/>
      <w:bookmarkStart w:id="2300" w:name="_Toc224558611"/>
      <w:bookmarkStart w:id="2301" w:name="_Toc224622300"/>
      <w:bookmarkStart w:id="2302" w:name="_Toc224625905"/>
      <w:bookmarkStart w:id="2303" w:name="_Toc224629510"/>
      <w:bookmarkStart w:id="2304" w:name="_Toc224558614"/>
      <w:bookmarkStart w:id="2305" w:name="_Toc224622303"/>
      <w:bookmarkStart w:id="2306" w:name="_Toc224625908"/>
      <w:bookmarkStart w:id="2307" w:name="_Toc224629513"/>
      <w:bookmarkStart w:id="2308" w:name="_Toc224558617"/>
      <w:bookmarkStart w:id="2309" w:name="_Toc224622306"/>
      <w:bookmarkStart w:id="2310" w:name="_Toc224625911"/>
      <w:bookmarkStart w:id="2311" w:name="_Toc224629516"/>
      <w:bookmarkStart w:id="2312" w:name="_Toc224558620"/>
      <w:bookmarkStart w:id="2313" w:name="_Toc224622309"/>
      <w:bookmarkStart w:id="2314" w:name="_Toc224625914"/>
      <w:bookmarkStart w:id="2315" w:name="_Toc224629519"/>
      <w:bookmarkStart w:id="2316" w:name="_Toc224558623"/>
      <w:bookmarkStart w:id="2317" w:name="_Toc224622312"/>
      <w:bookmarkStart w:id="2318" w:name="_Toc224625917"/>
      <w:bookmarkStart w:id="2319" w:name="_Toc224629522"/>
      <w:bookmarkStart w:id="2320" w:name="_Toc224558626"/>
      <w:bookmarkStart w:id="2321" w:name="_Toc224622315"/>
      <w:bookmarkStart w:id="2322" w:name="_Toc224625920"/>
      <w:bookmarkStart w:id="2323" w:name="_Toc224629525"/>
      <w:bookmarkStart w:id="2324" w:name="_Toc224558629"/>
      <w:bookmarkStart w:id="2325" w:name="_Toc224622318"/>
      <w:bookmarkStart w:id="2326" w:name="_Toc224625923"/>
      <w:bookmarkStart w:id="2327" w:name="_Toc224629528"/>
      <w:bookmarkStart w:id="2328" w:name="_Toc224558632"/>
      <w:bookmarkStart w:id="2329" w:name="_Toc224622321"/>
      <w:bookmarkStart w:id="2330" w:name="_Toc224625926"/>
      <w:bookmarkStart w:id="2331" w:name="_Toc224629531"/>
      <w:bookmarkStart w:id="2332" w:name="_Toc224558635"/>
      <w:bookmarkStart w:id="2333" w:name="_Toc224622324"/>
      <w:bookmarkStart w:id="2334" w:name="_Toc224625929"/>
      <w:bookmarkStart w:id="2335" w:name="_Toc224629534"/>
      <w:bookmarkStart w:id="2336" w:name="_Toc224558638"/>
      <w:bookmarkStart w:id="2337" w:name="_Toc224622327"/>
      <w:bookmarkStart w:id="2338" w:name="_Toc224625932"/>
      <w:bookmarkStart w:id="2339" w:name="_Toc224629537"/>
      <w:bookmarkStart w:id="2340" w:name="_Toc224558641"/>
      <w:bookmarkStart w:id="2341" w:name="_Toc224622330"/>
      <w:bookmarkStart w:id="2342" w:name="_Toc224625935"/>
      <w:bookmarkStart w:id="2343" w:name="_Toc224629540"/>
      <w:bookmarkStart w:id="2344" w:name="_Toc224558644"/>
      <w:bookmarkStart w:id="2345" w:name="_Toc224622333"/>
      <w:bookmarkStart w:id="2346" w:name="_Toc224625938"/>
      <w:bookmarkStart w:id="2347" w:name="_Toc224629543"/>
      <w:bookmarkStart w:id="2348" w:name="_Toc224558647"/>
      <w:bookmarkStart w:id="2349" w:name="_Toc224622336"/>
      <w:bookmarkStart w:id="2350" w:name="_Toc224625941"/>
      <w:bookmarkStart w:id="2351" w:name="_Toc224629546"/>
      <w:bookmarkStart w:id="2352" w:name="_Toc224558648"/>
      <w:bookmarkStart w:id="2353" w:name="_Toc224622337"/>
      <w:bookmarkStart w:id="2354" w:name="_Toc224625942"/>
      <w:bookmarkStart w:id="2355" w:name="_Toc224629547"/>
      <w:bookmarkStart w:id="2356" w:name="_Toc224558650"/>
      <w:bookmarkStart w:id="2357" w:name="_Toc224622339"/>
      <w:bookmarkStart w:id="2358" w:name="_Toc224625944"/>
      <w:bookmarkStart w:id="2359" w:name="_Toc224629549"/>
      <w:bookmarkStart w:id="2360" w:name="_Toc6798187"/>
      <w:bookmarkStart w:id="2361" w:name="_Toc224625945"/>
      <w:bookmarkStart w:id="2362" w:name="_Toc447113900"/>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r w:rsidRPr="00F615B0">
        <w:t>FIPS_ARRDIR_DDR.FMT</w:t>
      </w:r>
      <w:r w:rsidR="005A7BF6">
        <w:t xml:space="preserve"> Table Columns</w:t>
      </w:r>
      <w:bookmarkEnd w:id="2362"/>
    </w:p>
    <w:p w14:paraId="789D3E17" w14:textId="3E956444" w:rsidR="00F615B0" w:rsidRDefault="00F615B0" w:rsidP="00F615B0">
      <w:r w:rsidRPr="00A36B6F">
        <w:t>The following are the columns as defined by the FIPS_</w:t>
      </w:r>
      <w:r>
        <w:t>ARRDIR</w:t>
      </w:r>
      <w:r w:rsidRPr="00A36B6F">
        <w:t xml:space="preserve">_DDR.FMT structure file. This file defines the ASCII table containing the FIPS </w:t>
      </w:r>
      <w:r>
        <w:t>arrival direction</w:t>
      </w:r>
      <w:r w:rsidRPr="00A36B6F">
        <w:t xml:space="preserv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76AEEBC1" w14:textId="77777777" w:rsidR="000F4C34" w:rsidRDefault="000F4C34" w:rsidP="00F615B0"/>
    <w:p w14:paraId="4363E4C7" w14:textId="77777777" w:rsidR="00F615B0" w:rsidRDefault="00F615B0" w:rsidP="00F615B0">
      <w:r>
        <w:t xml:space="preserve">The </w:t>
      </w:r>
      <w:r w:rsidR="00521A07">
        <w:t>START_</w:t>
      </w:r>
      <w:r>
        <w:t xml:space="preserve">INDEX </w:t>
      </w:r>
      <w:r w:rsidR="00521A07">
        <w:t xml:space="preserve">and STOP_INDEX </w:t>
      </w:r>
      <w:r>
        <w:t xml:space="preserve">field values are unique for a given day and may be used to match data in this file to that in the other FIPS DDR files for the same day. </w:t>
      </w:r>
      <w:r w:rsidR="00033569">
        <w:t xml:space="preserve">For example, the START_INDEX corresponds to the INDEX for the first line in the FIPS NOBS data used for this accumulation.  The STOP_INDEX corresponds to the last line.  </w:t>
      </w:r>
      <w:r>
        <w:t>This fact is used to avoid data duplication:  Universal Time (UTC) and MESSENGER positions are given only this file.</w:t>
      </w:r>
    </w:p>
    <w:p w14:paraId="5AC182C1" w14:textId="77777777" w:rsidR="00F615B0" w:rsidRPr="00F615B0" w:rsidRDefault="00F615B0" w:rsidP="00F615B0"/>
    <w:p w14:paraId="77C71E47" w14:textId="04346284" w:rsidR="000F01AF" w:rsidRDefault="000F01AF" w:rsidP="000F01AF">
      <w:pPr>
        <w:pStyle w:val="Caption"/>
        <w:keepNext/>
      </w:pPr>
      <w:r>
        <w:t xml:space="preserve">Table </w:t>
      </w:r>
      <w:fldSimple w:instr=" SEQ Table \* ARABIC ">
        <w:r w:rsidR="003B224B">
          <w:rPr>
            <w:noProof/>
          </w:rPr>
          <w:t>8</w:t>
        </w:r>
      </w:fldSimple>
      <w:r>
        <w:t xml:space="preserve"> FIPS_ARRDIR_DDR.FMT Columns</w:t>
      </w:r>
    </w:p>
    <w:tbl>
      <w:tblPr>
        <w:tblW w:w="0" w:type="auto"/>
        <w:tblLayout w:type="fixed"/>
        <w:tblLook w:val="0000" w:firstRow="0" w:lastRow="0" w:firstColumn="0" w:lastColumn="0" w:noHBand="0" w:noVBand="0"/>
      </w:tblPr>
      <w:tblGrid>
        <w:gridCol w:w="1278"/>
        <w:gridCol w:w="1080"/>
        <w:gridCol w:w="2520"/>
        <w:gridCol w:w="4410"/>
      </w:tblGrid>
      <w:tr w:rsidR="00F615B0" w:rsidRPr="008B34FF" w14:paraId="7F9D82BB" w14:textId="77777777" w:rsidTr="004B69DD">
        <w:trPr>
          <w:trHeight w:val="360"/>
        </w:trPr>
        <w:tc>
          <w:tcPr>
            <w:tcW w:w="1278" w:type="dxa"/>
          </w:tcPr>
          <w:p w14:paraId="4CC1FB3B" w14:textId="77777777" w:rsidR="00F615B0" w:rsidRPr="004B69DD" w:rsidRDefault="00F615B0" w:rsidP="00D729C2">
            <w:pPr>
              <w:rPr>
                <w:rFonts w:eastAsia="Cambria"/>
                <w:b/>
                <w:sz w:val="20"/>
              </w:rPr>
            </w:pPr>
            <w:r w:rsidRPr="004B69DD">
              <w:rPr>
                <w:rFonts w:eastAsia="Cambria"/>
                <w:b/>
                <w:sz w:val="20"/>
              </w:rPr>
              <w:t>Length</w:t>
            </w:r>
          </w:p>
          <w:p w14:paraId="48CFED76" w14:textId="77777777" w:rsidR="00F615B0" w:rsidRPr="004B69DD" w:rsidRDefault="00F615B0" w:rsidP="00D729C2">
            <w:pPr>
              <w:rPr>
                <w:rFonts w:eastAsia="Cambria"/>
                <w:b/>
                <w:sz w:val="20"/>
              </w:rPr>
            </w:pPr>
            <w:r w:rsidRPr="004B69DD">
              <w:rPr>
                <w:rFonts w:eastAsia="Cambria"/>
                <w:b/>
                <w:sz w:val="20"/>
              </w:rPr>
              <w:t>(bytes)</w:t>
            </w:r>
          </w:p>
        </w:tc>
        <w:tc>
          <w:tcPr>
            <w:tcW w:w="1080" w:type="dxa"/>
          </w:tcPr>
          <w:p w14:paraId="6BD59856" w14:textId="77777777" w:rsidR="00F615B0" w:rsidRPr="004B69DD" w:rsidRDefault="00F615B0" w:rsidP="00D729C2">
            <w:pPr>
              <w:rPr>
                <w:rFonts w:eastAsia="Cambria"/>
                <w:b/>
                <w:sz w:val="20"/>
              </w:rPr>
            </w:pPr>
            <w:r w:rsidRPr="004B69DD">
              <w:rPr>
                <w:rFonts w:eastAsia="Cambria"/>
                <w:b/>
                <w:sz w:val="20"/>
              </w:rPr>
              <w:t>Data Type</w:t>
            </w:r>
          </w:p>
        </w:tc>
        <w:tc>
          <w:tcPr>
            <w:tcW w:w="2520" w:type="dxa"/>
          </w:tcPr>
          <w:p w14:paraId="7C421E97" w14:textId="77777777" w:rsidR="00F615B0" w:rsidRPr="004B69DD" w:rsidRDefault="00F615B0" w:rsidP="00D729C2">
            <w:pPr>
              <w:rPr>
                <w:rFonts w:eastAsia="Cambria"/>
                <w:b/>
                <w:sz w:val="20"/>
              </w:rPr>
            </w:pPr>
            <w:r w:rsidRPr="004B69DD">
              <w:rPr>
                <w:rFonts w:eastAsia="Cambria"/>
                <w:b/>
                <w:sz w:val="20"/>
              </w:rPr>
              <w:t>Field Name</w:t>
            </w:r>
          </w:p>
        </w:tc>
        <w:tc>
          <w:tcPr>
            <w:tcW w:w="4410" w:type="dxa"/>
          </w:tcPr>
          <w:p w14:paraId="0F9C70BC" w14:textId="77777777" w:rsidR="00F615B0" w:rsidRPr="004B69DD" w:rsidRDefault="00F615B0" w:rsidP="00D729C2">
            <w:pPr>
              <w:rPr>
                <w:rFonts w:eastAsia="Cambria"/>
                <w:b/>
                <w:sz w:val="20"/>
              </w:rPr>
            </w:pPr>
            <w:r w:rsidRPr="004B69DD">
              <w:rPr>
                <w:rFonts w:eastAsia="Cambria"/>
                <w:b/>
                <w:sz w:val="20"/>
              </w:rPr>
              <w:t>Summary (see full text for column description)</w:t>
            </w:r>
          </w:p>
        </w:tc>
      </w:tr>
      <w:tr w:rsidR="00F615B0" w:rsidRPr="008B34FF" w14:paraId="00E1FDAB" w14:textId="77777777" w:rsidTr="004B69DD">
        <w:trPr>
          <w:trHeight w:val="233"/>
        </w:trPr>
        <w:tc>
          <w:tcPr>
            <w:tcW w:w="1278" w:type="dxa"/>
          </w:tcPr>
          <w:p w14:paraId="58AD471A" w14:textId="77777777" w:rsidR="00F615B0" w:rsidRPr="008B34FF" w:rsidRDefault="00736C3D" w:rsidP="00D729C2">
            <w:pPr>
              <w:rPr>
                <w:rFonts w:eastAsia="Cambria"/>
                <w:sz w:val="20"/>
              </w:rPr>
            </w:pPr>
            <w:r w:rsidRPr="008B34FF">
              <w:rPr>
                <w:rFonts w:eastAsia="Cambria"/>
                <w:sz w:val="20"/>
              </w:rPr>
              <w:t>14</w:t>
            </w:r>
          </w:p>
        </w:tc>
        <w:tc>
          <w:tcPr>
            <w:tcW w:w="1080" w:type="dxa"/>
          </w:tcPr>
          <w:p w14:paraId="0A8DA45D" w14:textId="77777777" w:rsidR="00F615B0" w:rsidRPr="008B34FF" w:rsidRDefault="00F615B0" w:rsidP="00D729C2">
            <w:pPr>
              <w:rPr>
                <w:rFonts w:eastAsia="Cambria"/>
                <w:sz w:val="20"/>
              </w:rPr>
            </w:pPr>
            <w:r w:rsidRPr="008B34FF">
              <w:rPr>
                <w:rFonts w:eastAsia="Cambria"/>
                <w:sz w:val="20"/>
              </w:rPr>
              <w:t>ASCII Integer</w:t>
            </w:r>
          </w:p>
        </w:tc>
        <w:tc>
          <w:tcPr>
            <w:tcW w:w="2520" w:type="dxa"/>
          </w:tcPr>
          <w:p w14:paraId="76E7372F" w14:textId="77777777" w:rsidR="00F615B0" w:rsidRPr="008B34FF" w:rsidRDefault="00736C3D" w:rsidP="00D729C2">
            <w:pPr>
              <w:rPr>
                <w:rFonts w:eastAsia="Cambria"/>
                <w:sz w:val="20"/>
              </w:rPr>
            </w:pPr>
            <w:r w:rsidRPr="008B34FF">
              <w:rPr>
                <w:rFonts w:eastAsia="Cambria"/>
                <w:sz w:val="20"/>
              </w:rPr>
              <w:t>START_</w:t>
            </w:r>
            <w:r w:rsidR="00F615B0" w:rsidRPr="008B34FF">
              <w:rPr>
                <w:rFonts w:eastAsia="Cambria"/>
                <w:sz w:val="20"/>
              </w:rPr>
              <w:t>INDEX</w:t>
            </w:r>
          </w:p>
        </w:tc>
        <w:tc>
          <w:tcPr>
            <w:tcW w:w="4410" w:type="dxa"/>
          </w:tcPr>
          <w:p w14:paraId="1F3CF725" w14:textId="77777777" w:rsidR="00F615B0" w:rsidRPr="008B34FF" w:rsidRDefault="00736C3D" w:rsidP="00D729C2">
            <w:pPr>
              <w:rPr>
                <w:rFonts w:eastAsia="Cambria"/>
                <w:sz w:val="20"/>
              </w:rPr>
            </w:pPr>
            <w:r w:rsidRPr="008B34FF">
              <w:rPr>
                <w:rFonts w:eastAsia="Cambria"/>
                <w:sz w:val="20"/>
              </w:rPr>
              <w:t>Unique identifier for the start of the current sample range</w:t>
            </w:r>
            <w:r w:rsidR="00F615B0" w:rsidRPr="008B34FF">
              <w:rPr>
                <w:rFonts w:eastAsia="Cambria"/>
                <w:sz w:val="20"/>
              </w:rPr>
              <w:t>.</w:t>
            </w:r>
          </w:p>
        </w:tc>
      </w:tr>
      <w:tr w:rsidR="00736C3D" w:rsidRPr="008B34FF" w14:paraId="1370F5D0" w14:textId="77777777" w:rsidTr="004B69DD">
        <w:trPr>
          <w:trHeight w:val="233"/>
        </w:trPr>
        <w:tc>
          <w:tcPr>
            <w:tcW w:w="1278" w:type="dxa"/>
          </w:tcPr>
          <w:p w14:paraId="78CD3793" w14:textId="77777777" w:rsidR="00736C3D" w:rsidRPr="008B34FF" w:rsidRDefault="00736C3D" w:rsidP="00D729C2">
            <w:pPr>
              <w:rPr>
                <w:rFonts w:eastAsia="Cambria"/>
                <w:sz w:val="20"/>
              </w:rPr>
            </w:pPr>
            <w:r w:rsidRPr="008B34FF">
              <w:rPr>
                <w:rFonts w:eastAsia="Cambria"/>
                <w:sz w:val="20"/>
              </w:rPr>
              <w:t>14</w:t>
            </w:r>
          </w:p>
        </w:tc>
        <w:tc>
          <w:tcPr>
            <w:tcW w:w="1080" w:type="dxa"/>
          </w:tcPr>
          <w:p w14:paraId="73D9F3EB" w14:textId="77777777" w:rsidR="00736C3D" w:rsidRPr="008B34FF" w:rsidRDefault="00736C3D" w:rsidP="00D729C2">
            <w:pPr>
              <w:rPr>
                <w:rFonts w:eastAsia="Cambria"/>
                <w:sz w:val="20"/>
              </w:rPr>
            </w:pPr>
            <w:r w:rsidRPr="008B34FF">
              <w:rPr>
                <w:rFonts w:eastAsia="Cambria"/>
                <w:sz w:val="20"/>
              </w:rPr>
              <w:t>ASCII Integer</w:t>
            </w:r>
          </w:p>
        </w:tc>
        <w:tc>
          <w:tcPr>
            <w:tcW w:w="2520" w:type="dxa"/>
          </w:tcPr>
          <w:p w14:paraId="0B6F6AF2" w14:textId="77777777" w:rsidR="00736C3D" w:rsidRPr="008B34FF" w:rsidRDefault="00736C3D" w:rsidP="00D729C2">
            <w:pPr>
              <w:rPr>
                <w:rFonts w:eastAsia="Cambria"/>
                <w:sz w:val="20"/>
              </w:rPr>
            </w:pPr>
            <w:r w:rsidRPr="008B34FF">
              <w:rPr>
                <w:rFonts w:eastAsia="Cambria"/>
                <w:sz w:val="20"/>
              </w:rPr>
              <w:t>STOP_INDEX</w:t>
            </w:r>
          </w:p>
        </w:tc>
        <w:tc>
          <w:tcPr>
            <w:tcW w:w="4410" w:type="dxa"/>
          </w:tcPr>
          <w:p w14:paraId="4C668108" w14:textId="77777777" w:rsidR="00736C3D" w:rsidRPr="008B34FF" w:rsidRDefault="00736C3D" w:rsidP="00736C3D">
            <w:pPr>
              <w:rPr>
                <w:rFonts w:eastAsia="Cambria"/>
                <w:sz w:val="20"/>
              </w:rPr>
            </w:pPr>
            <w:r w:rsidRPr="008B34FF">
              <w:rPr>
                <w:rFonts w:eastAsia="Cambria"/>
                <w:sz w:val="20"/>
              </w:rPr>
              <w:t>Unique identifier for the end of the current sample range.</w:t>
            </w:r>
          </w:p>
        </w:tc>
      </w:tr>
      <w:tr w:rsidR="00F615B0" w:rsidRPr="008B34FF" w14:paraId="0C3E666C" w14:textId="77777777" w:rsidTr="004B69DD">
        <w:trPr>
          <w:trHeight w:val="70"/>
        </w:trPr>
        <w:tc>
          <w:tcPr>
            <w:tcW w:w="1278" w:type="dxa"/>
          </w:tcPr>
          <w:p w14:paraId="6F92E13C" w14:textId="77777777" w:rsidR="00F615B0" w:rsidRPr="008B34FF" w:rsidRDefault="00F615B0" w:rsidP="00D729C2">
            <w:pPr>
              <w:rPr>
                <w:rFonts w:eastAsia="Cambria"/>
                <w:sz w:val="20"/>
              </w:rPr>
            </w:pPr>
            <w:r w:rsidRPr="008B34FF">
              <w:rPr>
                <w:rFonts w:eastAsia="Cambria"/>
                <w:sz w:val="20"/>
              </w:rPr>
              <w:t>14</w:t>
            </w:r>
          </w:p>
        </w:tc>
        <w:tc>
          <w:tcPr>
            <w:tcW w:w="1080" w:type="dxa"/>
          </w:tcPr>
          <w:p w14:paraId="70D7AF3C" w14:textId="77777777" w:rsidR="00F615B0" w:rsidRPr="008B34FF" w:rsidRDefault="00F615B0" w:rsidP="00D729C2">
            <w:pPr>
              <w:rPr>
                <w:rFonts w:eastAsia="Cambria"/>
                <w:sz w:val="20"/>
              </w:rPr>
            </w:pPr>
            <w:r w:rsidRPr="008B34FF">
              <w:rPr>
                <w:rFonts w:eastAsia="Cambria"/>
                <w:sz w:val="20"/>
              </w:rPr>
              <w:t>ASCII Real</w:t>
            </w:r>
          </w:p>
        </w:tc>
        <w:tc>
          <w:tcPr>
            <w:tcW w:w="2520" w:type="dxa"/>
          </w:tcPr>
          <w:p w14:paraId="1D6A7521" w14:textId="77777777" w:rsidR="00F615B0" w:rsidRPr="008B34FF" w:rsidRDefault="005C4827" w:rsidP="00D729C2">
            <w:pPr>
              <w:rPr>
                <w:rFonts w:eastAsia="Cambria"/>
                <w:sz w:val="20"/>
              </w:rPr>
            </w:pPr>
            <w:r w:rsidRPr="008B34FF">
              <w:rPr>
                <w:rFonts w:eastAsia="Cambria"/>
                <w:sz w:val="20"/>
              </w:rPr>
              <w:t>START_</w:t>
            </w:r>
            <w:r w:rsidR="00F615B0" w:rsidRPr="008B34FF">
              <w:rPr>
                <w:rFonts w:eastAsia="Cambria"/>
                <w:sz w:val="20"/>
              </w:rPr>
              <w:t>MET</w:t>
            </w:r>
          </w:p>
        </w:tc>
        <w:tc>
          <w:tcPr>
            <w:tcW w:w="4410" w:type="dxa"/>
          </w:tcPr>
          <w:p w14:paraId="181C2EDC" w14:textId="77777777" w:rsidR="00F615B0" w:rsidRPr="008B34FF" w:rsidRDefault="005C4827" w:rsidP="00D729C2">
            <w:pPr>
              <w:rPr>
                <w:rFonts w:eastAsia="Cambria"/>
                <w:sz w:val="20"/>
              </w:rPr>
            </w:pPr>
            <w:r w:rsidRPr="008B34FF">
              <w:rPr>
                <w:rFonts w:eastAsia="Cambria"/>
                <w:sz w:val="20"/>
              </w:rPr>
              <w:t>Mission Elapsed Time at the beginning of the accumulation.</w:t>
            </w:r>
          </w:p>
        </w:tc>
      </w:tr>
      <w:tr w:rsidR="005C4827" w:rsidRPr="008B34FF" w14:paraId="0EBA8B2B" w14:textId="77777777" w:rsidTr="004B69DD">
        <w:trPr>
          <w:trHeight w:val="70"/>
        </w:trPr>
        <w:tc>
          <w:tcPr>
            <w:tcW w:w="1278" w:type="dxa"/>
          </w:tcPr>
          <w:p w14:paraId="50EBEF10" w14:textId="77777777" w:rsidR="005C4827" w:rsidRPr="008B34FF" w:rsidRDefault="005C4827" w:rsidP="00D729C2">
            <w:pPr>
              <w:rPr>
                <w:rFonts w:eastAsia="Cambria"/>
                <w:sz w:val="20"/>
              </w:rPr>
            </w:pPr>
            <w:r w:rsidRPr="008B34FF">
              <w:rPr>
                <w:rFonts w:eastAsia="Cambria"/>
                <w:sz w:val="20"/>
              </w:rPr>
              <w:t>14</w:t>
            </w:r>
          </w:p>
        </w:tc>
        <w:tc>
          <w:tcPr>
            <w:tcW w:w="1080" w:type="dxa"/>
          </w:tcPr>
          <w:p w14:paraId="063F0AA3" w14:textId="77777777" w:rsidR="005C4827" w:rsidRPr="008B34FF" w:rsidRDefault="005C4827" w:rsidP="00D729C2">
            <w:pPr>
              <w:rPr>
                <w:rFonts w:eastAsia="Cambria"/>
                <w:sz w:val="20"/>
              </w:rPr>
            </w:pPr>
            <w:r w:rsidRPr="008B34FF">
              <w:rPr>
                <w:rFonts w:eastAsia="Cambria"/>
                <w:sz w:val="20"/>
              </w:rPr>
              <w:t>ASCII Real</w:t>
            </w:r>
          </w:p>
        </w:tc>
        <w:tc>
          <w:tcPr>
            <w:tcW w:w="2520" w:type="dxa"/>
          </w:tcPr>
          <w:p w14:paraId="3B87D02E" w14:textId="77777777" w:rsidR="005C4827" w:rsidRPr="008B34FF" w:rsidRDefault="005C4827" w:rsidP="00D729C2">
            <w:pPr>
              <w:rPr>
                <w:rFonts w:eastAsia="Cambria"/>
                <w:sz w:val="20"/>
              </w:rPr>
            </w:pPr>
            <w:r w:rsidRPr="008B34FF">
              <w:rPr>
                <w:rFonts w:eastAsia="Cambria"/>
                <w:sz w:val="20"/>
              </w:rPr>
              <w:t>STOP_MET</w:t>
            </w:r>
          </w:p>
        </w:tc>
        <w:tc>
          <w:tcPr>
            <w:tcW w:w="4410" w:type="dxa"/>
          </w:tcPr>
          <w:p w14:paraId="644A3AB1" w14:textId="77777777" w:rsidR="005C4827" w:rsidRPr="008B34FF" w:rsidRDefault="005C4827" w:rsidP="005C4827">
            <w:pPr>
              <w:rPr>
                <w:rFonts w:eastAsia="Cambria"/>
                <w:sz w:val="20"/>
              </w:rPr>
            </w:pPr>
            <w:r w:rsidRPr="008B34FF">
              <w:rPr>
                <w:rFonts w:eastAsia="Cambria"/>
                <w:sz w:val="20"/>
              </w:rPr>
              <w:t>Mission Elapsed Time at the end of the accumulation.</w:t>
            </w:r>
          </w:p>
        </w:tc>
      </w:tr>
      <w:tr w:rsidR="00F615B0" w:rsidRPr="008B34FF" w14:paraId="19AD5B16" w14:textId="77777777" w:rsidTr="004B69DD">
        <w:trPr>
          <w:trHeight w:val="70"/>
        </w:trPr>
        <w:tc>
          <w:tcPr>
            <w:tcW w:w="1278" w:type="dxa"/>
          </w:tcPr>
          <w:p w14:paraId="2579B58F" w14:textId="77777777" w:rsidR="00F615B0" w:rsidRPr="008B34FF" w:rsidRDefault="00521A07" w:rsidP="00D729C2">
            <w:pPr>
              <w:rPr>
                <w:rFonts w:eastAsia="Cambria"/>
                <w:sz w:val="20"/>
              </w:rPr>
            </w:pPr>
            <w:r w:rsidRPr="008B34FF">
              <w:rPr>
                <w:rFonts w:eastAsia="Cambria"/>
                <w:sz w:val="20"/>
              </w:rPr>
              <w:t>14</w:t>
            </w:r>
          </w:p>
        </w:tc>
        <w:tc>
          <w:tcPr>
            <w:tcW w:w="1080" w:type="dxa"/>
          </w:tcPr>
          <w:p w14:paraId="4936E69F" w14:textId="77777777" w:rsidR="00F615B0" w:rsidRPr="008B34FF" w:rsidRDefault="00521A07" w:rsidP="00521A07">
            <w:pPr>
              <w:rPr>
                <w:rFonts w:eastAsia="Cambria"/>
                <w:sz w:val="20"/>
              </w:rPr>
            </w:pPr>
            <w:r w:rsidRPr="008B34FF">
              <w:rPr>
                <w:rFonts w:eastAsia="Cambria"/>
                <w:sz w:val="20"/>
              </w:rPr>
              <w:t>ASCII</w:t>
            </w:r>
          </w:p>
        </w:tc>
        <w:tc>
          <w:tcPr>
            <w:tcW w:w="2520" w:type="dxa"/>
          </w:tcPr>
          <w:p w14:paraId="5A3A3A07" w14:textId="77777777" w:rsidR="00F615B0" w:rsidRPr="008B34FF" w:rsidRDefault="00F909E8" w:rsidP="00D729C2">
            <w:pPr>
              <w:rPr>
                <w:rFonts w:eastAsia="Cambria"/>
                <w:sz w:val="20"/>
              </w:rPr>
            </w:pPr>
            <w:r w:rsidRPr="008B34FF">
              <w:rPr>
                <w:rFonts w:eastAsia="Cambria"/>
                <w:sz w:val="20"/>
              </w:rPr>
              <w:t>TIME_RESL</w:t>
            </w:r>
          </w:p>
        </w:tc>
        <w:tc>
          <w:tcPr>
            <w:tcW w:w="4410" w:type="dxa"/>
          </w:tcPr>
          <w:p w14:paraId="06D0F756" w14:textId="77777777" w:rsidR="00F615B0" w:rsidRPr="008B34FF" w:rsidRDefault="00F909E8" w:rsidP="00D729C2">
            <w:pPr>
              <w:rPr>
                <w:rFonts w:eastAsia="Cambria"/>
                <w:sz w:val="20"/>
              </w:rPr>
            </w:pPr>
            <w:r w:rsidRPr="008B34FF">
              <w:rPr>
                <w:rFonts w:eastAsia="Cambria"/>
                <w:sz w:val="20"/>
              </w:rPr>
              <w:t>String label for time resolution of current line.</w:t>
            </w:r>
          </w:p>
        </w:tc>
      </w:tr>
      <w:tr w:rsidR="00F615B0" w:rsidRPr="008B34FF" w14:paraId="07D267A8" w14:textId="77777777" w:rsidTr="004B69DD">
        <w:trPr>
          <w:trHeight w:val="70"/>
        </w:trPr>
        <w:tc>
          <w:tcPr>
            <w:tcW w:w="1278" w:type="dxa"/>
          </w:tcPr>
          <w:p w14:paraId="2A8C215A" w14:textId="77777777" w:rsidR="00F615B0" w:rsidRPr="008B34FF" w:rsidRDefault="00521A07" w:rsidP="00D729C2">
            <w:pPr>
              <w:rPr>
                <w:rFonts w:eastAsia="Cambria"/>
                <w:sz w:val="20"/>
              </w:rPr>
            </w:pPr>
            <w:r w:rsidRPr="008B34FF">
              <w:rPr>
                <w:rFonts w:eastAsia="Cambria"/>
                <w:sz w:val="20"/>
              </w:rPr>
              <w:t>14</w:t>
            </w:r>
          </w:p>
        </w:tc>
        <w:tc>
          <w:tcPr>
            <w:tcW w:w="1080" w:type="dxa"/>
          </w:tcPr>
          <w:p w14:paraId="5CE842AD" w14:textId="77777777" w:rsidR="00F615B0" w:rsidRPr="008B34FF" w:rsidRDefault="00521A07" w:rsidP="00D729C2">
            <w:pPr>
              <w:rPr>
                <w:rFonts w:eastAsia="Cambria"/>
                <w:sz w:val="20"/>
              </w:rPr>
            </w:pPr>
            <w:r w:rsidRPr="008B34FF">
              <w:rPr>
                <w:rFonts w:eastAsia="Cambria"/>
                <w:sz w:val="20"/>
              </w:rPr>
              <w:t>ASCII</w:t>
            </w:r>
          </w:p>
        </w:tc>
        <w:tc>
          <w:tcPr>
            <w:tcW w:w="2520" w:type="dxa"/>
          </w:tcPr>
          <w:p w14:paraId="5552BD8A" w14:textId="77777777" w:rsidR="00F615B0" w:rsidRPr="008B34FF" w:rsidRDefault="00521A07" w:rsidP="00D729C2">
            <w:pPr>
              <w:rPr>
                <w:rFonts w:eastAsia="Cambria"/>
                <w:sz w:val="20"/>
              </w:rPr>
            </w:pPr>
            <w:r w:rsidRPr="008B34FF">
              <w:rPr>
                <w:rFonts w:eastAsia="Cambria"/>
                <w:sz w:val="20"/>
              </w:rPr>
              <w:t>ION</w:t>
            </w:r>
          </w:p>
        </w:tc>
        <w:tc>
          <w:tcPr>
            <w:tcW w:w="4410" w:type="dxa"/>
          </w:tcPr>
          <w:p w14:paraId="623E370A" w14:textId="77777777" w:rsidR="00F615B0" w:rsidRPr="008B34FF" w:rsidRDefault="00521A07" w:rsidP="00D729C2">
            <w:pPr>
              <w:rPr>
                <w:rFonts w:eastAsia="Cambria"/>
                <w:sz w:val="20"/>
              </w:rPr>
            </w:pPr>
            <w:r w:rsidRPr="008B34FF">
              <w:rPr>
                <w:rFonts w:eastAsia="Cambria"/>
                <w:sz w:val="20"/>
              </w:rPr>
              <w:t>Name of ion or ion group</w:t>
            </w:r>
            <w:r w:rsidR="00F615B0" w:rsidRPr="008B34FF">
              <w:rPr>
                <w:rFonts w:eastAsia="Cambria"/>
                <w:sz w:val="20"/>
              </w:rPr>
              <w:t>.</w:t>
            </w:r>
          </w:p>
        </w:tc>
      </w:tr>
      <w:tr w:rsidR="00F615B0" w:rsidRPr="008B34FF" w14:paraId="1A9DED13" w14:textId="77777777" w:rsidTr="004B69DD">
        <w:trPr>
          <w:trHeight w:val="70"/>
        </w:trPr>
        <w:tc>
          <w:tcPr>
            <w:tcW w:w="1278" w:type="dxa"/>
          </w:tcPr>
          <w:p w14:paraId="2DDF5686" w14:textId="77777777" w:rsidR="00F615B0" w:rsidRPr="008B34FF" w:rsidRDefault="00A03C9F" w:rsidP="00D729C2">
            <w:pPr>
              <w:rPr>
                <w:rFonts w:eastAsia="Cambria"/>
                <w:sz w:val="20"/>
              </w:rPr>
            </w:pPr>
            <w:r w:rsidRPr="008B34FF">
              <w:rPr>
                <w:rFonts w:eastAsia="Cambria"/>
                <w:sz w:val="20"/>
              </w:rPr>
              <w:lastRenderedPageBreak/>
              <w:t>9072</w:t>
            </w:r>
          </w:p>
        </w:tc>
        <w:tc>
          <w:tcPr>
            <w:tcW w:w="1080" w:type="dxa"/>
          </w:tcPr>
          <w:p w14:paraId="6C0718E3" w14:textId="77777777" w:rsidR="00F615B0" w:rsidRPr="008B34FF" w:rsidRDefault="00F615B0" w:rsidP="00D729C2">
            <w:pPr>
              <w:rPr>
                <w:rFonts w:eastAsia="Cambria"/>
                <w:sz w:val="20"/>
              </w:rPr>
            </w:pPr>
            <w:r w:rsidRPr="008B34FF">
              <w:rPr>
                <w:rFonts w:eastAsia="Cambria"/>
                <w:sz w:val="20"/>
              </w:rPr>
              <w:t>ASCII Real</w:t>
            </w:r>
          </w:p>
        </w:tc>
        <w:tc>
          <w:tcPr>
            <w:tcW w:w="2520" w:type="dxa"/>
          </w:tcPr>
          <w:p w14:paraId="67529DDF" w14:textId="77777777" w:rsidR="00F615B0" w:rsidRPr="008B34FF" w:rsidRDefault="00521A07" w:rsidP="00D729C2">
            <w:pPr>
              <w:rPr>
                <w:rFonts w:eastAsia="Cambria"/>
                <w:sz w:val="20"/>
              </w:rPr>
            </w:pPr>
            <w:r w:rsidRPr="008B34FF">
              <w:rPr>
                <w:rFonts w:eastAsia="Cambria"/>
                <w:sz w:val="20"/>
              </w:rPr>
              <w:t>DIRECTIONAL_FLUX</w:t>
            </w:r>
          </w:p>
        </w:tc>
        <w:tc>
          <w:tcPr>
            <w:tcW w:w="4410" w:type="dxa"/>
          </w:tcPr>
          <w:p w14:paraId="677F52F2" w14:textId="77777777" w:rsidR="00F615B0" w:rsidRPr="008B34FF" w:rsidRDefault="00521A07" w:rsidP="00D729C2">
            <w:pPr>
              <w:rPr>
                <w:rFonts w:eastAsia="Cambria"/>
                <w:sz w:val="20"/>
              </w:rPr>
            </w:pPr>
            <w:r w:rsidRPr="008B34FF">
              <w:rPr>
                <w:rFonts w:eastAsia="Cambria"/>
                <w:sz w:val="20"/>
              </w:rPr>
              <w:t xml:space="preserve">Ion flux as a function of arrival direction.  Units: (cm^2 s </w:t>
            </w:r>
            <w:proofErr w:type="spellStart"/>
            <w:r w:rsidRPr="008B34FF">
              <w:rPr>
                <w:rFonts w:eastAsia="Cambria"/>
                <w:sz w:val="20"/>
              </w:rPr>
              <w:t>keV</w:t>
            </w:r>
            <w:proofErr w:type="spellEnd"/>
            <w:r w:rsidRPr="008B34FF">
              <w:rPr>
                <w:rFonts w:eastAsia="Cambria"/>
                <w:sz w:val="20"/>
              </w:rPr>
              <w:t>/</w:t>
            </w:r>
            <w:proofErr w:type="spellStart"/>
            <w:r w:rsidRPr="008B34FF">
              <w:rPr>
                <w:rFonts w:eastAsia="Cambria"/>
                <w:sz w:val="20"/>
              </w:rPr>
              <w:t>keV</w:t>
            </w:r>
            <w:proofErr w:type="spellEnd"/>
            <w:r w:rsidRPr="008B34FF">
              <w:rPr>
                <w:rFonts w:eastAsia="Cambria"/>
                <w:sz w:val="20"/>
              </w:rPr>
              <w:t xml:space="preserve"> </w:t>
            </w:r>
            <w:proofErr w:type="spellStart"/>
            <w:r w:rsidRPr="008B34FF">
              <w:rPr>
                <w:rFonts w:eastAsia="Cambria"/>
                <w:sz w:val="20"/>
              </w:rPr>
              <w:t>sr</w:t>
            </w:r>
            <w:proofErr w:type="spellEnd"/>
            <w:proofErr w:type="gramStart"/>
            <w:r w:rsidRPr="008B34FF">
              <w:rPr>
                <w:rFonts w:eastAsia="Cambria"/>
                <w:sz w:val="20"/>
              </w:rPr>
              <w:t>)^</w:t>
            </w:r>
            <w:proofErr w:type="gramEnd"/>
            <w:r w:rsidRPr="008B34FF">
              <w:rPr>
                <w:rFonts w:eastAsia="Cambria"/>
                <w:sz w:val="20"/>
              </w:rPr>
              <w:t>-1.</w:t>
            </w:r>
          </w:p>
        </w:tc>
      </w:tr>
    </w:tbl>
    <w:p w14:paraId="2A888BE6" w14:textId="77777777" w:rsidR="00E136C0" w:rsidRDefault="00E136C0" w:rsidP="00E136C0">
      <w:pPr>
        <w:pStyle w:val="Heading2"/>
      </w:pPr>
      <w:bookmarkStart w:id="2363" w:name="_Toc447113901"/>
      <w:r w:rsidRPr="00F615B0">
        <w:t>FIPS_</w:t>
      </w:r>
      <w:r>
        <w:t>FLUXMAP</w:t>
      </w:r>
      <w:r w:rsidRPr="00F615B0">
        <w:t>_DDR.FMT</w:t>
      </w:r>
      <w:r>
        <w:t xml:space="preserve"> Table Columns</w:t>
      </w:r>
      <w:bookmarkEnd w:id="2363"/>
    </w:p>
    <w:p w14:paraId="536BB8B7" w14:textId="77777777" w:rsidR="00E136C0" w:rsidRDefault="00E136C0" w:rsidP="00E136C0">
      <w:r w:rsidRPr="00A36B6F">
        <w:t>The following are the columns as defined by the FIPS_</w:t>
      </w:r>
      <w:r>
        <w:t>FLUXMAP</w:t>
      </w:r>
      <w:r w:rsidRPr="00A36B6F">
        <w:t xml:space="preserve">_DDR.FMT structure file. This file defines the ASCII table containing the FIPS </w:t>
      </w:r>
      <w:r>
        <w:t>arrival direction</w:t>
      </w:r>
      <w:r w:rsidRPr="00A36B6F">
        <w:t xml:space="preserv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669A2D3A" w14:textId="77777777" w:rsidR="00E136C0" w:rsidRDefault="00E136C0" w:rsidP="00E136C0"/>
    <w:p w14:paraId="43C607BA" w14:textId="77777777" w:rsidR="00E136C0" w:rsidRDefault="00E136C0" w:rsidP="00E136C0">
      <w:r>
        <w:t>The START_INDEX and STOP_INDEX field values are unique for a given day and may be used to match data in this file to that in the other FIPS DDR files for the same day. For example, the START_INDEX corresponds to the INDEX for the first line in the FIPS NOBS data used for this accumulation.  The STOP_INDEX corresponds to the last line.  This fact is used to avoid data duplication:  Universal Time (UTC) and MESSENGER positions are given only this file.</w:t>
      </w:r>
    </w:p>
    <w:p w14:paraId="1F233580" w14:textId="77777777" w:rsidR="00E136C0" w:rsidRPr="00F615B0" w:rsidRDefault="00E136C0" w:rsidP="00E136C0"/>
    <w:p w14:paraId="24C83B8E" w14:textId="77777777" w:rsidR="00E136C0" w:rsidRDefault="00E136C0" w:rsidP="00E136C0">
      <w:pPr>
        <w:pStyle w:val="Caption"/>
        <w:keepNext/>
      </w:pPr>
      <w:r>
        <w:t xml:space="preserve">Table </w:t>
      </w:r>
      <w:fldSimple w:instr=" SEQ Table \* ARABIC ">
        <w:r w:rsidR="003B224B">
          <w:rPr>
            <w:noProof/>
          </w:rPr>
          <w:t>9</w:t>
        </w:r>
      </w:fldSimple>
      <w:r>
        <w:t xml:space="preserve"> FIPS_FLUXMAP_DDR.FMT Columns</w:t>
      </w:r>
    </w:p>
    <w:tbl>
      <w:tblPr>
        <w:tblW w:w="0" w:type="auto"/>
        <w:tblLayout w:type="fixed"/>
        <w:tblLook w:val="0000" w:firstRow="0" w:lastRow="0" w:firstColumn="0" w:lastColumn="0" w:noHBand="0" w:noVBand="0"/>
      </w:tblPr>
      <w:tblGrid>
        <w:gridCol w:w="1278"/>
        <w:gridCol w:w="1080"/>
        <w:gridCol w:w="2520"/>
        <w:gridCol w:w="4410"/>
      </w:tblGrid>
      <w:tr w:rsidR="00E136C0" w:rsidRPr="008B34FF" w14:paraId="7641C578" w14:textId="77777777" w:rsidTr="008D4B20">
        <w:trPr>
          <w:trHeight w:val="360"/>
        </w:trPr>
        <w:tc>
          <w:tcPr>
            <w:tcW w:w="1278" w:type="dxa"/>
          </w:tcPr>
          <w:p w14:paraId="30A17813" w14:textId="77777777" w:rsidR="00E136C0" w:rsidRPr="004B69DD" w:rsidRDefault="00E136C0" w:rsidP="008D4B20">
            <w:pPr>
              <w:rPr>
                <w:rFonts w:eastAsia="Cambria"/>
                <w:b/>
                <w:sz w:val="20"/>
              </w:rPr>
            </w:pPr>
            <w:r w:rsidRPr="004B69DD">
              <w:rPr>
                <w:rFonts w:eastAsia="Cambria"/>
                <w:b/>
                <w:sz w:val="20"/>
              </w:rPr>
              <w:t>Length</w:t>
            </w:r>
          </w:p>
          <w:p w14:paraId="3D88414D" w14:textId="77777777" w:rsidR="00E136C0" w:rsidRPr="004B69DD" w:rsidRDefault="00E136C0" w:rsidP="008D4B20">
            <w:pPr>
              <w:rPr>
                <w:rFonts w:eastAsia="Cambria"/>
                <w:b/>
                <w:sz w:val="20"/>
              </w:rPr>
            </w:pPr>
            <w:r w:rsidRPr="004B69DD">
              <w:rPr>
                <w:rFonts w:eastAsia="Cambria"/>
                <w:b/>
                <w:sz w:val="20"/>
              </w:rPr>
              <w:t>(bytes)</w:t>
            </w:r>
          </w:p>
        </w:tc>
        <w:tc>
          <w:tcPr>
            <w:tcW w:w="1080" w:type="dxa"/>
          </w:tcPr>
          <w:p w14:paraId="2F3DFCFE" w14:textId="77777777" w:rsidR="00E136C0" w:rsidRPr="004B69DD" w:rsidRDefault="00E136C0" w:rsidP="008D4B20">
            <w:pPr>
              <w:rPr>
                <w:rFonts w:eastAsia="Cambria"/>
                <w:b/>
                <w:sz w:val="20"/>
              </w:rPr>
            </w:pPr>
            <w:r w:rsidRPr="004B69DD">
              <w:rPr>
                <w:rFonts w:eastAsia="Cambria"/>
                <w:b/>
                <w:sz w:val="20"/>
              </w:rPr>
              <w:t>Data Type</w:t>
            </w:r>
          </w:p>
        </w:tc>
        <w:tc>
          <w:tcPr>
            <w:tcW w:w="2520" w:type="dxa"/>
          </w:tcPr>
          <w:p w14:paraId="781F63D4" w14:textId="77777777" w:rsidR="00E136C0" w:rsidRPr="004B69DD" w:rsidRDefault="00E136C0" w:rsidP="008D4B20">
            <w:pPr>
              <w:rPr>
                <w:rFonts w:eastAsia="Cambria"/>
                <w:b/>
                <w:sz w:val="20"/>
              </w:rPr>
            </w:pPr>
            <w:r w:rsidRPr="004B69DD">
              <w:rPr>
                <w:rFonts w:eastAsia="Cambria"/>
                <w:b/>
                <w:sz w:val="20"/>
              </w:rPr>
              <w:t>Field Name</w:t>
            </w:r>
          </w:p>
        </w:tc>
        <w:tc>
          <w:tcPr>
            <w:tcW w:w="4410" w:type="dxa"/>
          </w:tcPr>
          <w:p w14:paraId="6745A7C3" w14:textId="77777777" w:rsidR="00E136C0" w:rsidRPr="004B69DD" w:rsidRDefault="00E136C0" w:rsidP="008D4B20">
            <w:pPr>
              <w:rPr>
                <w:rFonts w:eastAsia="Cambria"/>
                <w:b/>
                <w:sz w:val="20"/>
              </w:rPr>
            </w:pPr>
            <w:r w:rsidRPr="004B69DD">
              <w:rPr>
                <w:rFonts w:eastAsia="Cambria"/>
                <w:b/>
                <w:sz w:val="20"/>
              </w:rPr>
              <w:t>Summary (see full text for column description)</w:t>
            </w:r>
          </w:p>
        </w:tc>
      </w:tr>
      <w:tr w:rsidR="00E136C0" w:rsidRPr="008B34FF" w14:paraId="29F1E582" w14:textId="77777777" w:rsidTr="008D4B20">
        <w:trPr>
          <w:trHeight w:val="233"/>
        </w:trPr>
        <w:tc>
          <w:tcPr>
            <w:tcW w:w="1278" w:type="dxa"/>
          </w:tcPr>
          <w:p w14:paraId="5441806F" w14:textId="77777777" w:rsidR="00E136C0" w:rsidRPr="008B34FF" w:rsidRDefault="00E136C0" w:rsidP="008D4B20">
            <w:pPr>
              <w:rPr>
                <w:rFonts w:eastAsia="Cambria"/>
                <w:sz w:val="20"/>
              </w:rPr>
            </w:pPr>
            <w:r w:rsidRPr="008B34FF">
              <w:rPr>
                <w:rFonts w:eastAsia="Cambria"/>
                <w:sz w:val="20"/>
              </w:rPr>
              <w:t>14</w:t>
            </w:r>
          </w:p>
        </w:tc>
        <w:tc>
          <w:tcPr>
            <w:tcW w:w="1080" w:type="dxa"/>
          </w:tcPr>
          <w:p w14:paraId="6FE8F544" w14:textId="77777777" w:rsidR="00E136C0" w:rsidRPr="008B34FF" w:rsidRDefault="00E136C0" w:rsidP="008D4B20">
            <w:pPr>
              <w:rPr>
                <w:rFonts w:eastAsia="Cambria"/>
                <w:sz w:val="20"/>
              </w:rPr>
            </w:pPr>
            <w:r w:rsidRPr="008B34FF">
              <w:rPr>
                <w:rFonts w:eastAsia="Cambria"/>
                <w:sz w:val="20"/>
              </w:rPr>
              <w:t>ASCII Integer</w:t>
            </w:r>
          </w:p>
        </w:tc>
        <w:tc>
          <w:tcPr>
            <w:tcW w:w="2520" w:type="dxa"/>
          </w:tcPr>
          <w:p w14:paraId="571634D4" w14:textId="77777777" w:rsidR="00E136C0" w:rsidRPr="008B34FF" w:rsidRDefault="00E136C0" w:rsidP="008D4B20">
            <w:pPr>
              <w:rPr>
                <w:rFonts w:eastAsia="Cambria"/>
                <w:sz w:val="20"/>
              </w:rPr>
            </w:pPr>
            <w:r w:rsidRPr="008B34FF">
              <w:rPr>
                <w:rFonts w:eastAsia="Cambria"/>
                <w:sz w:val="20"/>
              </w:rPr>
              <w:t>START_INDEX</w:t>
            </w:r>
          </w:p>
        </w:tc>
        <w:tc>
          <w:tcPr>
            <w:tcW w:w="4410" w:type="dxa"/>
          </w:tcPr>
          <w:p w14:paraId="09F57E10" w14:textId="77777777" w:rsidR="00E136C0" w:rsidRPr="008B34FF" w:rsidRDefault="00E136C0" w:rsidP="008D4B20">
            <w:pPr>
              <w:rPr>
                <w:rFonts w:eastAsia="Cambria"/>
                <w:sz w:val="20"/>
              </w:rPr>
            </w:pPr>
            <w:r w:rsidRPr="008B34FF">
              <w:rPr>
                <w:rFonts w:eastAsia="Cambria"/>
                <w:sz w:val="20"/>
              </w:rPr>
              <w:t>Unique identifier for the start of the current sample range.</w:t>
            </w:r>
          </w:p>
        </w:tc>
      </w:tr>
      <w:tr w:rsidR="00E136C0" w:rsidRPr="008B34FF" w14:paraId="59B5B5BF" w14:textId="77777777" w:rsidTr="008D4B20">
        <w:trPr>
          <w:trHeight w:val="233"/>
        </w:trPr>
        <w:tc>
          <w:tcPr>
            <w:tcW w:w="1278" w:type="dxa"/>
          </w:tcPr>
          <w:p w14:paraId="3FFE80D2" w14:textId="77777777" w:rsidR="00E136C0" w:rsidRPr="008B34FF" w:rsidRDefault="00E136C0" w:rsidP="008D4B20">
            <w:pPr>
              <w:rPr>
                <w:rFonts w:eastAsia="Cambria"/>
                <w:sz w:val="20"/>
              </w:rPr>
            </w:pPr>
            <w:r w:rsidRPr="008B34FF">
              <w:rPr>
                <w:rFonts w:eastAsia="Cambria"/>
                <w:sz w:val="20"/>
              </w:rPr>
              <w:t>14</w:t>
            </w:r>
          </w:p>
        </w:tc>
        <w:tc>
          <w:tcPr>
            <w:tcW w:w="1080" w:type="dxa"/>
          </w:tcPr>
          <w:p w14:paraId="21A0D4E7" w14:textId="77777777" w:rsidR="00E136C0" w:rsidRPr="008B34FF" w:rsidRDefault="00E136C0" w:rsidP="008D4B20">
            <w:pPr>
              <w:rPr>
                <w:rFonts w:eastAsia="Cambria"/>
                <w:sz w:val="20"/>
              </w:rPr>
            </w:pPr>
            <w:r w:rsidRPr="008B34FF">
              <w:rPr>
                <w:rFonts w:eastAsia="Cambria"/>
                <w:sz w:val="20"/>
              </w:rPr>
              <w:t>ASCII Integer</w:t>
            </w:r>
          </w:p>
        </w:tc>
        <w:tc>
          <w:tcPr>
            <w:tcW w:w="2520" w:type="dxa"/>
          </w:tcPr>
          <w:p w14:paraId="321468E0" w14:textId="77777777" w:rsidR="00E136C0" w:rsidRPr="008B34FF" w:rsidRDefault="00E136C0" w:rsidP="008D4B20">
            <w:pPr>
              <w:rPr>
                <w:rFonts w:eastAsia="Cambria"/>
                <w:sz w:val="20"/>
              </w:rPr>
            </w:pPr>
            <w:r w:rsidRPr="008B34FF">
              <w:rPr>
                <w:rFonts w:eastAsia="Cambria"/>
                <w:sz w:val="20"/>
              </w:rPr>
              <w:t>STOP_INDEX</w:t>
            </w:r>
          </w:p>
        </w:tc>
        <w:tc>
          <w:tcPr>
            <w:tcW w:w="4410" w:type="dxa"/>
          </w:tcPr>
          <w:p w14:paraId="540833BD" w14:textId="77777777" w:rsidR="00E136C0" w:rsidRPr="008B34FF" w:rsidRDefault="00E136C0" w:rsidP="008D4B20">
            <w:pPr>
              <w:rPr>
                <w:rFonts w:eastAsia="Cambria"/>
                <w:sz w:val="20"/>
              </w:rPr>
            </w:pPr>
            <w:r w:rsidRPr="008B34FF">
              <w:rPr>
                <w:rFonts w:eastAsia="Cambria"/>
                <w:sz w:val="20"/>
              </w:rPr>
              <w:t>Unique identifier for the end of the current sample range.</w:t>
            </w:r>
          </w:p>
        </w:tc>
      </w:tr>
      <w:tr w:rsidR="00E136C0" w:rsidRPr="008B34FF" w14:paraId="5760F9B2" w14:textId="77777777" w:rsidTr="008D4B20">
        <w:trPr>
          <w:trHeight w:val="70"/>
        </w:trPr>
        <w:tc>
          <w:tcPr>
            <w:tcW w:w="1278" w:type="dxa"/>
          </w:tcPr>
          <w:p w14:paraId="2B0A434B" w14:textId="77777777" w:rsidR="00E136C0" w:rsidRPr="008B34FF" w:rsidRDefault="00E136C0" w:rsidP="008D4B20">
            <w:pPr>
              <w:rPr>
                <w:rFonts w:eastAsia="Cambria"/>
                <w:sz w:val="20"/>
              </w:rPr>
            </w:pPr>
            <w:r w:rsidRPr="008B34FF">
              <w:rPr>
                <w:rFonts w:eastAsia="Cambria"/>
                <w:sz w:val="20"/>
              </w:rPr>
              <w:t>14</w:t>
            </w:r>
          </w:p>
        </w:tc>
        <w:tc>
          <w:tcPr>
            <w:tcW w:w="1080" w:type="dxa"/>
          </w:tcPr>
          <w:p w14:paraId="43C46518" w14:textId="77777777" w:rsidR="00E136C0" w:rsidRPr="008B34FF" w:rsidRDefault="00E136C0" w:rsidP="008D4B20">
            <w:pPr>
              <w:rPr>
                <w:rFonts w:eastAsia="Cambria"/>
                <w:sz w:val="20"/>
              </w:rPr>
            </w:pPr>
            <w:r w:rsidRPr="008B34FF">
              <w:rPr>
                <w:rFonts w:eastAsia="Cambria"/>
                <w:sz w:val="20"/>
              </w:rPr>
              <w:t>ASCII Real</w:t>
            </w:r>
          </w:p>
        </w:tc>
        <w:tc>
          <w:tcPr>
            <w:tcW w:w="2520" w:type="dxa"/>
          </w:tcPr>
          <w:p w14:paraId="6067232E" w14:textId="77777777" w:rsidR="00E136C0" w:rsidRPr="008B34FF" w:rsidRDefault="00E136C0" w:rsidP="008D4B20">
            <w:pPr>
              <w:rPr>
                <w:rFonts w:eastAsia="Cambria"/>
                <w:sz w:val="20"/>
              </w:rPr>
            </w:pPr>
            <w:r w:rsidRPr="008B34FF">
              <w:rPr>
                <w:rFonts w:eastAsia="Cambria"/>
                <w:sz w:val="20"/>
              </w:rPr>
              <w:t>START_MET</w:t>
            </w:r>
          </w:p>
        </w:tc>
        <w:tc>
          <w:tcPr>
            <w:tcW w:w="4410" w:type="dxa"/>
          </w:tcPr>
          <w:p w14:paraId="6FBD9744" w14:textId="77777777" w:rsidR="00E136C0" w:rsidRPr="008B34FF" w:rsidRDefault="00E136C0" w:rsidP="008D4B20">
            <w:pPr>
              <w:rPr>
                <w:rFonts w:eastAsia="Cambria"/>
                <w:sz w:val="20"/>
              </w:rPr>
            </w:pPr>
            <w:r w:rsidRPr="008B34FF">
              <w:rPr>
                <w:rFonts w:eastAsia="Cambria"/>
                <w:sz w:val="20"/>
              </w:rPr>
              <w:t>Mission Elapsed Time at the beginning of the accumulation.</w:t>
            </w:r>
          </w:p>
        </w:tc>
      </w:tr>
      <w:tr w:rsidR="00E136C0" w:rsidRPr="008B34FF" w14:paraId="4D90D885" w14:textId="77777777" w:rsidTr="008D4B20">
        <w:trPr>
          <w:trHeight w:val="70"/>
        </w:trPr>
        <w:tc>
          <w:tcPr>
            <w:tcW w:w="1278" w:type="dxa"/>
          </w:tcPr>
          <w:p w14:paraId="3E581461" w14:textId="77777777" w:rsidR="00E136C0" w:rsidRPr="008B34FF" w:rsidRDefault="00E136C0" w:rsidP="008D4B20">
            <w:pPr>
              <w:rPr>
                <w:rFonts w:eastAsia="Cambria"/>
                <w:sz w:val="20"/>
              </w:rPr>
            </w:pPr>
            <w:r w:rsidRPr="008B34FF">
              <w:rPr>
                <w:rFonts w:eastAsia="Cambria"/>
                <w:sz w:val="20"/>
              </w:rPr>
              <w:t>14</w:t>
            </w:r>
          </w:p>
        </w:tc>
        <w:tc>
          <w:tcPr>
            <w:tcW w:w="1080" w:type="dxa"/>
          </w:tcPr>
          <w:p w14:paraId="5412AA99" w14:textId="77777777" w:rsidR="00E136C0" w:rsidRPr="008B34FF" w:rsidRDefault="00E136C0" w:rsidP="008D4B20">
            <w:pPr>
              <w:rPr>
                <w:rFonts w:eastAsia="Cambria"/>
                <w:sz w:val="20"/>
              </w:rPr>
            </w:pPr>
            <w:r w:rsidRPr="008B34FF">
              <w:rPr>
                <w:rFonts w:eastAsia="Cambria"/>
                <w:sz w:val="20"/>
              </w:rPr>
              <w:t>ASCII Real</w:t>
            </w:r>
          </w:p>
        </w:tc>
        <w:tc>
          <w:tcPr>
            <w:tcW w:w="2520" w:type="dxa"/>
          </w:tcPr>
          <w:p w14:paraId="6B2795DB" w14:textId="77777777" w:rsidR="00E136C0" w:rsidRPr="008B34FF" w:rsidRDefault="00E136C0" w:rsidP="008D4B20">
            <w:pPr>
              <w:rPr>
                <w:rFonts w:eastAsia="Cambria"/>
                <w:sz w:val="20"/>
              </w:rPr>
            </w:pPr>
            <w:r w:rsidRPr="008B34FF">
              <w:rPr>
                <w:rFonts w:eastAsia="Cambria"/>
                <w:sz w:val="20"/>
              </w:rPr>
              <w:t>STOP_MET</w:t>
            </w:r>
          </w:p>
        </w:tc>
        <w:tc>
          <w:tcPr>
            <w:tcW w:w="4410" w:type="dxa"/>
          </w:tcPr>
          <w:p w14:paraId="68ACF070" w14:textId="77777777" w:rsidR="00E136C0" w:rsidRPr="008B34FF" w:rsidRDefault="00E136C0" w:rsidP="008D4B20">
            <w:pPr>
              <w:rPr>
                <w:rFonts w:eastAsia="Cambria"/>
                <w:sz w:val="20"/>
              </w:rPr>
            </w:pPr>
            <w:r w:rsidRPr="008B34FF">
              <w:rPr>
                <w:rFonts w:eastAsia="Cambria"/>
                <w:sz w:val="20"/>
              </w:rPr>
              <w:t>Mission Elapsed Time at the end of the accumulation.</w:t>
            </w:r>
          </w:p>
        </w:tc>
      </w:tr>
      <w:tr w:rsidR="00E136C0" w:rsidRPr="008B34FF" w14:paraId="05C0E881" w14:textId="77777777" w:rsidTr="008D4B20">
        <w:trPr>
          <w:trHeight w:val="70"/>
        </w:trPr>
        <w:tc>
          <w:tcPr>
            <w:tcW w:w="1278" w:type="dxa"/>
          </w:tcPr>
          <w:p w14:paraId="48CF4C5E" w14:textId="77777777" w:rsidR="00E136C0" w:rsidRPr="008B34FF" w:rsidRDefault="00E136C0" w:rsidP="008D4B20">
            <w:pPr>
              <w:rPr>
                <w:rFonts w:eastAsia="Cambria"/>
                <w:sz w:val="20"/>
              </w:rPr>
            </w:pPr>
            <w:r w:rsidRPr="008B34FF">
              <w:rPr>
                <w:rFonts w:eastAsia="Cambria"/>
                <w:sz w:val="20"/>
              </w:rPr>
              <w:t>14</w:t>
            </w:r>
          </w:p>
        </w:tc>
        <w:tc>
          <w:tcPr>
            <w:tcW w:w="1080" w:type="dxa"/>
          </w:tcPr>
          <w:p w14:paraId="53B19B1F" w14:textId="77777777" w:rsidR="00E136C0" w:rsidRPr="008B34FF" w:rsidRDefault="00E136C0" w:rsidP="008D4B20">
            <w:pPr>
              <w:rPr>
                <w:rFonts w:eastAsia="Cambria"/>
                <w:sz w:val="20"/>
              </w:rPr>
            </w:pPr>
            <w:r w:rsidRPr="008B34FF">
              <w:rPr>
                <w:rFonts w:eastAsia="Cambria"/>
                <w:sz w:val="20"/>
              </w:rPr>
              <w:t>ASCII</w:t>
            </w:r>
          </w:p>
        </w:tc>
        <w:tc>
          <w:tcPr>
            <w:tcW w:w="2520" w:type="dxa"/>
          </w:tcPr>
          <w:p w14:paraId="5F98E075" w14:textId="77777777" w:rsidR="00E136C0" w:rsidRPr="008B34FF" w:rsidRDefault="00E136C0" w:rsidP="008D4B20">
            <w:pPr>
              <w:rPr>
                <w:rFonts w:eastAsia="Cambria"/>
                <w:sz w:val="20"/>
              </w:rPr>
            </w:pPr>
            <w:r w:rsidRPr="008B34FF">
              <w:rPr>
                <w:rFonts w:eastAsia="Cambria"/>
                <w:sz w:val="20"/>
              </w:rPr>
              <w:t>TIME_RESL</w:t>
            </w:r>
          </w:p>
        </w:tc>
        <w:tc>
          <w:tcPr>
            <w:tcW w:w="4410" w:type="dxa"/>
          </w:tcPr>
          <w:p w14:paraId="06E7CD70" w14:textId="77777777" w:rsidR="00E136C0" w:rsidRPr="008B34FF" w:rsidRDefault="00E136C0" w:rsidP="008D4B20">
            <w:pPr>
              <w:rPr>
                <w:rFonts w:eastAsia="Cambria"/>
                <w:sz w:val="20"/>
              </w:rPr>
            </w:pPr>
            <w:r w:rsidRPr="008B34FF">
              <w:rPr>
                <w:rFonts w:eastAsia="Cambria"/>
                <w:sz w:val="20"/>
              </w:rPr>
              <w:t>String label for time resolution of current line.</w:t>
            </w:r>
          </w:p>
        </w:tc>
      </w:tr>
      <w:tr w:rsidR="00E136C0" w:rsidRPr="008B34FF" w14:paraId="661399B2" w14:textId="77777777" w:rsidTr="008D4B20">
        <w:trPr>
          <w:trHeight w:val="70"/>
        </w:trPr>
        <w:tc>
          <w:tcPr>
            <w:tcW w:w="1278" w:type="dxa"/>
          </w:tcPr>
          <w:p w14:paraId="54A453C9" w14:textId="77777777" w:rsidR="00E136C0" w:rsidRPr="008B34FF" w:rsidRDefault="00E136C0" w:rsidP="008D4B20">
            <w:pPr>
              <w:rPr>
                <w:rFonts w:eastAsia="Cambria"/>
                <w:sz w:val="20"/>
              </w:rPr>
            </w:pPr>
            <w:r w:rsidRPr="008B34FF">
              <w:rPr>
                <w:rFonts w:eastAsia="Cambria"/>
                <w:sz w:val="20"/>
              </w:rPr>
              <w:t>14</w:t>
            </w:r>
          </w:p>
        </w:tc>
        <w:tc>
          <w:tcPr>
            <w:tcW w:w="1080" w:type="dxa"/>
          </w:tcPr>
          <w:p w14:paraId="3F2F2554" w14:textId="77777777" w:rsidR="00E136C0" w:rsidRPr="008B34FF" w:rsidRDefault="00E136C0" w:rsidP="008D4B20">
            <w:pPr>
              <w:rPr>
                <w:rFonts w:eastAsia="Cambria"/>
                <w:sz w:val="20"/>
              </w:rPr>
            </w:pPr>
            <w:r w:rsidRPr="008B34FF">
              <w:rPr>
                <w:rFonts w:eastAsia="Cambria"/>
                <w:sz w:val="20"/>
              </w:rPr>
              <w:t>ASCII</w:t>
            </w:r>
          </w:p>
        </w:tc>
        <w:tc>
          <w:tcPr>
            <w:tcW w:w="2520" w:type="dxa"/>
          </w:tcPr>
          <w:p w14:paraId="0EB7E328" w14:textId="77777777" w:rsidR="00E136C0" w:rsidRPr="008B34FF" w:rsidRDefault="00E136C0" w:rsidP="008D4B20">
            <w:pPr>
              <w:rPr>
                <w:rFonts w:eastAsia="Cambria"/>
                <w:sz w:val="20"/>
              </w:rPr>
            </w:pPr>
            <w:r w:rsidRPr="008B34FF">
              <w:rPr>
                <w:rFonts w:eastAsia="Cambria"/>
                <w:sz w:val="20"/>
              </w:rPr>
              <w:t>ION</w:t>
            </w:r>
          </w:p>
        </w:tc>
        <w:tc>
          <w:tcPr>
            <w:tcW w:w="4410" w:type="dxa"/>
          </w:tcPr>
          <w:p w14:paraId="3F922EA1" w14:textId="77777777" w:rsidR="00E136C0" w:rsidRPr="008B34FF" w:rsidRDefault="00E136C0" w:rsidP="008D4B20">
            <w:pPr>
              <w:rPr>
                <w:rFonts w:eastAsia="Cambria"/>
                <w:sz w:val="20"/>
              </w:rPr>
            </w:pPr>
            <w:r w:rsidRPr="008B34FF">
              <w:rPr>
                <w:rFonts w:eastAsia="Cambria"/>
                <w:sz w:val="20"/>
              </w:rPr>
              <w:t>Name of ion or ion group.</w:t>
            </w:r>
          </w:p>
        </w:tc>
      </w:tr>
      <w:tr w:rsidR="00E136C0" w:rsidRPr="008B34FF" w14:paraId="1788F507" w14:textId="77777777" w:rsidTr="008D4B20">
        <w:trPr>
          <w:trHeight w:val="70"/>
        </w:trPr>
        <w:tc>
          <w:tcPr>
            <w:tcW w:w="1278" w:type="dxa"/>
          </w:tcPr>
          <w:p w14:paraId="18FC3F3F" w14:textId="77777777" w:rsidR="00E136C0" w:rsidRPr="008B34FF" w:rsidRDefault="00E136C0" w:rsidP="008D4B20">
            <w:pPr>
              <w:rPr>
                <w:rFonts w:eastAsia="Cambria"/>
                <w:sz w:val="20"/>
              </w:rPr>
            </w:pPr>
            <w:r w:rsidRPr="008B34FF">
              <w:rPr>
                <w:rFonts w:eastAsia="Cambria"/>
                <w:sz w:val="20"/>
              </w:rPr>
              <w:t>9072</w:t>
            </w:r>
          </w:p>
        </w:tc>
        <w:tc>
          <w:tcPr>
            <w:tcW w:w="1080" w:type="dxa"/>
          </w:tcPr>
          <w:p w14:paraId="201317D9" w14:textId="77777777" w:rsidR="00E136C0" w:rsidRPr="008B34FF" w:rsidRDefault="00E136C0" w:rsidP="008D4B20">
            <w:pPr>
              <w:rPr>
                <w:rFonts w:eastAsia="Cambria"/>
                <w:sz w:val="20"/>
              </w:rPr>
            </w:pPr>
            <w:r w:rsidRPr="008B34FF">
              <w:rPr>
                <w:rFonts w:eastAsia="Cambria"/>
                <w:sz w:val="20"/>
              </w:rPr>
              <w:t>ASCII Real</w:t>
            </w:r>
          </w:p>
        </w:tc>
        <w:tc>
          <w:tcPr>
            <w:tcW w:w="2520" w:type="dxa"/>
          </w:tcPr>
          <w:p w14:paraId="1786B002" w14:textId="77777777" w:rsidR="00E136C0" w:rsidRPr="008B34FF" w:rsidRDefault="00E136C0" w:rsidP="008D4B20">
            <w:pPr>
              <w:rPr>
                <w:rFonts w:eastAsia="Cambria"/>
                <w:sz w:val="20"/>
              </w:rPr>
            </w:pPr>
            <w:r w:rsidRPr="008B34FF">
              <w:rPr>
                <w:rFonts w:eastAsia="Cambria"/>
                <w:sz w:val="20"/>
              </w:rPr>
              <w:t>DIRECTIONAL_FLUX</w:t>
            </w:r>
          </w:p>
        </w:tc>
        <w:tc>
          <w:tcPr>
            <w:tcW w:w="4410" w:type="dxa"/>
          </w:tcPr>
          <w:p w14:paraId="251AFDD7" w14:textId="77777777" w:rsidR="00E136C0" w:rsidRPr="008B34FF" w:rsidRDefault="00E136C0" w:rsidP="008D4B20">
            <w:pPr>
              <w:rPr>
                <w:rFonts w:eastAsia="Cambria"/>
                <w:sz w:val="20"/>
              </w:rPr>
            </w:pPr>
            <w:r w:rsidRPr="008B34FF">
              <w:rPr>
                <w:rFonts w:eastAsia="Cambria"/>
                <w:sz w:val="20"/>
              </w:rPr>
              <w:t xml:space="preserve">Ion flux as a function of arrival direction.  Units: (cm^2 s </w:t>
            </w:r>
            <w:proofErr w:type="spellStart"/>
            <w:r w:rsidRPr="008B34FF">
              <w:rPr>
                <w:rFonts w:eastAsia="Cambria"/>
                <w:sz w:val="20"/>
              </w:rPr>
              <w:t>keV</w:t>
            </w:r>
            <w:proofErr w:type="spellEnd"/>
            <w:r w:rsidRPr="008B34FF">
              <w:rPr>
                <w:rFonts w:eastAsia="Cambria"/>
                <w:sz w:val="20"/>
              </w:rPr>
              <w:t>/</w:t>
            </w:r>
            <w:proofErr w:type="spellStart"/>
            <w:r w:rsidRPr="008B34FF">
              <w:rPr>
                <w:rFonts w:eastAsia="Cambria"/>
                <w:sz w:val="20"/>
              </w:rPr>
              <w:t>keV</w:t>
            </w:r>
            <w:proofErr w:type="spellEnd"/>
            <w:r w:rsidRPr="008B34FF">
              <w:rPr>
                <w:rFonts w:eastAsia="Cambria"/>
                <w:sz w:val="20"/>
              </w:rPr>
              <w:t xml:space="preserve"> </w:t>
            </w:r>
            <w:proofErr w:type="spellStart"/>
            <w:r w:rsidRPr="008B34FF">
              <w:rPr>
                <w:rFonts w:eastAsia="Cambria"/>
                <w:sz w:val="20"/>
              </w:rPr>
              <w:t>sr</w:t>
            </w:r>
            <w:proofErr w:type="spellEnd"/>
            <w:proofErr w:type="gramStart"/>
            <w:r w:rsidRPr="008B34FF">
              <w:rPr>
                <w:rFonts w:eastAsia="Cambria"/>
                <w:sz w:val="20"/>
              </w:rPr>
              <w:t>)^</w:t>
            </w:r>
            <w:proofErr w:type="gramEnd"/>
            <w:r w:rsidRPr="008B34FF">
              <w:rPr>
                <w:rFonts w:eastAsia="Cambria"/>
                <w:sz w:val="20"/>
              </w:rPr>
              <w:t>-1.</w:t>
            </w:r>
          </w:p>
        </w:tc>
      </w:tr>
    </w:tbl>
    <w:p w14:paraId="136F5EA6" w14:textId="77777777" w:rsidR="00794C82" w:rsidRDefault="009E2245" w:rsidP="00794C82">
      <w:pPr>
        <w:pStyle w:val="Heading2"/>
      </w:pPr>
      <w:bookmarkStart w:id="2364" w:name="_Toc447113902"/>
      <w:r>
        <w:lastRenderedPageBreak/>
        <w:t>FIPS_NTP_DDR.FMT</w:t>
      </w:r>
      <w:r w:rsidR="00794C82" w:rsidRPr="00D729C2">
        <w:t xml:space="preserve"> Table Columns</w:t>
      </w:r>
      <w:bookmarkEnd w:id="2364"/>
    </w:p>
    <w:p w14:paraId="328EC8C4" w14:textId="77777777" w:rsidR="009E2245" w:rsidRDefault="009E2245" w:rsidP="009E2245">
      <w:r w:rsidRPr="00A36B6F">
        <w:t>The following are the columns as defined by the FIPS_</w:t>
      </w:r>
      <w:r>
        <w:t>NTP</w:t>
      </w:r>
      <w:r w:rsidRPr="00A36B6F">
        <w:t xml:space="preserve">_DDR.FMT structure file. This file defines the ASCII table containing the FIPS </w:t>
      </w:r>
      <w:r>
        <w:t>arrival direction</w:t>
      </w:r>
      <w:r w:rsidRPr="00A36B6F">
        <w:t xml:space="preserv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2C91F69F" w14:textId="77777777" w:rsidR="000F4C34" w:rsidRDefault="000F4C34" w:rsidP="009E2245"/>
    <w:p w14:paraId="2AB8E577" w14:textId="77777777" w:rsidR="00D729C2" w:rsidRDefault="009E2245" w:rsidP="00D729C2">
      <w:r>
        <w:t>The START_INDEX and STOP_INDEX field values are unique for a given day and may be used to match data in this file to that in the other FIPS DDR files for the same day. For example, the START_INDEX corresponds to the INDEX for the first line in the FIPS NOBS data used for this accumulation.  The STOP_INDEX corresponds to the last line.  This fact is used to avoid data duplication:  Universal Time (UTC) and MESSENGER positions are given only this file.</w:t>
      </w:r>
    </w:p>
    <w:p w14:paraId="1247CD0A" w14:textId="77777777" w:rsidR="009E2245" w:rsidRPr="00A36B6F" w:rsidRDefault="009E2245" w:rsidP="00D729C2"/>
    <w:p w14:paraId="0A125625" w14:textId="77777777" w:rsidR="004B69DD" w:rsidRPr="00A36B6F" w:rsidRDefault="004B69DD" w:rsidP="00D729C2">
      <w:pPr>
        <w:pStyle w:val="TableCaption"/>
      </w:pPr>
    </w:p>
    <w:p w14:paraId="4886623D" w14:textId="76EACB9B" w:rsidR="001C26A2" w:rsidRDefault="001C26A2" w:rsidP="001C26A2">
      <w:pPr>
        <w:pStyle w:val="Caption"/>
        <w:keepNext/>
      </w:pPr>
      <w:r>
        <w:t xml:space="preserve">Table </w:t>
      </w:r>
      <w:fldSimple w:instr=" SEQ Table \* ARABIC ">
        <w:r w:rsidR="003B224B">
          <w:rPr>
            <w:noProof/>
          </w:rPr>
          <w:t>10</w:t>
        </w:r>
      </w:fldSimple>
      <w:r>
        <w:t xml:space="preserve"> FIPS_NTP_DDR.FMT Columns</w:t>
      </w:r>
    </w:p>
    <w:tbl>
      <w:tblPr>
        <w:tblW w:w="0" w:type="auto"/>
        <w:tblLayout w:type="fixed"/>
        <w:tblLook w:val="0000" w:firstRow="0" w:lastRow="0" w:firstColumn="0" w:lastColumn="0" w:noHBand="0" w:noVBand="0"/>
      </w:tblPr>
      <w:tblGrid>
        <w:gridCol w:w="1278"/>
        <w:gridCol w:w="1260"/>
        <w:gridCol w:w="2341"/>
        <w:gridCol w:w="4411"/>
      </w:tblGrid>
      <w:tr w:rsidR="00EA3C9A" w:rsidRPr="008B34FF" w14:paraId="796D8A69" w14:textId="77777777" w:rsidTr="00706495">
        <w:trPr>
          <w:trHeight w:val="359"/>
        </w:trPr>
        <w:tc>
          <w:tcPr>
            <w:tcW w:w="1278" w:type="dxa"/>
          </w:tcPr>
          <w:p w14:paraId="5E41B4C7" w14:textId="77777777" w:rsidR="00EA3C9A" w:rsidRPr="004B69DD" w:rsidRDefault="00EA3C9A" w:rsidP="003D06A7">
            <w:pPr>
              <w:rPr>
                <w:rFonts w:eastAsia="Cambria"/>
                <w:b/>
                <w:sz w:val="20"/>
              </w:rPr>
            </w:pPr>
            <w:r w:rsidRPr="004B69DD">
              <w:rPr>
                <w:rFonts w:eastAsia="Cambria"/>
                <w:b/>
                <w:sz w:val="20"/>
              </w:rPr>
              <w:t>Length</w:t>
            </w:r>
          </w:p>
          <w:p w14:paraId="19C11874" w14:textId="77777777" w:rsidR="00EA3C9A" w:rsidRPr="004B69DD" w:rsidRDefault="00EA3C9A" w:rsidP="003D06A7">
            <w:pPr>
              <w:rPr>
                <w:rFonts w:eastAsia="Cambria"/>
                <w:b/>
                <w:sz w:val="20"/>
              </w:rPr>
            </w:pPr>
            <w:r w:rsidRPr="004B69DD">
              <w:rPr>
                <w:rFonts w:eastAsia="Cambria"/>
                <w:b/>
                <w:sz w:val="20"/>
              </w:rPr>
              <w:t>(bytes)</w:t>
            </w:r>
          </w:p>
        </w:tc>
        <w:tc>
          <w:tcPr>
            <w:tcW w:w="1260" w:type="dxa"/>
          </w:tcPr>
          <w:p w14:paraId="1FD3CBAC" w14:textId="77777777" w:rsidR="00EA3C9A" w:rsidRPr="004B69DD" w:rsidRDefault="00EA3C9A" w:rsidP="003D06A7">
            <w:pPr>
              <w:rPr>
                <w:rFonts w:eastAsia="Cambria"/>
                <w:b/>
                <w:sz w:val="20"/>
              </w:rPr>
            </w:pPr>
            <w:r w:rsidRPr="004B69DD">
              <w:rPr>
                <w:rFonts w:eastAsia="Cambria"/>
                <w:b/>
                <w:sz w:val="20"/>
              </w:rPr>
              <w:t>Data Type</w:t>
            </w:r>
          </w:p>
        </w:tc>
        <w:tc>
          <w:tcPr>
            <w:tcW w:w="2341" w:type="dxa"/>
          </w:tcPr>
          <w:p w14:paraId="1B393B6F" w14:textId="77777777" w:rsidR="00EA3C9A" w:rsidRPr="004B69DD" w:rsidRDefault="00EA3C9A" w:rsidP="003D06A7">
            <w:pPr>
              <w:rPr>
                <w:rFonts w:eastAsia="Cambria"/>
                <w:b/>
                <w:sz w:val="20"/>
              </w:rPr>
            </w:pPr>
            <w:r w:rsidRPr="004B69DD">
              <w:rPr>
                <w:rFonts w:eastAsia="Cambria"/>
                <w:b/>
                <w:sz w:val="20"/>
              </w:rPr>
              <w:t>Field Name</w:t>
            </w:r>
          </w:p>
        </w:tc>
        <w:tc>
          <w:tcPr>
            <w:tcW w:w="4411" w:type="dxa"/>
          </w:tcPr>
          <w:p w14:paraId="7DA9E2C5" w14:textId="77777777" w:rsidR="00EA3C9A" w:rsidRPr="004B69DD" w:rsidRDefault="00EA3C9A" w:rsidP="003D06A7">
            <w:pPr>
              <w:rPr>
                <w:rFonts w:eastAsia="Cambria"/>
                <w:b/>
                <w:sz w:val="20"/>
              </w:rPr>
            </w:pPr>
            <w:r w:rsidRPr="004B69DD">
              <w:rPr>
                <w:rFonts w:eastAsia="Cambria"/>
                <w:b/>
                <w:sz w:val="20"/>
              </w:rPr>
              <w:t>Summary (see full text for column description)</w:t>
            </w:r>
          </w:p>
        </w:tc>
      </w:tr>
      <w:tr w:rsidR="00EA3C9A" w:rsidRPr="008B34FF" w14:paraId="4B0F7707" w14:textId="77777777" w:rsidTr="00706495">
        <w:trPr>
          <w:trHeight w:val="232"/>
        </w:trPr>
        <w:tc>
          <w:tcPr>
            <w:tcW w:w="1278" w:type="dxa"/>
          </w:tcPr>
          <w:p w14:paraId="7A63DF3E" w14:textId="77777777" w:rsidR="00EA3C9A" w:rsidRPr="008B34FF" w:rsidRDefault="00EA3C9A" w:rsidP="003D06A7">
            <w:pPr>
              <w:rPr>
                <w:rFonts w:eastAsia="Cambria"/>
                <w:sz w:val="20"/>
              </w:rPr>
            </w:pPr>
            <w:r w:rsidRPr="008B34FF">
              <w:rPr>
                <w:rFonts w:eastAsia="Cambria"/>
                <w:sz w:val="20"/>
              </w:rPr>
              <w:t>14</w:t>
            </w:r>
          </w:p>
        </w:tc>
        <w:tc>
          <w:tcPr>
            <w:tcW w:w="1260" w:type="dxa"/>
          </w:tcPr>
          <w:p w14:paraId="64784C86" w14:textId="77777777" w:rsidR="00EA3C9A" w:rsidRPr="008B34FF" w:rsidRDefault="00EA3C9A" w:rsidP="003D06A7">
            <w:pPr>
              <w:rPr>
                <w:rFonts w:eastAsia="Cambria"/>
                <w:sz w:val="20"/>
              </w:rPr>
            </w:pPr>
            <w:r w:rsidRPr="008B34FF">
              <w:rPr>
                <w:rFonts w:eastAsia="Cambria"/>
                <w:sz w:val="20"/>
              </w:rPr>
              <w:t>ASCII Integer</w:t>
            </w:r>
          </w:p>
        </w:tc>
        <w:tc>
          <w:tcPr>
            <w:tcW w:w="2341" w:type="dxa"/>
          </w:tcPr>
          <w:p w14:paraId="761CAC62" w14:textId="77777777" w:rsidR="00EA3C9A" w:rsidRPr="008B34FF" w:rsidRDefault="00EA3C9A" w:rsidP="003D06A7">
            <w:pPr>
              <w:rPr>
                <w:rFonts w:eastAsia="Cambria"/>
                <w:sz w:val="20"/>
              </w:rPr>
            </w:pPr>
            <w:r w:rsidRPr="008B34FF">
              <w:rPr>
                <w:rFonts w:eastAsia="Cambria"/>
                <w:sz w:val="20"/>
              </w:rPr>
              <w:t>START_INDEX</w:t>
            </w:r>
          </w:p>
        </w:tc>
        <w:tc>
          <w:tcPr>
            <w:tcW w:w="4411" w:type="dxa"/>
          </w:tcPr>
          <w:p w14:paraId="450E2788" w14:textId="77777777" w:rsidR="00EA3C9A" w:rsidRPr="008B34FF" w:rsidRDefault="00EA3C9A" w:rsidP="003D06A7">
            <w:pPr>
              <w:rPr>
                <w:rFonts w:eastAsia="Cambria"/>
                <w:sz w:val="20"/>
              </w:rPr>
            </w:pPr>
            <w:r w:rsidRPr="008B34FF">
              <w:rPr>
                <w:rFonts w:eastAsia="Cambria"/>
                <w:sz w:val="20"/>
              </w:rPr>
              <w:t>Unique identifier for the start of the current sample range.</w:t>
            </w:r>
          </w:p>
        </w:tc>
      </w:tr>
      <w:tr w:rsidR="00EA3C9A" w:rsidRPr="008B34FF" w14:paraId="01006C73" w14:textId="77777777" w:rsidTr="00706495">
        <w:trPr>
          <w:trHeight w:val="232"/>
        </w:trPr>
        <w:tc>
          <w:tcPr>
            <w:tcW w:w="1278" w:type="dxa"/>
          </w:tcPr>
          <w:p w14:paraId="2B563397" w14:textId="77777777" w:rsidR="00EA3C9A" w:rsidRPr="008B34FF" w:rsidRDefault="00EA3C9A" w:rsidP="003D06A7">
            <w:pPr>
              <w:rPr>
                <w:rFonts w:eastAsia="Cambria"/>
                <w:sz w:val="20"/>
              </w:rPr>
            </w:pPr>
            <w:r w:rsidRPr="008B34FF">
              <w:rPr>
                <w:rFonts w:eastAsia="Cambria"/>
                <w:sz w:val="20"/>
              </w:rPr>
              <w:t>14</w:t>
            </w:r>
          </w:p>
        </w:tc>
        <w:tc>
          <w:tcPr>
            <w:tcW w:w="1260" w:type="dxa"/>
          </w:tcPr>
          <w:p w14:paraId="2505FED9" w14:textId="77777777" w:rsidR="00EA3C9A" w:rsidRPr="008B34FF" w:rsidRDefault="00EA3C9A" w:rsidP="003D06A7">
            <w:pPr>
              <w:rPr>
                <w:rFonts w:eastAsia="Cambria"/>
                <w:sz w:val="20"/>
              </w:rPr>
            </w:pPr>
            <w:r w:rsidRPr="008B34FF">
              <w:rPr>
                <w:rFonts w:eastAsia="Cambria"/>
                <w:sz w:val="20"/>
              </w:rPr>
              <w:t>ASCII Integer</w:t>
            </w:r>
          </w:p>
        </w:tc>
        <w:tc>
          <w:tcPr>
            <w:tcW w:w="2341" w:type="dxa"/>
          </w:tcPr>
          <w:p w14:paraId="720EA03F" w14:textId="77777777" w:rsidR="00EA3C9A" w:rsidRPr="008B34FF" w:rsidRDefault="00EA3C9A" w:rsidP="003D06A7">
            <w:pPr>
              <w:rPr>
                <w:rFonts w:eastAsia="Cambria"/>
                <w:sz w:val="20"/>
              </w:rPr>
            </w:pPr>
            <w:r w:rsidRPr="008B34FF">
              <w:rPr>
                <w:rFonts w:eastAsia="Cambria"/>
                <w:sz w:val="20"/>
              </w:rPr>
              <w:t>STOP_INDEX</w:t>
            </w:r>
          </w:p>
        </w:tc>
        <w:tc>
          <w:tcPr>
            <w:tcW w:w="4411" w:type="dxa"/>
          </w:tcPr>
          <w:p w14:paraId="362693CA" w14:textId="77777777" w:rsidR="00EA3C9A" w:rsidRPr="008B34FF" w:rsidRDefault="00EA3C9A" w:rsidP="003D06A7">
            <w:pPr>
              <w:rPr>
                <w:rFonts w:eastAsia="Cambria"/>
                <w:sz w:val="20"/>
              </w:rPr>
            </w:pPr>
            <w:r w:rsidRPr="008B34FF">
              <w:rPr>
                <w:rFonts w:eastAsia="Cambria"/>
                <w:sz w:val="20"/>
              </w:rPr>
              <w:t>Unique identifier for the end of the current sample range.</w:t>
            </w:r>
          </w:p>
        </w:tc>
      </w:tr>
      <w:tr w:rsidR="00EA3C9A" w:rsidRPr="008B34FF" w14:paraId="36F6AA2D" w14:textId="77777777" w:rsidTr="00706495">
        <w:trPr>
          <w:trHeight w:val="70"/>
        </w:trPr>
        <w:tc>
          <w:tcPr>
            <w:tcW w:w="1278" w:type="dxa"/>
          </w:tcPr>
          <w:p w14:paraId="084D36DF" w14:textId="77777777" w:rsidR="00EA3C9A" w:rsidRPr="008B34FF" w:rsidRDefault="00EA3C9A" w:rsidP="003D06A7">
            <w:pPr>
              <w:rPr>
                <w:rFonts w:eastAsia="Cambria"/>
                <w:sz w:val="20"/>
              </w:rPr>
            </w:pPr>
            <w:r w:rsidRPr="008B34FF">
              <w:rPr>
                <w:rFonts w:eastAsia="Cambria"/>
                <w:sz w:val="20"/>
              </w:rPr>
              <w:t>14</w:t>
            </w:r>
          </w:p>
        </w:tc>
        <w:tc>
          <w:tcPr>
            <w:tcW w:w="1260" w:type="dxa"/>
          </w:tcPr>
          <w:p w14:paraId="153EBA3E" w14:textId="77777777" w:rsidR="00EA3C9A" w:rsidRPr="008B34FF" w:rsidRDefault="00EA3C9A" w:rsidP="003D06A7">
            <w:pPr>
              <w:rPr>
                <w:rFonts w:eastAsia="Cambria"/>
                <w:sz w:val="20"/>
              </w:rPr>
            </w:pPr>
            <w:r w:rsidRPr="008B34FF">
              <w:rPr>
                <w:rFonts w:eastAsia="Cambria"/>
                <w:sz w:val="20"/>
              </w:rPr>
              <w:t>ASCII Real</w:t>
            </w:r>
          </w:p>
        </w:tc>
        <w:tc>
          <w:tcPr>
            <w:tcW w:w="2341" w:type="dxa"/>
          </w:tcPr>
          <w:p w14:paraId="227BA877" w14:textId="77777777" w:rsidR="00EA3C9A" w:rsidRPr="008B34FF" w:rsidRDefault="00EA3C9A" w:rsidP="003D06A7">
            <w:pPr>
              <w:rPr>
                <w:rFonts w:eastAsia="Cambria"/>
                <w:sz w:val="20"/>
              </w:rPr>
            </w:pPr>
            <w:r w:rsidRPr="008B34FF">
              <w:rPr>
                <w:rFonts w:eastAsia="Cambria"/>
                <w:sz w:val="20"/>
              </w:rPr>
              <w:t>START_MET</w:t>
            </w:r>
          </w:p>
        </w:tc>
        <w:tc>
          <w:tcPr>
            <w:tcW w:w="4411" w:type="dxa"/>
          </w:tcPr>
          <w:p w14:paraId="7CFAA772" w14:textId="77777777" w:rsidR="00EA3C9A" w:rsidRPr="008B34FF" w:rsidRDefault="00EA3C9A" w:rsidP="003D06A7">
            <w:pPr>
              <w:rPr>
                <w:rFonts w:eastAsia="Cambria"/>
                <w:sz w:val="20"/>
              </w:rPr>
            </w:pPr>
            <w:r w:rsidRPr="008B34FF">
              <w:rPr>
                <w:rFonts w:eastAsia="Cambria"/>
                <w:sz w:val="20"/>
              </w:rPr>
              <w:t>Mission Elapsed Time at the beginning of the accumulation.</w:t>
            </w:r>
          </w:p>
        </w:tc>
      </w:tr>
      <w:tr w:rsidR="00EA3C9A" w:rsidRPr="008B34FF" w14:paraId="4E54546E" w14:textId="77777777" w:rsidTr="00706495">
        <w:trPr>
          <w:trHeight w:val="70"/>
        </w:trPr>
        <w:tc>
          <w:tcPr>
            <w:tcW w:w="1278" w:type="dxa"/>
          </w:tcPr>
          <w:p w14:paraId="2FEB55D8" w14:textId="77777777" w:rsidR="00EA3C9A" w:rsidRPr="008B34FF" w:rsidRDefault="00EA3C9A" w:rsidP="003D06A7">
            <w:pPr>
              <w:rPr>
                <w:rFonts w:eastAsia="Cambria"/>
                <w:sz w:val="20"/>
              </w:rPr>
            </w:pPr>
            <w:r w:rsidRPr="008B34FF">
              <w:rPr>
                <w:rFonts w:eastAsia="Cambria"/>
                <w:sz w:val="20"/>
              </w:rPr>
              <w:t>14</w:t>
            </w:r>
          </w:p>
        </w:tc>
        <w:tc>
          <w:tcPr>
            <w:tcW w:w="1260" w:type="dxa"/>
          </w:tcPr>
          <w:p w14:paraId="7248FC9C" w14:textId="77777777" w:rsidR="00EA3C9A" w:rsidRPr="008B34FF" w:rsidRDefault="00EA3C9A" w:rsidP="003D06A7">
            <w:pPr>
              <w:rPr>
                <w:rFonts w:eastAsia="Cambria"/>
                <w:sz w:val="20"/>
              </w:rPr>
            </w:pPr>
            <w:r w:rsidRPr="008B34FF">
              <w:rPr>
                <w:rFonts w:eastAsia="Cambria"/>
                <w:sz w:val="20"/>
              </w:rPr>
              <w:t>ASCII Real</w:t>
            </w:r>
          </w:p>
        </w:tc>
        <w:tc>
          <w:tcPr>
            <w:tcW w:w="2341" w:type="dxa"/>
          </w:tcPr>
          <w:p w14:paraId="750FCEE6" w14:textId="77777777" w:rsidR="00EA3C9A" w:rsidRPr="008B34FF" w:rsidRDefault="00EA3C9A" w:rsidP="003D06A7">
            <w:pPr>
              <w:rPr>
                <w:rFonts w:eastAsia="Cambria"/>
                <w:sz w:val="20"/>
              </w:rPr>
            </w:pPr>
            <w:r w:rsidRPr="008B34FF">
              <w:rPr>
                <w:rFonts w:eastAsia="Cambria"/>
                <w:sz w:val="20"/>
              </w:rPr>
              <w:t>STOP_MET</w:t>
            </w:r>
          </w:p>
        </w:tc>
        <w:tc>
          <w:tcPr>
            <w:tcW w:w="4411" w:type="dxa"/>
          </w:tcPr>
          <w:p w14:paraId="7A8152D9" w14:textId="77777777" w:rsidR="00EA3C9A" w:rsidRPr="008B34FF" w:rsidRDefault="00EA3C9A" w:rsidP="003D06A7">
            <w:pPr>
              <w:rPr>
                <w:rFonts w:eastAsia="Cambria"/>
                <w:sz w:val="20"/>
              </w:rPr>
            </w:pPr>
            <w:r w:rsidRPr="008B34FF">
              <w:rPr>
                <w:rFonts w:eastAsia="Cambria"/>
                <w:sz w:val="20"/>
              </w:rPr>
              <w:t>Mission Elapsed Time at the end of the accumulation.</w:t>
            </w:r>
          </w:p>
        </w:tc>
      </w:tr>
      <w:tr w:rsidR="00EA3C9A" w:rsidRPr="008B34FF" w14:paraId="2FF564F8" w14:textId="77777777" w:rsidTr="00706495">
        <w:trPr>
          <w:trHeight w:val="70"/>
        </w:trPr>
        <w:tc>
          <w:tcPr>
            <w:tcW w:w="1278" w:type="dxa"/>
          </w:tcPr>
          <w:p w14:paraId="1437D4B5" w14:textId="77777777" w:rsidR="00EA3C9A" w:rsidRPr="008B34FF" w:rsidRDefault="00EA3C9A" w:rsidP="003D06A7">
            <w:pPr>
              <w:rPr>
                <w:rFonts w:eastAsia="Cambria"/>
                <w:sz w:val="20"/>
              </w:rPr>
            </w:pPr>
            <w:r w:rsidRPr="008B34FF">
              <w:rPr>
                <w:rFonts w:eastAsia="Cambria"/>
                <w:sz w:val="20"/>
              </w:rPr>
              <w:t>14</w:t>
            </w:r>
          </w:p>
        </w:tc>
        <w:tc>
          <w:tcPr>
            <w:tcW w:w="1260" w:type="dxa"/>
          </w:tcPr>
          <w:p w14:paraId="3CE7E7F0" w14:textId="77777777" w:rsidR="00EA3C9A" w:rsidRPr="008B34FF" w:rsidRDefault="00EA3C9A" w:rsidP="003D06A7">
            <w:pPr>
              <w:rPr>
                <w:rFonts w:eastAsia="Cambria"/>
                <w:sz w:val="20"/>
              </w:rPr>
            </w:pPr>
            <w:r w:rsidRPr="008B34FF">
              <w:rPr>
                <w:rFonts w:eastAsia="Cambria"/>
                <w:sz w:val="20"/>
              </w:rPr>
              <w:t>ASCII</w:t>
            </w:r>
          </w:p>
        </w:tc>
        <w:tc>
          <w:tcPr>
            <w:tcW w:w="2341" w:type="dxa"/>
          </w:tcPr>
          <w:p w14:paraId="27B9C744" w14:textId="77777777" w:rsidR="00EA3C9A" w:rsidRPr="008B34FF" w:rsidRDefault="00EA3C9A" w:rsidP="003D06A7">
            <w:pPr>
              <w:rPr>
                <w:rFonts w:eastAsia="Cambria"/>
                <w:sz w:val="20"/>
              </w:rPr>
            </w:pPr>
            <w:r w:rsidRPr="008B34FF">
              <w:rPr>
                <w:rFonts w:eastAsia="Cambria"/>
                <w:sz w:val="20"/>
              </w:rPr>
              <w:t>TIME_RESL</w:t>
            </w:r>
          </w:p>
        </w:tc>
        <w:tc>
          <w:tcPr>
            <w:tcW w:w="4411" w:type="dxa"/>
          </w:tcPr>
          <w:p w14:paraId="1D1E56D2" w14:textId="77777777" w:rsidR="00EA3C9A" w:rsidRPr="008B34FF" w:rsidRDefault="00EA3C9A" w:rsidP="003D06A7">
            <w:pPr>
              <w:rPr>
                <w:rFonts w:eastAsia="Cambria"/>
                <w:sz w:val="20"/>
              </w:rPr>
            </w:pPr>
            <w:r w:rsidRPr="008B34FF">
              <w:rPr>
                <w:rFonts w:eastAsia="Cambria"/>
                <w:sz w:val="20"/>
              </w:rPr>
              <w:t>String label for time resolution of current line.</w:t>
            </w:r>
          </w:p>
        </w:tc>
      </w:tr>
      <w:tr w:rsidR="00EA3C9A" w:rsidRPr="008B34FF" w14:paraId="79287F55" w14:textId="77777777" w:rsidTr="00706495">
        <w:trPr>
          <w:trHeight w:val="70"/>
        </w:trPr>
        <w:tc>
          <w:tcPr>
            <w:tcW w:w="1278" w:type="dxa"/>
          </w:tcPr>
          <w:p w14:paraId="742F5E26" w14:textId="77777777" w:rsidR="00EA3C9A" w:rsidRPr="008B34FF" w:rsidRDefault="00EA3C9A" w:rsidP="003D06A7">
            <w:pPr>
              <w:rPr>
                <w:rFonts w:eastAsia="Cambria"/>
                <w:sz w:val="20"/>
              </w:rPr>
            </w:pPr>
            <w:r w:rsidRPr="008B34FF">
              <w:rPr>
                <w:rFonts w:eastAsia="Cambria"/>
                <w:sz w:val="20"/>
              </w:rPr>
              <w:t>14</w:t>
            </w:r>
          </w:p>
        </w:tc>
        <w:tc>
          <w:tcPr>
            <w:tcW w:w="1260" w:type="dxa"/>
          </w:tcPr>
          <w:p w14:paraId="583BD2C3" w14:textId="77777777" w:rsidR="00EA3C9A" w:rsidRPr="008B34FF" w:rsidRDefault="00EA3C9A" w:rsidP="003D06A7">
            <w:pPr>
              <w:rPr>
                <w:rFonts w:eastAsia="Cambria"/>
                <w:sz w:val="20"/>
              </w:rPr>
            </w:pPr>
            <w:r w:rsidRPr="008B34FF">
              <w:rPr>
                <w:rFonts w:eastAsia="Cambria"/>
                <w:sz w:val="20"/>
              </w:rPr>
              <w:t>ASCII</w:t>
            </w:r>
          </w:p>
        </w:tc>
        <w:tc>
          <w:tcPr>
            <w:tcW w:w="2341" w:type="dxa"/>
          </w:tcPr>
          <w:p w14:paraId="0A115F88" w14:textId="77777777" w:rsidR="00EA3C9A" w:rsidRPr="008B34FF" w:rsidRDefault="00EA3C9A" w:rsidP="003D06A7">
            <w:pPr>
              <w:rPr>
                <w:rFonts w:eastAsia="Cambria"/>
                <w:sz w:val="20"/>
              </w:rPr>
            </w:pPr>
            <w:r w:rsidRPr="008B34FF">
              <w:rPr>
                <w:rFonts w:eastAsia="Cambria"/>
                <w:sz w:val="20"/>
              </w:rPr>
              <w:t>ION</w:t>
            </w:r>
          </w:p>
        </w:tc>
        <w:tc>
          <w:tcPr>
            <w:tcW w:w="4411" w:type="dxa"/>
          </w:tcPr>
          <w:p w14:paraId="578A8BF8" w14:textId="77777777" w:rsidR="00EA3C9A" w:rsidRPr="008B34FF" w:rsidRDefault="00EA3C9A" w:rsidP="003D06A7">
            <w:pPr>
              <w:rPr>
                <w:rFonts w:eastAsia="Cambria"/>
                <w:sz w:val="20"/>
              </w:rPr>
            </w:pPr>
            <w:r w:rsidRPr="008B34FF">
              <w:rPr>
                <w:rFonts w:eastAsia="Cambria"/>
                <w:sz w:val="20"/>
              </w:rPr>
              <w:t>Name of ion or ion group.</w:t>
            </w:r>
          </w:p>
        </w:tc>
      </w:tr>
      <w:tr w:rsidR="003B2F75" w:rsidRPr="008B34FF" w14:paraId="68E2C529" w14:textId="77777777" w:rsidTr="00706495">
        <w:trPr>
          <w:trHeight w:val="70"/>
        </w:trPr>
        <w:tc>
          <w:tcPr>
            <w:tcW w:w="1278" w:type="dxa"/>
          </w:tcPr>
          <w:p w14:paraId="21A9E2B5" w14:textId="77777777" w:rsidR="003B2F75" w:rsidRPr="008B34FF" w:rsidRDefault="003B2F75" w:rsidP="003D06A7">
            <w:pPr>
              <w:rPr>
                <w:rFonts w:eastAsia="Cambria"/>
                <w:sz w:val="20"/>
              </w:rPr>
            </w:pPr>
            <w:r w:rsidRPr="008B34FF">
              <w:rPr>
                <w:rFonts w:eastAsia="Cambria"/>
                <w:sz w:val="20"/>
              </w:rPr>
              <w:t>14</w:t>
            </w:r>
          </w:p>
        </w:tc>
        <w:tc>
          <w:tcPr>
            <w:tcW w:w="1260" w:type="dxa"/>
          </w:tcPr>
          <w:p w14:paraId="0D6AF2ED"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5AF63846" w14:textId="77777777" w:rsidR="003B2F75" w:rsidRPr="008B34FF" w:rsidRDefault="003B2F75" w:rsidP="003D06A7">
            <w:pPr>
              <w:rPr>
                <w:rFonts w:eastAsia="Cambria"/>
                <w:sz w:val="20"/>
              </w:rPr>
            </w:pPr>
            <w:r w:rsidRPr="008B34FF">
              <w:rPr>
                <w:rFonts w:eastAsia="Cambria"/>
                <w:sz w:val="20"/>
              </w:rPr>
              <w:t>N</w:t>
            </w:r>
          </w:p>
        </w:tc>
        <w:tc>
          <w:tcPr>
            <w:tcW w:w="4411" w:type="dxa"/>
          </w:tcPr>
          <w:p w14:paraId="32D9CEE4" w14:textId="77777777" w:rsidR="003B2F75" w:rsidRPr="008B34FF" w:rsidRDefault="003B2F75" w:rsidP="003D06A7">
            <w:pPr>
              <w:rPr>
                <w:rFonts w:eastAsia="Cambria"/>
                <w:sz w:val="20"/>
              </w:rPr>
            </w:pPr>
            <w:r w:rsidRPr="008B34FF">
              <w:rPr>
                <w:rFonts w:eastAsia="Cambria"/>
                <w:sz w:val="20"/>
              </w:rPr>
              <w:t>Ion number density in units of cm^-3.</w:t>
            </w:r>
          </w:p>
        </w:tc>
      </w:tr>
      <w:tr w:rsidR="003B2F75" w:rsidRPr="008B34FF" w14:paraId="708AF729" w14:textId="77777777" w:rsidTr="00706495">
        <w:trPr>
          <w:trHeight w:val="70"/>
        </w:trPr>
        <w:tc>
          <w:tcPr>
            <w:tcW w:w="1278" w:type="dxa"/>
          </w:tcPr>
          <w:p w14:paraId="5EB2A8E8" w14:textId="77777777" w:rsidR="003B2F75" w:rsidRPr="008B34FF" w:rsidRDefault="003B2F75" w:rsidP="003D06A7">
            <w:pPr>
              <w:rPr>
                <w:rFonts w:eastAsia="Cambria"/>
                <w:sz w:val="20"/>
              </w:rPr>
            </w:pPr>
            <w:r w:rsidRPr="008B34FF">
              <w:rPr>
                <w:rFonts w:eastAsia="Cambria"/>
                <w:sz w:val="20"/>
              </w:rPr>
              <w:t>14</w:t>
            </w:r>
          </w:p>
        </w:tc>
        <w:tc>
          <w:tcPr>
            <w:tcW w:w="1260" w:type="dxa"/>
          </w:tcPr>
          <w:p w14:paraId="0706C585"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29D42EBF" w14:textId="77777777" w:rsidR="003B2F75" w:rsidRPr="008B34FF" w:rsidRDefault="003B2F75" w:rsidP="003D06A7">
            <w:pPr>
              <w:rPr>
                <w:rFonts w:eastAsia="Cambria"/>
                <w:sz w:val="20"/>
              </w:rPr>
            </w:pPr>
            <w:r w:rsidRPr="008B34FF">
              <w:rPr>
                <w:rFonts w:eastAsia="Cambria"/>
                <w:sz w:val="20"/>
              </w:rPr>
              <w:t>T</w:t>
            </w:r>
          </w:p>
        </w:tc>
        <w:tc>
          <w:tcPr>
            <w:tcW w:w="4411" w:type="dxa"/>
          </w:tcPr>
          <w:p w14:paraId="4C122E67" w14:textId="77777777" w:rsidR="003B2F75" w:rsidRPr="008B34FF" w:rsidRDefault="00FB7EE6" w:rsidP="003D06A7">
            <w:pPr>
              <w:rPr>
                <w:rFonts w:eastAsia="Cambria"/>
                <w:sz w:val="20"/>
              </w:rPr>
            </w:pPr>
            <w:r w:rsidRPr="008B34FF">
              <w:rPr>
                <w:rFonts w:eastAsia="Cambria"/>
                <w:sz w:val="20"/>
              </w:rPr>
              <w:t>Ion temperature in units of MK</w:t>
            </w:r>
            <w:r w:rsidR="003B2F75" w:rsidRPr="008B34FF">
              <w:rPr>
                <w:rFonts w:eastAsia="Cambria"/>
                <w:sz w:val="20"/>
              </w:rPr>
              <w:t>.</w:t>
            </w:r>
          </w:p>
        </w:tc>
      </w:tr>
      <w:tr w:rsidR="003B2F75" w:rsidRPr="008B34FF" w14:paraId="5DCF239D" w14:textId="77777777" w:rsidTr="00706495">
        <w:trPr>
          <w:trHeight w:val="70"/>
        </w:trPr>
        <w:tc>
          <w:tcPr>
            <w:tcW w:w="1278" w:type="dxa"/>
          </w:tcPr>
          <w:p w14:paraId="1E38E69E" w14:textId="77777777" w:rsidR="003B2F75" w:rsidRPr="008B34FF" w:rsidRDefault="003B2F75" w:rsidP="003D06A7">
            <w:pPr>
              <w:rPr>
                <w:rFonts w:eastAsia="Cambria"/>
                <w:sz w:val="20"/>
              </w:rPr>
            </w:pPr>
            <w:r w:rsidRPr="008B34FF">
              <w:rPr>
                <w:rFonts w:eastAsia="Cambria"/>
                <w:sz w:val="20"/>
              </w:rPr>
              <w:t>14</w:t>
            </w:r>
          </w:p>
        </w:tc>
        <w:tc>
          <w:tcPr>
            <w:tcW w:w="1260" w:type="dxa"/>
          </w:tcPr>
          <w:p w14:paraId="07F405A8"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3789B1BC" w14:textId="77777777" w:rsidR="003B2F75" w:rsidRPr="008B34FF" w:rsidRDefault="003B2F75" w:rsidP="003D06A7">
            <w:pPr>
              <w:rPr>
                <w:rFonts w:eastAsia="Cambria"/>
                <w:sz w:val="20"/>
              </w:rPr>
            </w:pPr>
            <w:r w:rsidRPr="008B34FF">
              <w:rPr>
                <w:rFonts w:eastAsia="Cambria"/>
                <w:sz w:val="20"/>
              </w:rPr>
              <w:t>P</w:t>
            </w:r>
          </w:p>
        </w:tc>
        <w:tc>
          <w:tcPr>
            <w:tcW w:w="4411" w:type="dxa"/>
          </w:tcPr>
          <w:p w14:paraId="38743983" w14:textId="77777777" w:rsidR="003B2F75" w:rsidRPr="008B34FF" w:rsidRDefault="003B2F75" w:rsidP="003D06A7">
            <w:pPr>
              <w:rPr>
                <w:rFonts w:eastAsia="Cambria"/>
                <w:sz w:val="20"/>
              </w:rPr>
            </w:pPr>
            <w:r w:rsidRPr="008B34FF">
              <w:rPr>
                <w:rFonts w:eastAsia="Cambria"/>
                <w:sz w:val="20"/>
              </w:rPr>
              <w:t xml:space="preserve">Ion pressure in units of </w:t>
            </w:r>
            <w:proofErr w:type="spellStart"/>
            <w:r w:rsidRPr="008B34FF">
              <w:rPr>
                <w:rFonts w:eastAsia="Cambria"/>
                <w:sz w:val="20"/>
              </w:rPr>
              <w:t>nPa</w:t>
            </w:r>
            <w:proofErr w:type="spellEnd"/>
            <w:r w:rsidRPr="008B34FF">
              <w:rPr>
                <w:rFonts w:eastAsia="Cambria"/>
                <w:sz w:val="20"/>
              </w:rPr>
              <w:t>.</w:t>
            </w:r>
          </w:p>
        </w:tc>
      </w:tr>
      <w:tr w:rsidR="003B2F75" w:rsidRPr="008B34FF" w14:paraId="36BEB59F" w14:textId="77777777" w:rsidTr="00706495">
        <w:trPr>
          <w:trHeight w:val="70"/>
        </w:trPr>
        <w:tc>
          <w:tcPr>
            <w:tcW w:w="1278" w:type="dxa"/>
          </w:tcPr>
          <w:p w14:paraId="6E9633BF" w14:textId="77777777" w:rsidR="003B2F75" w:rsidRPr="008B34FF" w:rsidRDefault="003B2F75" w:rsidP="003D06A7">
            <w:pPr>
              <w:rPr>
                <w:rFonts w:eastAsia="Cambria"/>
                <w:sz w:val="20"/>
              </w:rPr>
            </w:pPr>
            <w:r w:rsidRPr="008B34FF">
              <w:rPr>
                <w:rFonts w:eastAsia="Cambria"/>
                <w:sz w:val="20"/>
              </w:rPr>
              <w:lastRenderedPageBreak/>
              <w:t>14</w:t>
            </w:r>
          </w:p>
        </w:tc>
        <w:tc>
          <w:tcPr>
            <w:tcW w:w="1260" w:type="dxa"/>
          </w:tcPr>
          <w:p w14:paraId="134C0DF1"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67BF8B39" w14:textId="77777777" w:rsidR="003B2F75" w:rsidRPr="008B34FF" w:rsidRDefault="003B2F75" w:rsidP="003D06A7">
            <w:pPr>
              <w:rPr>
                <w:rFonts w:eastAsia="Cambria"/>
                <w:sz w:val="20"/>
              </w:rPr>
            </w:pPr>
            <w:r w:rsidRPr="008B34FF">
              <w:rPr>
                <w:rFonts w:eastAsia="Cambria"/>
                <w:sz w:val="20"/>
              </w:rPr>
              <w:t>N_ERR</w:t>
            </w:r>
          </w:p>
        </w:tc>
        <w:tc>
          <w:tcPr>
            <w:tcW w:w="4411" w:type="dxa"/>
          </w:tcPr>
          <w:p w14:paraId="3A4CFE25" w14:textId="77777777" w:rsidR="003B2F75" w:rsidRPr="008B34FF" w:rsidRDefault="003B2F75" w:rsidP="003D06A7">
            <w:pPr>
              <w:rPr>
                <w:rFonts w:eastAsia="Cambria"/>
                <w:sz w:val="20"/>
              </w:rPr>
            </w:pPr>
            <w:r w:rsidRPr="008B34FF">
              <w:rPr>
                <w:rFonts w:eastAsia="Cambria"/>
                <w:sz w:val="20"/>
              </w:rPr>
              <w:t>Error in ion number density in units of cm^-3.</w:t>
            </w:r>
          </w:p>
        </w:tc>
      </w:tr>
      <w:tr w:rsidR="003B2F75" w:rsidRPr="008B34FF" w14:paraId="4BB977C0" w14:textId="77777777" w:rsidTr="00706495">
        <w:trPr>
          <w:trHeight w:val="70"/>
        </w:trPr>
        <w:tc>
          <w:tcPr>
            <w:tcW w:w="1278" w:type="dxa"/>
          </w:tcPr>
          <w:p w14:paraId="4D4A68FB" w14:textId="77777777" w:rsidR="003B2F75" w:rsidRPr="008B34FF" w:rsidRDefault="003B2F75" w:rsidP="003D06A7">
            <w:pPr>
              <w:rPr>
                <w:rFonts w:eastAsia="Cambria"/>
                <w:sz w:val="20"/>
              </w:rPr>
            </w:pPr>
            <w:r w:rsidRPr="008B34FF">
              <w:rPr>
                <w:rFonts w:eastAsia="Cambria"/>
                <w:sz w:val="20"/>
              </w:rPr>
              <w:t>14</w:t>
            </w:r>
          </w:p>
        </w:tc>
        <w:tc>
          <w:tcPr>
            <w:tcW w:w="1260" w:type="dxa"/>
          </w:tcPr>
          <w:p w14:paraId="3AAA4551"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31320FFD" w14:textId="77777777" w:rsidR="003B2F75" w:rsidRPr="008B34FF" w:rsidRDefault="003B2F75" w:rsidP="003D06A7">
            <w:pPr>
              <w:rPr>
                <w:rFonts w:eastAsia="Cambria"/>
                <w:sz w:val="20"/>
              </w:rPr>
            </w:pPr>
            <w:r w:rsidRPr="008B34FF">
              <w:rPr>
                <w:rFonts w:eastAsia="Cambria"/>
                <w:sz w:val="20"/>
              </w:rPr>
              <w:t>T_ERR</w:t>
            </w:r>
          </w:p>
        </w:tc>
        <w:tc>
          <w:tcPr>
            <w:tcW w:w="4411" w:type="dxa"/>
          </w:tcPr>
          <w:p w14:paraId="689C3566" w14:textId="77777777" w:rsidR="003B2F75" w:rsidRPr="008B34FF" w:rsidRDefault="003B2F75" w:rsidP="003B2F75">
            <w:pPr>
              <w:rPr>
                <w:rFonts w:eastAsia="Cambria"/>
                <w:sz w:val="20"/>
              </w:rPr>
            </w:pPr>
            <w:r w:rsidRPr="008B34FF">
              <w:rPr>
                <w:rFonts w:eastAsia="Cambria"/>
                <w:sz w:val="20"/>
              </w:rPr>
              <w:t>Error in ion temperature in units of MK.</w:t>
            </w:r>
          </w:p>
        </w:tc>
      </w:tr>
      <w:tr w:rsidR="00EA3C9A" w:rsidRPr="008B34FF" w14:paraId="19DADE38" w14:textId="77777777" w:rsidTr="00706495">
        <w:trPr>
          <w:trHeight w:val="70"/>
        </w:trPr>
        <w:tc>
          <w:tcPr>
            <w:tcW w:w="1278" w:type="dxa"/>
          </w:tcPr>
          <w:p w14:paraId="2533D798" w14:textId="77777777" w:rsidR="00EA3C9A" w:rsidRPr="008B34FF" w:rsidRDefault="00EA3C9A" w:rsidP="003D06A7">
            <w:pPr>
              <w:rPr>
                <w:rFonts w:eastAsia="Cambria"/>
                <w:sz w:val="20"/>
              </w:rPr>
            </w:pPr>
            <w:r w:rsidRPr="008B34FF">
              <w:rPr>
                <w:rFonts w:eastAsia="Cambria"/>
                <w:sz w:val="20"/>
              </w:rPr>
              <w:t>14</w:t>
            </w:r>
          </w:p>
        </w:tc>
        <w:tc>
          <w:tcPr>
            <w:tcW w:w="1260" w:type="dxa"/>
          </w:tcPr>
          <w:p w14:paraId="50E2A9B3" w14:textId="77777777" w:rsidR="00EA3C9A" w:rsidRPr="008B34FF" w:rsidRDefault="00EA3C9A" w:rsidP="003D06A7">
            <w:pPr>
              <w:rPr>
                <w:rFonts w:eastAsia="Cambria"/>
                <w:sz w:val="20"/>
              </w:rPr>
            </w:pPr>
            <w:r w:rsidRPr="008B34FF">
              <w:rPr>
                <w:rFonts w:eastAsia="Cambria"/>
                <w:sz w:val="20"/>
              </w:rPr>
              <w:t>ASCII Real</w:t>
            </w:r>
          </w:p>
        </w:tc>
        <w:tc>
          <w:tcPr>
            <w:tcW w:w="2341" w:type="dxa"/>
          </w:tcPr>
          <w:p w14:paraId="22951CCF" w14:textId="77777777" w:rsidR="00EA3C9A" w:rsidRPr="008B34FF" w:rsidRDefault="003B2F75" w:rsidP="003D06A7">
            <w:pPr>
              <w:rPr>
                <w:rFonts w:eastAsia="Cambria"/>
                <w:sz w:val="20"/>
              </w:rPr>
            </w:pPr>
            <w:r w:rsidRPr="008B34FF">
              <w:rPr>
                <w:rFonts w:eastAsia="Cambria"/>
                <w:sz w:val="20"/>
              </w:rPr>
              <w:t>P_ERR</w:t>
            </w:r>
          </w:p>
        </w:tc>
        <w:tc>
          <w:tcPr>
            <w:tcW w:w="4411" w:type="dxa"/>
          </w:tcPr>
          <w:p w14:paraId="4D7EF070" w14:textId="77777777" w:rsidR="00EA3C9A" w:rsidRPr="008B34FF" w:rsidRDefault="003B2F75" w:rsidP="003D06A7">
            <w:pPr>
              <w:rPr>
                <w:rFonts w:eastAsia="Cambria"/>
                <w:sz w:val="20"/>
              </w:rPr>
            </w:pPr>
            <w:r w:rsidRPr="008B34FF">
              <w:rPr>
                <w:rFonts w:eastAsia="Cambria"/>
                <w:sz w:val="20"/>
              </w:rPr>
              <w:t xml:space="preserve">Error in ion pressure in units of </w:t>
            </w:r>
            <w:proofErr w:type="spellStart"/>
            <w:r w:rsidRPr="008B34FF">
              <w:rPr>
                <w:rFonts w:eastAsia="Cambria"/>
                <w:sz w:val="20"/>
              </w:rPr>
              <w:t>nPa</w:t>
            </w:r>
            <w:proofErr w:type="spellEnd"/>
            <w:proofErr w:type="gramStart"/>
            <w:r w:rsidRPr="008B34FF">
              <w:rPr>
                <w:rFonts w:eastAsia="Cambria"/>
                <w:sz w:val="20"/>
              </w:rPr>
              <w:t>.</w:t>
            </w:r>
            <w:r w:rsidR="00EA3C9A" w:rsidRPr="008B34FF">
              <w:rPr>
                <w:rFonts w:eastAsia="Cambria"/>
                <w:sz w:val="20"/>
              </w:rPr>
              <w:t>.</w:t>
            </w:r>
            <w:proofErr w:type="gramEnd"/>
          </w:p>
        </w:tc>
      </w:tr>
      <w:tr w:rsidR="00F2094F" w:rsidRPr="008B34FF" w14:paraId="6AE52F47" w14:textId="77777777" w:rsidTr="00706495">
        <w:trPr>
          <w:trHeight w:val="70"/>
        </w:trPr>
        <w:tc>
          <w:tcPr>
            <w:tcW w:w="1278" w:type="dxa"/>
          </w:tcPr>
          <w:p w14:paraId="7C8BC289" w14:textId="77777777" w:rsidR="00F2094F" w:rsidRPr="008B34FF" w:rsidRDefault="00F2094F" w:rsidP="003D06A7">
            <w:pPr>
              <w:rPr>
                <w:rFonts w:eastAsia="Cambria"/>
                <w:sz w:val="20"/>
              </w:rPr>
            </w:pPr>
            <w:r w:rsidRPr="008B34FF">
              <w:rPr>
                <w:rFonts w:eastAsia="Cambria"/>
                <w:sz w:val="20"/>
              </w:rPr>
              <w:t>6</w:t>
            </w:r>
          </w:p>
        </w:tc>
        <w:tc>
          <w:tcPr>
            <w:tcW w:w="1260" w:type="dxa"/>
          </w:tcPr>
          <w:p w14:paraId="18B30AD1" w14:textId="77777777" w:rsidR="00F2094F" w:rsidRPr="008B34FF" w:rsidRDefault="00F2094F" w:rsidP="00F2094F">
            <w:pPr>
              <w:rPr>
                <w:rFonts w:eastAsia="Cambria"/>
                <w:sz w:val="20"/>
              </w:rPr>
            </w:pPr>
            <w:r w:rsidRPr="008B34FF">
              <w:rPr>
                <w:rFonts w:eastAsia="Cambria"/>
                <w:sz w:val="20"/>
              </w:rPr>
              <w:t>ASCII Integer</w:t>
            </w:r>
          </w:p>
        </w:tc>
        <w:tc>
          <w:tcPr>
            <w:tcW w:w="2341" w:type="dxa"/>
          </w:tcPr>
          <w:p w14:paraId="27B2AFF2" w14:textId="77777777" w:rsidR="00F2094F" w:rsidRPr="008B34FF" w:rsidRDefault="00F2094F" w:rsidP="003D06A7">
            <w:pPr>
              <w:rPr>
                <w:rFonts w:eastAsia="Cambria"/>
                <w:sz w:val="20"/>
              </w:rPr>
            </w:pPr>
            <w:r w:rsidRPr="008B34FF">
              <w:rPr>
                <w:rFonts w:eastAsia="Cambria"/>
                <w:sz w:val="20"/>
              </w:rPr>
              <w:t>QUAL</w:t>
            </w:r>
          </w:p>
        </w:tc>
        <w:tc>
          <w:tcPr>
            <w:tcW w:w="4411" w:type="dxa"/>
          </w:tcPr>
          <w:p w14:paraId="0D149D5A" w14:textId="77777777" w:rsidR="00F2094F" w:rsidRPr="008B34FF" w:rsidRDefault="00CF478D" w:rsidP="003D06A7">
            <w:pPr>
              <w:rPr>
                <w:rFonts w:eastAsia="Cambria"/>
                <w:sz w:val="20"/>
              </w:rPr>
            </w:pPr>
            <w:r w:rsidRPr="008B34FF">
              <w:rPr>
                <w:rFonts w:eastAsia="Cambria"/>
                <w:sz w:val="20"/>
              </w:rPr>
              <w:t>Quality Flag</w:t>
            </w:r>
            <w:r w:rsidR="00F2094F" w:rsidRPr="008B34FF">
              <w:rPr>
                <w:rFonts w:eastAsia="Cambria"/>
                <w:sz w:val="20"/>
              </w:rPr>
              <w:t>. 0=Good; non-0=Bad. Non-zero flag values TBD.</w:t>
            </w:r>
          </w:p>
        </w:tc>
      </w:tr>
    </w:tbl>
    <w:p w14:paraId="1F4BD50A" w14:textId="3B38B1C8" w:rsidR="000F4C34" w:rsidRDefault="000F4C34" w:rsidP="00423523">
      <w:pPr>
        <w:pStyle w:val="Heading2"/>
      </w:pPr>
      <w:bookmarkStart w:id="2365" w:name="_Toc447113903"/>
      <w:r>
        <w:t>FIPS_ROTMSO_DDR.FMT Table Columns</w:t>
      </w:r>
      <w:bookmarkEnd w:id="2365"/>
    </w:p>
    <w:p w14:paraId="3265AA30" w14:textId="77777777" w:rsidR="00D10225" w:rsidRDefault="00D10225" w:rsidP="00D10225">
      <w:r w:rsidRPr="00A36B6F">
        <w:t>The following are the columns as defined by the FIPS_</w:t>
      </w:r>
      <w:r>
        <w:t>ROTMSO</w:t>
      </w:r>
      <w:r w:rsidRPr="00A36B6F">
        <w:t xml:space="preserve">_DDR.FMT structure file. This file defines the ASCII table containing the FIPS </w:t>
      </w:r>
      <w:r>
        <w:t>Cartesian to MSO rotation matrix definition</w:t>
      </w:r>
      <w:r w:rsidRPr="00A36B6F">
        <w:t xml:space="preserve">.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013EC1F7" w14:textId="77777777" w:rsidR="00D10225" w:rsidRDefault="00D10225" w:rsidP="00D10225"/>
    <w:p w14:paraId="2AE574E3" w14:textId="575ADD10" w:rsidR="001E054F" w:rsidRDefault="00D10225" w:rsidP="00266FE7">
      <w:r>
        <w:t>The INDEX field values are unique for a given day and may be used to match data in this file to that in the other two FIPS DDR files for the same day. This fact is used to avoid data duplication:  Universal Time (UTC) and MESSENGER positions are given only this file.</w:t>
      </w:r>
    </w:p>
    <w:p w14:paraId="2D21AF22" w14:textId="77777777" w:rsidR="00D10225" w:rsidRPr="00D10225" w:rsidRDefault="00D10225" w:rsidP="00D10225"/>
    <w:p w14:paraId="632F51B6" w14:textId="530A6746" w:rsidR="00A6015B" w:rsidRDefault="00A6015B" w:rsidP="00A6015B">
      <w:pPr>
        <w:pStyle w:val="Caption"/>
        <w:keepNext/>
      </w:pPr>
      <w:r>
        <w:t xml:space="preserve">Table </w:t>
      </w:r>
      <w:fldSimple w:instr=" SEQ Table \* ARABIC ">
        <w:r w:rsidR="003B224B">
          <w:rPr>
            <w:noProof/>
          </w:rPr>
          <w:t>11</w:t>
        </w:r>
      </w:fldSimple>
      <w:r>
        <w:t xml:space="preserve"> FIPS_ROTMSO_DDR.FMT Columns</w:t>
      </w:r>
    </w:p>
    <w:tbl>
      <w:tblPr>
        <w:tblpPr w:leftFromText="180" w:rightFromText="180" w:vertAnchor="text" w:horzAnchor="page" w:tblpX="1369" w:tblpY="167"/>
        <w:tblW w:w="0" w:type="auto"/>
        <w:tblLayout w:type="fixed"/>
        <w:tblLook w:val="0000" w:firstRow="0" w:lastRow="0" w:firstColumn="0" w:lastColumn="0" w:noHBand="0" w:noVBand="0"/>
      </w:tblPr>
      <w:tblGrid>
        <w:gridCol w:w="1278"/>
        <w:gridCol w:w="1260"/>
        <w:gridCol w:w="2340"/>
        <w:gridCol w:w="4410"/>
      </w:tblGrid>
      <w:tr w:rsidR="00A6015B" w:rsidRPr="008B34FF" w14:paraId="450DA150" w14:textId="77777777" w:rsidTr="00A6015B">
        <w:trPr>
          <w:trHeight w:val="360"/>
        </w:trPr>
        <w:tc>
          <w:tcPr>
            <w:tcW w:w="1278" w:type="dxa"/>
          </w:tcPr>
          <w:p w14:paraId="4DCF9263" w14:textId="77777777" w:rsidR="00A6015B" w:rsidRPr="004B69DD" w:rsidRDefault="00A6015B" w:rsidP="00A6015B">
            <w:pPr>
              <w:rPr>
                <w:rFonts w:eastAsia="Cambria"/>
                <w:b/>
                <w:sz w:val="20"/>
              </w:rPr>
            </w:pPr>
            <w:r w:rsidRPr="004B69DD">
              <w:rPr>
                <w:rFonts w:eastAsia="Cambria"/>
                <w:b/>
                <w:sz w:val="20"/>
              </w:rPr>
              <w:t>Length</w:t>
            </w:r>
          </w:p>
          <w:p w14:paraId="2F2FC26C" w14:textId="77777777" w:rsidR="00A6015B" w:rsidRPr="004B69DD" w:rsidRDefault="00A6015B" w:rsidP="00A6015B">
            <w:pPr>
              <w:rPr>
                <w:rFonts w:eastAsia="Cambria"/>
                <w:b/>
                <w:sz w:val="20"/>
              </w:rPr>
            </w:pPr>
            <w:r w:rsidRPr="004B69DD">
              <w:rPr>
                <w:rFonts w:eastAsia="Cambria"/>
                <w:b/>
                <w:sz w:val="20"/>
              </w:rPr>
              <w:t>(bytes)</w:t>
            </w:r>
          </w:p>
        </w:tc>
        <w:tc>
          <w:tcPr>
            <w:tcW w:w="1260" w:type="dxa"/>
          </w:tcPr>
          <w:p w14:paraId="564276A2" w14:textId="77777777" w:rsidR="00A6015B" w:rsidRPr="004B69DD" w:rsidRDefault="00A6015B" w:rsidP="00A6015B">
            <w:pPr>
              <w:rPr>
                <w:rFonts w:eastAsia="Cambria"/>
                <w:b/>
                <w:sz w:val="20"/>
              </w:rPr>
            </w:pPr>
            <w:r w:rsidRPr="004B69DD">
              <w:rPr>
                <w:rFonts w:eastAsia="Cambria"/>
                <w:b/>
                <w:sz w:val="20"/>
              </w:rPr>
              <w:t>Data Type</w:t>
            </w:r>
          </w:p>
        </w:tc>
        <w:tc>
          <w:tcPr>
            <w:tcW w:w="2340" w:type="dxa"/>
          </w:tcPr>
          <w:p w14:paraId="4ECE170B" w14:textId="77777777" w:rsidR="00A6015B" w:rsidRPr="004B69DD" w:rsidRDefault="00A6015B" w:rsidP="00A6015B">
            <w:pPr>
              <w:rPr>
                <w:rFonts w:eastAsia="Cambria"/>
                <w:b/>
                <w:sz w:val="20"/>
              </w:rPr>
            </w:pPr>
            <w:r w:rsidRPr="004B69DD">
              <w:rPr>
                <w:rFonts w:eastAsia="Cambria"/>
                <w:b/>
                <w:sz w:val="20"/>
              </w:rPr>
              <w:t>Field Name</w:t>
            </w:r>
          </w:p>
        </w:tc>
        <w:tc>
          <w:tcPr>
            <w:tcW w:w="4410" w:type="dxa"/>
          </w:tcPr>
          <w:p w14:paraId="5356D3F1" w14:textId="77777777" w:rsidR="00A6015B" w:rsidRPr="004B69DD" w:rsidRDefault="00A6015B" w:rsidP="00A6015B">
            <w:pPr>
              <w:rPr>
                <w:rFonts w:eastAsia="Cambria"/>
                <w:b/>
                <w:sz w:val="20"/>
              </w:rPr>
            </w:pPr>
            <w:r w:rsidRPr="004B69DD">
              <w:rPr>
                <w:rFonts w:eastAsia="Cambria"/>
                <w:b/>
                <w:sz w:val="20"/>
              </w:rPr>
              <w:t>Summary (see full text for column description)</w:t>
            </w:r>
          </w:p>
        </w:tc>
      </w:tr>
      <w:tr w:rsidR="00A6015B" w:rsidRPr="008B34FF" w14:paraId="5ED538EF" w14:textId="77777777" w:rsidTr="00A6015B">
        <w:trPr>
          <w:trHeight w:val="233"/>
        </w:trPr>
        <w:tc>
          <w:tcPr>
            <w:tcW w:w="1278" w:type="dxa"/>
          </w:tcPr>
          <w:p w14:paraId="36F24EF5" w14:textId="77777777" w:rsidR="00A6015B" w:rsidRPr="008B34FF" w:rsidRDefault="00A6015B" w:rsidP="00A6015B">
            <w:pPr>
              <w:rPr>
                <w:rFonts w:eastAsia="Cambria"/>
                <w:sz w:val="20"/>
              </w:rPr>
            </w:pPr>
            <w:r>
              <w:rPr>
                <w:rFonts w:eastAsia="Cambria"/>
                <w:sz w:val="20"/>
              </w:rPr>
              <w:t>11</w:t>
            </w:r>
          </w:p>
        </w:tc>
        <w:tc>
          <w:tcPr>
            <w:tcW w:w="1260" w:type="dxa"/>
          </w:tcPr>
          <w:p w14:paraId="08CBDF21" w14:textId="77777777" w:rsidR="00A6015B" w:rsidRPr="008B34FF" w:rsidRDefault="00A6015B" w:rsidP="00A6015B">
            <w:pPr>
              <w:rPr>
                <w:rFonts w:eastAsia="Cambria"/>
                <w:sz w:val="20"/>
              </w:rPr>
            </w:pPr>
            <w:r w:rsidRPr="008B34FF">
              <w:rPr>
                <w:rFonts w:eastAsia="Cambria"/>
                <w:sz w:val="20"/>
              </w:rPr>
              <w:t>ASCII Integer</w:t>
            </w:r>
          </w:p>
        </w:tc>
        <w:tc>
          <w:tcPr>
            <w:tcW w:w="2340" w:type="dxa"/>
          </w:tcPr>
          <w:p w14:paraId="103BAB77" w14:textId="77777777" w:rsidR="00A6015B" w:rsidRPr="008B34FF" w:rsidRDefault="00A6015B" w:rsidP="00A6015B">
            <w:pPr>
              <w:rPr>
                <w:rFonts w:eastAsia="Cambria"/>
                <w:sz w:val="20"/>
              </w:rPr>
            </w:pPr>
            <w:r w:rsidRPr="008B34FF">
              <w:rPr>
                <w:rFonts w:eastAsia="Cambria"/>
                <w:sz w:val="20"/>
              </w:rPr>
              <w:t>INDEX</w:t>
            </w:r>
          </w:p>
        </w:tc>
        <w:tc>
          <w:tcPr>
            <w:tcW w:w="4410" w:type="dxa"/>
          </w:tcPr>
          <w:p w14:paraId="5C2DA9BA" w14:textId="77777777" w:rsidR="00A6015B" w:rsidRPr="008B34FF" w:rsidRDefault="00A6015B" w:rsidP="00A6015B">
            <w:pPr>
              <w:rPr>
                <w:rFonts w:eastAsia="Cambria"/>
                <w:sz w:val="20"/>
              </w:rPr>
            </w:pPr>
            <w:r w:rsidRPr="008B34FF">
              <w:rPr>
                <w:rFonts w:eastAsia="Cambria"/>
                <w:sz w:val="20"/>
              </w:rPr>
              <w:t>Unique identifier for the current data sample.</w:t>
            </w:r>
          </w:p>
        </w:tc>
      </w:tr>
      <w:tr w:rsidR="00A6015B" w:rsidRPr="008B34FF" w14:paraId="60438313" w14:textId="77777777" w:rsidTr="00A6015B">
        <w:trPr>
          <w:trHeight w:val="70"/>
        </w:trPr>
        <w:tc>
          <w:tcPr>
            <w:tcW w:w="1278" w:type="dxa"/>
          </w:tcPr>
          <w:p w14:paraId="4297072D" w14:textId="77777777" w:rsidR="00A6015B" w:rsidRPr="008B34FF" w:rsidRDefault="00A6015B" w:rsidP="00A6015B">
            <w:pPr>
              <w:rPr>
                <w:rFonts w:eastAsia="Cambria"/>
                <w:sz w:val="20"/>
              </w:rPr>
            </w:pPr>
            <w:r>
              <w:rPr>
                <w:rFonts w:eastAsia="Cambria"/>
                <w:sz w:val="20"/>
              </w:rPr>
              <w:t>20</w:t>
            </w:r>
          </w:p>
        </w:tc>
        <w:tc>
          <w:tcPr>
            <w:tcW w:w="1260" w:type="dxa"/>
          </w:tcPr>
          <w:p w14:paraId="36FB31CC" w14:textId="77777777" w:rsidR="00A6015B" w:rsidRPr="008B34FF" w:rsidRDefault="00A6015B" w:rsidP="00A6015B">
            <w:pPr>
              <w:rPr>
                <w:rFonts w:eastAsia="Cambria"/>
                <w:sz w:val="20"/>
              </w:rPr>
            </w:pPr>
            <w:r w:rsidRPr="008B34FF">
              <w:rPr>
                <w:rFonts w:eastAsia="Cambria"/>
                <w:sz w:val="20"/>
              </w:rPr>
              <w:t>ASCII Real</w:t>
            </w:r>
          </w:p>
        </w:tc>
        <w:tc>
          <w:tcPr>
            <w:tcW w:w="2340" w:type="dxa"/>
          </w:tcPr>
          <w:p w14:paraId="5DB240E4" w14:textId="77777777" w:rsidR="00A6015B" w:rsidRPr="008B34FF" w:rsidRDefault="00A6015B" w:rsidP="00A6015B">
            <w:pPr>
              <w:rPr>
                <w:rFonts w:eastAsia="Cambria"/>
                <w:sz w:val="20"/>
              </w:rPr>
            </w:pPr>
            <w:r w:rsidRPr="008B34FF">
              <w:rPr>
                <w:rFonts w:eastAsia="Cambria"/>
                <w:sz w:val="20"/>
              </w:rPr>
              <w:t>MET</w:t>
            </w:r>
          </w:p>
        </w:tc>
        <w:tc>
          <w:tcPr>
            <w:tcW w:w="4410" w:type="dxa"/>
          </w:tcPr>
          <w:p w14:paraId="1A70463E" w14:textId="77777777" w:rsidR="00A6015B" w:rsidRPr="008B34FF" w:rsidRDefault="00A6015B" w:rsidP="00A6015B">
            <w:pPr>
              <w:rPr>
                <w:rFonts w:eastAsia="Cambria"/>
                <w:sz w:val="20"/>
              </w:rPr>
            </w:pPr>
            <w:r w:rsidRPr="008B34FF">
              <w:rPr>
                <w:rFonts w:eastAsia="Cambria"/>
                <w:sz w:val="20"/>
              </w:rPr>
              <w:t xml:space="preserve">Mission Elapsed Time at the </w:t>
            </w:r>
            <w:r>
              <w:rPr>
                <w:rFonts w:eastAsia="Cambria"/>
                <w:sz w:val="20"/>
              </w:rPr>
              <w:t>end</w:t>
            </w:r>
            <w:r w:rsidRPr="008B34FF">
              <w:rPr>
                <w:rFonts w:eastAsia="Cambria"/>
                <w:sz w:val="20"/>
              </w:rPr>
              <w:t xml:space="preserve"> of the </w:t>
            </w:r>
            <w:r>
              <w:rPr>
                <w:rFonts w:eastAsia="Cambria"/>
                <w:sz w:val="20"/>
              </w:rPr>
              <w:t>corresponding FIPS scan</w:t>
            </w:r>
            <w:r w:rsidRPr="008B34FF">
              <w:rPr>
                <w:rFonts w:eastAsia="Cambria"/>
                <w:sz w:val="20"/>
              </w:rPr>
              <w:t>.</w:t>
            </w:r>
          </w:p>
        </w:tc>
      </w:tr>
      <w:tr w:rsidR="00A6015B" w:rsidRPr="008B34FF" w14:paraId="523CC7F9" w14:textId="77777777" w:rsidTr="00A6015B">
        <w:trPr>
          <w:trHeight w:val="70"/>
        </w:trPr>
        <w:tc>
          <w:tcPr>
            <w:tcW w:w="1278" w:type="dxa"/>
          </w:tcPr>
          <w:p w14:paraId="0B1FC3D2" w14:textId="33FCCA8A" w:rsidR="00A6015B" w:rsidRPr="008B34FF" w:rsidRDefault="008B3ECA" w:rsidP="00A6015B">
            <w:pPr>
              <w:rPr>
                <w:rFonts w:eastAsia="Cambria"/>
                <w:sz w:val="20"/>
              </w:rPr>
            </w:pPr>
            <w:r>
              <w:rPr>
                <w:rFonts w:eastAsia="Cambria"/>
                <w:sz w:val="20"/>
              </w:rPr>
              <w:t>5</w:t>
            </w:r>
            <w:r w:rsidR="00A6015B" w:rsidRPr="008B34FF">
              <w:rPr>
                <w:rFonts w:eastAsia="Cambria"/>
                <w:sz w:val="20"/>
              </w:rPr>
              <w:t>4</w:t>
            </w:r>
          </w:p>
        </w:tc>
        <w:tc>
          <w:tcPr>
            <w:tcW w:w="1260" w:type="dxa"/>
          </w:tcPr>
          <w:p w14:paraId="5CA815B9" w14:textId="0F1155D6" w:rsidR="00A6015B" w:rsidRPr="008B34FF" w:rsidRDefault="001E054F" w:rsidP="00A6015B">
            <w:pPr>
              <w:rPr>
                <w:rFonts w:eastAsia="Cambria"/>
                <w:sz w:val="20"/>
              </w:rPr>
            </w:pPr>
            <w:r w:rsidRPr="008B34FF">
              <w:rPr>
                <w:rFonts w:eastAsia="Cambria"/>
                <w:sz w:val="20"/>
              </w:rPr>
              <w:t>ASCII Real</w:t>
            </w:r>
          </w:p>
        </w:tc>
        <w:tc>
          <w:tcPr>
            <w:tcW w:w="2340" w:type="dxa"/>
          </w:tcPr>
          <w:p w14:paraId="37564126" w14:textId="17633104" w:rsidR="00A6015B" w:rsidRPr="008B34FF" w:rsidRDefault="008B3ECA" w:rsidP="00A6015B">
            <w:pPr>
              <w:rPr>
                <w:rFonts w:eastAsia="Cambria"/>
                <w:sz w:val="20"/>
              </w:rPr>
            </w:pPr>
            <w:r>
              <w:rPr>
                <w:rFonts w:eastAsia="Cambria"/>
                <w:sz w:val="20"/>
              </w:rPr>
              <w:t>MATRIX_ROW_0</w:t>
            </w:r>
          </w:p>
        </w:tc>
        <w:tc>
          <w:tcPr>
            <w:tcW w:w="4410" w:type="dxa"/>
          </w:tcPr>
          <w:p w14:paraId="030E2F64" w14:textId="11DC944C" w:rsidR="00A6015B" w:rsidRPr="008B34FF" w:rsidRDefault="008B3ECA" w:rsidP="00A6015B">
            <w:pPr>
              <w:rPr>
                <w:rFonts w:eastAsia="Cambria"/>
                <w:sz w:val="20"/>
              </w:rPr>
            </w:pPr>
            <w:r>
              <w:rPr>
                <w:rFonts w:eastAsia="Cambria"/>
                <w:sz w:val="20"/>
              </w:rPr>
              <w:t>FIPS FOV to MSGR MSO rotation matrix row 0</w:t>
            </w:r>
            <w:r w:rsidR="00A6015B" w:rsidRPr="008B34FF">
              <w:rPr>
                <w:rFonts w:eastAsia="Cambria"/>
                <w:sz w:val="20"/>
              </w:rPr>
              <w:t>.</w:t>
            </w:r>
          </w:p>
        </w:tc>
      </w:tr>
      <w:tr w:rsidR="008B3ECA" w:rsidRPr="008B34FF" w14:paraId="4E7B98B9" w14:textId="77777777" w:rsidTr="00A6015B">
        <w:trPr>
          <w:trHeight w:val="70"/>
        </w:trPr>
        <w:tc>
          <w:tcPr>
            <w:tcW w:w="1278" w:type="dxa"/>
          </w:tcPr>
          <w:p w14:paraId="00D08197" w14:textId="3BC36A2D" w:rsidR="008B3ECA" w:rsidRPr="008B34FF" w:rsidRDefault="008B3ECA" w:rsidP="008B3ECA">
            <w:pPr>
              <w:rPr>
                <w:rFonts w:eastAsia="Cambria"/>
                <w:sz w:val="20"/>
              </w:rPr>
            </w:pPr>
            <w:r>
              <w:rPr>
                <w:rFonts w:eastAsia="Cambria"/>
                <w:sz w:val="20"/>
              </w:rPr>
              <w:t>5</w:t>
            </w:r>
            <w:r w:rsidRPr="008B34FF">
              <w:rPr>
                <w:rFonts w:eastAsia="Cambria"/>
                <w:sz w:val="20"/>
              </w:rPr>
              <w:t>4</w:t>
            </w:r>
          </w:p>
        </w:tc>
        <w:tc>
          <w:tcPr>
            <w:tcW w:w="1260" w:type="dxa"/>
          </w:tcPr>
          <w:p w14:paraId="5A083813" w14:textId="2C0D3758" w:rsidR="008B3ECA" w:rsidRPr="008B34FF" w:rsidRDefault="001E054F" w:rsidP="008B3ECA">
            <w:pPr>
              <w:rPr>
                <w:rFonts w:eastAsia="Cambria"/>
                <w:sz w:val="20"/>
              </w:rPr>
            </w:pPr>
            <w:r w:rsidRPr="008B34FF">
              <w:rPr>
                <w:rFonts w:eastAsia="Cambria"/>
                <w:sz w:val="20"/>
              </w:rPr>
              <w:t>ASCII Real</w:t>
            </w:r>
          </w:p>
        </w:tc>
        <w:tc>
          <w:tcPr>
            <w:tcW w:w="2340" w:type="dxa"/>
          </w:tcPr>
          <w:p w14:paraId="085C0FEB" w14:textId="4AD44CAA" w:rsidR="008B3ECA" w:rsidRPr="008B34FF" w:rsidRDefault="008B3ECA" w:rsidP="008B3ECA">
            <w:pPr>
              <w:rPr>
                <w:rFonts w:eastAsia="Cambria"/>
                <w:sz w:val="20"/>
              </w:rPr>
            </w:pPr>
            <w:r>
              <w:rPr>
                <w:rFonts w:eastAsia="Cambria"/>
                <w:sz w:val="20"/>
              </w:rPr>
              <w:t>MATRIX_ROW_1</w:t>
            </w:r>
          </w:p>
        </w:tc>
        <w:tc>
          <w:tcPr>
            <w:tcW w:w="4410" w:type="dxa"/>
          </w:tcPr>
          <w:p w14:paraId="4EDB4F3C" w14:textId="5A3BC619" w:rsidR="008B3ECA" w:rsidRPr="008B34FF" w:rsidRDefault="008B3ECA" w:rsidP="008B3ECA">
            <w:pPr>
              <w:rPr>
                <w:rFonts w:eastAsia="Cambria"/>
                <w:sz w:val="20"/>
              </w:rPr>
            </w:pPr>
            <w:r>
              <w:rPr>
                <w:rFonts w:eastAsia="Cambria"/>
                <w:sz w:val="20"/>
              </w:rPr>
              <w:t>FIPS FOV to MSGR MSO rotation matrix row 1</w:t>
            </w:r>
            <w:r w:rsidRPr="008B34FF">
              <w:rPr>
                <w:rFonts w:eastAsia="Cambria"/>
                <w:sz w:val="20"/>
              </w:rPr>
              <w:t>.</w:t>
            </w:r>
          </w:p>
        </w:tc>
      </w:tr>
      <w:tr w:rsidR="008B3ECA" w:rsidRPr="008B34FF" w14:paraId="76B48E35" w14:textId="77777777" w:rsidTr="00A6015B">
        <w:trPr>
          <w:trHeight w:val="70"/>
        </w:trPr>
        <w:tc>
          <w:tcPr>
            <w:tcW w:w="1278" w:type="dxa"/>
          </w:tcPr>
          <w:p w14:paraId="769EC892" w14:textId="29774CB5" w:rsidR="008B3ECA" w:rsidRPr="008B34FF" w:rsidRDefault="008B3ECA" w:rsidP="008B3ECA">
            <w:pPr>
              <w:rPr>
                <w:rFonts w:eastAsia="Cambria"/>
                <w:sz w:val="20"/>
              </w:rPr>
            </w:pPr>
            <w:r>
              <w:rPr>
                <w:rFonts w:eastAsia="Cambria"/>
                <w:sz w:val="20"/>
              </w:rPr>
              <w:t>5</w:t>
            </w:r>
            <w:r w:rsidRPr="008B34FF">
              <w:rPr>
                <w:rFonts w:eastAsia="Cambria"/>
                <w:sz w:val="20"/>
              </w:rPr>
              <w:t>4</w:t>
            </w:r>
          </w:p>
        </w:tc>
        <w:tc>
          <w:tcPr>
            <w:tcW w:w="1260" w:type="dxa"/>
          </w:tcPr>
          <w:p w14:paraId="4481814D" w14:textId="2ED8EE91" w:rsidR="008B3ECA" w:rsidRPr="008B34FF" w:rsidRDefault="001E054F" w:rsidP="008B3ECA">
            <w:pPr>
              <w:rPr>
                <w:rFonts w:eastAsia="Cambria"/>
                <w:sz w:val="20"/>
              </w:rPr>
            </w:pPr>
            <w:r w:rsidRPr="008B34FF">
              <w:rPr>
                <w:rFonts w:eastAsia="Cambria"/>
                <w:sz w:val="20"/>
              </w:rPr>
              <w:t>ASCII Real</w:t>
            </w:r>
          </w:p>
        </w:tc>
        <w:tc>
          <w:tcPr>
            <w:tcW w:w="2340" w:type="dxa"/>
          </w:tcPr>
          <w:p w14:paraId="374A2EFB" w14:textId="068A9B4B" w:rsidR="008B3ECA" w:rsidRPr="008B34FF" w:rsidRDefault="008B3ECA" w:rsidP="008B3ECA">
            <w:pPr>
              <w:rPr>
                <w:rFonts w:eastAsia="Cambria"/>
                <w:sz w:val="20"/>
              </w:rPr>
            </w:pPr>
            <w:r>
              <w:rPr>
                <w:rFonts w:eastAsia="Cambria"/>
                <w:sz w:val="20"/>
              </w:rPr>
              <w:t>MATRIX_ROW_2</w:t>
            </w:r>
          </w:p>
        </w:tc>
        <w:tc>
          <w:tcPr>
            <w:tcW w:w="4410" w:type="dxa"/>
          </w:tcPr>
          <w:p w14:paraId="33F91C04" w14:textId="1A000D70" w:rsidR="008B3ECA" w:rsidRPr="008B34FF" w:rsidRDefault="008B3ECA" w:rsidP="008B3ECA">
            <w:pPr>
              <w:rPr>
                <w:rFonts w:eastAsia="Cambria"/>
                <w:sz w:val="20"/>
              </w:rPr>
            </w:pPr>
            <w:r>
              <w:rPr>
                <w:rFonts w:eastAsia="Cambria"/>
                <w:sz w:val="20"/>
              </w:rPr>
              <w:t>FIPS FOV to MSGR MSO rotation matrix row 2</w:t>
            </w:r>
            <w:r w:rsidRPr="008B34FF">
              <w:rPr>
                <w:rFonts w:eastAsia="Cambria"/>
                <w:sz w:val="20"/>
              </w:rPr>
              <w:t>.</w:t>
            </w:r>
          </w:p>
        </w:tc>
      </w:tr>
    </w:tbl>
    <w:p w14:paraId="26895301" w14:textId="77777777" w:rsidR="00426342" w:rsidRDefault="00426342" w:rsidP="00423523">
      <w:pPr>
        <w:pStyle w:val="Heading2"/>
      </w:pPr>
      <w:bookmarkStart w:id="2366" w:name="_Toc447113904"/>
      <w:r>
        <w:lastRenderedPageBreak/>
        <w:t>SPICE Kernel Files Used in MESSENGER Data Products</w:t>
      </w:r>
      <w:bookmarkEnd w:id="2360"/>
      <w:bookmarkEnd w:id="2361"/>
      <w:bookmarkEnd w:id="2366"/>
    </w:p>
    <w:p w14:paraId="7D421E82" w14:textId="654F8FA9" w:rsidR="00426342" w:rsidRPr="00A36B6F" w:rsidRDefault="00426342" w:rsidP="00A36B6F">
      <w:r w:rsidRPr="00A36B6F">
        <w:t xml:space="preserve">The following SPICE kernel files </w:t>
      </w:r>
      <w:r w:rsidR="004A1392">
        <w:t>were</w:t>
      </w:r>
      <w:r w:rsidRPr="00A36B6F">
        <w:t xml:space="preserve"> used to compute the UTC time and any geometric quantities found in the PDS labels</w:t>
      </w:r>
      <w:r w:rsidR="00A667B3">
        <w:t xml:space="preserve">. </w:t>
      </w:r>
      <w:r w:rsidRPr="00A36B6F">
        <w:t xml:space="preserve">Kernel files </w:t>
      </w:r>
      <w:r w:rsidR="004A1392">
        <w:t>were</w:t>
      </w:r>
      <w:r w:rsidRPr="00A36B6F">
        <w:t xml:space="preserve"> generated throughout the mission with a file naming convention specified by the MESSENGER project.</w:t>
      </w:r>
    </w:p>
    <w:p w14:paraId="6C995690" w14:textId="77777777" w:rsidR="00426342" w:rsidRPr="00A36B6F" w:rsidRDefault="00426342" w:rsidP="00A36B6F"/>
    <w:p w14:paraId="519ABD89" w14:textId="77777777" w:rsidR="00426342" w:rsidRPr="00A36B6F" w:rsidRDefault="00426342" w:rsidP="00A36B6F">
      <w:r w:rsidRPr="00A36B6F">
        <w:t>*.</w:t>
      </w:r>
      <w:proofErr w:type="spellStart"/>
      <w:r w:rsidRPr="00A36B6F">
        <w:t>bsp</w:t>
      </w:r>
      <w:proofErr w:type="spellEnd"/>
      <w:r w:rsidRPr="00A36B6F">
        <w:t xml:space="preserve">:   </w:t>
      </w:r>
    </w:p>
    <w:p w14:paraId="386607E9" w14:textId="77777777" w:rsidR="00426342" w:rsidRPr="00A36B6F" w:rsidRDefault="00426342" w:rsidP="00A36B6F">
      <w:r w:rsidRPr="00A36B6F">
        <w:t xml:space="preserve">MESSENGER spacecraft ephemeris file. </w:t>
      </w:r>
      <w:r w:rsidRPr="00A36B6F">
        <w:rPr>
          <w:lang w:val="nb-NO"/>
        </w:rPr>
        <w:t>Also known as the Planetary Spacecraft Ephemeris Kernel (SPK) file.</w:t>
      </w:r>
    </w:p>
    <w:p w14:paraId="3D4A5900" w14:textId="77777777" w:rsidR="00426342" w:rsidRPr="00A36B6F" w:rsidRDefault="00426342" w:rsidP="00A36B6F"/>
    <w:p w14:paraId="6845294B" w14:textId="77777777" w:rsidR="00426342" w:rsidRPr="00A36B6F" w:rsidRDefault="00426342" w:rsidP="00A36B6F">
      <w:r w:rsidRPr="00A36B6F">
        <w:t>*.</w:t>
      </w:r>
      <w:proofErr w:type="spellStart"/>
      <w:r w:rsidRPr="00A36B6F">
        <w:t>bc</w:t>
      </w:r>
      <w:proofErr w:type="spellEnd"/>
      <w:r w:rsidRPr="00A36B6F">
        <w:t xml:space="preserve">:    </w:t>
      </w:r>
    </w:p>
    <w:p w14:paraId="404E0959" w14:textId="77777777" w:rsidR="00426342" w:rsidRPr="00A36B6F" w:rsidRDefault="00426342" w:rsidP="00A36B6F">
      <w:r w:rsidRPr="00A36B6F">
        <w:t xml:space="preserve">MESSENGER spacecraft orientation file. </w:t>
      </w:r>
      <w:proofErr w:type="gramStart"/>
      <w:r w:rsidRPr="00A36B6F">
        <w:t>Also known as the Attitude C-Kernel (CK) file.</w:t>
      </w:r>
      <w:proofErr w:type="gramEnd"/>
    </w:p>
    <w:p w14:paraId="0CC972C7" w14:textId="77777777" w:rsidR="00426342" w:rsidRPr="00A36B6F" w:rsidRDefault="00426342" w:rsidP="00A36B6F"/>
    <w:p w14:paraId="2744EECC" w14:textId="77777777" w:rsidR="00426342" w:rsidRPr="00A36B6F" w:rsidRDefault="00426342" w:rsidP="007E4393">
      <w:pPr>
        <w:pStyle w:val="BodyText"/>
      </w:pPr>
      <w:r w:rsidRPr="00A36B6F">
        <w:t>*.</w:t>
      </w:r>
      <w:proofErr w:type="spellStart"/>
      <w:r w:rsidRPr="00A36B6F">
        <w:t>tf</w:t>
      </w:r>
      <w:proofErr w:type="spellEnd"/>
      <w:r w:rsidRPr="00A36B6F">
        <w:t xml:space="preserve">:   </w:t>
      </w:r>
    </w:p>
    <w:p w14:paraId="1A89CBEC" w14:textId="77777777" w:rsidR="00426342" w:rsidRPr="00A36B6F" w:rsidRDefault="00426342" w:rsidP="007E4393">
      <w:pPr>
        <w:pStyle w:val="BodyText"/>
      </w:pPr>
      <w:proofErr w:type="gramStart"/>
      <w:r w:rsidRPr="00A36B6F">
        <w:t>MESSENGER reference frame file.</w:t>
      </w:r>
      <w:proofErr w:type="gramEnd"/>
      <w:r w:rsidRPr="00A36B6F">
        <w:t xml:space="preserve"> Also known as the Frames Kernel. </w:t>
      </w:r>
      <w:proofErr w:type="gramStart"/>
      <w:r w:rsidRPr="00A36B6F">
        <w:t>Contains the MESSENGER spacecraft, science instrument, and communications antennae frame definitions.</w:t>
      </w:r>
      <w:proofErr w:type="gramEnd"/>
      <w:r w:rsidRPr="00A36B6F">
        <w:t xml:space="preserve"> </w:t>
      </w:r>
    </w:p>
    <w:p w14:paraId="3360DEF9" w14:textId="77777777" w:rsidR="00426342" w:rsidRPr="00A36B6F" w:rsidRDefault="00426342" w:rsidP="007E4393">
      <w:pPr>
        <w:pStyle w:val="BodyText"/>
      </w:pPr>
    </w:p>
    <w:p w14:paraId="2656BFD0" w14:textId="77777777" w:rsidR="00426342" w:rsidRPr="00A36B6F" w:rsidRDefault="00426342" w:rsidP="007E4393">
      <w:pPr>
        <w:pStyle w:val="BodyText"/>
      </w:pPr>
      <w:r w:rsidRPr="00A36B6F">
        <w:t>*.</w:t>
      </w:r>
      <w:proofErr w:type="spellStart"/>
      <w:r w:rsidRPr="00A36B6F">
        <w:t>ti</w:t>
      </w:r>
      <w:proofErr w:type="spellEnd"/>
      <w:r w:rsidRPr="00A36B6F">
        <w:t xml:space="preserve">:  </w:t>
      </w:r>
    </w:p>
    <w:p w14:paraId="690961BB" w14:textId="77777777" w:rsidR="00426342" w:rsidRPr="00A36B6F" w:rsidRDefault="00426342" w:rsidP="00A36B6F">
      <w:proofErr w:type="gramStart"/>
      <w:r w:rsidRPr="00A36B6F">
        <w:t>MESSENGER instrument kernel (I-kernel).</w:t>
      </w:r>
      <w:proofErr w:type="gramEnd"/>
      <w:r w:rsidRPr="00A36B6F">
        <w:t xml:space="preserve"> </w:t>
      </w:r>
      <w:proofErr w:type="gramStart"/>
      <w:r w:rsidRPr="00A36B6F">
        <w:t>Contains references to mounting alignment, operation modes, and timing as well as internal and field of view geometry for the EPPS.</w:t>
      </w:r>
      <w:proofErr w:type="gramEnd"/>
    </w:p>
    <w:p w14:paraId="27F7349A" w14:textId="77777777" w:rsidR="00426342" w:rsidRPr="00A36B6F" w:rsidRDefault="00426342" w:rsidP="00A36B6F"/>
    <w:p w14:paraId="51A9C07A" w14:textId="77777777" w:rsidR="00426342" w:rsidRPr="00A36B6F" w:rsidRDefault="00426342" w:rsidP="00A36B6F">
      <w:r w:rsidRPr="00A36B6F">
        <w:t>*.</w:t>
      </w:r>
      <w:proofErr w:type="spellStart"/>
      <w:r w:rsidRPr="00A36B6F">
        <w:t>tsc</w:t>
      </w:r>
      <w:proofErr w:type="spellEnd"/>
      <w:r w:rsidRPr="00A36B6F">
        <w:t xml:space="preserve">:   </w:t>
      </w:r>
    </w:p>
    <w:p w14:paraId="7849DB90" w14:textId="77777777" w:rsidR="00426342" w:rsidRPr="00A36B6F" w:rsidRDefault="00426342" w:rsidP="00A36B6F">
      <w:r w:rsidRPr="00A36B6F">
        <w:t xml:space="preserve">MESSENGER spacecraft clock coefficients file. </w:t>
      </w:r>
      <w:proofErr w:type="gramStart"/>
      <w:r w:rsidRPr="00A36B6F">
        <w:t>Also known as the Spacecraft Clock Kernel (SCLK) file.</w:t>
      </w:r>
      <w:proofErr w:type="gramEnd"/>
    </w:p>
    <w:p w14:paraId="44791BF2" w14:textId="77777777" w:rsidR="00426342" w:rsidRPr="00A36B6F" w:rsidRDefault="00426342" w:rsidP="00A36B6F"/>
    <w:p w14:paraId="7531FDD5" w14:textId="77777777" w:rsidR="00426342" w:rsidRPr="00A36B6F" w:rsidRDefault="00426342" w:rsidP="00A36B6F">
      <w:r w:rsidRPr="00A36B6F">
        <w:t>*.</w:t>
      </w:r>
      <w:proofErr w:type="spellStart"/>
      <w:r w:rsidRPr="00A36B6F">
        <w:t>tpc</w:t>
      </w:r>
      <w:proofErr w:type="spellEnd"/>
      <w:r w:rsidRPr="00A36B6F">
        <w:t xml:space="preserve">:  </w:t>
      </w:r>
    </w:p>
    <w:p w14:paraId="19E3DC4D" w14:textId="77777777" w:rsidR="00426342" w:rsidRPr="00A36B6F" w:rsidRDefault="00426342" w:rsidP="00A36B6F">
      <w:r w:rsidRPr="00A36B6F">
        <w:t xml:space="preserve">Planetary constants file. </w:t>
      </w:r>
      <w:proofErr w:type="gramStart"/>
      <w:r w:rsidRPr="00A36B6F">
        <w:t>Also known as the Planetary Constants Kernel (</w:t>
      </w:r>
      <w:proofErr w:type="spellStart"/>
      <w:r w:rsidRPr="00A36B6F">
        <w:t>PcK</w:t>
      </w:r>
      <w:proofErr w:type="spellEnd"/>
      <w:r w:rsidRPr="00A36B6F">
        <w:t>) file.</w:t>
      </w:r>
      <w:proofErr w:type="gramEnd"/>
    </w:p>
    <w:p w14:paraId="55873CA1" w14:textId="77777777" w:rsidR="00426342" w:rsidRPr="00A36B6F" w:rsidRDefault="00426342" w:rsidP="00A36B6F"/>
    <w:p w14:paraId="402DD158" w14:textId="77777777" w:rsidR="00426342" w:rsidRPr="00A36B6F" w:rsidRDefault="00426342" w:rsidP="00A36B6F">
      <w:r w:rsidRPr="00A36B6F">
        <w:t>*.</w:t>
      </w:r>
      <w:proofErr w:type="spellStart"/>
      <w:r w:rsidRPr="00A36B6F">
        <w:t>tls</w:t>
      </w:r>
      <w:proofErr w:type="spellEnd"/>
      <w:r w:rsidRPr="00A36B6F">
        <w:t>:</w:t>
      </w:r>
    </w:p>
    <w:p w14:paraId="38C4E32D" w14:textId="77777777" w:rsidR="00426342" w:rsidRPr="00A36B6F" w:rsidRDefault="00426342" w:rsidP="00A36B6F">
      <w:r w:rsidRPr="00A36B6F">
        <w:lastRenderedPageBreak/>
        <w:t xml:space="preserve">NAIF </w:t>
      </w:r>
      <w:proofErr w:type="spellStart"/>
      <w:r w:rsidRPr="00A36B6F">
        <w:t>leapseconds</w:t>
      </w:r>
      <w:proofErr w:type="spellEnd"/>
      <w:r w:rsidRPr="00A36B6F">
        <w:t xml:space="preserve"> kernel file. Used in conjunction with the SCLK kernel to convert between Universal Time Coordinated (UTC) and MESSENGER Mission Elapsed Time (MET). </w:t>
      </w:r>
      <w:proofErr w:type="gramStart"/>
      <w:r w:rsidRPr="00A36B6F">
        <w:t>Also called the Leap Seconds Kernel (LSK) file.</w:t>
      </w:r>
      <w:proofErr w:type="gramEnd"/>
    </w:p>
    <w:p w14:paraId="2611C90D" w14:textId="77777777" w:rsidR="00426342" w:rsidRDefault="00426342" w:rsidP="00423523">
      <w:pPr>
        <w:pStyle w:val="Heading2"/>
      </w:pPr>
      <w:bookmarkStart w:id="2367" w:name="_Toc531407244"/>
      <w:bookmarkStart w:id="2368" w:name="_Toc531407764"/>
      <w:bookmarkStart w:id="2369" w:name="_Toc531407792"/>
      <w:bookmarkStart w:id="2370" w:name="_Toc531407946"/>
      <w:bookmarkStart w:id="2371" w:name="_Toc531408090"/>
      <w:bookmarkStart w:id="2372" w:name="_Toc531408117"/>
      <w:bookmarkStart w:id="2373" w:name="_Toc531408238"/>
      <w:bookmarkStart w:id="2374" w:name="_Toc531408522"/>
      <w:bookmarkStart w:id="2375" w:name="_Toc531409615"/>
      <w:bookmarkStart w:id="2376" w:name="_Toc531409802"/>
      <w:bookmarkStart w:id="2377" w:name="_Toc531410115"/>
      <w:bookmarkStart w:id="2378" w:name="_Toc531410151"/>
      <w:bookmarkStart w:id="2379" w:name="_Toc531410803"/>
      <w:bookmarkStart w:id="2380" w:name="_Toc532043954"/>
      <w:bookmarkStart w:id="2381" w:name="_Toc532044829"/>
      <w:bookmarkStart w:id="2382" w:name="_Toc533302109"/>
      <w:bookmarkStart w:id="2383" w:name="_Toc533302148"/>
      <w:bookmarkStart w:id="2384" w:name="_Toc6798188"/>
      <w:bookmarkStart w:id="2385" w:name="_Toc224625946"/>
      <w:bookmarkStart w:id="2386" w:name="_Toc447113905"/>
      <w:r>
        <w:t>CODMAC/NASA Definition of Processing Levels</w:t>
      </w:r>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135AB099" w14:textId="77777777" w:rsidR="00426342" w:rsidRPr="00A36B6F" w:rsidRDefault="00426342" w:rsidP="00A36B6F"/>
    <w:p w14:paraId="19358BE4" w14:textId="77777777" w:rsidR="00426342" w:rsidRPr="00A36B6F" w:rsidRDefault="00426342" w:rsidP="00A36B6F">
      <w:r w:rsidRPr="00A36B6F">
        <w:t>CODMAC/NASA Definition of processing levels for science data sets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530"/>
        <w:gridCol w:w="6228"/>
      </w:tblGrid>
      <w:tr w:rsidR="00426342" w:rsidRPr="008B34FF" w14:paraId="0A72B890" w14:textId="77777777" w:rsidTr="00134815">
        <w:trPr>
          <w:cantSplit/>
          <w:tblHeader/>
        </w:trPr>
        <w:tc>
          <w:tcPr>
            <w:tcW w:w="1080" w:type="dxa"/>
          </w:tcPr>
          <w:p w14:paraId="3644670C" w14:textId="77777777" w:rsidR="00426342" w:rsidRPr="008B34FF" w:rsidRDefault="00426342" w:rsidP="000E5661">
            <w:pPr>
              <w:ind w:left="162" w:hanging="270"/>
              <w:rPr>
                <w:rFonts w:eastAsia="Cambria"/>
              </w:rPr>
            </w:pPr>
            <w:r w:rsidRPr="008B34FF">
              <w:rPr>
                <w:rFonts w:eastAsia="Cambria"/>
              </w:rPr>
              <w:t>CODMAC Level</w:t>
            </w:r>
          </w:p>
        </w:tc>
        <w:tc>
          <w:tcPr>
            <w:tcW w:w="1530" w:type="dxa"/>
          </w:tcPr>
          <w:p w14:paraId="7931FA31" w14:textId="77777777" w:rsidR="00426342" w:rsidRPr="008B34FF" w:rsidRDefault="00426342" w:rsidP="004F6E77">
            <w:pPr>
              <w:ind w:hanging="288"/>
              <w:jc w:val="right"/>
              <w:rPr>
                <w:rFonts w:eastAsia="Cambria"/>
              </w:rPr>
            </w:pPr>
            <w:r w:rsidRPr="008B34FF">
              <w:rPr>
                <w:rFonts w:eastAsia="Cambria"/>
              </w:rPr>
              <w:t>Proc. Type</w:t>
            </w:r>
          </w:p>
        </w:tc>
        <w:tc>
          <w:tcPr>
            <w:tcW w:w="6228" w:type="dxa"/>
          </w:tcPr>
          <w:p w14:paraId="0D582AE8" w14:textId="77777777" w:rsidR="00426342" w:rsidRPr="008B34FF" w:rsidRDefault="00426342" w:rsidP="00D30EEF">
            <w:pPr>
              <w:rPr>
                <w:rFonts w:eastAsia="Cambria"/>
              </w:rPr>
            </w:pPr>
            <w:r w:rsidRPr="008B34FF">
              <w:rPr>
                <w:rFonts w:eastAsia="Cambria"/>
              </w:rPr>
              <w:t>Data Processing Level Description</w:t>
            </w:r>
          </w:p>
        </w:tc>
      </w:tr>
      <w:tr w:rsidR="00426342" w:rsidRPr="008B34FF" w14:paraId="2FF06E0C" w14:textId="77777777" w:rsidTr="00134815">
        <w:trPr>
          <w:cantSplit/>
        </w:trPr>
        <w:tc>
          <w:tcPr>
            <w:tcW w:w="1080" w:type="dxa"/>
          </w:tcPr>
          <w:p w14:paraId="6E1F1B37" w14:textId="77777777" w:rsidR="00426342" w:rsidRPr="008B34FF" w:rsidRDefault="00426342" w:rsidP="00A36B6F">
            <w:pPr>
              <w:rPr>
                <w:rFonts w:eastAsia="Cambria"/>
              </w:rPr>
            </w:pPr>
            <w:r w:rsidRPr="008B34FF">
              <w:rPr>
                <w:rFonts w:eastAsia="Cambria"/>
              </w:rPr>
              <w:t>1</w:t>
            </w:r>
          </w:p>
        </w:tc>
        <w:tc>
          <w:tcPr>
            <w:tcW w:w="1530" w:type="dxa"/>
          </w:tcPr>
          <w:p w14:paraId="3A6401F2" w14:textId="77777777" w:rsidR="00426342" w:rsidRPr="008B34FF" w:rsidRDefault="00426342" w:rsidP="004F6E77">
            <w:pPr>
              <w:ind w:hanging="288"/>
              <w:jc w:val="right"/>
              <w:rPr>
                <w:rFonts w:eastAsia="Cambria"/>
              </w:rPr>
            </w:pPr>
            <w:r w:rsidRPr="008B34FF">
              <w:rPr>
                <w:rFonts w:eastAsia="Cambria"/>
              </w:rPr>
              <w:t>Raw Data</w:t>
            </w:r>
          </w:p>
        </w:tc>
        <w:tc>
          <w:tcPr>
            <w:tcW w:w="6228" w:type="dxa"/>
          </w:tcPr>
          <w:p w14:paraId="29AB6939" w14:textId="77777777" w:rsidR="00426342" w:rsidRPr="008B34FF" w:rsidRDefault="00426342" w:rsidP="00A36B6F">
            <w:pPr>
              <w:rPr>
                <w:rFonts w:eastAsia="Cambria"/>
              </w:rPr>
            </w:pPr>
            <w:r w:rsidRPr="008B34FF">
              <w:rPr>
                <w:rFonts w:eastAsia="Cambria"/>
              </w:rPr>
              <w:t>Telemetry data stream as received at the ground station, with science and engineering data embedded. Corresponds to NASA packet data.</w:t>
            </w:r>
          </w:p>
        </w:tc>
      </w:tr>
      <w:tr w:rsidR="00426342" w:rsidRPr="008B34FF" w14:paraId="21F72D93" w14:textId="77777777" w:rsidTr="00134815">
        <w:trPr>
          <w:cantSplit/>
        </w:trPr>
        <w:tc>
          <w:tcPr>
            <w:tcW w:w="1080" w:type="dxa"/>
          </w:tcPr>
          <w:p w14:paraId="35BAA0FF" w14:textId="77777777" w:rsidR="00426342" w:rsidRPr="008B34FF" w:rsidRDefault="00426342" w:rsidP="00A36B6F">
            <w:pPr>
              <w:rPr>
                <w:rFonts w:eastAsia="Cambria"/>
              </w:rPr>
            </w:pPr>
            <w:r w:rsidRPr="008B34FF">
              <w:rPr>
                <w:rFonts w:eastAsia="Cambria"/>
              </w:rPr>
              <w:t>2</w:t>
            </w:r>
          </w:p>
        </w:tc>
        <w:tc>
          <w:tcPr>
            <w:tcW w:w="1530" w:type="dxa"/>
          </w:tcPr>
          <w:p w14:paraId="53BF19EC" w14:textId="77777777" w:rsidR="00426342" w:rsidRPr="008B34FF" w:rsidRDefault="00426342" w:rsidP="004F6E77">
            <w:pPr>
              <w:ind w:left="72"/>
              <w:jc w:val="right"/>
              <w:rPr>
                <w:rFonts w:eastAsia="Cambria"/>
              </w:rPr>
            </w:pPr>
            <w:r w:rsidRPr="008B34FF">
              <w:rPr>
                <w:rFonts w:eastAsia="Cambria"/>
              </w:rPr>
              <w:t>Edited Data</w:t>
            </w:r>
          </w:p>
        </w:tc>
        <w:tc>
          <w:tcPr>
            <w:tcW w:w="6228" w:type="dxa"/>
          </w:tcPr>
          <w:p w14:paraId="655250EB" w14:textId="5A0130BA" w:rsidR="00426342" w:rsidRPr="008B34FF" w:rsidRDefault="00426342" w:rsidP="00A36B6F">
            <w:pPr>
              <w:rPr>
                <w:rFonts w:eastAsia="Cambria"/>
              </w:rPr>
            </w:pPr>
            <w:r w:rsidRPr="008B34FF">
              <w:rPr>
                <w:rFonts w:eastAsia="Cambria"/>
              </w:rPr>
              <w:t xml:space="preserve">Instrument science data (e.g. raw voltages, counts) at full resolution, time ordered, with duplicates and transmission errors removed. Referred to in the MESSENGER </w:t>
            </w:r>
            <w:r w:rsidR="00D27933">
              <w:rPr>
                <w:rFonts w:eastAsia="Cambria"/>
              </w:rPr>
              <w:t>progr</w:t>
            </w:r>
            <w:r w:rsidR="0009329F">
              <w:rPr>
                <w:rFonts w:eastAsia="Cambria"/>
              </w:rPr>
              <w:t xml:space="preserve">am as </w:t>
            </w:r>
            <w:r w:rsidR="00D27933">
              <w:rPr>
                <w:rFonts w:eastAsia="Cambria"/>
              </w:rPr>
              <w:t>Experiment</w:t>
            </w:r>
            <w:r w:rsidRPr="008B34FF">
              <w:rPr>
                <w:rFonts w:eastAsia="Cambria"/>
              </w:rPr>
              <w:t xml:space="preserve"> Data Records (EDRs). Corresponds to NASA Level 0 data.</w:t>
            </w:r>
          </w:p>
        </w:tc>
      </w:tr>
      <w:tr w:rsidR="00426342" w:rsidRPr="008B34FF" w14:paraId="60DDF5AB" w14:textId="77777777" w:rsidTr="00134815">
        <w:trPr>
          <w:cantSplit/>
        </w:trPr>
        <w:tc>
          <w:tcPr>
            <w:tcW w:w="1080" w:type="dxa"/>
          </w:tcPr>
          <w:p w14:paraId="229C30F4" w14:textId="77777777" w:rsidR="00426342" w:rsidRPr="008B34FF" w:rsidRDefault="00426342" w:rsidP="00A36B6F">
            <w:pPr>
              <w:rPr>
                <w:rFonts w:eastAsia="Cambria"/>
              </w:rPr>
            </w:pPr>
            <w:r w:rsidRPr="008B34FF">
              <w:rPr>
                <w:rFonts w:eastAsia="Cambria"/>
              </w:rPr>
              <w:t>3</w:t>
            </w:r>
          </w:p>
        </w:tc>
        <w:tc>
          <w:tcPr>
            <w:tcW w:w="1530" w:type="dxa"/>
          </w:tcPr>
          <w:p w14:paraId="5D0EBE3B" w14:textId="77777777" w:rsidR="00426342" w:rsidRPr="008B34FF" w:rsidRDefault="00426342" w:rsidP="004F6E77">
            <w:pPr>
              <w:ind w:left="72"/>
              <w:jc w:val="right"/>
              <w:rPr>
                <w:rFonts w:eastAsia="Cambria"/>
              </w:rPr>
            </w:pPr>
            <w:r w:rsidRPr="008B34FF">
              <w:rPr>
                <w:rFonts w:eastAsia="Cambria"/>
              </w:rPr>
              <w:t>Calibrated Data</w:t>
            </w:r>
          </w:p>
        </w:tc>
        <w:tc>
          <w:tcPr>
            <w:tcW w:w="6228" w:type="dxa"/>
          </w:tcPr>
          <w:p w14:paraId="19A4C31D" w14:textId="77777777" w:rsidR="00426342" w:rsidRPr="008B34FF" w:rsidRDefault="00426342" w:rsidP="00A36B6F">
            <w:pPr>
              <w:rPr>
                <w:rFonts w:eastAsia="Cambria"/>
              </w:rPr>
            </w:pPr>
            <w:r w:rsidRPr="008B34FF">
              <w:rPr>
                <w:rFonts w:eastAsia="Cambria"/>
              </w:rPr>
              <w:t>Edited data that are still in units produced by instrument, but have transformed (e.g. calibrated, rearranged) in a reversible manner and packaged with needed ancillary and auxiliary data (e.g. radiances with calibration equations applied). Referred to in the MESSENGER Program as Calibrated Data Records (CDRs). In some cases these also qualify as derived data products (DDRs). Corresponds to NASA Level 1A.</w:t>
            </w:r>
          </w:p>
        </w:tc>
      </w:tr>
      <w:tr w:rsidR="00426342" w:rsidRPr="008B34FF" w14:paraId="18225408" w14:textId="77777777" w:rsidTr="00134815">
        <w:trPr>
          <w:cantSplit/>
        </w:trPr>
        <w:tc>
          <w:tcPr>
            <w:tcW w:w="1080" w:type="dxa"/>
          </w:tcPr>
          <w:p w14:paraId="3E267B8F" w14:textId="77777777" w:rsidR="00426342" w:rsidRPr="008B34FF" w:rsidRDefault="00426342" w:rsidP="00A36B6F">
            <w:pPr>
              <w:rPr>
                <w:rFonts w:eastAsia="Cambria"/>
              </w:rPr>
            </w:pPr>
            <w:r w:rsidRPr="008B34FF">
              <w:rPr>
                <w:rFonts w:eastAsia="Cambria"/>
              </w:rPr>
              <w:t>4</w:t>
            </w:r>
          </w:p>
        </w:tc>
        <w:tc>
          <w:tcPr>
            <w:tcW w:w="1530" w:type="dxa"/>
          </w:tcPr>
          <w:p w14:paraId="655F0001" w14:textId="77777777" w:rsidR="00426342" w:rsidRPr="008B34FF" w:rsidRDefault="00426342" w:rsidP="004F6E77">
            <w:pPr>
              <w:ind w:left="72"/>
              <w:jc w:val="right"/>
              <w:rPr>
                <w:rFonts w:eastAsia="Cambria"/>
              </w:rPr>
            </w:pPr>
            <w:r w:rsidRPr="008B34FF">
              <w:rPr>
                <w:rFonts w:eastAsia="Cambria"/>
              </w:rPr>
              <w:t>Resampled data</w:t>
            </w:r>
          </w:p>
        </w:tc>
        <w:tc>
          <w:tcPr>
            <w:tcW w:w="6228" w:type="dxa"/>
          </w:tcPr>
          <w:p w14:paraId="08900527" w14:textId="77777777" w:rsidR="00426342" w:rsidRPr="008B34FF" w:rsidRDefault="00426342" w:rsidP="00A36B6F">
            <w:pPr>
              <w:rPr>
                <w:rFonts w:eastAsia="Cambria"/>
              </w:rPr>
            </w:pPr>
            <w:r w:rsidRPr="008B34FF">
              <w:rPr>
                <w:rFonts w:eastAsia="Cambria"/>
              </w:rPr>
              <w:t>Irreversibly transformed (e.g. resampled, remapped, calibrated) values of the instrument measurements (e.g. radiances, magnetic field strength). Referred to in the MESSENGER program as either derived data products (DDPs) or derived analysis products (DAPs). Corresponds to NASA Level 1B.</w:t>
            </w:r>
          </w:p>
        </w:tc>
      </w:tr>
      <w:tr w:rsidR="00426342" w:rsidRPr="008B34FF" w14:paraId="24FA8B2C" w14:textId="77777777" w:rsidTr="00134815">
        <w:trPr>
          <w:cantSplit/>
        </w:trPr>
        <w:tc>
          <w:tcPr>
            <w:tcW w:w="1080" w:type="dxa"/>
          </w:tcPr>
          <w:p w14:paraId="77FE667C" w14:textId="77777777" w:rsidR="00426342" w:rsidRPr="008B34FF" w:rsidRDefault="00426342" w:rsidP="00A36B6F">
            <w:pPr>
              <w:rPr>
                <w:rFonts w:eastAsia="Cambria"/>
              </w:rPr>
            </w:pPr>
            <w:r w:rsidRPr="008B34FF">
              <w:rPr>
                <w:rFonts w:eastAsia="Cambria"/>
              </w:rPr>
              <w:t>5</w:t>
            </w:r>
          </w:p>
        </w:tc>
        <w:tc>
          <w:tcPr>
            <w:tcW w:w="1530" w:type="dxa"/>
          </w:tcPr>
          <w:p w14:paraId="75AE89FF" w14:textId="77777777" w:rsidR="00426342" w:rsidRPr="008B34FF" w:rsidRDefault="00426342" w:rsidP="004F6E77">
            <w:pPr>
              <w:ind w:left="72"/>
              <w:jc w:val="right"/>
              <w:rPr>
                <w:rFonts w:eastAsia="Cambria"/>
              </w:rPr>
            </w:pPr>
            <w:r w:rsidRPr="008B34FF">
              <w:rPr>
                <w:rFonts w:eastAsia="Cambria"/>
              </w:rPr>
              <w:t>Derived Data</w:t>
            </w:r>
          </w:p>
        </w:tc>
        <w:tc>
          <w:tcPr>
            <w:tcW w:w="6228" w:type="dxa"/>
          </w:tcPr>
          <w:p w14:paraId="43F0EBA8" w14:textId="77777777" w:rsidR="00426342" w:rsidRPr="008B34FF" w:rsidRDefault="00426342" w:rsidP="00A36B6F">
            <w:pPr>
              <w:rPr>
                <w:rFonts w:eastAsia="Cambria"/>
              </w:rPr>
            </w:pPr>
            <w:r w:rsidRPr="008B34FF">
              <w:rPr>
                <w:rFonts w:eastAsia="Cambria"/>
              </w:rPr>
              <w:t xml:space="preserve">Derived results such as maps, reports, graphics, etc. </w:t>
            </w:r>
          </w:p>
          <w:p w14:paraId="0C8D54CA" w14:textId="77777777" w:rsidR="00426342" w:rsidRPr="008B34FF" w:rsidRDefault="00426342" w:rsidP="00A36B6F">
            <w:pPr>
              <w:rPr>
                <w:rFonts w:eastAsia="Cambria"/>
              </w:rPr>
            </w:pPr>
            <w:r w:rsidRPr="008B34FF">
              <w:rPr>
                <w:rFonts w:eastAsia="Cambria"/>
              </w:rPr>
              <w:t>Corresponds to NASA Levels 2 through 5</w:t>
            </w:r>
          </w:p>
        </w:tc>
      </w:tr>
      <w:tr w:rsidR="00426342" w:rsidRPr="008B34FF" w14:paraId="349171C9" w14:textId="77777777" w:rsidTr="00134815">
        <w:trPr>
          <w:cantSplit/>
        </w:trPr>
        <w:tc>
          <w:tcPr>
            <w:tcW w:w="1080" w:type="dxa"/>
          </w:tcPr>
          <w:p w14:paraId="3AB9DCE5" w14:textId="77777777" w:rsidR="00426342" w:rsidRPr="008B34FF" w:rsidRDefault="00426342" w:rsidP="00A36B6F">
            <w:pPr>
              <w:rPr>
                <w:rFonts w:eastAsia="Cambria"/>
              </w:rPr>
            </w:pPr>
            <w:r w:rsidRPr="008B34FF">
              <w:rPr>
                <w:rFonts w:eastAsia="Cambria"/>
              </w:rPr>
              <w:lastRenderedPageBreak/>
              <w:t>6</w:t>
            </w:r>
          </w:p>
        </w:tc>
        <w:tc>
          <w:tcPr>
            <w:tcW w:w="1530" w:type="dxa"/>
          </w:tcPr>
          <w:p w14:paraId="075C02BB" w14:textId="77777777" w:rsidR="00426342" w:rsidRPr="008B34FF" w:rsidRDefault="00426342" w:rsidP="004F6E77">
            <w:pPr>
              <w:ind w:left="72"/>
              <w:jc w:val="right"/>
              <w:rPr>
                <w:rFonts w:eastAsia="Cambria"/>
              </w:rPr>
            </w:pPr>
            <w:r w:rsidRPr="008B34FF">
              <w:rPr>
                <w:rFonts w:eastAsia="Cambria"/>
              </w:rPr>
              <w:t>Ancillary Data</w:t>
            </w:r>
          </w:p>
        </w:tc>
        <w:tc>
          <w:tcPr>
            <w:tcW w:w="6228" w:type="dxa"/>
          </w:tcPr>
          <w:p w14:paraId="6FE1629F" w14:textId="77777777" w:rsidR="00426342" w:rsidRPr="008B34FF" w:rsidRDefault="00426342" w:rsidP="00A36B6F">
            <w:pPr>
              <w:rPr>
                <w:rFonts w:eastAsia="Cambria"/>
              </w:rPr>
            </w:pPr>
            <w:r w:rsidRPr="008B34FF">
              <w:rPr>
                <w:rFonts w:eastAsia="Cambria"/>
              </w:rPr>
              <w:t>Non-Science data needed to generate calibrated or resampled data sets. Consists of instrument gains, offsets; pointing information for scan platforms, etc.</w:t>
            </w:r>
          </w:p>
        </w:tc>
      </w:tr>
      <w:tr w:rsidR="00426342" w:rsidRPr="008B34FF" w14:paraId="4950FE93" w14:textId="77777777" w:rsidTr="00134815">
        <w:trPr>
          <w:cantSplit/>
        </w:trPr>
        <w:tc>
          <w:tcPr>
            <w:tcW w:w="1080" w:type="dxa"/>
          </w:tcPr>
          <w:p w14:paraId="4AC707F5" w14:textId="77777777" w:rsidR="00426342" w:rsidRPr="008B34FF" w:rsidRDefault="00426342" w:rsidP="00A36B6F">
            <w:pPr>
              <w:rPr>
                <w:rFonts w:eastAsia="Cambria"/>
              </w:rPr>
            </w:pPr>
            <w:r w:rsidRPr="008B34FF">
              <w:rPr>
                <w:rFonts w:eastAsia="Cambria"/>
              </w:rPr>
              <w:t>7</w:t>
            </w:r>
          </w:p>
        </w:tc>
        <w:tc>
          <w:tcPr>
            <w:tcW w:w="1530" w:type="dxa"/>
          </w:tcPr>
          <w:p w14:paraId="508916F9" w14:textId="77777777" w:rsidR="00426342" w:rsidRPr="008B34FF" w:rsidRDefault="00426342" w:rsidP="004F6E77">
            <w:pPr>
              <w:ind w:left="72"/>
              <w:jc w:val="right"/>
              <w:rPr>
                <w:rFonts w:eastAsia="Cambria"/>
              </w:rPr>
            </w:pPr>
            <w:r w:rsidRPr="008B34FF">
              <w:rPr>
                <w:rFonts w:eastAsia="Cambria"/>
              </w:rPr>
              <w:t>Corrective Data</w:t>
            </w:r>
          </w:p>
        </w:tc>
        <w:tc>
          <w:tcPr>
            <w:tcW w:w="6228" w:type="dxa"/>
          </w:tcPr>
          <w:p w14:paraId="3643278C" w14:textId="77777777" w:rsidR="00426342" w:rsidRPr="008B34FF" w:rsidRDefault="00426342" w:rsidP="00A36B6F">
            <w:pPr>
              <w:rPr>
                <w:rFonts w:eastAsia="Cambria"/>
              </w:rPr>
            </w:pPr>
            <w:r w:rsidRPr="008B34FF">
              <w:rPr>
                <w:rFonts w:eastAsia="Cambria"/>
              </w:rPr>
              <w:t xml:space="preserve">Other science data needed to interpret space-borne data sets. May include ground based data observations such as soil type or ocean buoy </w:t>
            </w:r>
            <w:r w:rsidR="00CF478D" w:rsidRPr="008B34FF">
              <w:rPr>
                <w:rFonts w:eastAsia="Cambria"/>
              </w:rPr>
              <w:t>measurements of</w:t>
            </w:r>
            <w:r w:rsidRPr="008B34FF">
              <w:rPr>
                <w:rFonts w:eastAsia="Cambria"/>
              </w:rPr>
              <w:t xml:space="preserve"> wind drift.</w:t>
            </w:r>
          </w:p>
        </w:tc>
      </w:tr>
      <w:tr w:rsidR="00426342" w:rsidRPr="008B34FF" w14:paraId="39CC4D34" w14:textId="77777777" w:rsidTr="00134815">
        <w:trPr>
          <w:cantSplit/>
        </w:trPr>
        <w:tc>
          <w:tcPr>
            <w:tcW w:w="1080" w:type="dxa"/>
          </w:tcPr>
          <w:p w14:paraId="434329A4" w14:textId="77777777" w:rsidR="00A36B6F" w:rsidRPr="008B34FF" w:rsidRDefault="00426342" w:rsidP="00A36B6F">
            <w:pPr>
              <w:rPr>
                <w:rFonts w:eastAsia="Cambria"/>
              </w:rPr>
            </w:pPr>
            <w:r w:rsidRPr="008B34FF">
              <w:rPr>
                <w:rFonts w:eastAsia="Cambria"/>
              </w:rPr>
              <w:t>8</w:t>
            </w:r>
          </w:p>
          <w:p w14:paraId="02A14310" w14:textId="77777777" w:rsidR="00426342" w:rsidRPr="008B34FF" w:rsidRDefault="00426342" w:rsidP="00A36B6F">
            <w:pPr>
              <w:rPr>
                <w:rFonts w:eastAsia="Cambria"/>
              </w:rPr>
            </w:pPr>
          </w:p>
        </w:tc>
        <w:tc>
          <w:tcPr>
            <w:tcW w:w="1530" w:type="dxa"/>
          </w:tcPr>
          <w:p w14:paraId="7F965F0D" w14:textId="77777777" w:rsidR="00426342" w:rsidRPr="008B34FF" w:rsidRDefault="00426342" w:rsidP="004F6E77">
            <w:pPr>
              <w:ind w:left="72"/>
              <w:jc w:val="right"/>
              <w:rPr>
                <w:rFonts w:eastAsia="Cambria"/>
              </w:rPr>
            </w:pPr>
            <w:r w:rsidRPr="008B34FF">
              <w:rPr>
                <w:rFonts w:eastAsia="Cambria"/>
              </w:rPr>
              <w:t>User Description</w:t>
            </w:r>
          </w:p>
        </w:tc>
        <w:tc>
          <w:tcPr>
            <w:tcW w:w="6228" w:type="dxa"/>
          </w:tcPr>
          <w:p w14:paraId="46C9764D" w14:textId="77777777" w:rsidR="00426342" w:rsidRPr="008B34FF" w:rsidRDefault="00426342" w:rsidP="00A36B6F">
            <w:pPr>
              <w:rPr>
                <w:rFonts w:eastAsia="Cambria"/>
              </w:rPr>
            </w:pPr>
            <w:r w:rsidRPr="008B34FF">
              <w:rPr>
                <w:rFonts w:eastAsia="Cambria"/>
              </w:rPr>
              <w:t>Description of why the data were required, any peculiarities associated with the data sets, and enough documentation to allow secondary user to extract information from the data.</w:t>
            </w:r>
          </w:p>
        </w:tc>
      </w:tr>
    </w:tbl>
    <w:p w14:paraId="6DBA8693" w14:textId="77777777" w:rsidR="00426342" w:rsidRPr="00A36B6F" w:rsidRDefault="00426342" w:rsidP="00A36B6F"/>
    <w:p w14:paraId="27C9A892" w14:textId="77777777" w:rsidR="00426342" w:rsidRPr="00A36B6F" w:rsidRDefault="00426342" w:rsidP="00A36B6F">
      <w:r w:rsidRPr="00A36B6F">
        <w:t>The above is based on the national research council committee on data management and computation (CODMAC) data levels.</w:t>
      </w:r>
    </w:p>
    <w:p w14:paraId="10137979" w14:textId="77777777" w:rsidR="00426342" w:rsidRDefault="00426342" w:rsidP="00423523">
      <w:pPr>
        <w:pStyle w:val="Heading2"/>
      </w:pPr>
      <w:bookmarkStart w:id="2387" w:name="_Toc6798189"/>
      <w:bookmarkStart w:id="2388" w:name="_Toc224625947"/>
      <w:bookmarkStart w:id="2389" w:name="_Toc447113906"/>
      <w:bookmarkStart w:id="2390" w:name="_GoBack"/>
      <w:bookmarkEnd w:id="2390"/>
      <w:r>
        <w:t>MESSENGER Glossary and Acronym List</w:t>
      </w:r>
      <w:bookmarkEnd w:id="2387"/>
      <w:bookmarkEnd w:id="2388"/>
      <w:bookmarkEnd w:id="2389"/>
    </w:p>
    <w:p w14:paraId="5627C63C" w14:textId="77777777" w:rsidR="00426342" w:rsidRPr="001D44F1" w:rsidRDefault="00426342" w:rsidP="001D44F1"/>
    <w:p w14:paraId="4EECDD3D" w14:textId="636F23A6" w:rsidR="00426342" w:rsidRPr="001D44F1" w:rsidRDefault="00426342" w:rsidP="001D44F1">
      <w:r w:rsidRPr="001D44F1">
        <w:t xml:space="preserve">ACT     </w:t>
      </w:r>
      <w:r w:rsidRPr="001D44F1">
        <w:tab/>
      </w:r>
      <w:r w:rsidR="00D13939">
        <w:tab/>
      </w:r>
      <w:r w:rsidRPr="001D44F1">
        <w:t>Applied Coherent Technology Corporation</w:t>
      </w:r>
    </w:p>
    <w:p w14:paraId="6FF04725" w14:textId="1C9D8E77" w:rsidR="00426342" w:rsidRPr="001D44F1" w:rsidRDefault="000E5661" w:rsidP="001D44F1">
      <w:r>
        <w:t>AMU</w:t>
      </w:r>
      <w:r>
        <w:tab/>
      </w:r>
      <w:r w:rsidR="00D13939">
        <w:tab/>
      </w:r>
      <w:r w:rsidR="00426342" w:rsidRPr="001D44F1">
        <w:t>Atomic Mass Unit</w:t>
      </w:r>
    </w:p>
    <w:p w14:paraId="6FE65C69" w14:textId="41D4D288" w:rsidR="00426342" w:rsidRPr="001D44F1" w:rsidRDefault="00426342" w:rsidP="001D44F1">
      <w:r w:rsidRPr="001D44F1">
        <w:t xml:space="preserve">APL    </w:t>
      </w:r>
      <w:r w:rsidR="00600D21">
        <w:tab/>
      </w:r>
      <w:r w:rsidR="00D13939">
        <w:tab/>
      </w:r>
      <w:proofErr w:type="gramStart"/>
      <w:r w:rsidRPr="001D44F1">
        <w:t>The</w:t>
      </w:r>
      <w:proofErr w:type="gramEnd"/>
      <w:r w:rsidRPr="001D44F1">
        <w:t xml:space="preserve"> Johns Hopkins </w:t>
      </w:r>
      <w:r w:rsidR="00600D21">
        <w:t>U</w:t>
      </w:r>
      <w:r w:rsidRPr="001D44F1">
        <w:t>niversity</w:t>
      </w:r>
      <w:r w:rsidR="00600D21">
        <w:t xml:space="preserve"> </w:t>
      </w:r>
      <w:r w:rsidRPr="001D44F1">
        <w:t>Applied Physics Laboratory</w:t>
      </w:r>
    </w:p>
    <w:p w14:paraId="73741FA7" w14:textId="13A526F9" w:rsidR="00426342" w:rsidRPr="001D44F1" w:rsidRDefault="00426342" w:rsidP="001D44F1">
      <w:r w:rsidRPr="001D44F1">
        <w:t xml:space="preserve">ASCII  </w:t>
      </w:r>
      <w:r w:rsidRPr="001D44F1">
        <w:tab/>
      </w:r>
      <w:r w:rsidR="00D13939">
        <w:tab/>
      </w:r>
      <w:r w:rsidRPr="001D44F1">
        <w:t xml:space="preserve">American Standard Code for Information Interchange </w:t>
      </w:r>
    </w:p>
    <w:p w14:paraId="48EF3F15" w14:textId="73836ACD" w:rsidR="00426342" w:rsidRPr="001D44F1" w:rsidRDefault="000E5661" w:rsidP="001D44F1">
      <w:r>
        <w:t>CDR</w:t>
      </w:r>
      <w:r>
        <w:tab/>
      </w:r>
      <w:r w:rsidR="00D13939">
        <w:tab/>
      </w:r>
      <w:r w:rsidR="00426342" w:rsidRPr="001D44F1">
        <w:t>Calibrated Data Record</w:t>
      </w:r>
    </w:p>
    <w:p w14:paraId="1D53D462" w14:textId="155E4A44" w:rsidR="00426342" w:rsidRPr="001D44F1" w:rsidRDefault="00426342" w:rsidP="001D44F1">
      <w:r w:rsidRPr="001D44F1">
        <w:t>CK</w:t>
      </w:r>
      <w:r w:rsidRPr="001D44F1">
        <w:tab/>
      </w:r>
      <w:r w:rsidRPr="001D44F1">
        <w:tab/>
        <w:t>Attitude C-Kernel (SPICE)</w:t>
      </w:r>
    </w:p>
    <w:p w14:paraId="34077F94" w14:textId="5D53E20D" w:rsidR="00426342" w:rsidRPr="001D44F1" w:rsidRDefault="00426342" w:rsidP="001D44F1">
      <w:r w:rsidRPr="001D44F1">
        <w:t>CODMAC</w:t>
      </w:r>
      <w:r w:rsidRPr="001D44F1">
        <w:tab/>
        <w:t>Committee on Data Management and Computation</w:t>
      </w:r>
    </w:p>
    <w:p w14:paraId="1EB631A6" w14:textId="02355586" w:rsidR="00426342" w:rsidRPr="001D44F1" w:rsidRDefault="000E5661" w:rsidP="001D44F1">
      <w:r>
        <w:t>DAP</w:t>
      </w:r>
      <w:r>
        <w:tab/>
      </w:r>
      <w:r w:rsidR="00D13939">
        <w:tab/>
      </w:r>
      <w:r w:rsidR="00426342" w:rsidRPr="001D44F1">
        <w:t>Derived Analysis Products</w:t>
      </w:r>
    </w:p>
    <w:p w14:paraId="4E9B81D3" w14:textId="2F80FB4C" w:rsidR="00426342" w:rsidRPr="001D44F1" w:rsidRDefault="000E5661" w:rsidP="001D44F1">
      <w:r>
        <w:t>DDP</w:t>
      </w:r>
      <w:r>
        <w:tab/>
      </w:r>
      <w:r w:rsidR="00D13939">
        <w:tab/>
      </w:r>
      <w:r w:rsidR="00426342" w:rsidRPr="001D44F1">
        <w:t>Derived Data Products</w:t>
      </w:r>
    </w:p>
    <w:p w14:paraId="3ED0514C" w14:textId="6A99B6EF" w:rsidR="00426342" w:rsidRPr="001D44F1" w:rsidRDefault="000E5661" w:rsidP="001D44F1">
      <w:r>
        <w:t>EDR</w:t>
      </w:r>
      <w:r>
        <w:tab/>
      </w:r>
      <w:r w:rsidR="00D13939">
        <w:tab/>
      </w:r>
      <w:r w:rsidR="00D27933">
        <w:t>Experiment</w:t>
      </w:r>
      <w:r w:rsidR="00426342" w:rsidRPr="001D44F1">
        <w:t xml:space="preserve"> Data Records</w:t>
      </w:r>
    </w:p>
    <w:p w14:paraId="58CB9BB0" w14:textId="208B504F" w:rsidR="00426342" w:rsidRPr="001D44F1" w:rsidRDefault="000E5661" w:rsidP="001D44F1">
      <w:r>
        <w:t>EPPS</w:t>
      </w:r>
      <w:r>
        <w:tab/>
      </w:r>
      <w:r w:rsidR="00D13939">
        <w:tab/>
      </w:r>
      <w:r w:rsidR="00426342" w:rsidRPr="001D44F1">
        <w:t>Energetic Particle and Plasma Spectrometer</w:t>
      </w:r>
    </w:p>
    <w:p w14:paraId="162088EE" w14:textId="78EFBF50" w:rsidR="00426342" w:rsidRPr="001D44F1" w:rsidRDefault="000E5661" w:rsidP="001D44F1">
      <w:r>
        <w:t>EPS</w:t>
      </w:r>
      <w:r>
        <w:tab/>
      </w:r>
      <w:r w:rsidR="00D13939">
        <w:tab/>
      </w:r>
      <w:r w:rsidR="00426342" w:rsidRPr="001D44F1">
        <w:t>Energetic Particle Spectrometer</w:t>
      </w:r>
    </w:p>
    <w:p w14:paraId="7931CBB4" w14:textId="2F700EAD" w:rsidR="00426342" w:rsidRPr="001D44F1" w:rsidRDefault="000E5661" w:rsidP="001D44F1">
      <w:r>
        <w:lastRenderedPageBreak/>
        <w:t>ESA</w:t>
      </w:r>
      <w:r>
        <w:tab/>
      </w:r>
      <w:r w:rsidR="00D13939">
        <w:tab/>
      </w:r>
      <w:r w:rsidR="00426342" w:rsidRPr="001D44F1">
        <w:t>Electrostatic Analyzer</w:t>
      </w:r>
    </w:p>
    <w:p w14:paraId="6794F803" w14:textId="77777777" w:rsidR="00E678A8" w:rsidRDefault="00426342" w:rsidP="004F6E77">
      <w:proofErr w:type="gramStart"/>
      <w:r w:rsidRPr="001D44F1">
        <w:t>FIFO</w:t>
      </w:r>
      <w:r w:rsidRPr="001D44F1">
        <w:tab/>
      </w:r>
      <w:r w:rsidR="00E678A8">
        <w:tab/>
      </w:r>
      <w:r w:rsidRPr="001D44F1">
        <w:t>First In, First out.</w:t>
      </w:r>
      <w:proofErr w:type="gramEnd"/>
      <w:r w:rsidRPr="001D44F1">
        <w:t xml:space="preserve"> An electronic component that stores and retrieves </w:t>
      </w:r>
    </w:p>
    <w:p w14:paraId="0660AFE8" w14:textId="58FB7AA8" w:rsidR="00426342" w:rsidRPr="001D44F1" w:rsidRDefault="00426342" w:rsidP="00042679">
      <w:pPr>
        <w:ind w:left="810" w:firstLine="1350"/>
      </w:pPr>
      <w:proofErr w:type="gramStart"/>
      <w:r w:rsidRPr="001D44F1">
        <w:t>information</w:t>
      </w:r>
      <w:proofErr w:type="gramEnd"/>
      <w:r w:rsidRPr="001D44F1">
        <w:t xml:space="preserve"> following a first-in-first-out discipline.</w:t>
      </w:r>
    </w:p>
    <w:p w14:paraId="4648FFF8" w14:textId="23CE1A02" w:rsidR="00426342" w:rsidRPr="001D44F1" w:rsidRDefault="000E5661" w:rsidP="001D44F1">
      <w:r>
        <w:t>FIPS</w:t>
      </w:r>
      <w:r>
        <w:tab/>
      </w:r>
      <w:r w:rsidR="00D13939">
        <w:tab/>
      </w:r>
      <w:r w:rsidR="00426342" w:rsidRPr="001D44F1">
        <w:t>Fast Imaging Plasma Spectrometer</w:t>
      </w:r>
    </w:p>
    <w:p w14:paraId="799098C5" w14:textId="789C6B52" w:rsidR="00426342" w:rsidRPr="001D44F1" w:rsidRDefault="000E5661" w:rsidP="001D44F1">
      <w:r>
        <w:t>FOV</w:t>
      </w:r>
      <w:r>
        <w:tab/>
      </w:r>
      <w:r w:rsidR="00D13939">
        <w:tab/>
      </w:r>
      <w:r w:rsidR="00426342" w:rsidRPr="001D44F1">
        <w:t>Field-of-View</w:t>
      </w:r>
    </w:p>
    <w:p w14:paraId="3B41A8F0" w14:textId="0D11A2BA" w:rsidR="00426342" w:rsidRPr="001D44F1" w:rsidRDefault="000E5661" w:rsidP="001D44F1">
      <w:r>
        <w:t>FSW</w:t>
      </w:r>
      <w:r>
        <w:tab/>
      </w:r>
      <w:r w:rsidR="00D13939">
        <w:tab/>
      </w:r>
      <w:r w:rsidR="00426342" w:rsidRPr="001D44F1">
        <w:t>Flight Software</w:t>
      </w:r>
    </w:p>
    <w:p w14:paraId="60FAE444" w14:textId="64B84A92" w:rsidR="00426342" w:rsidRPr="001D44F1" w:rsidRDefault="000E5661" w:rsidP="001D44F1">
      <w:r>
        <w:t xml:space="preserve">FTP </w:t>
      </w:r>
      <w:r>
        <w:tab/>
      </w:r>
      <w:r w:rsidR="00D13939">
        <w:tab/>
      </w:r>
      <w:r w:rsidR="00426342" w:rsidRPr="001D44F1">
        <w:t>File Transfer protocol</w:t>
      </w:r>
    </w:p>
    <w:p w14:paraId="1413DFD2" w14:textId="12E8590B" w:rsidR="00426342" w:rsidRPr="001D44F1" w:rsidRDefault="00426342" w:rsidP="001D44F1">
      <w:pPr>
        <w:rPr>
          <w:rFonts w:cs="Courier New"/>
          <w:szCs w:val="18"/>
        </w:rPr>
      </w:pPr>
      <w:r w:rsidRPr="001D44F1">
        <w:rPr>
          <w:rFonts w:cs="Courier New"/>
          <w:szCs w:val="18"/>
        </w:rPr>
        <w:t>GEANT4</w:t>
      </w:r>
      <w:r w:rsidRPr="001D44F1">
        <w:rPr>
          <w:rFonts w:cs="Courier New"/>
          <w:szCs w:val="18"/>
        </w:rPr>
        <w:tab/>
      </w:r>
      <w:proofErr w:type="spellStart"/>
      <w:r w:rsidRPr="001D44F1">
        <w:rPr>
          <w:rFonts w:cs="Courier New"/>
          <w:szCs w:val="18"/>
        </w:rPr>
        <w:t>GEometry</w:t>
      </w:r>
      <w:proofErr w:type="spellEnd"/>
      <w:r w:rsidRPr="001D44F1">
        <w:rPr>
          <w:rFonts w:cs="Courier New"/>
          <w:szCs w:val="18"/>
        </w:rPr>
        <w:t xml:space="preserve"> </w:t>
      </w:r>
      <w:proofErr w:type="spellStart"/>
      <w:proofErr w:type="gramStart"/>
      <w:r w:rsidRPr="001D44F1">
        <w:rPr>
          <w:rFonts w:cs="Courier New"/>
          <w:szCs w:val="18"/>
        </w:rPr>
        <w:t>ANd</w:t>
      </w:r>
      <w:proofErr w:type="spellEnd"/>
      <w:proofErr w:type="gramEnd"/>
      <w:r w:rsidRPr="001D44F1">
        <w:rPr>
          <w:rFonts w:cs="Courier New"/>
          <w:szCs w:val="18"/>
        </w:rPr>
        <w:t xml:space="preserve"> Tracking software toolkit</w:t>
      </w:r>
    </w:p>
    <w:p w14:paraId="597E29F8" w14:textId="76ACBC08" w:rsidR="00426342" w:rsidRPr="001D44F1" w:rsidRDefault="00426342" w:rsidP="001D44F1">
      <w:r w:rsidRPr="001D44F1">
        <w:t>GF</w:t>
      </w:r>
      <w:r w:rsidRPr="001D44F1">
        <w:tab/>
      </w:r>
      <w:r w:rsidRPr="001D44F1">
        <w:tab/>
        <w:t>Geometric Factor</w:t>
      </w:r>
    </w:p>
    <w:p w14:paraId="581CEF27" w14:textId="5BB67238" w:rsidR="00426342" w:rsidRPr="001D44F1" w:rsidRDefault="00426342" w:rsidP="001D44F1">
      <w:r w:rsidRPr="001D44F1">
        <w:t>I2C</w:t>
      </w:r>
      <w:r w:rsidRPr="001D44F1">
        <w:tab/>
      </w:r>
      <w:r w:rsidRPr="001D44F1">
        <w:tab/>
        <w:t>Inter-Integrated Circuit</w:t>
      </w:r>
    </w:p>
    <w:p w14:paraId="690F7FC3" w14:textId="0148BD2B" w:rsidR="00426342" w:rsidRPr="001D44F1" w:rsidRDefault="00426342" w:rsidP="001D44F1">
      <w:r w:rsidRPr="001D44F1">
        <w:t>JPL</w:t>
      </w:r>
      <w:r w:rsidRPr="001D44F1">
        <w:tab/>
      </w:r>
      <w:r w:rsidRPr="001D44F1">
        <w:tab/>
        <w:t>Jet Propulsion Laboratory</w:t>
      </w:r>
    </w:p>
    <w:p w14:paraId="12A53874" w14:textId="6FE439A8" w:rsidR="00426342" w:rsidRPr="001D44F1" w:rsidRDefault="000E5661" w:rsidP="001D44F1">
      <w:r>
        <w:t>IEM</w:t>
      </w:r>
      <w:r>
        <w:tab/>
      </w:r>
      <w:r w:rsidR="00D13939">
        <w:tab/>
      </w:r>
      <w:r w:rsidR="00426342" w:rsidRPr="001D44F1">
        <w:t>Integrated Electronic Module</w:t>
      </w:r>
    </w:p>
    <w:p w14:paraId="67738118" w14:textId="45FF581D" w:rsidR="00426342" w:rsidRPr="001D44F1" w:rsidRDefault="000E5661" w:rsidP="001D44F1">
      <w:r>
        <w:t>LSB</w:t>
      </w:r>
      <w:r>
        <w:tab/>
      </w:r>
      <w:r w:rsidR="00D13939">
        <w:tab/>
      </w:r>
      <w:r w:rsidR="00426342" w:rsidRPr="001D44F1">
        <w:t>Least Significant Bit</w:t>
      </w:r>
    </w:p>
    <w:p w14:paraId="552C7672" w14:textId="1CE2DB2F" w:rsidR="00426342" w:rsidRPr="001D44F1" w:rsidRDefault="000E5661" w:rsidP="001D44F1">
      <w:r>
        <w:t>LSK</w:t>
      </w:r>
      <w:r>
        <w:tab/>
      </w:r>
      <w:r w:rsidR="00D13939">
        <w:tab/>
      </w:r>
      <w:proofErr w:type="spellStart"/>
      <w:r w:rsidR="00426342" w:rsidRPr="001D44F1">
        <w:t>Leapseconds</w:t>
      </w:r>
      <w:proofErr w:type="spellEnd"/>
      <w:r w:rsidR="00426342" w:rsidRPr="001D44F1">
        <w:t xml:space="preserve"> Kernel (SPICE)</w:t>
      </w:r>
    </w:p>
    <w:p w14:paraId="25C8CF81" w14:textId="0EFA7B95" w:rsidR="00426342" w:rsidRPr="001D44F1" w:rsidRDefault="000E5661" w:rsidP="001D44F1">
      <w:r>
        <w:t>MCP</w:t>
      </w:r>
      <w:r>
        <w:tab/>
      </w:r>
      <w:r w:rsidR="00D13939">
        <w:tab/>
      </w:r>
      <w:r w:rsidR="00426342" w:rsidRPr="001D44F1">
        <w:t>Micro-channel Plate</w:t>
      </w:r>
    </w:p>
    <w:p w14:paraId="23CD4468" w14:textId="0897A06E" w:rsidR="00426342" w:rsidRPr="001D44F1" w:rsidRDefault="00426342" w:rsidP="001D44F1">
      <w:pPr>
        <w:rPr>
          <w:rFonts w:cs="Courier New"/>
          <w:szCs w:val="18"/>
        </w:rPr>
      </w:pPr>
      <w:r w:rsidRPr="001D44F1">
        <w:rPr>
          <w:rFonts w:cs="Courier New"/>
          <w:szCs w:val="18"/>
        </w:rPr>
        <w:t xml:space="preserve">MESSENGER   </w:t>
      </w:r>
      <w:r w:rsidR="007038A9">
        <w:rPr>
          <w:rFonts w:cs="Courier New"/>
          <w:szCs w:val="18"/>
        </w:rPr>
        <w:tab/>
      </w:r>
      <w:proofErr w:type="spellStart"/>
      <w:r w:rsidRPr="001D44F1">
        <w:rPr>
          <w:rFonts w:cs="Courier New"/>
          <w:szCs w:val="18"/>
        </w:rPr>
        <w:t>MErcury</w:t>
      </w:r>
      <w:proofErr w:type="spellEnd"/>
      <w:r w:rsidRPr="001D44F1">
        <w:rPr>
          <w:rFonts w:cs="Courier New"/>
          <w:szCs w:val="18"/>
        </w:rPr>
        <w:t xml:space="preserve"> Surface, Space </w:t>
      </w:r>
      <w:proofErr w:type="spellStart"/>
      <w:r w:rsidRPr="001D44F1">
        <w:rPr>
          <w:rFonts w:cs="Courier New"/>
          <w:szCs w:val="18"/>
        </w:rPr>
        <w:t>ENvironment</w:t>
      </w:r>
      <w:proofErr w:type="spellEnd"/>
      <w:r w:rsidRPr="001D44F1">
        <w:rPr>
          <w:rFonts w:cs="Courier New"/>
          <w:szCs w:val="18"/>
        </w:rPr>
        <w:t xml:space="preserve">, </w:t>
      </w:r>
      <w:proofErr w:type="spellStart"/>
      <w:r w:rsidRPr="001D44F1">
        <w:rPr>
          <w:rFonts w:cs="Courier New"/>
          <w:szCs w:val="18"/>
        </w:rPr>
        <w:t>GEochemistry</w:t>
      </w:r>
      <w:proofErr w:type="spellEnd"/>
      <w:r w:rsidRPr="001D44F1">
        <w:rPr>
          <w:rFonts w:cs="Courier New"/>
          <w:szCs w:val="18"/>
        </w:rPr>
        <w:t>, and Ranging</w:t>
      </w:r>
    </w:p>
    <w:p w14:paraId="14C61AA2" w14:textId="680BACA9" w:rsidR="00426342" w:rsidRPr="001D44F1" w:rsidRDefault="000E5661" w:rsidP="001D44F1">
      <w:r>
        <w:t>MET</w:t>
      </w:r>
      <w:r>
        <w:tab/>
      </w:r>
      <w:r w:rsidR="00D13939">
        <w:tab/>
      </w:r>
      <w:r w:rsidR="00426342" w:rsidRPr="001D44F1">
        <w:t>Mission Elapsed Time</w:t>
      </w:r>
    </w:p>
    <w:p w14:paraId="0EF86BF5" w14:textId="22EBC615" w:rsidR="00426342" w:rsidRPr="001D44F1" w:rsidRDefault="000E5661" w:rsidP="001D44F1">
      <w:r>
        <w:t>MIDL</w:t>
      </w:r>
      <w:r>
        <w:tab/>
      </w:r>
      <w:r w:rsidR="00D13939">
        <w:tab/>
      </w:r>
      <w:r w:rsidR="00426342" w:rsidRPr="001D44F1">
        <w:t>Mission Independent Data Layer</w:t>
      </w:r>
    </w:p>
    <w:p w14:paraId="6B5244D5" w14:textId="4A1AE2AE" w:rsidR="00426342" w:rsidRPr="001D44F1" w:rsidRDefault="000E5661" w:rsidP="001D44F1">
      <w:r>
        <w:t>MSO</w:t>
      </w:r>
      <w:r>
        <w:tab/>
      </w:r>
      <w:r w:rsidR="00D13939">
        <w:tab/>
      </w:r>
      <w:r w:rsidR="00426342" w:rsidRPr="001D44F1">
        <w:t>Mercury-centric Solar Orbital</w:t>
      </w:r>
    </w:p>
    <w:p w14:paraId="4E278D60" w14:textId="0476F8E4" w:rsidR="00426342" w:rsidRPr="001D44F1" w:rsidRDefault="000E5661" w:rsidP="001D44F1">
      <w:r>
        <w:t>NAIF</w:t>
      </w:r>
      <w:r>
        <w:tab/>
      </w:r>
      <w:r w:rsidR="00D13939">
        <w:tab/>
      </w:r>
      <w:r w:rsidR="00426342" w:rsidRPr="001D44F1">
        <w:t>Navigation and Ancillary Information Facility</w:t>
      </w:r>
    </w:p>
    <w:p w14:paraId="5E67683A" w14:textId="633707D6" w:rsidR="00426342" w:rsidRPr="001D44F1" w:rsidRDefault="000E5661" w:rsidP="001D44F1">
      <w:r>
        <w:t>NASA</w:t>
      </w:r>
      <w:r>
        <w:tab/>
      </w:r>
      <w:r w:rsidR="00D13939">
        <w:tab/>
      </w:r>
      <w:r w:rsidR="00426342" w:rsidRPr="001D44F1">
        <w:t>National Aeronautics and Space Administration</w:t>
      </w:r>
    </w:p>
    <w:p w14:paraId="4016566E" w14:textId="513481BF" w:rsidR="00426342" w:rsidRPr="001D44F1" w:rsidRDefault="000E5661" w:rsidP="001D44F1">
      <w:r>
        <w:t>PCK</w:t>
      </w:r>
      <w:r>
        <w:tab/>
      </w:r>
      <w:r w:rsidR="00D13939">
        <w:tab/>
      </w:r>
      <w:r w:rsidR="00426342" w:rsidRPr="001D44F1">
        <w:t>Planetary Constant Kernel (SPICE)</w:t>
      </w:r>
    </w:p>
    <w:p w14:paraId="33FEA03D" w14:textId="66625087" w:rsidR="00426342" w:rsidRPr="001D44F1" w:rsidRDefault="000E5661" w:rsidP="001D44F1">
      <w:r>
        <w:t>PDS</w:t>
      </w:r>
      <w:r>
        <w:tab/>
      </w:r>
      <w:r w:rsidR="00D13939">
        <w:tab/>
      </w:r>
      <w:r w:rsidR="00426342" w:rsidRPr="001D44F1">
        <w:t>Planetary Data System</w:t>
      </w:r>
    </w:p>
    <w:p w14:paraId="4A561BAD" w14:textId="39B78EE4" w:rsidR="00426342" w:rsidRPr="001D44F1" w:rsidRDefault="000E5661" w:rsidP="001D44F1">
      <w:r>
        <w:t>PHA</w:t>
      </w:r>
      <w:r>
        <w:tab/>
      </w:r>
      <w:r w:rsidR="00D13939">
        <w:tab/>
      </w:r>
      <w:r w:rsidR="00426342" w:rsidRPr="001D44F1">
        <w:t>Pulse Height Analysis</w:t>
      </w:r>
    </w:p>
    <w:p w14:paraId="64709BAE" w14:textId="5E8DC089" w:rsidR="00426342" w:rsidRPr="001D44F1" w:rsidRDefault="00426342" w:rsidP="001D44F1">
      <w:r w:rsidRPr="001D44F1">
        <w:t>PPI</w:t>
      </w:r>
      <w:r w:rsidRPr="001D44F1">
        <w:tab/>
      </w:r>
      <w:r w:rsidRPr="001D44F1">
        <w:tab/>
        <w:t>Planetary Plasma Interactions PDS Node</w:t>
      </w:r>
    </w:p>
    <w:p w14:paraId="4F114843" w14:textId="3C31EA85" w:rsidR="00426342" w:rsidRPr="001D44F1" w:rsidRDefault="000E5661" w:rsidP="001D44F1">
      <w:r>
        <w:lastRenderedPageBreak/>
        <w:t>RDR</w:t>
      </w:r>
      <w:r>
        <w:tab/>
      </w:r>
      <w:r w:rsidR="00D13939">
        <w:tab/>
      </w:r>
      <w:r w:rsidR="00426342" w:rsidRPr="001D44F1">
        <w:t>Reduced Data Record</w:t>
      </w:r>
    </w:p>
    <w:p w14:paraId="650E1B50" w14:textId="61FEB9D2" w:rsidR="00426342" w:rsidRPr="001D44F1" w:rsidRDefault="000E5661" w:rsidP="001D44F1">
      <w:r>
        <w:t xml:space="preserve">SCLK </w:t>
      </w:r>
      <w:r>
        <w:tab/>
      </w:r>
      <w:r w:rsidR="00D13939">
        <w:tab/>
      </w:r>
      <w:r w:rsidR="00426342" w:rsidRPr="001D44F1">
        <w:t>Space Clock Kernel (SPICE)</w:t>
      </w:r>
    </w:p>
    <w:p w14:paraId="693AB842" w14:textId="042B8E66" w:rsidR="00426342" w:rsidRPr="001D44F1" w:rsidRDefault="000E5661" w:rsidP="001D44F1">
      <w:r>
        <w:t xml:space="preserve">SOC </w:t>
      </w:r>
      <w:r>
        <w:tab/>
      </w:r>
      <w:r w:rsidR="00D13939">
        <w:tab/>
      </w:r>
      <w:r w:rsidR="00426342" w:rsidRPr="001D44F1">
        <w:t>Science Operations Center</w:t>
      </w:r>
    </w:p>
    <w:p w14:paraId="0CBBA0E9" w14:textId="7E8056E1" w:rsidR="00426342" w:rsidRPr="001D44F1" w:rsidRDefault="00426342" w:rsidP="00134815">
      <w:pPr>
        <w:ind w:left="1440" w:hanging="1440"/>
      </w:pPr>
      <w:r w:rsidRPr="001D44F1">
        <w:t>SPICE</w:t>
      </w:r>
      <w:r w:rsidRPr="001D44F1">
        <w:tab/>
        <w:t>Spacecraft, Planet, Instrument, C-matrix Events, refers to the kernel files and NAIF software used to generate viewing geometry.</w:t>
      </w:r>
    </w:p>
    <w:p w14:paraId="1518B176" w14:textId="5914845A" w:rsidR="00426342" w:rsidRPr="001D44F1" w:rsidRDefault="000E5661" w:rsidP="001D44F1">
      <w:r>
        <w:t>SPK</w:t>
      </w:r>
      <w:r>
        <w:tab/>
      </w:r>
      <w:r w:rsidR="00D13939">
        <w:tab/>
      </w:r>
      <w:r w:rsidR="00426342" w:rsidRPr="001D44F1">
        <w:t>Spacecraft and Planets Kernel (SPICE)</w:t>
      </w:r>
    </w:p>
    <w:p w14:paraId="6F5CB2C9" w14:textId="03264358" w:rsidR="00426342" w:rsidRPr="001D44F1" w:rsidRDefault="000E5661" w:rsidP="001D44F1">
      <w:r>
        <w:t>SSD</w:t>
      </w:r>
      <w:r>
        <w:tab/>
      </w:r>
      <w:r w:rsidR="00D13939">
        <w:tab/>
      </w:r>
      <w:r w:rsidR="00426342" w:rsidRPr="001D44F1">
        <w:t>Solid-State Detector</w:t>
      </w:r>
    </w:p>
    <w:p w14:paraId="5243CEB1" w14:textId="6DF247DB" w:rsidR="00426342" w:rsidRPr="001D44F1" w:rsidRDefault="000E5661" w:rsidP="001D44F1">
      <w:r>
        <w:t>SSR</w:t>
      </w:r>
      <w:r>
        <w:tab/>
      </w:r>
      <w:r w:rsidR="00D13939">
        <w:tab/>
      </w:r>
      <w:r w:rsidR="00426342" w:rsidRPr="001D44F1">
        <w:t>Space Sciences Review</w:t>
      </w:r>
    </w:p>
    <w:p w14:paraId="0E5D37F1" w14:textId="02BB81F1" w:rsidR="00426342" w:rsidRPr="001D44F1" w:rsidRDefault="000E5661" w:rsidP="001D44F1">
      <w:r>
        <w:t>TOF</w:t>
      </w:r>
      <w:r>
        <w:tab/>
      </w:r>
      <w:r w:rsidR="00D13939">
        <w:tab/>
      </w:r>
      <w:r w:rsidR="00426342" w:rsidRPr="001D44F1">
        <w:t>Time of Flight</w:t>
      </w:r>
    </w:p>
    <w:p w14:paraId="497303C0" w14:textId="6040CAB8" w:rsidR="00426342" w:rsidRDefault="000E5661" w:rsidP="00D13939">
      <w:r>
        <w:t>UTC</w:t>
      </w:r>
      <w:r>
        <w:tab/>
      </w:r>
      <w:r w:rsidR="00D13939">
        <w:tab/>
      </w:r>
      <w:r w:rsidR="00426342" w:rsidRPr="001D44F1">
        <w:t>Coordinated Universal Time</w:t>
      </w:r>
    </w:p>
    <w:p w14:paraId="30ADF100" w14:textId="77777777" w:rsidR="00D13939" w:rsidRPr="00D13939" w:rsidRDefault="00D13939" w:rsidP="00D13939"/>
    <w:sectPr w:rsidR="00D13939" w:rsidRPr="00D13939" w:rsidSect="008E3F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7E6EA" w14:textId="77777777" w:rsidR="00B4014E" w:rsidRDefault="00B4014E">
      <w:r>
        <w:separator/>
      </w:r>
    </w:p>
  </w:endnote>
  <w:endnote w:type="continuationSeparator" w:id="0">
    <w:p w14:paraId="742D946F" w14:textId="77777777" w:rsidR="00B4014E" w:rsidRDefault="00B4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6E092" w14:textId="77777777" w:rsidR="00B4014E" w:rsidRDefault="00B40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021482" w14:textId="77777777" w:rsidR="00B4014E" w:rsidRDefault="00B401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BD3" w14:textId="77777777" w:rsidR="00B4014E" w:rsidRDefault="00B40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224B">
      <w:rPr>
        <w:rStyle w:val="PageNumber"/>
        <w:noProof/>
      </w:rPr>
      <w:t>84</w:t>
    </w:r>
    <w:r>
      <w:rPr>
        <w:rStyle w:val="PageNumber"/>
      </w:rPr>
      <w:fldChar w:fldCharType="end"/>
    </w:r>
  </w:p>
  <w:p w14:paraId="6253E8C2" w14:textId="77777777" w:rsidR="00B4014E" w:rsidRDefault="00B401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A510" w14:textId="77777777" w:rsidR="00B4014E" w:rsidRDefault="00B4014E">
      <w:r>
        <w:separator/>
      </w:r>
    </w:p>
  </w:footnote>
  <w:footnote w:type="continuationSeparator" w:id="0">
    <w:p w14:paraId="47FC89B0" w14:textId="77777777" w:rsidR="00B4014E" w:rsidRDefault="00B40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6FFA7" w14:textId="04F418F7" w:rsidR="00B4014E" w:rsidRDefault="00B4014E">
    <w:pPr>
      <w:pStyle w:val="Header"/>
    </w:pPr>
    <w:r>
      <w:t>EPPS DDR SIS</w:t>
    </w:r>
    <w:r>
      <w:tab/>
      <w:t>01/28/16</w:t>
    </w:r>
  </w:p>
  <w:p w14:paraId="4A1AA839" w14:textId="77777777" w:rsidR="00B4014E" w:rsidRDefault="00B4014E">
    <w:pPr>
      <w:pStyle w:val="Header"/>
    </w:pPr>
    <w:r>
      <w:tab/>
    </w:r>
  </w:p>
  <w:p w14:paraId="7BB46487" w14:textId="77777777" w:rsidR="00B4014E" w:rsidRDefault="00B40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82D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F9A27F80"/>
    <w:lvl w:ilvl="0">
      <w:start w:val="1"/>
      <w:numFmt w:val="decimal"/>
      <w:lvlText w:val="%1."/>
      <w:lvlJc w:val="left"/>
      <w:pPr>
        <w:tabs>
          <w:tab w:val="num" w:pos="360"/>
        </w:tabs>
        <w:ind w:left="360" w:hanging="360"/>
      </w:pPr>
    </w:lvl>
  </w:abstractNum>
  <w:abstractNum w:abstractNumId="2">
    <w:nsid w:val="FFFFFF89"/>
    <w:multiLevelType w:val="singleLevel"/>
    <w:tmpl w:val="4294A3A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433CE8"/>
    <w:multiLevelType w:val="hybridMultilevel"/>
    <w:tmpl w:val="7E2CD5D8"/>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322BD9"/>
    <w:multiLevelType w:val="hybridMultilevel"/>
    <w:tmpl w:val="C4E41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424E7"/>
    <w:multiLevelType w:val="multilevel"/>
    <w:tmpl w:val="47F0468C"/>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pStyle w:val="HeadingSIG3"/>
      <w:lvlText w:val="%1.%2.%3"/>
      <w:lvlJc w:val="left"/>
      <w:pPr>
        <w:tabs>
          <w:tab w:val="num" w:pos="936"/>
        </w:tabs>
        <w:ind w:left="936" w:hanging="576"/>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
    <w:nsid w:val="14B939E8"/>
    <w:multiLevelType w:val="hybridMultilevel"/>
    <w:tmpl w:val="829E601E"/>
    <w:lvl w:ilvl="0" w:tplc="887A349C">
      <w:start w:val="1"/>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835E05"/>
    <w:multiLevelType w:val="hybridMultilevel"/>
    <w:tmpl w:val="3B56D352"/>
    <w:lvl w:ilvl="0" w:tplc="31C4B380">
      <w:start w:val="1"/>
      <w:numFmt w:val="bullet"/>
      <w:lvlText w:val=""/>
      <w:lvlJc w:val="left"/>
      <w:pPr>
        <w:tabs>
          <w:tab w:val="num" w:pos="720"/>
        </w:tabs>
        <w:ind w:left="720" w:hanging="360"/>
      </w:pPr>
      <w:rPr>
        <w:rFonts w:ascii="Symbol" w:hAnsi="Symbol" w:hint="default"/>
      </w:rPr>
    </w:lvl>
    <w:lvl w:ilvl="1" w:tplc="BB52C90A" w:tentative="1">
      <w:start w:val="1"/>
      <w:numFmt w:val="bullet"/>
      <w:lvlText w:val="o"/>
      <w:lvlJc w:val="left"/>
      <w:pPr>
        <w:tabs>
          <w:tab w:val="num" w:pos="1440"/>
        </w:tabs>
        <w:ind w:left="1440" w:hanging="360"/>
      </w:pPr>
      <w:rPr>
        <w:rFonts w:ascii="Courier New" w:hAnsi="Courier New" w:hint="default"/>
      </w:rPr>
    </w:lvl>
    <w:lvl w:ilvl="2" w:tplc="1CD44F1A" w:tentative="1">
      <w:start w:val="1"/>
      <w:numFmt w:val="bullet"/>
      <w:lvlText w:val=""/>
      <w:lvlJc w:val="left"/>
      <w:pPr>
        <w:tabs>
          <w:tab w:val="num" w:pos="2160"/>
        </w:tabs>
        <w:ind w:left="2160" w:hanging="360"/>
      </w:pPr>
      <w:rPr>
        <w:rFonts w:ascii="Wingdings" w:hAnsi="Wingdings" w:hint="default"/>
      </w:rPr>
    </w:lvl>
    <w:lvl w:ilvl="3" w:tplc="FDD099B8" w:tentative="1">
      <w:start w:val="1"/>
      <w:numFmt w:val="bullet"/>
      <w:lvlText w:val=""/>
      <w:lvlJc w:val="left"/>
      <w:pPr>
        <w:tabs>
          <w:tab w:val="num" w:pos="2880"/>
        </w:tabs>
        <w:ind w:left="2880" w:hanging="360"/>
      </w:pPr>
      <w:rPr>
        <w:rFonts w:ascii="Symbol" w:hAnsi="Symbol" w:hint="default"/>
      </w:rPr>
    </w:lvl>
    <w:lvl w:ilvl="4" w:tplc="9C4C7E5E" w:tentative="1">
      <w:start w:val="1"/>
      <w:numFmt w:val="bullet"/>
      <w:lvlText w:val="o"/>
      <w:lvlJc w:val="left"/>
      <w:pPr>
        <w:tabs>
          <w:tab w:val="num" w:pos="3600"/>
        </w:tabs>
        <w:ind w:left="3600" w:hanging="360"/>
      </w:pPr>
      <w:rPr>
        <w:rFonts w:ascii="Courier New" w:hAnsi="Courier New" w:hint="default"/>
      </w:rPr>
    </w:lvl>
    <w:lvl w:ilvl="5" w:tplc="6BFAEFC0" w:tentative="1">
      <w:start w:val="1"/>
      <w:numFmt w:val="bullet"/>
      <w:lvlText w:val=""/>
      <w:lvlJc w:val="left"/>
      <w:pPr>
        <w:tabs>
          <w:tab w:val="num" w:pos="4320"/>
        </w:tabs>
        <w:ind w:left="4320" w:hanging="360"/>
      </w:pPr>
      <w:rPr>
        <w:rFonts w:ascii="Wingdings" w:hAnsi="Wingdings" w:hint="default"/>
      </w:rPr>
    </w:lvl>
    <w:lvl w:ilvl="6" w:tplc="203E3E72" w:tentative="1">
      <w:start w:val="1"/>
      <w:numFmt w:val="bullet"/>
      <w:lvlText w:val=""/>
      <w:lvlJc w:val="left"/>
      <w:pPr>
        <w:tabs>
          <w:tab w:val="num" w:pos="5040"/>
        </w:tabs>
        <w:ind w:left="5040" w:hanging="360"/>
      </w:pPr>
      <w:rPr>
        <w:rFonts w:ascii="Symbol" w:hAnsi="Symbol" w:hint="default"/>
      </w:rPr>
    </w:lvl>
    <w:lvl w:ilvl="7" w:tplc="20000D94" w:tentative="1">
      <w:start w:val="1"/>
      <w:numFmt w:val="bullet"/>
      <w:lvlText w:val="o"/>
      <w:lvlJc w:val="left"/>
      <w:pPr>
        <w:tabs>
          <w:tab w:val="num" w:pos="5760"/>
        </w:tabs>
        <w:ind w:left="5760" w:hanging="360"/>
      </w:pPr>
      <w:rPr>
        <w:rFonts w:ascii="Courier New" w:hAnsi="Courier New" w:hint="default"/>
      </w:rPr>
    </w:lvl>
    <w:lvl w:ilvl="8" w:tplc="4E0808F8" w:tentative="1">
      <w:start w:val="1"/>
      <w:numFmt w:val="bullet"/>
      <w:lvlText w:val=""/>
      <w:lvlJc w:val="left"/>
      <w:pPr>
        <w:tabs>
          <w:tab w:val="num" w:pos="6480"/>
        </w:tabs>
        <w:ind w:left="6480" w:hanging="360"/>
      </w:pPr>
      <w:rPr>
        <w:rFonts w:ascii="Wingdings" w:hAnsi="Wingdings" w:hint="default"/>
      </w:rPr>
    </w:lvl>
  </w:abstractNum>
  <w:abstractNum w:abstractNumId="8">
    <w:nsid w:val="1FCF73C3"/>
    <w:multiLevelType w:val="hybridMultilevel"/>
    <w:tmpl w:val="1B3C2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D60011"/>
    <w:multiLevelType w:val="hybridMultilevel"/>
    <w:tmpl w:val="2DF6AD16"/>
    <w:lvl w:ilvl="0" w:tplc="3998F9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F5C6A"/>
    <w:multiLevelType w:val="hybridMultilevel"/>
    <w:tmpl w:val="555C0518"/>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A56745"/>
    <w:multiLevelType w:val="hybridMultilevel"/>
    <w:tmpl w:val="0F28B2DE"/>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136CC3"/>
    <w:multiLevelType w:val="hybridMultilevel"/>
    <w:tmpl w:val="ED3A9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B4313"/>
    <w:multiLevelType w:val="hybridMultilevel"/>
    <w:tmpl w:val="F69EBD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E076C96"/>
    <w:multiLevelType w:val="multilevel"/>
    <w:tmpl w:val="B2DAF9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F8F396E"/>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1053B27"/>
    <w:multiLevelType w:val="hybridMultilevel"/>
    <w:tmpl w:val="046608F0"/>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6E19EE"/>
    <w:multiLevelType w:val="hybridMultilevel"/>
    <w:tmpl w:val="F3C6845E"/>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EF6838"/>
    <w:multiLevelType w:val="multilevel"/>
    <w:tmpl w:val="00C4C0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483917"/>
    <w:multiLevelType w:val="hybridMultilevel"/>
    <w:tmpl w:val="38B24BC2"/>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0E65FF"/>
    <w:multiLevelType w:val="hybridMultilevel"/>
    <w:tmpl w:val="EF6E1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00C84"/>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2">
    <w:nsid w:val="45842875"/>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3">
    <w:nsid w:val="461A1196"/>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4">
    <w:nsid w:val="462C5307"/>
    <w:multiLevelType w:val="hybridMultilevel"/>
    <w:tmpl w:val="CC8E1B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AD0D2D"/>
    <w:multiLevelType w:val="multilevel"/>
    <w:tmpl w:val="B2DAF9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46E91196"/>
    <w:multiLevelType w:val="multilevel"/>
    <w:tmpl w:val="CC8E1B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4F4976"/>
    <w:multiLevelType w:val="multilevel"/>
    <w:tmpl w:val="E4D41F0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8">
    <w:nsid w:val="48EB1908"/>
    <w:multiLevelType w:val="hybridMultilevel"/>
    <w:tmpl w:val="08FAA4A4"/>
    <w:lvl w:ilvl="0" w:tplc="887A349C">
      <w:start w:val="1"/>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nsid w:val="4C843AB0"/>
    <w:multiLevelType w:val="multilevel"/>
    <w:tmpl w:val="91C020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864" w:hanging="8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0">
    <w:nsid w:val="50645C13"/>
    <w:multiLevelType w:val="multilevel"/>
    <w:tmpl w:val="8B84AA06"/>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1">
    <w:nsid w:val="51BD0F23"/>
    <w:multiLevelType w:val="hybridMultilevel"/>
    <w:tmpl w:val="A796D5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261B54"/>
    <w:multiLevelType w:val="hybridMultilevel"/>
    <w:tmpl w:val="BDB43C72"/>
    <w:lvl w:ilvl="0" w:tplc="FFFFFFFF">
      <w:start w:val="1"/>
      <w:numFmt w:val="decimal"/>
      <w:lvlText w:val="%1."/>
      <w:lvlJc w:val="left"/>
      <w:pPr>
        <w:tabs>
          <w:tab w:val="num" w:pos="720"/>
        </w:tabs>
        <w:ind w:left="720" w:hanging="360"/>
      </w:pPr>
      <w:rPr>
        <w:rFonts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5DC12FF"/>
    <w:multiLevelType w:val="hybridMultilevel"/>
    <w:tmpl w:val="81FAEA64"/>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044F0D"/>
    <w:multiLevelType w:val="hybridMultilevel"/>
    <w:tmpl w:val="69B25178"/>
    <w:lvl w:ilvl="0" w:tplc="772EB8B8">
      <w:start w:val="1"/>
      <w:numFmt w:val="bullet"/>
      <w:lvlText w:val=""/>
      <w:lvlJc w:val="left"/>
      <w:pPr>
        <w:tabs>
          <w:tab w:val="num" w:pos="720"/>
        </w:tabs>
        <w:ind w:left="720" w:hanging="360"/>
      </w:pPr>
      <w:rPr>
        <w:rFonts w:ascii="Symbol" w:hAnsi="Symbol" w:hint="default"/>
        <w:sz w:val="20"/>
        <w:szCs w:val="20"/>
      </w:rPr>
    </w:lvl>
    <w:lvl w:ilvl="1" w:tplc="F670A6BC" w:tentative="1">
      <w:start w:val="1"/>
      <w:numFmt w:val="bullet"/>
      <w:lvlText w:val="o"/>
      <w:lvlJc w:val="left"/>
      <w:pPr>
        <w:tabs>
          <w:tab w:val="num" w:pos="1440"/>
        </w:tabs>
        <w:ind w:left="1440" w:hanging="360"/>
      </w:pPr>
      <w:rPr>
        <w:rFonts w:ascii="Courier New" w:hAnsi="Courier New" w:hint="default"/>
      </w:rPr>
    </w:lvl>
    <w:lvl w:ilvl="2" w:tplc="F41A3FA4" w:tentative="1">
      <w:start w:val="1"/>
      <w:numFmt w:val="bullet"/>
      <w:lvlText w:val=""/>
      <w:lvlJc w:val="left"/>
      <w:pPr>
        <w:tabs>
          <w:tab w:val="num" w:pos="2160"/>
        </w:tabs>
        <w:ind w:left="2160" w:hanging="360"/>
      </w:pPr>
      <w:rPr>
        <w:rFonts w:ascii="Wingdings" w:hAnsi="Wingdings" w:hint="default"/>
      </w:rPr>
    </w:lvl>
    <w:lvl w:ilvl="3" w:tplc="C04E1020" w:tentative="1">
      <w:start w:val="1"/>
      <w:numFmt w:val="bullet"/>
      <w:lvlText w:val=""/>
      <w:lvlJc w:val="left"/>
      <w:pPr>
        <w:tabs>
          <w:tab w:val="num" w:pos="2880"/>
        </w:tabs>
        <w:ind w:left="2880" w:hanging="360"/>
      </w:pPr>
      <w:rPr>
        <w:rFonts w:ascii="Symbol" w:hAnsi="Symbol" w:hint="default"/>
      </w:rPr>
    </w:lvl>
    <w:lvl w:ilvl="4" w:tplc="21228026" w:tentative="1">
      <w:start w:val="1"/>
      <w:numFmt w:val="bullet"/>
      <w:lvlText w:val="o"/>
      <w:lvlJc w:val="left"/>
      <w:pPr>
        <w:tabs>
          <w:tab w:val="num" w:pos="3600"/>
        </w:tabs>
        <w:ind w:left="3600" w:hanging="360"/>
      </w:pPr>
      <w:rPr>
        <w:rFonts w:ascii="Courier New" w:hAnsi="Courier New" w:hint="default"/>
      </w:rPr>
    </w:lvl>
    <w:lvl w:ilvl="5" w:tplc="9A9CFC84" w:tentative="1">
      <w:start w:val="1"/>
      <w:numFmt w:val="bullet"/>
      <w:lvlText w:val=""/>
      <w:lvlJc w:val="left"/>
      <w:pPr>
        <w:tabs>
          <w:tab w:val="num" w:pos="4320"/>
        </w:tabs>
        <w:ind w:left="4320" w:hanging="360"/>
      </w:pPr>
      <w:rPr>
        <w:rFonts w:ascii="Wingdings" w:hAnsi="Wingdings" w:hint="default"/>
      </w:rPr>
    </w:lvl>
    <w:lvl w:ilvl="6" w:tplc="EDBE3196" w:tentative="1">
      <w:start w:val="1"/>
      <w:numFmt w:val="bullet"/>
      <w:lvlText w:val=""/>
      <w:lvlJc w:val="left"/>
      <w:pPr>
        <w:tabs>
          <w:tab w:val="num" w:pos="5040"/>
        </w:tabs>
        <w:ind w:left="5040" w:hanging="360"/>
      </w:pPr>
      <w:rPr>
        <w:rFonts w:ascii="Symbol" w:hAnsi="Symbol" w:hint="default"/>
      </w:rPr>
    </w:lvl>
    <w:lvl w:ilvl="7" w:tplc="93E086C8" w:tentative="1">
      <w:start w:val="1"/>
      <w:numFmt w:val="bullet"/>
      <w:lvlText w:val="o"/>
      <w:lvlJc w:val="left"/>
      <w:pPr>
        <w:tabs>
          <w:tab w:val="num" w:pos="5760"/>
        </w:tabs>
        <w:ind w:left="5760" w:hanging="360"/>
      </w:pPr>
      <w:rPr>
        <w:rFonts w:ascii="Courier New" w:hAnsi="Courier New" w:hint="default"/>
      </w:rPr>
    </w:lvl>
    <w:lvl w:ilvl="8" w:tplc="1D06D49E" w:tentative="1">
      <w:start w:val="1"/>
      <w:numFmt w:val="bullet"/>
      <w:lvlText w:val=""/>
      <w:lvlJc w:val="left"/>
      <w:pPr>
        <w:tabs>
          <w:tab w:val="num" w:pos="6480"/>
        </w:tabs>
        <w:ind w:left="6480" w:hanging="360"/>
      </w:pPr>
      <w:rPr>
        <w:rFonts w:ascii="Wingdings" w:hAnsi="Wingdings" w:hint="default"/>
      </w:rPr>
    </w:lvl>
  </w:abstractNum>
  <w:abstractNum w:abstractNumId="35">
    <w:nsid w:val="59030992"/>
    <w:multiLevelType w:val="multilevel"/>
    <w:tmpl w:val="A4BA1E2E"/>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6">
    <w:nsid w:val="5A08209C"/>
    <w:multiLevelType w:val="hybridMultilevel"/>
    <w:tmpl w:val="8CE4ADC2"/>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A634C72"/>
    <w:multiLevelType w:val="hybridMultilevel"/>
    <w:tmpl w:val="A0EA9FA4"/>
    <w:lvl w:ilvl="0" w:tplc="28B612BE">
      <w:start w:val="1"/>
      <w:numFmt w:val="decimal"/>
      <w:pStyle w:val="Normal10pt"/>
      <w:lvlText w:val="%1."/>
      <w:lvlJc w:val="left"/>
      <w:pPr>
        <w:tabs>
          <w:tab w:val="num" w:pos="720"/>
        </w:tabs>
        <w:ind w:left="720" w:hanging="360"/>
      </w:pPr>
      <w:rPr>
        <w:rFonts w:hint="default"/>
        <w:b/>
        <w:i w:val="0"/>
      </w:rPr>
    </w:lvl>
    <w:lvl w:ilvl="1" w:tplc="725A65B0" w:tentative="1">
      <w:start w:val="1"/>
      <w:numFmt w:val="lowerLetter"/>
      <w:lvlText w:val="%2."/>
      <w:lvlJc w:val="left"/>
      <w:pPr>
        <w:tabs>
          <w:tab w:val="num" w:pos="1440"/>
        </w:tabs>
        <w:ind w:left="1440" w:hanging="360"/>
      </w:pPr>
    </w:lvl>
    <w:lvl w:ilvl="2" w:tplc="8E90D0FE" w:tentative="1">
      <w:start w:val="1"/>
      <w:numFmt w:val="lowerRoman"/>
      <w:lvlText w:val="%3."/>
      <w:lvlJc w:val="right"/>
      <w:pPr>
        <w:tabs>
          <w:tab w:val="num" w:pos="2160"/>
        </w:tabs>
        <w:ind w:left="2160" w:hanging="180"/>
      </w:pPr>
    </w:lvl>
    <w:lvl w:ilvl="3" w:tplc="33D4B55C" w:tentative="1">
      <w:start w:val="1"/>
      <w:numFmt w:val="decimal"/>
      <w:lvlText w:val="%4."/>
      <w:lvlJc w:val="left"/>
      <w:pPr>
        <w:tabs>
          <w:tab w:val="num" w:pos="2880"/>
        </w:tabs>
        <w:ind w:left="2880" w:hanging="360"/>
      </w:pPr>
    </w:lvl>
    <w:lvl w:ilvl="4" w:tplc="31FE4D72" w:tentative="1">
      <w:start w:val="1"/>
      <w:numFmt w:val="lowerLetter"/>
      <w:lvlText w:val="%5."/>
      <w:lvlJc w:val="left"/>
      <w:pPr>
        <w:tabs>
          <w:tab w:val="num" w:pos="3600"/>
        </w:tabs>
        <w:ind w:left="3600" w:hanging="360"/>
      </w:pPr>
    </w:lvl>
    <w:lvl w:ilvl="5" w:tplc="97062BB8" w:tentative="1">
      <w:start w:val="1"/>
      <w:numFmt w:val="lowerRoman"/>
      <w:lvlText w:val="%6."/>
      <w:lvlJc w:val="right"/>
      <w:pPr>
        <w:tabs>
          <w:tab w:val="num" w:pos="4320"/>
        </w:tabs>
        <w:ind w:left="4320" w:hanging="180"/>
      </w:pPr>
    </w:lvl>
    <w:lvl w:ilvl="6" w:tplc="BA280A5E" w:tentative="1">
      <w:start w:val="1"/>
      <w:numFmt w:val="decimal"/>
      <w:lvlText w:val="%7."/>
      <w:lvlJc w:val="left"/>
      <w:pPr>
        <w:tabs>
          <w:tab w:val="num" w:pos="5040"/>
        </w:tabs>
        <w:ind w:left="5040" w:hanging="360"/>
      </w:pPr>
    </w:lvl>
    <w:lvl w:ilvl="7" w:tplc="F342F096" w:tentative="1">
      <w:start w:val="1"/>
      <w:numFmt w:val="lowerLetter"/>
      <w:lvlText w:val="%8."/>
      <w:lvlJc w:val="left"/>
      <w:pPr>
        <w:tabs>
          <w:tab w:val="num" w:pos="5760"/>
        </w:tabs>
        <w:ind w:left="5760" w:hanging="360"/>
      </w:pPr>
    </w:lvl>
    <w:lvl w:ilvl="8" w:tplc="4BBA9956" w:tentative="1">
      <w:start w:val="1"/>
      <w:numFmt w:val="lowerRoman"/>
      <w:lvlText w:val="%9."/>
      <w:lvlJc w:val="right"/>
      <w:pPr>
        <w:tabs>
          <w:tab w:val="num" w:pos="6480"/>
        </w:tabs>
        <w:ind w:left="6480" w:hanging="180"/>
      </w:pPr>
    </w:lvl>
  </w:abstractNum>
  <w:abstractNum w:abstractNumId="38">
    <w:nsid w:val="5D18198A"/>
    <w:multiLevelType w:val="hybridMultilevel"/>
    <w:tmpl w:val="ED3A9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55449B"/>
    <w:multiLevelType w:val="multilevel"/>
    <w:tmpl w:val="FCE0DBCE"/>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0">
    <w:nsid w:val="5DDE58C5"/>
    <w:multiLevelType w:val="hybridMultilevel"/>
    <w:tmpl w:val="911C8704"/>
    <w:lvl w:ilvl="0" w:tplc="2C80A79E">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A67AF9"/>
    <w:multiLevelType w:val="multilevel"/>
    <w:tmpl w:val="2392177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4CC2192"/>
    <w:multiLevelType w:val="hybridMultilevel"/>
    <w:tmpl w:val="CC8E1B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4B4B7B"/>
    <w:multiLevelType w:val="hybridMultilevel"/>
    <w:tmpl w:val="EEEC8456"/>
    <w:lvl w:ilvl="0" w:tplc="887A349C">
      <w:start w:val="1"/>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4">
    <w:nsid w:val="67BF66CF"/>
    <w:multiLevelType w:val="hybridMultilevel"/>
    <w:tmpl w:val="CBDE9684"/>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B730C2"/>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6">
    <w:nsid w:val="6BD87CF1"/>
    <w:multiLevelType w:val="hybridMultilevel"/>
    <w:tmpl w:val="B5389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C93150E"/>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6D6207C6"/>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6E1578B0"/>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50">
    <w:nsid w:val="6E405783"/>
    <w:multiLevelType w:val="hybridMultilevel"/>
    <w:tmpl w:val="F612D7BA"/>
    <w:lvl w:ilvl="0" w:tplc="FFFFFFFF">
      <w:start w:val="1"/>
      <w:numFmt w:val="decimal"/>
      <w:lvlText w:val="%1."/>
      <w:lvlJc w:val="left"/>
      <w:pPr>
        <w:tabs>
          <w:tab w:val="num" w:pos="720"/>
        </w:tabs>
        <w:ind w:left="720" w:hanging="360"/>
      </w:pPr>
    </w:lvl>
    <w:lvl w:ilvl="1" w:tplc="04090001"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20D3929"/>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72D22421"/>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nsid w:val="75417D97"/>
    <w:multiLevelType w:val="multilevel"/>
    <w:tmpl w:val="B59A87E0"/>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pStyle w:val="SIGMemoHeading3"/>
      <w:lvlText w:val="%1.%3.1"/>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4">
    <w:nsid w:val="783315F1"/>
    <w:multiLevelType w:val="hybridMultilevel"/>
    <w:tmpl w:val="2D8A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860F58"/>
    <w:multiLevelType w:val="multilevel"/>
    <w:tmpl w:val="B2DAF93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num>
  <w:num w:numId="2">
    <w:abstractNumId w:val="13"/>
  </w:num>
  <w:num w:numId="3">
    <w:abstractNumId w:val="7"/>
  </w:num>
  <w:num w:numId="4">
    <w:abstractNumId w:val="34"/>
  </w:num>
  <w:num w:numId="5">
    <w:abstractNumId w:val="36"/>
  </w:num>
  <w:num w:numId="6">
    <w:abstractNumId w:val="37"/>
  </w:num>
  <w:num w:numId="7">
    <w:abstractNumId w:val="51"/>
  </w:num>
  <w:num w:numId="8">
    <w:abstractNumId w:val="51"/>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9">
    <w:abstractNumId w:val="15"/>
  </w:num>
  <w:num w:numId="10">
    <w:abstractNumId w:val="8"/>
  </w:num>
  <w:num w:numId="11">
    <w:abstractNumId w:val="50"/>
  </w:num>
  <w:num w:numId="12">
    <w:abstractNumId w:val="19"/>
  </w:num>
  <w:num w:numId="13">
    <w:abstractNumId w:val="6"/>
  </w:num>
  <w:num w:numId="14">
    <w:abstractNumId w:val="44"/>
  </w:num>
  <w:num w:numId="15">
    <w:abstractNumId w:val="32"/>
  </w:num>
  <w:num w:numId="16">
    <w:abstractNumId w:val="46"/>
  </w:num>
  <w:num w:numId="17">
    <w:abstractNumId w:val="10"/>
  </w:num>
  <w:num w:numId="18">
    <w:abstractNumId w:val="11"/>
  </w:num>
  <w:num w:numId="19">
    <w:abstractNumId w:val="16"/>
  </w:num>
  <w:num w:numId="20">
    <w:abstractNumId w:val="33"/>
  </w:num>
  <w:num w:numId="21">
    <w:abstractNumId w:val="43"/>
  </w:num>
  <w:num w:numId="22">
    <w:abstractNumId w:val="3"/>
  </w:num>
  <w:num w:numId="23">
    <w:abstractNumId w:val="28"/>
  </w:num>
  <w:num w:numId="24">
    <w:abstractNumId w:val="17"/>
  </w:num>
  <w:num w:numId="25">
    <w:abstractNumId w:val="9"/>
  </w:num>
  <w:num w:numId="26">
    <w:abstractNumId w:val="29"/>
  </w:num>
  <w:num w:numId="27">
    <w:abstractNumId w:val="54"/>
  </w:num>
  <w:num w:numId="28">
    <w:abstractNumId w:val="4"/>
  </w:num>
  <w:num w:numId="29">
    <w:abstractNumId w:val="0"/>
  </w:num>
  <w:num w:numId="30">
    <w:abstractNumId w:val="51"/>
  </w:num>
  <w:num w:numId="31">
    <w:abstractNumId w:val="51"/>
  </w:num>
  <w:num w:numId="32">
    <w:abstractNumId w:val="51"/>
  </w:num>
  <w:num w:numId="33">
    <w:abstractNumId w:val="51"/>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34">
    <w:abstractNumId w:val="20"/>
  </w:num>
  <w:num w:numId="35">
    <w:abstractNumId w:val="24"/>
  </w:num>
  <w:num w:numId="36">
    <w:abstractNumId w:val="42"/>
  </w:num>
  <w:num w:numId="37">
    <w:abstractNumId w:val="26"/>
  </w:num>
  <w:num w:numId="38">
    <w:abstractNumId w:val="41"/>
  </w:num>
  <w:num w:numId="39">
    <w:abstractNumId w:val="5"/>
  </w:num>
  <w:num w:numId="40">
    <w:abstractNumId w:val="1"/>
  </w:num>
  <w:num w:numId="41">
    <w:abstractNumId w:val="40"/>
  </w:num>
  <w:num w:numId="42">
    <w:abstractNumId w:val="53"/>
  </w:num>
  <w:num w:numId="43">
    <w:abstractNumId w:val="39"/>
  </w:num>
  <w:num w:numId="44">
    <w:abstractNumId w:val="22"/>
  </w:num>
  <w:num w:numId="45">
    <w:abstractNumId w:val="27"/>
  </w:num>
  <w:num w:numId="46">
    <w:abstractNumId w:val="23"/>
  </w:num>
  <w:num w:numId="47">
    <w:abstractNumId w:val="30"/>
  </w:num>
  <w:num w:numId="48">
    <w:abstractNumId w:val="45"/>
  </w:num>
  <w:num w:numId="49">
    <w:abstractNumId w:val="49"/>
  </w:num>
  <w:num w:numId="50">
    <w:abstractNumId w:val="21"/>
  </w:num>
  <w:num w:numId="51">
    <w:abstractNumId w:val="35"/>
  </w:num>
  <w:num w:numId="52">
    <w:abstractNumId w:val="18"/>
  </w:num>
  <w:num w:numId="53">
    <w:abstractNumId w:val="55"/>
  </w:num>
  <w:num w:numId="54">
    <w:abstractNumId w:val="52"/>
  </w:num>
  <w:num w:numId="55">
    <w:abstractNumId w:val="47"/>
  </w:num>
  <w:num w:numId="56">
    <w:abstractNumId w:val="25"/>
  </w:num>
  <w:num w:numId="57">
    <w:abstractNumId w:val="48"/>
  </w:num>
  <w:num w:numId="58">
    <w:abstractNumId w:val="38"/>
  </w:num>
  <w:num w:numId="59">
    <w:abstractNumId w:val="31"/>
  </w:num>
  <w:num w:numId="60">
    <w:abstractNumId w:val="14"/>
  </w:num>
  <w:num w:numId="61">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v:stroke endarrow="block" weight="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3F"/>
    <w:rsid w:val="0000106E"/>
    <w:rsid w:val="000030CB"/>
    <w:rsid w:val="00010F1F"/>
    <w:rsid w:val="00014B97"/>
    <w:rsid w:val="00022B43"/>
    <w:rsid w:val="000234F7"/>
    <w:rsid w:val="000235B2"/>
    <w:rsid w:val="00024BEC"/>
    <w:rsid w:val="00031B72"/>
    <w:rsid w:val="000323A7"/>
    <w:rsid w:val="00033569"/>
    <w:rsid w:val="00034EE1"/>
    <w:rsid w:val="00034FEE"/>
    <w:rsid w:val="0003656C"/>
    <w:rsid w:val="00037570"/>
    <w:rsid w:val="0004058A"/>
    <w:rsid w:val="0004103A"/>
    <w:rsid w:val="0004155F"/>
    <w:rsid w:val="000415F8"/>
    <w:rsid w:val="00042679"/>
    <w:rsid w:val="00042EF4"/>
    <w:rsid w:val="0004668E"/>
    <w:rsid w:val="00047534"/>
    <w:rsid w:val="00053F6E"/>
    <w:rsid w:val="00055B97"/>
    <w:rsid w:val="00055B9C"/>
    <w:rsid w:val="000633EB"/>
    <w:rsid w:val="000719C5"/>
    <w:rsid w:val="000812CA"/>
    <w:rsid w:val="00081E09"/>
    <w:rsid w:val="00083212"/>
    <w:rsid w:val="00083FA9"/>
    <w:rsid w:val="00092A39"/>
    <w:rsid w:val="0009329F"/>
    <w:rsid w:val="000A55E3"/>
    <w:rsid w:val="000A7678"/>
    <w:rsid w:val="000A7FBC"/>
    <w:rsid w:val="000B1985"/>
    <w:rsid w:val="000B508C"/>
    <w:rsid w:val="000B66A5"/>
    <w:rsid w:val="000B7544"/>
    <w:rsid w:val="000C26CF"/>
    <w:rsid w:val="000D03AB"/>
    <w:rsid w:val="000D0775"/>
    <w:rsid w:val="000D107B"/>
    <w:rsid w:val="000D1723"/>
    <w:rsid w:val="000D1F9E"/>
    <w:rsid w:val="000D662B"/>
    <w:rsid w:val="000E0FF8"/>
    <w:rsid w:val="000E2CD0"/>
    <w:rsid w:val="000E3DC2"/>
    <w:rsid w:val="000E49C6"/>
    <w:rsid w:val="000E523A"/>
    <w:rsid w:val="000E5661"/>
    <w:rsid w:val="000E63EC"/>
    <w:rsid w:val="000E66F8"/>
    <w:rsid w:val="000E741F"/>
    <w:rsid w:val="000E7649"/>
    <w:rsid w:val="000E7E94"/>
    <w:rsid w:val="000F01AF"/>
    <w:rsid w:val="000F4C34"/>
    <w:rsid w:val="00100434"/>
    <w:rsid w:val="00101BAE"/>
    <w:rsid w:val="0010392F"/>
    <w:rsid w:val="00103C30"/>
    <w:rsid w:val="00104D2E"/>
    <w:rsid w:val="00105AE0"/>
    <w:rsid w:val="001060B0"/>
    <w:rsid w:val="00106B20"/>
    <w:rsid w:val="001077B9"/>
    <w:rsid w:val="0011077A"/>
    <w:rsid w:val="001116B2"/>
    <w:rsid w:val="00111DDA"/>
    <w:rsid w:val="00114569"/>
    <w:rsid w:val="001201CF"/>
    <w:rsid w:val="00121953"/>
    <w:rsid w:val="00122381"/>
    <w:rsid w:val="001223F7"/>
    <w:rsid w:val="00122BAB"/>
    <w:rsid w:val="00122ECF"/>
    <w:rsid w:val="001250C6"/>
    <w:rsid w:val="00126DE2"/>
    <w:rsid w:val="0013375F"/>
    <w:rsid w:val="00134815"/>
    <w:rsid w:val="00134ACA"/>
    <w:rsid w:val="00140104"/>
    <w:rsid w:val="001439AA"/>
    <w:rsid w:val="0014466E"/>
    <w:rsid w:val="0014666D"/>
    <w:rsid w:val="00152B76"/>
    <w:rsid w:val="00153C12"/>
    <w:rsid w:val="001550F8"/>
    <w:rsid w:val="0015574F"/>
    <w:rsid w:val="0015577F"/>
    <w:rsid w:val="00155A43"/>
    <w:rsid w:val="001564E6"/>
    <w:rsid w:val="00156E5A"/>
    <w:rsid w:val="00157263"/>
    <w:rsid w:val="0016175C"/>
    <w:rsid w:val="00163289"/>
    <w:rsid w:val="0016506B"/>
    <w:rsid w:val="001668C2"/>
    <w:rsid w:val="00167289"/>
    <w:rsid w:val="00173243"/>
    <w:rsid w:val="00174FF6"/>
    <w:rsid w:val="00176F55"/>
    <w:rsid w:val="00176F5D"/>
    <w:rsid w:val="001803D6"/>
    <w:rsid w:val="00181CC1"/>
    <w:rsid w:val="001820BF"/>
    <w:rsid w:val="001825B8"/>
    <w:rsid w:val="001842A8"/>
    <w:rsid w:val="001845C4"/>
    <w:rsid w:val="00186D56"/>
    <w:rsid w:val="001871B9"/>
    <w:rsid w:val="00187EA3"/>
    <w:rsid w:val="00194E35"/>
    <w:rsid w:val="001A097F"/>
    <w:rsid w:val="001A18F5"/>
    <w:rsid w:val="001A1CEF"/>
    <w:rsid w:val="001A203F"/>
    <w:rsid w:val="001A3038"/>
    <w:rsid w:val="001A5C66"/>
    <w:rsid w:val="001A62F6"/>
    <w:rsid w:val="001A6D83"/>
    <w:rsid w:val="001A75C5"/>
    <w:rsid w:val="001A793D"/>
    <w:rsid w:val="001B1D4C"/>
    <w:rsid w:val="001B27B1"/>
    <w:rsid w:val="001C2333"/>
    <w:rsid w:val="001C26A2"/>
    <w:rsid w:val="001C2EAD"/>
    <w:rsid w:val="001C7AB1"/>
    <w:rsid w:val="001D081F"/>
    <w:rsid w:val="001D0C66"/>
    <w:rsid w:val="001D0CD8"/>
    <w:rsid w:val="001D239A"/>
    <w:rsid w:val="001D2BE2"/>
    <w:rsid w:val="001D3E9E"/>
    <w:rsid w:val="001D44F1"/>
    <w:rsid w:val="001D572C"/>
    <w:rsid w:val="001D5F54"/>
    <w:rsid w:val="001E004D"/>
    <w:rsid w:val="001E054F"/>
    <w:rsid w:val="001E0F74"/>
    <w:rsid w:val="001E1783"/>
    <w:rsid w:val="001E28C2"/>
    <w:rsid w:val="001E5058"/>
    <w:rsid w:val="001E638F"/>
    <w:rsid w:val="001F0D60"/>
    <w:rsid w:val="001F0DE1"/>
    <w:rsid w:val="001F169E"/>
    <w:rsid w:val="001F3B44"/>
    <w:rsid w:val="001F3E14"/>
    <w:rsid w:val="001F70A6"/>
    <w:rsid w:val="002004A7"/>
    <w:rsid w:val="00200AC7"/>
    <w:rsid w:val="00200C72"/>
    <w:rsid w:val="00203AF9"/>
    <w:rsid w:val="00204438"/>
    <w:rsid w:val="00204602"/>
    <w:rsid w:val="002065D6"/>
    <w:rsid w:val="00206E24"/>
    <w:rsid w:val="0021244C"/>
    <w:rsid w:val="00217C9F"/>
    <w:rsid w:val="00220DC3"/>
    <w:rsid w:val="002212E2"/>
    <w:rsid w:val="00223123"/>
    <w:rsid w:val="00225962"/>
    <w:rsid w:val="00231F0D"/>
    <w:rsid w:val="00232AEF"/>
    <w:rsid w:val="0024006C"/>
    <w:rsid w:val="0024184C"/>
    <w:rsid w:val="0024192D"/>
    <w:rsid w:val="002431DD"/>
    <w:rsid w:val="0024723A"/>
    <w:rsid w:val="00253944"/>
    <w:rsid w:val="00253CE1"/>
    <w:rsid w:val="00253E29"/>
    <w:rsid w:val="002609CB"/>
    <w:rsid w:val="00260D27"/>
    <w:rsid w:val="00263684"/>
    <w:rsid w:val="00263ED3"/>
    <w:rsid w:val="0026442B"/>
    <w:rsid w:val="0026546C"/>
    <w:rsid w:val="002657F2"/>
    <w:rsid w:val="00266B34"/>
    <w:rsid w:val="00266FE7"/>
    <w:rsid w:val="002735BF"/>
    <w:rsid w:val="00273EF7"/>
    <w:rsid w:val="0027439B"/>
    <w:rsid w:val="002754C7"/>
    <w:rsid w:val="00277153"/>
    <w:rsid w:val="002775E1"/>
    <w:rsid w:val="0028093F"/>
    <w:rsid w:val="00286EAE"/>
    <w:rsid w:val="002A190B"/>
    <w:rsid w:val="002A2A65"/>
    <w:rsid w:val="002A7D73"/>
    <w:rsid w:val="002B1C6D"/>
    <w:rsid w:val="002B41FB"/>
    <w:rsid w:val="002B5A92"/>
    <w:rsid w:val="002B5AC1"/>
    <w:rsid w:val="002B7ABE"/>
    <w:rsid w:val="002C0BFE"/>
    <w:rsid w:val="002C2B95"/>
    <w:rsid w:val="002C653F"/>
    <w:rsid w:val="002D06FE"/>
    <w:rsid w:val="002D11E2"/>
    <w:rsid w:val="002D527F"/>
    <w:rsid w:val="002D64F5"/>
    <w:rsid w:val="002D75AB"/>
    <w:rsid w:val="002E0477"/>
    <w:rsid w:val="002E0955"/>
    <w:rsid w:val="002E0A04"/>
    <w:rsid w:val="002E2F82"/>
    <w:rsid w:val="002E3A6C"/>
    <w:rsid w:val="002E3DBA"/>
    <w:rsid w:val="002E6A13"/>
    <w:rsid w:val="002E70C8"/>
    <w:rsid w:val="002F05E0"/>
    <w:rsid w:val="002F745D"/>
    <w:rsid w:val="003015CB"/>
    <w:rsid w:val="003043A9"/>
    <w:rsid w:val="00304D48"/>
    <w:rsid w:val="00304EC0"/>
    <w:rsid w:val="00310F6D"/>
    <w:rsid w:val="0031118F"/>
    <w:rsid w:val="003131B2"/>
    <w:rsid w:val="00315118"/>
    <w:rsid w:val="00316999"/>
    <w:rsid w:val="003172DF"/>
    <w:rsid w:val="00321164"/>
    <w:rsid w:val="003218FE"/>
    <w:rsid w:val="00322B5D"/>
    <w:rsid w:val="00323E47"/>
    <w:rsid w:val="00323E5E"/>
    <w:rsid w:val="00330BF6"/>
    <w:rsid w:val="0033112E"/>
    <w:rsid w:val="00335ACE"/>
    <w:rsid w:val="00335BC9"/>
    <w:rsid w:val="003364D5"/>
    <w:rsid w:val="00341426"/>
    <w:rsid w:val="00345183"/>
    <w:rsid w:val="003474E3"/>
    <w:rsid w:val="003553A2"/>
    <w:rsid w:val="00356FD6"/>
    <w:rsid w:val="0036119D"/>
    <w:rsid w:val="003644F7"/>
    <w:rsid w:val="00365AD8"/>
    <w:rsid w:val="003666C1"/>
    <w:rsid w:val="00366B60"/>
    <w:rsid w:val="0037516D"/>
    <w:rsid w:val="003807CE"/>
    <w:rsid w:val="00383871"/>
    <w:rsid w:val="00385539"/>
    <w:rsid w:val="00385661"/>
    <w:rsid w:val="003866FD"/>
    <w:rsid w:val="00386C50"/>
    <w:rsid w:val="00392CE2"/>
    <w:rsid w:val="00392E20"/>
    <w:rsid w:val="00393009"/>
    <w:rsid w:val="00393F73"/>
    <w:rsid w:val="003947E1"/>
    <w:rsid w:val="00394972"/>
    <w:rsid w:val="00395089"/>
    <w:rsid w:val="00397AFE"/>
    <w:rsid w:val="003A0ED1"/>
    <w:rsid w:val="003A2EDD"/>
    <w:rsid w:val="003A565F"/>
    <w:rsid w:val="003A575D"/>
    <w:rsid w:val="003A5845"/>
    <w:rsid w:val="003A6661"/>
    <w:rsid w:val="003A68FE"/>
    <w:rsid w:val="003B07B2"/>
    <w:rsid w:val="003B0A16"/>
    <w:rsid w:val="003B224B"/>
    <w:rsid w:val="003B2F75"/>
    <w:rsid w:val="003C0225"/>
    <w:rsid w:val="003C14F0"/>
    <w:rsid w:val="003C1D94"/>
    <w:rsid w:val="003C2B5A"/>
    <w:rsid w:val="003C5299"/>
    <w:rsid w:val="003D06A7"/>
    <w:rsid w:val="003D17CD"/>
    <w:rsid w:val="003D44FE"/>
    <w:rsid w:val="003D4A2A"/>
    <w:rsid w:val="003E021D"/>
    <w:rsid w:val="003E4EAA"/>
    <w:rsid w:val="003E574B"/>
    <w:rsid w:val="003E79A6"/>
    <w:rsid w:val="003F0795"/>
    <w:rsid w:val="003F2E04"/>
    <w:rsid w:val="003F6DC1"/>
    <w:rsid w:val="00401891"/>
    <w:rsid w:val="00401DB5"/>
    <w:rsid w:val="00402352"/>
    <w:rsid w:val="00404DEA"/>
    <w:rsid w:val="00406FAA"/>
    <w:rsid w:val="00410AD9"/>
    <w:rsid w:val="004112D0"/>
    <w:rsid w:val="004131AF"/>
    <w:rsid w:val="00415199"/>
    <w:rsid w:val="004162F8"/>
    <w:rsid w:val="00416C75"/>
    <w:rsid w:val="004176F9"/>
    <w:rsid w:val="00417C91"/>
    <w:rsid w:val="0042094C"/>
    <w:rsid w:val="00420ED7"/>
    <w:rsid w:val="00423523"/>
    <w:rsid w:val="004258A5"/>
    <w:rsid w:val="00426342"/>
    <w:rsid w:val="00435C25"/>
    <w:rsid w:val="004366E6"/>
    <w:rsid w:val="0043796A"/>
    <w:rsid w:val="004415FF"/>
    <w:rsid w:val="004421E6"/>
    <w:rsid w:val="00443AF9"/>
    <w:rsid w:val="00445B72"/>
    <w:rsid w:val="00446EA3"/>
    <w:rsid w:val="004475BC"/>
    <w:rsid w:val="00447CE2"/>
    <w:rsid w:val="00450502"/>
    <w:rsid w:val="00451FC9"/>
    <w:rsid w:val="00453CD1"/>
    <w:rsid w:val="004548AC"/>
    <w:rsid w:val="00454FBA"/>
    <w:rsid w:val="00456E9E"/>
    <w:rsid w:val="0046103C"/>
    <w:rsid w:val="004625B7"/>
    <w:rsid w:val="00465318"/>
    <w:rsid w:val="00467085"/>
    <w:rsid w:val="00467142"/>
    <w:rsid w:val="00472147"/>
    <w:rsid w:val="00473C98"/>
    <w:rsid w:val="0047456D"/>
    <w:rsid w:val="0047475D"/>
    <w:rsid w:val="00474888"/>
    <w:rsid w:val="00476ED1"/>
    <w:rsid w:val="004849C7"/>
    <w:rsid w:val="00490976"/>
    <w:rsid w:val="00491591"/>
    <w:rsid w:val="004924B8"/>
    <w:rsid w:val="00494103"/>
    <w:rsid w:val="004942E0"/>
    <w:rsid w:val="00495052"/>
    <w:rsid w:val="004A09C0"/>
    <w:rsid w:val="004A1392"/>
    <w:rsid w:val="004A2EA8"/>
    <w:rsid w:val="004A5018"/>
    <w:rsid w:val="004A790A"/>
    <w:rsid w:val="004B1166"/>
    <w:rsid w:val="004B67A9"/>
    <w:rsid w:val="004B69DD"/>
    <w:rsid w:val="004C098C"/>
    <w:rsid w:val="004C13A8"/>
    <w:rsid w:val="004C1C4D"/>
    <w:rsid w:val="004C2BF9"/>
    <w:rsid w:val="004C7A99"/>
    <w:rsid w:val="004C7F17"/>
    <w:rsid w:val="004D090A"/>
    <w:rsid w:val="004D1573"/>
    <w:rsid w:val="004D1FDF"/>
    <w:rsid w:val="004D29B7"/>
    <w:rsid w:val="004D2BED"/>
    <w:rsid w:val="004D3853"/>
    <w:rsid w:val="004D53AA"/>
    <w:rsid w:val="004D586A"/>
    <w:rsid w:val="004E2685"/>
    <w:rsid w:val="004E38AF"/>
    <w:rsid w:val="004E4AF3"/>
    <w:rsid w:val="004E6963"/>
    <w:rsid w:val="004E7A4D"/>
    <w:rsid w:val="004F22B6"/>
    <w:rsid w:val="004F24DE"/>
    <w:rsid w:val="004F5AA0"/>
    <w:rsid w:val="004F6E77"/>
    <w:rsid w:val="00502193"/>
    <w:rsid w:val="00503A45"/>
    <w:rsid w:val="00505B53"/>
    <w:rsid w:val="0050727F"/>
    <w:rsid w:val="0050762D"/>
    <w:rsid w:val="00521A07"/>
    <w:rsid w:val="005239CE"/>
    <w:rsid w:val="00524207"/>
    <w:rsid w:val="00524973"/>
    <w:rsid w:val="005250C3"/>
    <w:rsid w:val="005263C6"/>
    <w:rsid w:val="00526E60"/>
    <w:rsid w:val="0052788D"/>
    <w:rsid w:val="00534B27"/>
    <w:rsid w:val="005428D7"/>
    <w:rsid w:val="00546E42"/>
    <w:rsid w:val="00546E9D"/>
    <w:rsid w:val="00547A31"/>
    <w:rsid w:val="00547FC3"/>
    <w:rsid w:val="00553591"/>
    <w:rsid w:val="00562738"/>
    <w:rsid w:val="00563319"/>
    <w:rsid w:val="00563D5E"/>
    <w:rsid w:val="00565E2F"/>
    <w:rsid w:val="0056673F"/>
    <w:rsid w:val="005679ED"/>
    <w:rsid w:val="005707F9"/>
    <w:rsid w:val="00570F8F"/>
    <w:rsid w:val="00574853"/>
    <w:rsid w:val="00574DA6"/>
    <w:rsid w:val="005772D8"/>
    <w:rsid w:val="005848CA"/>
    <w:rsid w:val="00587F4D"/>
    <w:rsid w:val="00590A4D"/>
    <w:rsid w:val="0059155C"/>
    <w:rsid w:val="0059241A"/>
    <w:rsid w:val="00594A0D"/>
    <w:rsid w:val="00597BFD"/>
    <w:rsid w:val="005A0919"/>
    <w:rsid w:val="005A5FCA"/>
    <w:rsid w:val="005A6343"/>
    <w:rsid w:val="005A67B4"/>
    <w:rsid w:val="005A7BF6"/>
    <w:rsid w:val="005B59F6"/>
    <w:rsid w:val="005B63BF"/>
    <w:rsid w:val="005C0110"/>
    <w:rsid w:val="005C0191"/>
    <w:rsid w:val="005C3084"/>
    <w:rsid w:val="005C4827"/>
    <w:rsid w:val="005C593C"/>
    <w:rsid w:val="005C7415"/>
    <w:rsid w:val="005D1A3B"/>
    <w:rsid w:val="005D3DA7"/>
    <w:rsid w:val="005D5390"/>
    <w:rsid w:val="005D770E"/>
    <w:rsid w:val="005D7BEE"/>
    <w:rsid w:val="005F08AB"/>
    <w:rsid w:val="00600D21"/>
    <w:rsid w:val="006010AF"/>
    <w:rsid w:val="0060390A"/>
    <w:rsid w:val="0060646B"/>
    <w:rsid w:val="0060709F"/>
    <w:rsid w:val="0061283E"/>
    <w:rsid w:val="00616526"/>
    <w:rsid w:val="00617496"/>
    <w:rsid w:val="006177AF"/>
    <w:rsid w:val="00622D07"/>
    <w:rsid w:val="0062328B"/>
    <w:rsid w:val="006245E1"/>
    <w:rsid w:val="00627CDB"/>
    <w:rsid w:val="00632252"/>
    <w:rsid w:val="0063258D"/>
    <w:rsid w:val="006349E1"/>
    <w:rsid w:val="00634B80"/>
    <w:rsid w:val="00636F9A"/>
    <w:rsid w:val="00637597"/>
    <w:rsid w:val="00640532"/>
    <w:rsid w:val="00640C65"/>
    <w:rsid w:val="00641613"/>
    <w:rsid w:val="00642678"/>
    <w:rsid w:val="0064649C"/>
    <w:rsid w:val="0064789E"/>
    <w:rsid w:val="00655485"/>
    <w:rsid w:val="00657AC9"/>
    <w:rsid w:val="0066131B"/>
    <w:rsid w:val="006709B5"/>
    <w:rsid w:val="00671F25"/>
    <w:rsid w:val="00675B92"/>
    <w:rsid w:val="006772FF"/>
    <w:rsid w:val="0068039E"/>
    <w:rsid w:val="006807C2"/>
    <w:rsid w:val="00684DBC"/>
    <w:rsid w:val="00686124"/>
    <w:rsid w:val="00686C3D"/>
    <w:rsid w:val="00687ACC"/>
    <w:rsid w:val="006916BB"/>
    <w:rsid w:val="00691AE8"/>
    <w:rsid w:val="006922BD"/>
    <w:rsid w:val="00694166"/>
    <w:rsid w:val="00695CE5"/>
    <w:rsid w:val="00695F7B"/>
    <w:rsid w:val="00696008"/>
    <w:rsid w:val="0069744F"/>
    <w:rsid w:val="006A27B5"/>
    <w:rsid w:val="006A71D7"/>
    <w:rsid w:val="006A7F3D"/>
    <w:rsid w:val="006B134C"/>
    <w:rsid w:val="006B44B1"/>
    <w:rsid w:val="006B53AE"/>
    <w:rsid w:val="006B673F"/>
    <w:rsid w:val="006B6B59"/>
    <w:rsid w:val="006C01B9"/>
    <w:rsid w:val="006C1577"/>
    <w:rsid w:val="006C398B"/>
    <w:rsid w:val="006C3CDF"/>
    <w:rsid w:val="006C6848"/>
    <w:rsid w:val="006D1D11"/>
    <w:rsid w:val="006D5293"/>
    <w:rsid w:val="006D584F"/>
    <w:rsid w:val="006D7442"/>
    <w:rsid w:val="006E2FAC"/>
    <w:rsid w:val="006E612C"/>
    <w:rsid w:val="006F4036"/>
    <w:rsid w:val="006F4BC5"/>
    <w:rsid w:val="006F5FD1"/>
    <w:rsid w:val="006F75C1"/>
    <w:rsid w:val="00701627"/>
    <w:rsid w:val="007037A4"/>
    <w:rsid w:val="007038A9"/>
    <w:rsid w:val="00705824"/>
    <w:rsid w:val="00705AE8"/>
    <w:rsid w:val="00706495"/>
    <w:rsid w:val="00707195"/>
    <w:rsid w:val="00710E5A"/>
    <w:rsid w:val="00712B84"/>
    <w:rsid w:val="00714AF1"/>
    <w:rsid w:val="00717934"/>
    <w:rsid w:val="007219A2"/>
    <w:rsid w:val="00722699"/>
    <w:rsid w:val="00724FF8"/>
    <w:rsid w:val="00726B4A"/>
    <w:rsid w:val="00727636"/>
    <w:rsid w:val="0073149C"/>
    <w:rsid w:val="007333CC"/>
    <w:rsid w:val="00733476"/>
    <w:rsid w:val="00736C3D"/>
    <w:rsid w:val="00736D06"/>
    <w:rsid w:val="00737A2C"/>
    <w:rsid w:val="0074244D"/>
    <w:rsid w:val="00742FDB"/>
    <w:rsid w:val="00743119"/>
    <w:rsid w:val="0074471B"/>
    <w:rsid w:val="00744F50"/>
    <w:rsid w:val="0074637D"/>
    <w:rsid w:val="00746491"/>
    <w:rsid w:val="007508EB"/>
    <w:rsid w:val="00752B8E"/>
    <w:rsid w:val="0075453F"/>
    <w:rsid w:val="007556E4"/>
    <w:rsid w:val="00757A69"/>
    <w:rsid w:val="00761756"/>
    <w:rsid w:val="007625E0"/>
    <w:rsid w:val="00763067"/>
    <w:rsid w:val="00763BCE"/>
    <w:rsid w:val="00766170"/>
    <w:rsid w:val="00772056"/>
    <w:rsid w:val="00772A5E"/>
    <w:rsid w:val="007746A0"/>
    <w:rsid w:val="00774D80"/>
    <w:rsid w:val="007763AD"/>
    <w:rsid w:val="007776CD"/>
    <w:rsid w:val="007777EC"/>
    <w:rsid w:val="00777D12"/>
    <w:rsid w:val="00784564"/>
    <w:rsid w:val="00784E5D"/>
    <w:rsid w:val="00784F9A"/>
    <w:rsid w:val="00787595"/>
    <w:rsid w:val="0079075D"/>
    <w:rsid w:val="007947F1"/>
    <w:rsid w:val="00794C82"/>
    <w:rsid w:val="00797856"/>
    <w:rsid w:val="00797A76"/>
    <w:rsid w:val="007B06D5"/>
    <w:rsid w:val="007B1679"/>
    <w:rsid w:val="007B175C"/>
    <w:rsid w:val="007B26B8"/>
    <w:rsid w:val="007B52E4"/>
    <w:rsid w:val="007C45F2"/>
    <w:rsid w:val="007C53B4"/>
    <w:rsid w:val="007C5920"/>
    <w:rsid w:val="007D0872"/>
    <w:rsid w:val="007D0A21"/>
    <w:rsid w:val="007D5484"/>
    <w:rsid w:val="007D58E4"/>
    <w:rsid w:val="007E0758"/>
    <w:rsid w:val="007E16C0"/>
    <w:rsid w:val="007E2D72"/>
    <w:rsid w:val="007E31AA"/>
    <w:rsid w:val="007E4393"/>
    <w:rsid w:val="007E4AFD"/>
    <w:rsid w:val="007E4E56"/>
    <w:rsid w:val="007E5CF5"/>
    <w:rsid w:val="007E7984"/>
    <w:rsid w:val="007E7E52"/>
    <w:rsid w:val="007E7EAB"/>
    <w:rsid w:val="007F3DB2"/>
    <w:rsid w:val="007F4175"/>
    <w:rsid w:val="007F4A1B"/>
    <w:rsid w:val="007F4E93"/>
    <w:rsid w:val="007F4F52"/>
    <w:rsid w:val="007F5739"/>
    <w:rsid w:val="007F5C34"/>
    <w:rsid w:val="007F7FA7"/>
    <w:rsid w:val="00801DBD"/>
    <w:rsid w:val="00804A19"/>
    <w:rsid w:val="00805AA6"/>
    <w:rsid w:val="00805FF5"/>
    <w:rsid w:val="00806F45"/>
    <w:rsid w:val="00807CA0"/>
    <w:rsid w:val="00807F7D"/>
    <w:rsid w:val="00810D7E"/>
    <w:rsid w:val="00814AA8"/>
    <w:rsid w:val="008158D2"/>
    <w:rsid w:val="00817899"/>
    <w:rsid w:val="00817F77"/>
    <w:rsid w:val="00822416"/>
    <w:rsid w:val="008241C9"/>
    <w:rsid w:val="00834270"/>
    <w:rsid w:val="00834402"/>
    <w:rsid w:val="00836386"/>
    <w:rsid w:val="00836E0B"/>
    <w:rsid w:val="0084010B"/>
    <w:rsid w:val="0084242F"/>
    <w:rsid w:val="00842780"/>
    <w:rsid w:val="00842A2D"/>
    <w:rsid w:val="00843BB0"/>
    <w:rsid w:val="00844A78"/>
    <w:rsid w:val="00845959"/>
    <w:rsid w:val="0084658C"/>
    <w:rsid w:val="00846DB5"/>
    <w:rsid w:val="008511F2"/>
    <w:rsid w:val="00851A95"/>
    <w:rsid w:val="0085607F"/>
    <w:rsid w:val="00860FD7"/>
    <w:rsid w:val="00863283"/>
    <w:rsid w:val="0086491B"/>
    <w:rsid w:val="00866CE7"/>
    <w:rsid w:val="00867F77"/>
    <w:rsid w:val="00875A64"/>
    <w:rsid w:val="0087613C"/>
    <w:rsid w:val="0087620D"/>
    <w:rsid w:val="00884C8C"/>
    <w:rsid w:val="00884E50"/>
    <w:rsid w:val="00886509"/>
    <w:rsid w:val="00886DF1"/>
    <w:rsid w:val="00887782"/>
    <w:rsid w:val="00891E6A"/>
    <w:rsid w:val="00893811"/>
    <w:rsid w:val="00894086"/>
    <w:rsid w:val="008A1332"/>
    <w:rsid w:val="008A2BBE"/>
    <w:rsid w:val="008A74B3"/>
    <w:rsid w:val="008B134B"/>
    <w:rsid w:val="008B13AD"/>
    <w:rsid w:val="008B247F"/>
    <w:rsid w:val="008B34FF"/>
    <w:rsid w:val="008B3ECA"/>
    <w:rsid w:val="008B434F"/>
    <w:rsid w:val="008B5B04"/>
    <w:rsid w:val="008B76C2"/>
    <w:rsid w:val="008C15D2"/>
    <w:rsid w:val="008C36F4"/>
    <w:rsid w:val="008D0FE4"/>
    <w:rsid w:val="008D1849"/>
    <w:rsid w:val="008D4B20"/>
    <w:rsid w:val="008D5AB7"/>
    <w:rsid w:val="008D69B6"/>
    <w:rsid w:val="008E176A"/>
    <w:rsid w:val="008E3F0E"/>
    <w:rsid w:val="008E41C6"/>
    <w:rsid w:val="008E41E0"/>
    <w:rsid w:val="008E44CB"/>
    <w:rsid w:val="008E4B4C"/>
    <w:rsid w:val="008E4C83"/>
    <w:rsid w:val="008F184E"/>
    <w:rsid w:val="008F46AA"/>
    <w:rsid w:val="008F49C1"/>
    <w:rsid w:val="00900FA4"/>
    <w:rsid w:val="009046FD"/>
    <w:rsid w:val="0090470C"/>
    <w:rsid w:val="00904FC6"/>
    <w:rsid w:val="00905529"/>
    <w:rsid w:val="0091138B"/>
    <w:rsid w:val="00912522"/>
    <w:rsid w:val="00912E70"/>
    <w:rsid w:val="009152F2"/>
    <w:rsid w:val="00915CF1"/>
    <w:rsid w:val="009173A1"/>
    <w:rsid w:val="00921A9F"/>
    <w:rsid w:val="00921AB9"/>
    <w:rsid w:val="00921AF5"/>
    <w:rsid w:val="00924771"/>
    <w:rsid w:val="00924E2E"/>
    <w:rsid w:val="00925E49"/>
    <w:rsid w:val="00931B7C"/>
    <w:rsid w:val="00933541"/>
    <w:rsid w:val="00933B10"/>
    <w:rsid w:val="009365BF"/>
    <w:rsid w:val="00937566"/>
    <w:rsid w:val="009401BF"/>
    <w:rsid w:val="009422AC"/>
    <w:rsid w:val="009427BF"/>
    <w:rsid w:val="00943B04"/>
    <w:rsid w:val="009444D1"/>
    <w:rsid w:val="00945B48"/>
    <w:rsid w:val="0094689E"/>
    <w:rsid w:val="00950E53"/>
    <w:rsid w:val="00954580"/>
    <w:rsid w:val="00954C39"/>
    <w:rsid w:val="0095520A"/>
    <w:rsid w:val="00955D87"/>
    <w:rsid w:val="009601BE"/>
    <w:rsid w:val="009607F0"/>
    <w:rsid w:val="00961374"/>
    <w:rsid w:val="00963F41"/>
    <w:rsid w:val="009644AC"/>
    <w:rsid w:val="0096764E"/>
    <w:rsid w:val="0097022E"/>
    <w:rsid w:val="009719EF"/>
    <w:rsid w:val="00971E23"/>
    <w:rsid w:val="00972E5B"/>
    <w:rsid w:val="00973646"/>
    <w:rsid w:val="00975283"/>
    <w:rsid w:val="00976E5B"/>
    <w:rsid w:val="00977A35"/>
    <w:rsid w:val="00980AE8"/>
    <w:rsid w:val="009817B0"/>
    <w:rsid w:val="00984421"/>
    <w:rsid w:val="0098671A"/>
    <w:rsid w:val="00995C35"/>
    <w:rsid w:val="00995DC0"/>
    <w:rsid w:val="009A1294"/>
    <w:rsid w:val="009A377B"/>
    <w:rsid w:val="009A4C7D"/>
    <w:rsid w:val="009A5F57"/>
    <w:rsid w:val="009A72FF"/>
    <w:rsid w:val="009B7663"/>
    <w:rsid w:val="009B7803"/>
    <w:rsid w:val="009C41BE"/>
    <w:rsid w:val="009C44CA"/>
    <w:rsid w:val="009C4D2C"/>
    <w:rsid w:val="009C5AD2"/>
    <w:rsid w:val="009C6960"/>
    <w:rsid w:val="009C6EF5"/>
    <w:rsid w:val="009D1205"/>
    <w:rsid w:val="009D14FD"/>
    <w:rsid w:val="009D3C7D"/>
    <w:rsid w:val="009D4F69"/>
    <w:rsid w:val="009D79C1"/>
    <w:rsid w:val="009E2245"/>
    <w:rsid w:val="009E2FC2"/>
    <w:rsid w:val="009E342C"/>
    <w:rsid w:val="009E45A3"/>
    <w:rsid w:val="009F152A"/>
    <w:rsid w:val="009F23CF"/>
    <w:rsid w:val="009F40E0"/>
    <w:rsid w:val="009F41F8"/>
    <w:rsid w:val="009F51E7"/>
    <w:rsid w:val="009F6D3F"/>
    <w:rsid w:val="00A006C8"/>
    <w:rsid w:val="00A01C87"/>
    <w:rsid w:val="00A03C9F"/>
    <w:rsid w:val="00A04058"/>
    <w:rsid w:val="00A06A82"/>
    <w:rsid w:val="00A1123F"/>
    <w:rsid w:val="00A13030"/>
    <w:rsid w:val="00A13BB9"/>
    <w:rsid w:val="00A206F3"/>
    <w:rsid w:val="00A22AD0"/>
    <w:rsid w:val="00A24088"/>
    <w:rsid w:val="00A246DB"/>
    <w:rsid w:val="00A25CDD"/>
    <w:rsid w:val="00A263F2"/>
    <w:rsid w:val="00A27DB2"/>
    <w:rsid w:val="00A3041F"/>
    <w:rsid w:val="00A31458"/>
    <w:rsid w:val="00A363E0"/>
    <w:rsid w:val="00A36B6F"/>
    <w:rsid w:val="00A37FF6"/>
    <w:rsid w:val="00A40FCC"/>
    <w:rsid w:val="00A41791"/>
    <w:rsid w:val="00A42804"/>
    <w:rsid w:val="00A430B0"/>
    <w:rsid w:val="00A4364E"/>
    <w:rsid w:val="00A477D8"/>
    <w:rsid w:val="00A5589B"/>
    <w:rsid w:val="00A56E6F"/>
    <w:rsid w:val="00A60103"/>
    <w:rsid w:val="00A6015B"/>
    <w:rsid w:val="00A604FD"/>
    <w:rsid w:val="00A6096E"/>
    <w:rsid w:val="00A60B0B"/>
    <w:rsid w:val="00A667B3"/>
    <w:rsid w:val="00A676F1"/>
    <w:rsid w:val="00A70A2F"/>
    <w:rsid w:val="00A72273"/>
    <w:rsid w:val="00A74C72"/>
    <w:rsid w:val="00A75960"/>
    <w:rsid w:val="00A76AE7"/>
    <w:rsid w:val="00A76EB7"/>
    <w:rsid w:val="00A80994"/>
    <w:rsid w:val="00A812AE"/>
    <w:rsid w:val="00A828D9"/>
    <w:rsid w:val="00A833AB"/>
    <w:rsid w:val="00A85571"/>
    <w:rsid w:val="00A9031D"/>
    <w:rsid w:val="00A96724"/>
    <w:rsid w:val="00A96CEF"/>
    <w:rsid w:val="00A97FE1"/>
    <w:rsid w:val="00AA0111"/>
    <w:rsid w:val="00AA4B82"/>
    <w:rsid w:val="00AA5084"/>
    <w:rsid w:val="00AA508C"/>
    <w:rsid w:val="00AB033D"/>
    <w:rsid w:val="00AB1D5D"/>
    <w:rsid w:val="00AB3173"/>
    <w:rsid w:val="00AB79AA"/>
    <w:rsid w:val="00AB7B4E"/>
    <w:rsid w:val="00AC0911"/>
    <w:rsid w:val="00AC0E5F"/>
    <w:rsid w:val="00AC311E"/>
    <w:rsid w:val="00AC4DF5"/>
    <w:rsid w:val="00AD0592"/>
    <w:rsid w:val="00AD0AED"/>
    <w:rsid w:val="00AD2E6C"/>
    <w:rsid w:val="00AD46B6"/>
    <w:rsid w:val="00AD516E"/>
    <w:rsid w:val="00AD61B2"/>
    <w:rsid w:val="00AE61CF"/>
    <w:rsid w:val="00AF05F6"/>
    <w:rsid w:val="00AF4AD0"/>
    <w:rsid w:val="00B01988"/>
    <w:rsid w:val="00B0222B"/>
    <w:rsid w:val="00B0405D"/>
    <w:rsid w:val="00B1278A"/>
    <w:rsid w:val="00B22755"/>
    <w:rsid w:val="00B24AE9"/>
    <w:rsid w:val="00B33F15"/>
    <w:rsid w:val="00B36AEB"/>
    <w:rsid w:val="00B4014E"/>
    <w:rsid w:val="00B40CC0"/>
    <w:rsid w:val="00B46601"/>
    <w:rsid w:val="00B51DB1"/>
    <w:rsid w:val="00B52309"/>
    <w:rsid w:val="00B5443C"/>
    <w:rsid w:val="00B56E98"/>
    <w:rsid w:val="00B57610"/>
    <w:rsid w:val="00B629DC"/>
    <w:rsid w:val="00B62D96"/>
    <w:rsid w:val="00B630B4"/>
    <w:rsid w:val="00B65E03"/>
    <w:rsid w:val="00B66C23"/>
    <w:rsid w:val="00B67344"/>
    <w:rsid w:val="00B7454F"/>
    <w:rsid w:val="00B75E83"/>
    <w:rsid w:val="00B833BC"/>
    <w:rsid w:val="00B848B7"/>
    <w:rsid w:val="00B868AA"/>
    <w:rsid w:val="00B879BE"/>
    <w:rsid w:val="00B9062A"/>
    <w:rsid w:val="00B91006"/>
    <w:rsid w:val="00B92F50"/>
    <w:rsid w:val="00B93D9C"/>
    <w:rsid w:val="00BA0B30"/>
    <w:rsid w:val="00BA5554"/>
    <w:rsid w:val="00BA57E8"/>
    <w:rsid w:val="00BA6054"/>
    <w:rsid w:val="00BA6AEA"/>
    <w:rsid w:val="00BB01B4"/>
    <w:rsid w:val="00BB09A9"/>
    <w:rsid w:val="00BB1A3B"/>
    <w:rsid w:val="00BB3657"/>
    <w:rsid w:val="00BB4766"/>
    <w:rsid w:val="00BB55DC"/>
    <w:rsid w:val="00BB68A3"/>
    <w:rsid w:val="00BC0556"/>
    <w:rsid w:val="00BC1119"/>
    <w:rsid w:val="00BC4E5F"/>
    <w:rsid w:val="00BD0A99"/>
    <w:rsid w:val="00BD1842"/>
    <w:rsid w:val="00BD1F10"/>
    <w:rsid w:val="00BD7FDA"/>
    <w:rsid w:val="00BE199D"/>
    <w:rsid w:val="00BE24A4"/>
    <w:rsid w:val="00BE2BB9"/>
    <w:rsid w:val="00BE2E79"/>
    <w:rsid w:val="00BE36D1"/>
    <w:rsid w:val="00BE45FA"/>
    <w:rsid w:val="00BE7680"/>
    <w:rsid w:val="00BF086E"/>
    <w:rsid w:val="00BF4314"/>
    <w:rsid w:val="00BF6EE7"/>
    <w:rsid w:val="00BF6FF4"/>
    <w:rsid w:val="00C017F3"/>
    <w:rsid w:val="00C01B2B"/>
    <w:rsid w:val="00C04194"/>
    <w:rsid w:val="00C06227"/>
    <w:rsid w:val="00C13D2E"/>
    <w:rsid w:val="00C1416E"/>
    <w:rsid w:val="00C143CE"/>
    <w:rsid w:val="00C1598B"/>
    <w:rsid w:val="00C1680C"/>
    <w:rsid w:val="00C204F6"/>
    <w:rsid w:val="00C25673"/>
    <w:rsid w:val="00C27B94"/>
    <w:rsid w:val="00C30510"/>
    <w:rsid w:val="00C30CC8"/>
    <w:rsid w:val="00C31623"/>
    <w:rsid w:val="00C32B50"/>
    <w:rsid w:val="00C374B9"/>
    <w:rsid w:val="00C411C0"/>
    <w:rsid w:val="00C414F5"/>
    <w:rsid w:val="00C41D9A"/>
    <w:rsid w:val="00C42474"/>
    <w:rsid w:val="00C42833"/>
    <w:rsid w:val="00C46B42"/>
    <w:rsid w:val="00C471F9"/>
    <w:rsid w:val="00C47467"/>
    <w:rsid w:val="00C47A9F"/>
    <w:rsid w:val="00C50443"/>
    <w:rsid w:val="00C5787B"/>
    <w:rsid w:val="00C57CF5"/>
    <w:rsid w:val="00C61573"/>
    <w:rsid w:val="00C61B48"/>
    <w:rsid w:val="00C620DE"/>
    <w:rsid w:val="00C627C3"/>
    <w:rsid w:val="00C636B7"/>
    <w:rsid w:val="00C640E5"/>
    <w:rsid w:val="00C64FD8"/>
    <w:rsid w:val="00C65633"/>
    <w:rsid w:val="00C65E4E"/>
    <w:rsid w:val="00C74D02"/>
    <w:rsid w:val="00C80E36"/>
    <w:rsid w:val="00C8165D"/>
    <w:rsid w:val="00C840F2"/>
    <w:rsid w:val="00C84B6A"/>
    <w:rsid w:val="00C86631"/>
    <w:rsid w:val="00C874C3"/>
    <w:rsid w:val="00C93CEC"/>
    <w:rsid w:val="00C9548C"/>
    <w:rsid w:val="00C976DD"/>
    <w:rsid w:val="00CA0FAD"/>
    <w:rsid w:val="00CA3959"/>
    <w:rsid w:val="00CA5F99"/>
    <w:rsid w:val="00CA64BA"/>
    <w:rsid w:val="00CB0371"/>
    <w:rsid w:val="00CB290C"/>
    <w:rsid w:val="00CB59E8"/>
    <w:rsid w:val="00CB7B5E"/>
    <w:rsid w:val="00CC06E0"/>
    <w:rsid w:val="00CC0A60"/>
    <w:rsid w:val="00CC4D2F"/>
    <w:rsid w:val="00CC4F3F"/>
    <w:rsid w:val="00CC720B"/>
    <w:rsid w:val="00CD06F2"/>
    <w:rsid w:val="00CD1DDC"/>
    <w:rsid w:val="00CD1F69"/>
    <w:rsid w:val="00CD20DE"/>
    <w:rsid w:val="00CD359C"/>
    <w:rsid w:val="00CD4305"/>
    <w:rsid w:val="00CD7AD9"/>
    <w:rsid w:val="00CE6F04"/>
    <w:rsid w:val="00CF478D"/>
    <w:rsid w:val="00CF490F"/>
    <w:rsid w:val="00CF5740"/>
    <w:rsid w:val="00CF6765"/>
    <w:rsid w:val="00D017AE"/>
    <w:rsid w:val="00D0329E"/>
    <w:rsid w:val="00D07DB4"/>
    <w:rsid w:val="00D10225"/>
    <w:rsid w:val="00D11045"/>
    <w:rsid w:val="00D1323D"/>
    <w:rsid w:val="00D13939"/>
    <w:rsid w:val="00D16B78"/>
    <w:rsid w:val="00D17246"/>
    <w:rsid w:val="00D217CF"/>
    <w:rsid w:val="00D22A63"/>
    <w:rsid w:val="00D23D65"/>
    <w:rsid w:val="00D24313"/>
    <w:rsid w:val="00D27933"/>
    <w:rsid w:val="00D30EEF"/>
    <w:rsid w:val="00D31896"/>
    <w:rsid w:val="00D32141"/>
    <w:rsid w:val="00D35400"/>
    <w:rsid w:val="00D36BE8"/>
    <w:rsid w:val="00D37742"/>
    <w:rsid w:val="00D4392E"/>
    <w:rsid w:val="00D45DD9"/>
    <w:rsid w:val="00D47B08"/>
    <w:rsid w:val="00D47D36"/>
    <w:rsid w:val="00D50A9E"/>
    <w:rsid w:val="00D55BE2"/>
    <w:rsid w:val="00D567DA"/>
    <w:rsid w:val="00D61DD1"/>
    <w:rsid w:val="00D63093"/>
    <w:rsid w:val="00D63C23"/>
    <w:rsid w:val="00D67A3B"/>
    <w:rsid w:val="00D729C2"/>
    <w:rsid w:val="00D75032"/>
    <w:rsid w:val="00D75717"/>
    <w:rsid w:val="00D76897"/>
    <w:rsid w:val="00D7707B"/>
    <w:rsid w:val="00D77B42"/>
    <w:rsid w:val="00D80942"/>
    <w:rsid w:val="00D819C9"/>
    <w:rsid w:val="00D81FE4"/>
    <w:rsid w:val="00D8463B"/>
    <w:rsid w:val="00D84D20"/>
    <w:rsid w:val="00D86FA0"/>
    <w:rsid w:val="00D87177"/>
    <w:rsid w:val="00D8739D"/>
    <w:rsid w:val="00D91C7F"/>
    <w:rsid w:val="00D94468"/>
    <w:rsid w:val="00DA2885"/>
    <w:rsid w:val="00DA4287"/>
    <w:rsid w:val="00DA4A04"/>
    <w:rsid w:val="00DA54F3"/>
    <w:rsid w:val="00DA5EF4"/>
    <w:rsid w:val="00DB4979"/>
    <w:rsid w:val="00DB6161"/>
    <w:rsid w:val="00DB62D8"/>
    <w:rsid w:val="00DB6523"/>
    <w:rsid w:val="00DB6E23"/>
    <w:rsid w:val="00DC0D9B"/>
    <w:rsid w:val="00DC2728"/>
    <w:rsid w:val="00DC331E"/>
    <w:rsid w:val="00DC3C3C"/>
    <w:rsid w:val="00DC608D"/>
    <w:rsid w:val="00DD16B2"/>
    <w:rsid w:val="00DD324B"/>
    <w:rsid w:val="00DD5434"/>
    <w:rsid w:val="00DE366A"/>
    <w:rsid w:val="00DE3A08"/>
    <w:rsid w:val="00DE58E3"/>
    <w:rsid w:val="00DF5171"/>
    <w:rsid w:val="00DF5A08"/>
    <w:rsid w:val="00E01463"/>
    <w:rsid w:val="00E0406F"/>
    <w:rsid w:val="00E07F4C"/>
    <w:rsid w:val="00E109EB"/>
    <w:rsid w:val="00E136C0"/>
    <w:rsid w:val="00E13C78"/>
    <w:rsid w:val="00E15A35"/>
    <w:rsid w:val="00E17520"/>
    <w:rsid w:val="00E2452D"/>
    <w:rsid w:val="00E2487D"/>
    <w:rsid w:val="00E24F97"/>
    <w:rsid w:val="00E25F66"/>
    <w:rsid w:val="00E3379E"/>
    <w:rsid w:val="00E40022"/>
    <w:rsid w:val="00E40C90"/>
    <w:rsid w:val="00E412B6"/>
    <w:rsid w:val="00E41F62"/>
    <w:rsid w:val="00E453FD"/>
    <w:rsid w:val="00E478B5"/>
    <w:rsid w:val="00E47BCF"/>
    <w:rsid w:val="00E50127"/>
    <w:rsid w:val="00E50EB3"/>
    <w:rsid w:val="00E524C1"/>
    <w:rsid w:val="00E5508A"/>
    <w:rsid w:val="00E57B96"/>
    <w:rsid w:val="00E607DB"/>
    <w:rsid w:val="00E678A8"/>
    <w:rsid w:val="00E71FCA"/>
    <w:rsid w:val="00E72696"/>
    <w:rsid w:val="00E80BB3"/>
    <w:rsid w:val="00E8164A"/>
    <w:rsid w:val="00E82029"/>
    <w:rsid w:val="00E8223D"/>
    <w:rsid w:val="00E8330C"/>
    <w:rsid w:val="00E84265"/>
    <w:rsid w:val="00E87C62"/>
    <w:rsid w:val="00E928C2"/>
    <w:rsid w:val="00E943A2"/>
    <w:rsid w:val="00EA00D3"/>
    <w:rsid w:val="00EA04AB"/>
    <w:rsid w:val="00EA1DFE"/>
    <w:rsid w:val="00EA38C3"/>
    <w:rsid w:val="00EA3B40"/>
    <w:rsid w:val="00EA3C56"/>
    <w:rsid w:val="00EA3C9A"/>
    <w:rsid w:val="00EA50E6"/>
    <w:rsid w:val="00EB00C3"/>
    <w:rsid w:val="00EB1A67"/>
    <w:rsid w:val="00EB1AA5"/>
    <w:rsid w:val="00EB2083"/>
    <w:rsid w:val="00EB3970"/>
    <w:rsid w:val="00EB6339"/>
    <w:rsid w:val="00EB6ECF"/>
    <w:rsid w:val="00EC0F35"/>
    <w:rsid w:val="00EC2BC0"/>
    <w:rsid w:val="00EC3304"/>
    <w:rsid w:val="00EC42A0"/>
    <w:rsid w:val="00EC66FB"/>
    <w:rsid w:val="00ED43C3"/>
    <w:rsid w:val="00EE1119"/>
    <w:rsid w:val="00EE2449"/>
    <w:rsid w:val="00EE24FF"/>
    <w:rsid w:val="00EE28AF"/>
    <w:rsid w:val="00EE2B2E"/>
    <w:rsid w:val="00EE3B3E"/>
    <w:rsid w:val="00EE450C"/>
    <w:rsid w:val="00EE5270"/>
    <w:rsid w:val="00EE6A15"/>
    <w:rsid w:val="00EE7B97"/>
    <w:rsid w:val="00EF3838"/>
    <w:rsid w:val="00EF3F6B"/>
    <w:rsid w:val="00EF48FC"/>
    <w:rsid w:val="00F001F3"/>
    <w:rsid w:val="00F00450"/>
    <w:rsid w:val="00F009FC"/>
    <w:rsid w:val="00F033C6"/>
    <w:rsid w:val="00F04A72"/>
    <w:rsid w:val="00F06889"/>
    <w:rsid w:val="00F070F6"/>
    <w:rsid w:val="00F1036F"/>
    <w:rsid w:val="00F1391E"/>
    <w:rsid w:val="00F15E28"/>
    <w:rsid w:val="00F16EA5"/>
    <w:rsid w:val="00F2094F"/>
    <w:rsid w:val="00F2112C"/>
    <w:rsid w:val="00F211F9"/>
    <w:rsid w:val="00F21756"/>
    <w:rsid w:val="00F21F5E"/>
    <w:rsid w:val="00F2369F"/>
    <w:rsid w:val="00F26597"/>
    <w:rsid w:val="00F4097D"/>
    <w:rsid w:val="00F4117D"/>
    <w:rsid w:val="00F42DEF"/>
    <w:rsid w:val="00F455B2"/>
    <w:rsid w:val="00F53632"/>
    <w:rsid w:val="00F57C60"/>
    <w:rsid w:val="00F615B0"/>
    <w:rsid w:val="00F64081"/>
    <w:rsid w:val="00F66866"/>
    <w:rsid w:val="00F71338"/>
    <w:rsid w:val="00F728A3"/>
    <w:rsid w:val="00F80A91"/>
    <w:rsid w:val="00F84A86"/>
    <w:rsid w:val="00F8524C"/>
    <w:rsid w:val="00F8637E"/>
    <w:rsid w:val="00F87ECA"/>
    <w:rsid w:val="00F909E8"/>
    <w:rsid w:val="00F9469B"/>
    <w:rsid w:val="00F94BE7"/>
    <w:rsid w:val="00FA1223"/>
    <w:rsid w:val="00FA35BC"/>
    <w:rsid w:val="00FA3D66"/>
    <w:rsid w:val="00FA4E4A"/>
    <w:rsid w:val="00FA5990"/>
    <w:rsid w:val="00FA711F"/>
    <w:rsid w:val="00FB0BF8"/>
    <w:rsid w:val="00FB12EE"/>
    <w:rsid w:val="00FB26B8"/>
    <w:rsid w:val="00FB28A3"/>
    <w:rsid w:val="00FB38D0"/>
    <w:rsid w:val="00FB677A"/>
    <w:rsid w:val="00FB7D21"/>
    <w:rsid w:val="00FB7EE6"/>
    <w:rsid w:val="00FC0EE9"/>
    <w:rsid w:val="00FC3DDF"/>
    <w:rsid w:val="00FC4596"/>
    <w:rsid w:val="00FC607F"/>
    <w:rsid w:val="00FC75EB"/>
    <w:rsid w:val="00FD07B8"/>
    <w:rsid w:val="00FD0E71"/>
    <w:rsid w:val="00FD57BB"/>
    <w:rsid w:val="00FD5FF2"/>
    <w:rsid w:val="00FD7C9B"/>
    <w:rsid w:val="00FE0C05"/>
    <w:rsid w:val="00FE404F"/>
    <w:rsid w:val="00FE5794"/>
    <w:rsid w:val="00FE64EC"/>
    <w:rsid w:val="00FE65B7"/>
    <w:rsid w:val="00FE79C5"/>
    <w:rsid w:val="00FF5013"/>
    <w:rsid w:val="00FF5224"/>
    <w:rsid w:val="00FF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stroke endarrow="block" weight="1pt"/>
    </o:shapedefaults>
    <o:shapelayout v:ext="edit">
      <o:idmap v:ext="edit" data="1"/>
    </o:shapelayout>
  </w:shapeDefaults>
  <w:decimalSymbol w:val="."/>
  <w:listSeparator w:val=","/>
  <w14:docId w14:val="015D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Placeholder Text" w:uiPriority="71"/>
    <w:lsdException w:name="No Spacing" w:uiPriority="72"/>
    <w:lsdException w:name="Light Shading" w:uiPriority="73"/>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qFormat="1"/>
    <w:lsdException w:name="Colorful Grid" w:uiPriority="72" w:qFormat="1"/>
    <w:lsdException w:name="Light Shading Accent 1" w:uiPriority="73" w:qFormat="1"/>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uiPriority="66"/>
    <w:lsdException w:name="Quote" w:uiPriority="67"/>
    <w:lsdException w:name="Intense Quote" w:uiPriority="68"/>
    <w:lsdException w:name="Medium List 2 Accent 1" w:uiPriority="69"/>
    <w:lsdException w:name="Medium Grid 1 Accent 1" w:uiPriority="70"/>
    <w:lsdException w:name="Medium Grid 2 Accent 1" w:uiPriority="71"/>
    <w:lsdException w:name="Medium Grid 3 Accent 1" w:uiPriority="72"/>
    <w:lsdException w:name="Dark List Accent 1" w:uiPriority="73"/>
    <w:lsdException w:name="Colorful Shading Accent 1" w:uiPriority="60"/>
    <w:lsdException w:name="Colorful List Accent 1" w:uiPriority="61"/>
    <w:lsdException w:name="Colorful Grid Accent 1" w:uiPriority="62"/>
    <w:lsdException w:name="Light Shading Accent 2" w:uiPriority="63"/>
    <w:lsdException w:name="Light List Accent 2" w:uiPriority="64"/>
    <w:lsdException w:name="Light Grid Accent 2" w:uiPriority="65"/>
    <w:lsdException w:name="Medium Shading 1 Accent 2" w:uiPriority="66"/>
    <w:lsdException w:name="Medium Shading 2 Accent 2" w:uiPriority="67"/>
    <w:lsdException w:name="Medium List 1 Accent 2" w:uiPriority="68"/>
    <w:lsdException w:name="Medium List 2 Accent 2" w:uiPriority="69"/>
    <w:lsdException w:name="Medium Grid 1 Accent 2" w:uiPriority="70"/>
    <w:lsdException w:name="Medium Grid 2 Accent 2" w:uiPriority="71"/>
    <w:lsdException w:name="Medium Grid 3 Accent 2" w:uiPriority="72"/>
    <w:lsdException w:name="Dark List Accent 2" w:uiPriority="73"/>
    <w:lsdException w:name="Colorful Shading Accent 2" w:uiPriority="60"/>
    <w:lsdException w:name="Colorful List Accent 2" w:uiPriority="61"/>
    <w:lsdException w:name="Colorful Grid Accent 2" w:uiPriority="62"/>
    <w:lsdException w:name="Light Shading Accent 3" w:uiPriority="63"/>
    <w:lsdException w:name="Light List Accent 3" w:uiPriority="64"/>
    <w:lsdException w:name="Light Grid Accent 3" w:uiPriority="65"/>
    <w:lsdException w:name="Medium Shading 1 Accent 3" w:uiPriority="66"/>
    <w:lsdException w:name="Medium Shading 2 Accent 3" w:uiPriority="67"/>
    <w:lsdException w:name="Medium List 1 Accent 3" w:uiPriority="68"/>
    <w:lsdException w:name="Medium List 2 Accent 3" w:uiPriority="69"/>
    <w:lsdException w:name="Medium Grid 1 Accent 3" w:uiPriority="70"/>
    <w:lsdException w:name="Medium Grid 2 Accent 3" w:uiPriority="7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semiHidden="1" w:uiPriority="37" w:unhideWhenUsed="1"/>
    <w:lsdException w:name="Medium Shading 1 Accent 4" w:semiHidden="1" w:uiPriority="39" w:unhideWhenUsed="1"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semiHidden="1" w:uiPriority="37" w:unhideWhenUsed="1"/>
    <w:lsdException w:name="Colorful List Accent 4" w:semiHidden="1" w:uiPriority="39" w:unhideWhenUsed="1"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semiHidden="1" w:uiPriority="37" w:unhideWhenUsed="1"/>
    <w:lsdException w:name="Medium Grid 1 Accent 5" w:semiHidden="1" w:uiPriority="39" w:unhideWhenUsed="1"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24B"/>
    <w:pPr>
      <w:spacing w:after="200" w:line="276" w:lineRule="auto"/>
    </w:pPr>
    <w:rPr>
      <w:rFonts w:asciiTheme="minorHAnsi" w:eastAsiaTheme="minorHAnsi" w:hAnsiTheme="minorHAnsi" w:cstheme="minorBidi"/>
      <w:sz w:val="22"/>
      <w:szCs w:val="22"/>
    </w:rPr>
  </w:style>
  <w:style w:type="paragraph" w:styleId="Heading1">
    <w:name w:val="heading 1"/>
    <w:basedOn w:val="SIGMemoNormal"/>
    <w:next w:val="SIGMemoNormal"/>
    <w:link w:val="Heading1Char"/>
    <w:autoRedefine/>
    <w:uiPriority w:val="9"/>
    <w:qFormat/>
    <w:rsid w:val="00594A0D"/>
    <w:pPr>
      <w:keepNext/>
      <w:keepLines/>
      <w:numPr>
        <w:numId w:val="53"/>
      </w:numPr>
      <w:spacing w:before="48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uiPriority w:val="9"/>
    <w:unhideWhenUsed/>
    <w:qFormat/>
    <w:rsid w:val="00594A0D"/>
    <w:pPr>
      <w:keepNext/>
      <w:keepLines/>
      <w:numPr>
        <w:ilvl w:val="1"/>
        <w:numId w:val="5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594A0D"/>
    <w:pPr>
      <w:keepNext/>
      <w:keepLines/>
      <w:numPr>
        <w:ilvl w:val="2"/>
        <w:numId w:val="5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4A0D"/>
    <w:pPr>
      <w:keepNext/>
      <w:keepLines/>
      <w:numPr>
        <w:ilvl w:val="3"/>
        <w:numId w:val="5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94A0D"/>
    <w:pPr>
      <w:numPr>
        <w:ilvl w:val="4"/>
        <w:numId w:val="53"/>
      </w:numPr>
      <w:spacing w:before="240" w:after="60"/>
      <w:outlineLvl w:val="4"/>
    </w:pPr>
    <w:rPr>
      <w:rFonts w:asciiTheme="majorHAnsi" w:hAnsiTheme="majorHAnsi"/>
      <w:i/>
      <w:iCs/>
      <w:color w:val="4F81BD" w:themeColor="accent1"/>
    </w:rPr>
  </w:style>
  <w:style w:type="paragraph" w:styleId="Heading6">
    <w:name w:val="heading 6"/>
    <w:basedOn w:val="Normal"/>
    <w:next w:val="Normal"/>
    <w:link w:val="Heading6Char"/>
    <w:qFormat/>
    <w:rsid w:val="001D2BE2"/>
    <w:pPr>
      <w:keepNext/>
      <w:numPr>
        <w:ilvl w:val="5"/>
        <w:numId w:val="53"/>
      </w:numPr>
      <w:outlineLvl w:val="5"/>
    </w:pPr>
    <w:rPr>
      <w:sz w:val="28"/>
    </w:rPr>
  </w:style>
  <w:style w:type="paragraph" w:styleId="Heading7">
    <w:name w:val="heading 7"/>
    <w:basedOn w:val="Normal"/>
    <w:next w:val="Normal"/>
    <w:link w:val="Heading7Char"/>
    <w:qFormat/>
    <w:rsid w:val="001D2BE2"/>
    <w:pPr>
      <w:keepNext/>
      <w:numPr>
        <w:ilvl w:val="6"/>
        <w:numId w:val="53"/>
      </w:numPr>
      <w:outlineLvl w:val="6"/>
    </w:pPr>
    <w:rPr>
      <w:b/>
      <w:sz w:val="28"/>
    </w:rPr>
  </w:style>
  <w:style w:type="paragraph" w:styleId="Heading8">
    <w:name w:val="heading 8"/>
    <w:basedOn w:val="Normal"/>
    <w:next w:val="Normal"/>
    <w:link w:val="Heading8Char"/>
    <w:qFormat/>
    <w:rsid w:val="001D2BE2"/>
    <w:pPr>
      <w:numPr>
        <w:ilvl w:val="7"/>
        <w:numId w:val="53"/>
      </w:numPr>
      <w:spacing w:before="240" w:after="60"/>
      <w:outlineLvl w:val="7"/>
    </w:pPr>
    <w:rPr>
      <w:i/>
    </w:rPr>
  </w:style>
  <w:style w:type="paragraph" w:styleId="Heading9">
    <w:name w:val="heading 9"/>
    <w:basedOn w:val="Normal"/>
    <w:next w:val="Normal"/>
    <w:qFormat/>
    <w:rsid w:val="001D2BE2"/>
    <w:pPr>
      <w:keepNext/>
      <w:numPr>
        <w:ilvl w:val="8"/>
        <w:numId w:val="53"/>
      </w:numPr>
      <w:outlineLvl w:val="8"/>
    </w:pPr>
  </w:style>
  <w:style w:type="character" w:default="1" w:styleId="DefaultParagraphFont">
    <w:name w:val="Default Paragraph Font"/>
    <w:uiPriority w:val="1"/>
    <w:semiHidden/>
    <w:unhideWhenUsed/>
    <w:rsid w:val="003B22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224B"/>
  </w:style>
  <w:style w:type="character" w:customStyle="1" w:styleId="Heading4Char">
    <w:name w:val="Heading 4 Char"/>
    <w:basedOn w:val="DefaultParagraphFont"/>
    <w:link w:val="Heading4"/>
    <w:uiPriority w:val="9"/>
    <w:rsid w:val="00594A0D"/>
    <w:rPr>
      <w:rFonts w:asciiTheme="majorHAnsi" w:eastAsiaTheme="majorEastAsia" w:hAnsiTheme="majorHAnsi" w:cstheme="majorBidi"/>
      <w:b/>
      <w:bCs/>
      <w:i/>
      <w:iCs/>
      <w:color w:val="4F81BD" w:themeColor="accent1"/>
      <w:sz w:val="24"/>
      <w:szCs w:val="24"/>
      <w:lang w:eastAsia="ja-JP"/>
    </w:rPr>
  </w:style>
  <w:style w:type="paragraph" w:styleId="Footer">
    <w:name w:val="footer"/>
    <w:basedOn w:val="Normal"/>
    <w:link w:val="FooterChar"/>
    <w:rsid w:val="001D2BE2"/>
    <w:pPr>
      <w:tabs>
        <w:tab w:val="center" w:pos="4320"/>
        <w:tab w:val="right" w:pos="8640"/>
      </w:tabs>
    </w:pPr>
    <w:rPr>
      <w:sz w:val="20"/>
    </w:rPr>
  </w:style>
  <w:style w:type="character" w:customStyle="1" w:styleId="FooterChar">
    <w:name w:val="Footer Char"/>
    <w:link w:val="Footer"/>
    <w:rsid w:val="004A0D7F"/>
    <w:rPr>
      <w:szCs w:val="24"/>
      <w:lang w:val="en-US" w:eastAsia="en-US" w:bidi="ar-SA"/>
    </w:rPr>
  </w:style>
  <w:style w:type="paragraph" w:styleId="BodyTextIndent">
    <w:name w:val="Body Text Indent"/>
    <w:basedOn w:val="Normal"/>
    <w:rsid w:val="001D2BE2"/>
  </w:style>
  <w:style w:type="paragraph" w:styleId="BodyText3">
    <w:name w:val="Body Text 3"/>
    <w:basedOn w:val="Normal"/>
    <w:rsid w:val="001D2BE2"/>
    <w:rPr>
      <w:color w:val="FF0000"/>
    </w:rPr>
  </w:style>
  <w:style w:type="paragraph" w:styleId="PlainText">
    <w:name w:val="Plain Text"/>
    <w:basedOn w:val="Normal"/>
    <w:link w:val="PlainTextChar"/>
    <w:uiPriority w:val="99"/>
    <w:rsid w:val="001D2BE2"/>
    <w:pPr>
      <w:ind w:left="720"/>
    </w:pPr>
    <w:rPr>
      <w:rFonts w:ascii="Courier New" w:hAnsi="Courier New"/>
      <w:sz w:val="18"/>
    </w:rPr>
  </w:style>
  <w:style w:type="paragraph" w:styleId="BodyText2">
    <w:name w:val="Body Text 2"/>
    <w:basedOn w:val="Normal"/>
    <w:rsid w:val="001D2BE2"/>
    <w:pPr>
      <w:ind w:left="432"/>
    </w:pPr>
    <w:rPr>
      <w:sz w:val="20"/>
    </w:rPr>
  </w:style>
  <w:style w:type="paragraph" w:styleId="BodyText">
    <w:name w:val="Body Text"/>
    <w:basedOn w:val="Normal"/>
    <w:link w:val="BodyTextChar"/>
    <w:uiPriority w:val="99"/>
    <w:unhideWhenUsed/>
    <w:rsid w:val="00594A0D"/>
    <w:pPr>
      <w:spacing w:after="120"/>
    </w:pPr>
  </w:style>
  <w:style w:type="character" w:customStyle="1" w:styleId="BodyTextChar">
    <w:name w:val="Body Text Char"/>
    <w:basedOn w:val="DefaultParagraphFont"/>
    <w:link w:val="BodyText"/>
    <w:uiPriority w:val="99"/>
    <w:rsid w:val="00594A0D"/>
    <w:rPr>
      <w:rFonts w:asciiTheme="minorHAnsi" w:eastAsiaTheme="minorEastAsia" w:hAnsiTheme="minorHAnsi" w:cstheme="minorBidi"/>
      <w:sz w:val="24"/>
      <w:szCs w:val="24"/>
      <w:lang w:eastAsia="ja-JP"/>
    </w:rPr>
  </w:style>
  <w:style w:type="paragraph" w:styleId="Header">
    <w:name w:val="header"/>
    <w:basedOn w:val="Normal"/>
    <w:link w:val="HeaderChar"/>
    <w:rsid w:val="001D2BE2"/>
    <w:pPr>
      <w:tabs>
        <w:tab w:val="center" w:pos="4320"/>
        <w:tab w:val="right" w:pos="8640"/>
      </w:tabs>
    </w:pPr>
    <w:rPr>
      <w:sz w:val="20"/>
    </w:rPr>
  </w:style>
  <w:style w:type="character" w:customStyle="1" w:styleId="HeaderChar">
    <w:name w:val="Header Char"/>
    <w:link w:val="Header"/>
    <w:rsid w:val="004A0D7F"/>
    <w:rPr>
      <w:szCs w:val="24"/>
      <w:lang w:val="en-US" w:eastAsia="en-US" w:bidi="ar-SA"/>
    </w:rPr>
  </w:style>
  <w:style w:type="paragraph" w:styleId="TOC1">
    <w:name w:val="toc 1"/>
    <w:basedOn w:val="Normal"/>
    <w:next w:val="Normal"/>
    <w:autoRedefine/>
    <w:uiPriority w:val="39"/>
    <w:rsid w:val="001D2BE2"/>
    <w:pPr>
      <w:spacing w:before="120" w:after="120"/>
    </w:pPr>
    <w:rPr>
      <w:b/>
      <w:bCs/>
      <w:caps/>
      <w:sz w:val="20"/>
      <w:szCs w:val="20"/>
    </w:rPr>
  </w:style>
  <w:style w:type="paragraph" w:styleId="TOC9">
    <w:name w:val="toc 9"/>
    <w:basedOn w:val="Normal"/>
    <w:next w:val="Normal"/>
    <w:autoRedefine/>
    <w:uiPriority w:val="39"/>
    <w:semiHidden/>
    <w:rsid w:val="001D2BE2"/>
    <w:pPr>
      <w:ind w:left="1920"/>
    </w:pPr>
    <w:rPr>
      <w:sz w:val="18"/>
      <w:szCs w:val="18"/>
    </w:rPr>
  </w:style>
  <w:style w:type="paragraph" w:styleId="TOC2">
    <w:name w:val="toc 2"/>
    <w:basedOn w:val="Normal"/>
    <w:next w:val="Normal"/>
    <w:autoRedefine/>
    <w:uiPriority w:val="39"/>
    <w:rsid w:val="001D2BE2"/>
    <w:pPr>
      <w:ind w:left="240"/>
    </w:pPr>
    <w:rPr>
      <w:smallCaps/>
      <w:sz w:val="20"/>
      <w:szCs w:val="20"/>
    </w:rPr>
  </w:style>
  <w:style w:type="paragraph" w:styleId="TOC3">
    <w:name w:val="toc 3"/>
    <w:basedOn w:val="Normal"/>
    <w:next w:val="Normal"/>
    <w:autoRedefine/>
    <w:uiPriority w:val="39"/>
    <w:rsid w:val="001D2BE2"/>
    <w:pPr>
      <w:ind w:left="480"/>
    </w:pPr>
    <w:rPr>
      <w:i/>
      <w:iCs/>
      <w:sz w:val="20"/>
      <w:szCs w:val="20"/>
    </w:rPr>
  </w:style>
  <w:style w:type="paragraph" w:styleId="TOC4">
    <w:name w:val="toc 4"/>
    <w:basedOn w:val="Normal"/>
    <w:next w:val="Normal"/>
    <w:autoRedefine/>
    <w:uiPriority w:val="39"/>
    <w:semiHidden/>
    <w:rsid w:val="001D2BE2"/>
    <w:pPr>
      <w:ind w:left="720"/>
    </w:pPr>
    <w:rPr>
      <w:sz w:val="18"/>
      <w:szCs w:val="18"/>
    </w:rPr>
  </w:style>
  <w:style w:type="paragraph" w:styleId="TOC5">
    <w:name w:val="toc 5"/>
    <w:basedOn w:val="Normal"/>
    <w:next w:val="Normal"/>
    <w:autoRedefine/>
    <w:uiPriority w:val="39"/>
    <w:semiHidden/>
    <w:rsid w:val="001D2BE2"/>
    <w:pPr>
      <w:ind w:left="960"/>
    </w:pPr>
    <w:rPr>
      <w:sz w:val="18"/>
      <w:szCs w:val="18"/>
    </w:rPr>
  </w:style>
  <w:style w:type="paragraph" w:styleId="TOC6">
    <w:name w:val="toc 6"/>
    <w:basedOn w:val="Normal"/>
    <w:next w:val="Normal"/>
    <w:autoRedefine/>
    <w:uiPriority w:val="39"/>
    <w:semiHidden/>
    <w:rsid w:val="001D2BE2"/>
    <w:pPr>
      <w:ind w:left="1200"/>
    </w:pPr>
    <w:rPr>
      <w:sz w:val="18"/>
      <w:szCs w:val="18"/>
    </w:rPr>
  </w:style>
  <w:style w:type="paragraph" w:styleId="TOC7">
    <w:name w:val="toc 7"/>
    <w:basedOn w:val="Normal"/>
    <w:next w:val="Normal"/>
    <w:autoRedefine/>
    <w:uiPriority w:val="39"/>
    <w:semiHidden/>
    <w:rsid w:val="001D2BE2"/>
    <w:pPr>
      <w:ind w:left="1440"/>
    </w:pPr>
    <w:rPr>
      <w:sz w:val="18"/>
      <w:szCs w:val="18"/>
    </w:rPr>
  </w:style>
  <w:style w:type="paragraph" w:styleId="TOC8">
    <w:name w:val="toc 8"/>
    <w:basedOn w:val="Normal"/>
    <w:next w:val="Normal"/>
    <w:autoRedefine/>
    <w:uiPriority w:val="39"/>
    <w:semiHidden/>
    <w:rsid w:val="001D2BE2"/>
    <w:pPr>
      <w:ind w:left="1680"/>
    </w:pPr>
    <w:rPr>
      <w:sz w:val="18"/>
      <w:szCs w:val="18"/>
    </w:rPr>
  </w:style>
  <w:style w:type="character" w:styleId="Hyperlink">
    <w:name w:val="Hyperlink"/>
    <w:uiPriority w:val="99"/>
    <w:rsid w:val="001D2BE2"/>
    <w:rPr>
      <w:color w:val="0000FF"/>
      <w:u w:val="single"/>
    </w:rPr>
  </w:style>
  <w:style w:type="paragraph" w:styleId="List">
    <w:name w:val="List"/>
    <w:basedOn w:val="Normal"/>
    <w:rsid w:val="001D2BE2"/>
    <w:pPr>
      <w:ind w:hanging="360"/>
    </w:pPr>
  </w:style>
  <w:style w:type="paragraph" w:styleId="List2">
    <w:name w:val="List 2"/>
    <w:basedOn w:val="Normal"/>
    <w:rsid w:val="001D2BE2"/>
    <w:pPr>
      <w:ind w:left="720" w:hanging="360"/>
    </w:pPr>
  </w:style>
  <w:style w:type="paragraph" w:styleId="List3">
    <w:name w:val="List 3"/>
    <w:basedOn w:val="Normal"/>
    <w:rsid w:val="001D2BE2"/>
    <w:pPr>
      <w:ind w:left="1080" w:hanging="360"/>
    </w:pPr>
  </w:style>
  <w:style w:type="paragraph" w:styleId="List4">
    <w:name w:val="List 4"/>
    <w:basedOn w:val="Normal"/>
    <w:rsid w:val="001D2BE2"/>
    <w:pPr>
      <w:ind w:left="1440" w:hanging="360"/>
    </w:pPr>
  </w:style>
  <w:style w:type="paragraph" w:styleId="List5">
    <w:name w:val="List 5"/>
    <w:basedOn w:val="Normal"/>
    <w:rsid w:val="001D2BE2"/>
    <w:pPr>
      <w:ind w:left="1800" w:hanging="360"/>
    </w:pPr>
  </w:style>
  <w:style w:type="paragraph" w:styleId="ListBullet">
    <w:name w:val="List Bullet"/>
    <w:basedOn w:val="Normal"/>
    <w:autoRedefine/>
    <w:rsid w:val="001D2BE2"/>
    <w:pPr>
      <w:numPr>
        <w:numId w:val="1"/>
      </w:numPr>
    </w:pPr>
  </w:style>
  <w:style w:type="paragraph" w:styleId="ListContinue">
    <w:name w:val="List Continue"/>
    <w:basedOn w:val="Normal"/>
    <w:rsid w:val="001D2BE2"/>
    <w:pPr>
      <w:spacing w:after="120"/>
    </w:pPr>
  </w:style>
  <w:style w:type="paragraph" w:styleId="ListContinue2">
    <w:name w:val="List Continue 2"/>
    <w:basedOn w:val="Normal"/>
    <w:rsid w:val="001D2BE2"/>
    <w:pPr>
      <w:spacing w:after="120"/>
      <w:ind w:left="720"/>
    </w:pPr>
  </w:style>
  <w:style w:type="paragraph" w:customStyle="1" w:styleId="Picture">
    <w:name w:val="Picture"/>
    <w:basedOn w:val="Normal"/>
    <w:rsid w:val="001D2BE2"/>
  </w:style>
  <w:style w:type="paragraph" w:styleId="DocumentMap">
    <w:name w:val="Document Map"/>
    <w:basedOn w:val="Normal"/>
    <w:semiHidden/>
    <w:rsid w:val="001D2BE2"/>
    <w:pPr>
      <w:shd w:val="clear" w:color="auto" w:fill="000080"/>
    </w:pPr>
    <w:rPr>
      <w:rFonts w:ascii="Tahoma" w:hAnsi="Tahoma"/>
    </w:rPr>
  </w:style>
  <w:style w:type="paragraph" w:styleId="Caption">
    <w:name w:val="caption"/>
    <w:basedOn w:val="Normal"/>
    <w:next w:val="Normal"/>
    <w:link w:val="CaptionChar"/>
    <w:uiPriority w:val="35"/>
    <w:unhideWhenUsed/>
    <w:qFormat/>
    <w:rsid w:val="00594A0D"/>
    <w:rPr>
      <w:b/>
      <w:bCs/>
      <w:sz w:val="18"/>
      <w:szCs w:val="18"/>
    </w:rPr>
  </w:style>
  <w:style w:type="character" w:customStyle="1" w:styleId="CaptionChar">
    <w:name w:val="Caption Char"/>
    <w:link w:val="Caption"/>
    <w:uiPriority w:val="35"/>
    <w:rsid w:val="00CA3BC0"/>
    <w:rPr>
      <w:rFonts w:asciiTheme="minorHAnsi" w:eastAsiaTheme="minorEastAsia" w:hAnsiTheme="minorHAnsi" w:cstheme="minorBidi"/>
      <w:b/>
      <w:bCs/>
      <w:sz w:val="18"/>
      <w:szCs w:val="18"/>
      <w:lang w:eastAsia="ja-JP"/>
    </w:rPr>
  </w:style>
  <w:style w:type="paragraph" w:styleId="Title">
    <w:name w:val="Title"/>
    <w:basedOn w:val="Normal"/>
    <w:qFormat/>
    <w:rsid w:val="001D2BE2"/>
    <w:pPr>
      <w:jc w:val="center"/>
    </w:pPr>
    <w:rPr>
      <w:sz w:val="44"/>
    </w:rPr>
  </w:style>
  <w:style w:type="character" w:styleId="PageNumber">
    <w:name w:val="page number"/>
    <w:basedOn w:val="DefaultParagraphFont"/>
    <w:rsid w:val="001D2BE2"/>
  </w:style>
  <w:style w:type="paragraph" w:styleId="HTMLPreformatted">
    <w:name w:val="HTML Preformatted"/>
    <w:basedOn w:val="Normal"/>
    <w:link w:val="HTMLPreformattedChar"/>
    <w:rsid w:val="001D2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link w:val="HTMLPreformatted"/>
    <w:rsid w:val="00CA3BC0"/>
    <w:rPr>
      <w:rFonts w:ascii="Courier New" w:hAnsi="Courier New"/>
      <w:szCs w:val="24"/>
      <w:lang w:val="en-US" w:eastAsia="en-US" w:bidi="ar-SA"/>
    </w:rPr>
  </w:style>
  <w:style w:type="paragraph" w:styleId="BodyTextIndent2">
    <w:name w:val="Body Text Indent 2"/>
    <w:basedOn w:val="Normal"/>
    <w:rsid w:val="001D2BE2"/>
    <w:pPr>
      <w:overflowPunct w:val="0"/>
      <w:autoSpaceDE w:val="0"/>
      <w:autoSpaceDN w:val="0"/>
      <w:adjustRightInd w:val="0"/>
      <w:ind w:left="720"/>
      <w:textAlignment w:val="baseline"/>
    </w:pPr>
    <w:rPr>
      <w:rFonts w:ascii="Courier New" w:hAnsi="Courier New"/>
      <w:sz w:val="20"/>
    </w:rPr>
  </w:style>
  <w:style w:type="paragraph" w:styleId="BodyTextIndent3">
    <w:name w:val="Body Text Indent 3"/>
    <w:basedOn w:val="Normal"/>
    <w:rsid w:val="001D2BE2"/>
    <w:pPr>
      <w:overflowPunct w:val="0"/>
      <w:autoSpaceDE w:val="0"/>
      <w:autoSpaceDN w:val="0"/>
      <w:adjustRightInd w:val="0"/>
      <w:ind w:left="600"/>
      <w:textAlignment w:val="baseline"/>
    </w:pPr>
    <w:rPr>
      <w:rFonts w:ascii="Courier New" w:hAnsi="Courier New"/>
      <w:sz w:val="20"/>
    </w:rPr>
  </w:style>
  <w:style w:type="paragraph" w:customStyle="1" w:styleId="WPDefaults">
    <w:name w:val="WP Defaults"/>
    <w:rsid w:val="001D2B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rPr>
      <w:rFonts w:ascii="Courier" w:hAnsi="Courier"/>
      <w:sz w:val="24"/>
    </w:rPr>
  </w:style>
  <w:style w:type="character" w:customStyle="1" w:styleId="MACNormal">
    <w:name w:val="MACNormal"/>
    <w:rsid w:val="001D2BE2"/>
    <w:rPr>
      <w:rFonts w:ascii="Courier" w:hAnsi="Courier"/>
      <w:sz w:val="25"/>
      <w:u w:val="none"/>
    </w:rPr>
  </w:style>
  <w:style w:type="paragraph" w:customStyle="1" w:styleId="TableText">
    <w:name w:val="Table Text"/>
    <w:basedOn w:val="Normal"/>
    <w:rsid w:val="001D2BE2"/>
    <w:pPr>
      <w:spacing w:before="60" w:after="60"/>
    </w:pPr>
    <w:rPr>
      <w:rFonts w:ascii="Arial" w:hAnsi="Arial"/>
      <w:sz w:val="20"/>
    </w:rPr>
  </w:style>
  <w:style w:type="paragraph" w:customStyle="1" w:styleId="TableTitle">
    <w:name w:val="Table Title"/>
    <w:basedOn w:val="Normal"/>
    <w:next w:val="Normal"/>
    <w:rsid w:val="001D2BE2"/>
    <w:pPr>
      <w:spacing w:before="120" w:after="180"/>
    </w:pPr>
    <w:rPr>
      <w:rFonts w:ascii="Arial" w:hAnsi="Arial"/>
      <w:b/>
      <w:sz w:val="28"/>
    </w:rPr>
  </w:style>
  <w:style w:type="paragraph" w:customStyle="1" w:styleId="TableText0">
    <w:name w:val="Table_Text"/>
    <w:basedOn w:val="Normal"/>
    <w:next w:val="Normal"/>
    <w:rsid w:val="001D2BE2"/>
    <w:pPr>
      <w:widowControl w:val="0"/>
      <w:spacing w:before="60" w:after="60"/>
    </w:pPr>
    <w:rPr>
      <w:rFonts w:ascii="Palatino" w:hAnsi="Palatino"/>
      <w:sz w:val="20"/>
    </w:rPr>
  </w:style>
  <w:style w:type="paragraph" w:customStyle="1" w:styleId="WPNormal">
    <w:name w:val="WP_Normal"/>
    <w:basedOn w:val="Normal"/>
    <w:rsid w:val="001D2BE2"/>
    <w:pPr>
      <w:widowControl w:val="0"/>
      <w:spacing w:after="120"/>
    </w:pPr>
    <w:rPr>
      <w:rFonts w:ascii="Geneva" w:hAnsi="Geneva"/>
    </w:rPr>
  </w:style>
  <w:style w:type="paragraph" w:customStyle="1" w:styleId="Text">
    <w:name w:val="Text"/>
    <w:basedOn w:val="Normal"/>
    <w:rsid w:val="001D2BE2"/>
  </w:style>
  <w:style w:type="paragraph" w:customStyle="1" w:styleId="SubSection">
    <w:name w:val="SubSection"/>
    <w:basedOn w:val="Normal"/>
    <w:rsid w:val="001D2BE2"/>
    <w:rPr>
      <w:b/>
    </w:rPr>
  </w:style>
  <w:style w:type="character" w:styleId="FollowedHyperlink">
    <w:name w:val="FollowedHyperlink"/>
    <w:rsid w:val="001D2BE2"/>
    <w:rPr>
      <w:color w:val="800080"/>
      <w:u w:val="single"/>
    </w:rPr>
  </w:style>
  <w:style w:type="paragraph" w:customStyle="1" w:styleId="Style1">
    <w:name w:val="Style1"/>
    <w:basedOn w:val="PlainText"/>
    <w:rsid w:val="001D2BE2"/>
    <w:rPr>
      <w:sz w:val="20"/>
    </w:rPr>
  </w:style>
  <w:style w:type="paragraph" w:styleId="BlockText">
    <w:name w:val="Block Text"/>
    <w:basedOn w:val="Normal"/>
    <w:rsid w:val="001D2BE2"/>
    <w:pPr>
      <w:overflowPunct w:val="0"/>
      <w:autoSpaceDE w:val="0"/>
      <w:autoSpaceDN w:val="0"/>
      <w:adjustRightInd w:val="0"/>
      <w:ind w:right="720"/>
      <w:textAlignment w:val="baseline"/>
    </w:pPr>
    <w:rPr>
      <w:rFonts w:ascii="Courier New" w:hAnsi="Courier New"/>
      <w:sz w:val="18"/>
    </w:rPr>
  </w:style>
  <w:style w:type="paragraph" w:customStyle="1" w:styleId="tablejh">
    <w:name w:val="table (jh)"/>
    <w:basedOn w:val="Normal"/>
    <w:rsid w:val="001D2BE2"/>
    <w:pPr>
      <w:keepNext/>
    </w:pPr>
    <w:rPr>
      <w:rFonts w:ascii="Times" w:hAnsi="Times"/>
      <w:szCs w:val="20"/>
    </w:rPr>
  </w:style>
  <w:style w:type="paragraph" w:customStyle="1" w:styleId="booger">
    <w:name w:val="booger"/>
    <w:basedOn w:val="Normal"/>
    <w:rsid w:val="001D2BE2"/>
    <w:rPr>
      <w:rFonts w:ascii="New Century Schlbk" w:hAnsi="New Century Schlbk"/>
      <w:szCs w:val="20"/>
    </w:rPr>
  </w:style>
  <w:style w:type="paragraph" w:styleId="BalloonText">
    <w:name w:val="Balloon Text"/>
    <w:basedOn w:val="Normal"/>
    <w:link w:val="BalloonTextChar"/>
    <w:semiHidden/>
    <w:rsid w:val="002213B7"/>
    <w:rPr>
      <w:rFonts w:ascii="Tahoma" w:hAnsi="Tahoma" w:cs="Tahoma"/>
      <w:sz w:val="16"/>
      <w:szCs w:val="16"/>
    </w:rPr>
  </w:style>
  <w:style w:type="character" w:customStyle="1" w:styleId="BalloonTextChar">
    <w:name w:val="Balloon Text Char"/>
    <w:link w:val="BalloonText"/>
    <w:semiHidden/>
    <w:rsid w:val="00CA3BC0"/>
    <w:rPr>
      <w:rFonts w:ascii="Tahoma" w:hAnsi="Tahoma" w:cs="Tahoma"/>
      <w:sz w:val="16"/>
      <w:szCs w:val="16"/>
      <w:lang w:val="en-US" w:eastAsia="en-US" w:bidi="ar-SA"/>
    </w:rPr>
  </w:style>
  <w:style w:type="paragraph" w:customStyle="1" w:styleId="TableCaption">
    <w:name w:val="Table Caption"/>
    <w:basedOn w:val="Caption"/>
    <w:link w:val="TableCaptionChar"/>
    <w:autoRedefine/>
    <w:rsid w:val="00A36B6F"/>
    <w:pPr>
      <w:keepNext/>
      <w:spacing w:after="0"/>
    </w:pPr>
  </w:style>
  <w:style w:type="character" w:customStyle="1" w:styleId="TableCaptionChar">
    <w:name w:val="Table Caption Char"/>
    <w:link w:val="TableCaption"/>
    <w:rsid w:val="00A36B6F"/>
    <w:rPr>
      <w:rFonts w:eastAsia="Calibri" w:cs="Times New Roman"/>
      <w:b/>
      <w:szCs w:val="22"/>
    </w:rPr>
  </w:style>
  <w:style w:type="table" w:styleId="TableGrid">
    <w:name w:val="Table Grid"/>
    <w:basedOn w:val="TableNormal"/>
    <w:rsid w:val="007F2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942B0D"/>
  </w:style>
  <w:style w:type="paragraph" w:customStyle="1" w:styleId="TableTextTimesNewRoman">
    <w:name w:val="Table_Text + Times New Roman"/>
    <w:basedOn w:val="TableText0"/>
    <w:rsid w:val="00977007"/>
    <w:rPr>
      <w:rFonts w:ascii="Times" w:hAnsi="Times"/>
    </w:rPr>
  </w:style>
  <w:style w:type="paragraph" w:customStyle="1" w:styleId="fielddescriptions">
    <w:name w:val="field descriptions"/>
    <w:basedOn w:val="TableText"/>
    <w:rsid w:val="00977007"/>
    <w:pPr>
      <w:spacing w:before="0" w:after="0"/>
    </w:pPr>
    <w:rPr>
      <w:rFonts w:ascii="Times New Roman" w:hAnsi="Times New Roman"/>
      <w:color w:val="000000"/>
    </w:rPr>
  </w:style>
  <w:style w:type="paragraph" w:customStyle="1" w:styleId="Normal10pt">
    <w:name w:val="Normal + 10 pt"/>
    <w:aliases w:val="Bold,Black"/>
    <w:basedOn w:val="List2"/>
    <w:rsid w:val="00476E4A"/>
    <w:pPr>
      <w:numPr>
        <w:numId w:val="6"/>
      </w:numPr>
    </w:pPr>
    <w:rPr>
      <w:b/>
      <w:bCs/>
      <w:color w:val="000000"/>
    </w:rPr>
  </w:style>
  <w:style w:type="paragraph" w:customStyle="1" w:styleId="Heading3TimesNewRoman">
    <w:name w:val="Heading 3 + Times New Roman"/>
    <w:aliases w:val="Not Bold,Centered,Left:  0.5&quot;,First line:  0&quot;"/>
    <w:basedOn w:val="Normal"/>
    <w:rsid w:val="00F72FF6"/>
    <w:rPr>
      <w:u w:val="single"/>
    </w:rPr>
  </w:style>
  <w:style w:type="character" w:customStyle="1" w:styleId="CharChar5">
    <w:name w:val="Char Char5"/>
    <w:rsid w:val="00B549FA"/>
    <w:rPr>
      <w:szCs w:val="24"/>
      <w:lang w:val="en-US" w:eastAsia="en-US" w:bidi="ar-SA"/>
    </w:rPr>
  </w:style>
  <w:style w:type="character" w:customStyle="1" w:styleId="CharChar4">
    <w:name w:val="Char Char4"/>
    <w:rsid w:val="00B549FA"/>
    <w:rPr>
      <w:b/>
      <w:bCs/>
      <w:lang w:val="en-US" w:eastAsia="en-US" w:bidi="ar-SA"/>
    </w:rPr>
  </w:style>
  <w:style w:type="character" w:customStyle="1" w:styleId="CharChar3">
    <w:name w:val="Char Char3"/>
    <w:rsid w:val="00B549FA"/>
    <w:rPr>
      <w:sz w:val="24"/>
      <w:szCs w:val="24"/>
      <w:lang w:val="en-US" w:eastAsia="en-US" w:bidi="ar-SA"/>
    </w:rPr>
  </w:style>
  <w:style w:type="character" w:customStyle="1" w:styleId="Heading1Char">
    <w:name w:val="Heading 1 Char"/>
    <w:basedOn w:val="DefaultParagraphFont"/>
    <w:link w:val="Heading1"/>
    <w:uiPriority w:val="9"/>
    <w:rsid w:val="00594A0D"/>
    <w:rPr>
      <w:rFonts w:asciiTheme="majorHAnsi" w:eastAsiaTheme="majorEastAsia" w:hAnsiTheme="majorHAnsi" w:cstheme="majorBidi"/>
      <w:b/>
      <w:bCs/>
      <w:color w:val="345A8A" w:themeColor="accent1" w:themeShade="B5"/>
      <w:sz w:val="28"/>
      <w:szCs w:val="32"/>
      <w:lang w:eastAsia="ja-JP"/>
    </w:rPr>
  </w:style>
  <w:style w:type="character" w:customStyle="1" w:styleId="Heading2Char">
    <w:name w:val="Heading 2 Char"/>
    <w:basedOn w:val="DefaultParagraphFont"/>
    <w:link w:val="Heading2"/>
    <w:uiPriority w:val="9"/>
    <w:rsid w:val="00594A0D"/>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594A0D"/>
    <w:rPr>
      <w:rFonts w:asciiTheme="majorHAnsi" w:eastAsiaTheme="majorEastAsia" w:hAnsiTheme="majorHAnsi" w:cstheme="majorBidi"/>
      <w:b/>
      <w:bCs/>
      <w:color w:val="4F81BD" w:themeColor="accent1"/>
      <w:sz w:val="24"/>
      <w:szCs w:val="24"/>
      <w:lang w:eastAsia="ja-JP"/>
    </w:rPr>
  </w:style>
  <w:style w:type="character" w:customStyle="1" w:styleId="Heading5Char">
    <w:name w:val="Heading 5 Char"/>
    <w:link w:val="Heading5"/>
    <w:rsid w:val="00594A0D"/>
    <w:rPr>
      <w:rFonts w:asciiTheme="majorHAnsi" w:eastAsiaTheme="minorEastAsia" w:hAnsiTheme="majorHAnsi" w:cstheme="minorBidi"/>
      <w:i/>
      <w:iCs/>
      <w:color w:val="4F81BD" w:themeColor="accent1"/>
      <w:sz w:val="22"/>
      <w:szCs w:val="22"/>
      <w:lang w:eastAsia="ja-JP"/>
    </w:rPr>
  </w:style>
  <w:style w:type="character" w:customStyle="1" w:styleId="Heading6Char">
    <w:name w:val="Heading 6 Char"/>
    <w:link w:val="Heading6"/>
    <w:rsid w:val="00B549FA"/>
    <w:rPr>
      <w:rFonts w:asciiTheme="minorHAnsi" w:eastAsiaTheme="minorEastAsia" w:hAnsiTheme="minorHAnsi" w:cstheme="minorBidi"/>
      <w:sz w:val="28"/>
      <w:szCs w:val="24"/>
      <w:lang w:eastAsia="ja-JP"/>
    </w:rPr>
  </w:style>
  <w:style w:type="character" w:customStyle="1" w:styleId="Heading7Char">
    <w:name w:val="Heading 7 Char"/>
    <w:link w:val="Heading7"/>
    <w:rsid w:val="00B549FA"/>
    <w:rPr>
      <w:rFonts w:asciiTheme="minorHAnsi" w:eastAsiaTheme="minorEastAsia" w:hAnsiTheme="minorHAnsi" w:cstheme="minorBidi"/>
      <w:b/>
      <w:sz w:val="28"/>
      <w:szCs w:val="24"/>
      <w:lang w:eastAsia="ja-JP"/>
    </w:rPr>
  </w:style>
  <w:style w:type="character" w:customStyle="1" w:styleId="Heading8Char">
    <w:name w:val="Heading 8 Char"/>
    <w:link w:val="Heading8"/>
    <w:rsid w:val="00B549FA"/>
    <w:rPr>
      <w:rFonts w:asciiTheme="minorHAnsi" w:eastAsiaTheme="minorEastAsia" w:hAnsiTheme="minorHAnsi" w:cstheme="minorBidi"/>
      <w:i/>
      <w:sz w:val="24"/>
      <w:szCs w:val="24"/>
      <w:lang w:eastAsia="ja-JP"/>
    </w:rPr>
  </w:style>
  <w:style w:type="character" w:styleId="CommentReference">
    <w:name w:val="annotation reference"/>
    <w:semiHidden/>
    <w:rsid w:val="00E726BF"/>
    <w:rPr>
      <w:sz w:val="16"/>
      <w:szCs w:val="16"/>
    </w:rPr>
  </w:style>
  <w:style w:type="paragraph" w:styleId="CommentText">
    <w:name w:val="annotation text"/>
    <w:basedOn w:val="Normal"/>
    <w:link w:val="CommentTextChar"/>
    <w:semiHidden/>
    <w:rsid w:val="00E726BF"/>
    <w:rPr>
      <w:sz w:val="20"/>
      <w:szCs w:val="20"/>
    </w:rPr>
  </w:style>
  <w:style w:type="paragraph" w:customStyle="1" w:styleId="xl26">
    <w:name w:val="xl26"/>
    <w:basedOn w:val="Normal"/>
    <w:rsid w:val="00E5328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character" w:customStyle="1" w:styleId="PlainTextChar">
    <w:name w:val="Plain Text Char"/>
    <w:link w:val="PlainText"/>
    <w:uiPriority w:val="99"/>
    <w:rsid w:val="001F3E36"/>
    <w:rPr>
      <w:rFonts w:ascii="Courier New" w:hAnsi="Courier New"/>
      <w:sz w:val="18"/>
      <w:szCs w:val="24"/>
    </w:rPr>
  </w:style>
  <w:style w:type="paragraph" w:customStyle="1" w:styleId="ColorfulShading-Accent11">
    <w:name w:val="Colorful Shading - Accent 11"/>
    <w:hidden/>
    <w:uiPriority w:val="99"/>
    <w:semiHidden/>
    <w:rsid w:val="00641CEC"/>
    <w:rPr>
      <w:sz w:val="24"/>
      <w:szCs w:val="24"/>
    </w:rPr>
  </w:style>
  <w:style w:type="paragraph" w:styleId="CommentSubject">
    <w:name w:val="annotation subject"/>
    <w:basedOn w:val="CommentText"/>
    <w:next w:val="CommentText"/>
    <w:link w:val="CommentSubjectChar"/>
    <w:rsid w:val="00223123"/>
    <w:rPr>
      <w:b/>
      <w:bCs/>
    </w:rPr>
  </w:style>
  <w:style w:type="character" w:customStyle="1" w:styleId="CommentTextChar">
    <w:name w:val="Comment Text Char"/>
    <w:basedOn w:val="DefaultParagraphFont"/>
    <w:link w:val="CommentText"/>
    <w:semiHidden/>
    <w:rsid w:val="00223123"/>
  </w:style>
  <w:style w:type="character" w:customStyle="1" w:styleId="CommentSubjectChar">
    <w:name w:val="Comment Subject Char"/>
    <w:basedOn w:val="CommentTextChar"/>
    <w:link w:val="CommentSubject"/>
    <w:rsid w:val="00223123"/>
  </w:style>
  <w:style w:type="character" w:customStyle="1" w:styleId="apple-style-span">
    <w:name w:val="apple-style-span"/>
    <w:basedOn w:val="DefaultParagraphFont"/>
    <w:rsid w:val="006A27B5"/>
  </w:style>
  <w:style w:type="paragraph" w:customStyle="1" w:styleId="ColorfulShading-Accent12">
    <w:name w:val="Colorful Shading - Accent 12"/>
    <w:hidden/>
    <w:uiPriority w:val="99"/>
    <w:semiHidden/>
    <w:rsid w:val="00053F6E"/>
    <w:rPr>
      <w:sz w:val="24"/>
      <w:szCs w:val="24"/>
    </w:rPr>
  </w:style>
  <w:style w:type="character" w:styleId="Strong">
    <w:name w:val="Strong"/>
    <w:qFormat/>
    <w:rsid w:val="00C471F9"/>
    <w:rPr>
      <w:b/>
      <w:bCs/>
    </w:rPr>
  </w:style>
  <w:style w:type="paragraph" w:customStyle="1" w:styleId="ColorfulShading-Accent13">
    <w:name w:val="Colorful Shading - Accent 13"/>
    <w:hidden/>
    <w:uiPriority w:val="65"/>
    <w:rsid w:val="00836E0B"/>
    <w:rPr>
      <w:rFonts w:ascii="Calibri" w:eastAsia="Calibri" w:hAnsi="Calibri"/>
      <w:sz w:val="22"/>
      <w:szCs w:val="22"/>
    </w:rPr>
  </w:style>
  <w:style w:type="paragraph" w:customStyle="1" w:styleId="SIGMemoNormal">
    <w:name w:val="SIG Memo Normal"/>
    <w:basedOn w:val="BodyText"/>
    <w:link w:val="SIGMemoNormalChar"/>
    <w:autoRedefine/>
    <w:qFormat/>
    <w:rsid w:val="00594A0D"/>
    <w:pPr>
      <w:spacing w:after="220" w:line="220" w:lineRule="atLeast"/>
    </w:pPr>
  </w:style>
  <w:style w:type="paragraph" w:customStyle="1" w:styleId="SIGMemoHeading1">
    <w:name w:val="SIG Memo Heading 1"/>
    <w:basedOn w:val="Heading1"/>
    <w:next w:val="SIGMemoNormal"/>
    <w:link w:val="SIGMemoHeading1Char"/>
    <w:autoRedefine/>
    <w:qFormat/>
    <w:rsid w:val="00594A0D"/>
    <w:pPr>
      <w:numPr>
        <w:numId w:val="0"/>
      </w:numPr>
      <w:shd w:val="pct10" w:color="auto" w:fill="auto"/>
      <w:spacing w:before="220" w:line="280" w:lineRule="atLeast"/>
    </w:pPr>
  </w:style>
  <w:style w:type="paragraph" w:customStyle="1" w:styleId="SIGMemoHeading2">
    <w:name w:val="SIG Memo Heading 2"/>
    <w:basedOn w:val="Heading2"/>
    <w:qFormat/>
    <w:rsid w:val="00594A0D"/>
    <w:pPr>
      <w:spacing w:before="140" w:line="220" w:lineRule="atLeast"/>
    </w:pPr>
  </w:style>
  <w:style w:type="paragraph" w:styleId="ListNumber">
    <w:name w:val="List Number"/>
    <w:basedOn w:val="SIGMemoNormal"/>
    <w:autoRedefine/>
    <w:uiPriority w:val="99"/>
    <w:unhideWhenUsed/>
    <w:rsid w:val="00594A0D"/>
    <w:pPr>
      <w:numPr>
        <w:numId w:val="41"/>
      </w:numPr>
      <w:contextualSpacing/>
    </w:pPr>
  </w:style>
  <w:style w:type="character" w:customStyle="1" w:styleId="SIGMemoHeading1Char">
    <w:name w:val="SIG Memo Heading 1 Char"/>
    <w:basedOn w:val="Heading1Char"/>
    <w:link w:val="SIGMemo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3">
    <w:name w:val="SIG Heading 3"/>
    <w:basedOn w:val="Heading3"/>
    <w:next w:val="SIGMemoNormal"/>
    <w:link w:val="SIGHeading3Char"/>
    <w:autoRedefine/>
    <w:qFormat/>
    <w:rsid w:val="00594A0D"/>
  </w:style>
  <w:style w:type="paragraph" w:customStyle="1" w:styleId="SIGMemoHeading3">
    <w:name w:val="SIG Memo Heading 3"/>
    <w:basedOn w:val="Heading3"/>
    <w:next w:val="SIGMemoNormal"/>
    <w:link w:val="SIGMemoHeading3Char"/>
    <w:autoRedefine/>
    <w:qFormat/>
    <w:rsid w:val="00594A0D"/>
    <w:pPr>
      <w:numPr>
        <w:numId w:val="42"/>
      </w:numPr>
    </w:pPr>
  </w:style>
  <w:style w:type="character" w:customStyle="1" w:styleId="SIGMemoHeading3Char">
    <w:name w:val="SIG Memo Heading 3 Char"/>
    <w:basedOn w:val="Heading2Char"/>
    <w:link w:val="SIGMemoHeading3"/>
    <w:rsid w:val="00594A0D"/>
    <w:rPr>
      <w:rFonts w:asciiTheme="majorHAnsi" w:eastAsiaTheme="majorEastAsia" w:hAnsiTheme="majorHAnsi" w:cstheme="majorBidi"/>
      <w:b/>
      <w:bCs/>
      <w:color w:val="4F81BD" w:themeColor="accent1"/>
      <w:sz w:val="22"/>
      <w:szCs w:val="24"/>
      <w:lang w:eastAsia="ja-JP"/>
    </w:rPr>
  </w:style>
  <w:style w:type="character" w:customStyle="1" w:styleId="SIGHeading3Char">
    <w:name w:val="SIG Heading 3 Char"/>
    <w:basedOn w:val="Heading3Char"/>
    <w:link w:val="SIGHeading3"/>
    <w:rsid w:val="00594A0D"/>
    <w:rPr>
      <w:rFonts w:asciiTheme="majorHAnsi" w:eastAsiaTheme="majorEastAsia" w:hAnsiTheme="majorHAnsi" w:cstheme="majorBidi"/>
      <w:b/>
      <w:bCs/>
      <w:color w:val="4F81BD" w:themeColor="accent1"/>
      <w:sz w:val="24"/>
      <w:szCs w:val="24"/>
      <w:lang w:eastAsia="ja-JP"/>
    </w:rPr>
  </w:style>
  <w:style w:type="paragraph" w:customStyle="1" w:styleId="SIGHeading1">
    <w:name w:val="SIG Heading 1"/>
    <w:basedOn w:val="Heading1"/>
    <w:next w:val="SIGMemoNormal"/>
    <w:link w:val="SIGHeading1Char"/>
    <w:autoRedefine/>
    <w:qFormat/>
    <w:rsid w:val="00594A0D"/>
    <w:pPr>
      <w:pageBreakBefore/>
      <w:numPr>
        <w:numId w:val="0"/>
      </w:numPr>
      <w:shd w:val="pct10" w:color="auto" w:fill="auto"/>
      <w:spacing w:before="220" w:line="280" w:lineRule="atLeast"/>
    </w:pPr>
  </w:style>
  <w:style w:type="character" w:customStyle="1" w:styleId="SIGHeading1Char">
    <w:name w:val="SIG Heading 1 Char"/>
    <w:basedOn w:val="Heading1Char"/>
    <w:link w:val="SIG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4">
    <w:name w:val="SIG Heading 4"/>
    <w:basedOn w:val="Heading4"/>
    <w:next w:val="SIGMemoNormal"/>
    <w:autoRedefine/>
    <w:qFormat/>
    <w:rsid w:val="00594A0D"/>
  </w:style>
  <w:style w:type="character" w:customStyle="1" w:styleId="SIGMemoNormalChar">
    <w:name w:val="SIG Memo Normal Char"/>
    <w:basedOn w:val="BodyTextChar"/>
    <w:link w:val="SIGMemoNormal"/>
    <w:rsid w:val="00594A0D"/>
    <w:rPr>
      <w:rFonts w:asciiTheme="minorHAnsi" w:eastAsiaTheme="minorEastAsia" w:hAnsiTheme="minorHAnsi" w:cstheme="minorBidi"/>
      <w:sz w:val="24"/>
      <w:szCs w:val="24"/>
      <w:lang w:eastAsia="ja-JP"/>
    </w:rPr>
  </w:style>
  <w:style w:type="paragraph" w:customStyle="1" w:styleId="HeadingSIG3">
    <w:name w:val="Heading SIG 3"/>
    <w:basedOn w:val="Heading3"/>
    <w:next w:val="NormalSIG"/>
    <w:link w:val="HeadingSIG3Char"/>
    <w:autoRedefine/>
    <w:qFormat/>
    <w:rsid w:val="00594A0D"/>
    <w:pPr>
      <w:numPr>
        <w:numId w:val="39"/>
      </w:numPr>
    </w:pPr>
  </w:style>
  <w:style w:type="character" w:customStyle="1" w:styleId="HeadingSIG3Char">
    <w:name w:val="Heading SIG 3 Char"/>
    <w:basedOn w:val="Heading3Char"/>
    <w:link w:val="HeadingSIG3"/>
    <w:rsid w:val="00594A0D"/>
    <w:rPr>
      <w:rFonts w:asciiTheme="majorHAnsi" w:eastAsiaTheme="majorEastAsia" w:hAnsiTheme="majorHAnsi" w:cstheme="majorBidi"/>
      <w:b/>
      <w:bCs/>
      <w:color w:val="4F81BD" w:themeColor="accent1"/>
      <w:sz w:val="24"/>
      <w:szCs w:val="24"/>
      <w:lang w:eastAsia="ja-JP"/>
    </w:rPr>
  </w:style>
  <w:style w:type="paragraph" w:customStyle="1" w:styleId="HeadingSIG4">
    <w:name w:val="Heading SIG 4"/>
    <w:basedOn w:val="Heading4"/>
    <w:next w:val="NormalSIG"/>
    <w:autoRedefine/>
    <w:qFormat/>
    <w:rsid w:val="00594A0D"/>
    <w:pPr>
      <w:numPr>
        <w:ilvl w:val="0"/>
        <w:numId w:val="0"/>
      </w:numPr>
    </w:pPr>
  </w:style>
  <w:style w:type="paragraph" w:customStyle="1" w:styleId="NormalSIG">
    <w:name w:val="Normal SIG"/>
    <w:basedOn w:val="BodyText"/>
    <w:link w:val="NormalSIGChar"/>
    <w:autoRedefine/>
    <w:qFormat/>
    <w:rsid w:val="00594A0D"/>
    <w:pPr>
      <w:spacing w:after="220" w:line="220" w:lineRule="atLeast"/>
    </w:pPr>
  </w:style>
  <w:style w:type="character" w:customStyle="1" w:styleId="NormalSIGChar">
    <w:name w:val="Normal SIG Char"/>
    <w:basedOn w:val="BodyTextChar"/>
    <w:link w:val="NormalSIG"/>
    <w:rsid w:val="00594A0D"/>
    <w:rPr>
      <w:rFonts w:asciiTheme="minorHAnsi" w:eastAsiaTheme="minorEastAsia" w:hAnsiTheme="minorHAnsi" w:cstheme="minorBidi"/>
      <w:sz w:val="24"/>
      <w:szCs w:val="24"/>
      <w:lang w:eastAsia="ja-JP"/>
    </w:rPr>
  </w:style>
  <w:style w:type="paragraph" w:customStyle="1" w:styleId="HeadingSIG1">
    <w:name w:val="Heading SIG 1"/>
    <w:basedOn w:val="Heading1"/>
    <w:next w:val="NormalSIG"/>
    <w:link w:val="HeadingSIG1Char"/>
    <w:autoRedefine/>
    <w:qFormat/>
    <w:rsid w:val="00594A0D"/>
    <w:pPr>
      <w:pageBreakBefore/>
      <w:numPr>
        <w:numId w:val="0"/>
      </w:numPr>
      <w:shd w:val="pct10" w:color="auto" w:fill="auto"/>
      <w:spacing w:before="220" w:line="280" w:lineRule="atLeast"/>
    </w:pPr>
  </w:style>
  <w:style w:type="character" w:customStyle="1" w:styleId="HeadingSIG1Char">
    <w:name w:val="Heading SIG 1 Char"/>
    <w:basedOn w:val="Heading1Char"/>
    <w:link w:val="HeadingSI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HeadingSIG2">
    <w:name w:val="Heading SIG 2"/>
    <w:basedOn w:val="Heading2"/>
    <w:next w:val="NormalSIG"/>
    <w:link w:val="HeadingSIG2Char"/>
    <w:autoRedefine/>
    <w:qFormat/>
    <w:rsid w:val="00594A0D"/>
    <w:pPr>
      <w:numPr>
        <w:ilvl w:val="0"/>
        <w:numId w:val="0"/>
      </w:numPr>
      <w:spacing w:before="140" w:after="220" w:line="220" w:lineRule="atLeast"/>
    </w:pPr>
  </w:style>
  <w:style w:type="character" w:customStyle="1" w:styleId="HeadingSIG2Char">
    <w:name w:val="Heading SIG 2 Char"/>
    <w:basedOn w:val="Heading2Char"/>
    <w:link w:val="HeadingSIG2"/>
    <w:rsid w:val="00594A0D"/>
    <w:rPr>
      <w:rFonts w:asciiTheme="majorHAnsi" w:eastAsiaTheme="majorEastAsia" w:hAnsiTheme="majorHAnsi" w:cstheme="majorBidi"/>
      <w:b/>
      <w:bCs/>
      <w:color w:val="4F81BD" w:themeColor="accent1"/>
      <w:sz w:val="26"/>
      <w:szCs w:val="26"/>
      <w:lang w:eastAsia="ja-JP"/>
    </w:rPr>
  </w:style>
  <w:style w:type="paragraph" w:styleId="Revision">
    <w:name w:val="Revision"/>
    <w:hidden/>
    <w:uiPriority w:val="65"/>
    <w:rsid w:val="001B27B1"/>
    <w:rPr>
      <w:rFonts w:asciiTheme="minorHAnsi" w:eastAsiaTheme="minorEastAsia" w:hAnsiTheme="minorHAnsi" w:cstheme="minorBidi"/>
      <w:sz w:val="24"/>
      <w:szCs w:val="24"/>
    </w:rPr>
  </w:style>
  <w:style w:type="character" w:styleId="PlaceholderText">
    <w:name w:val="Placeholder Text"/>
    <w:basedOn w:val="DefaultParagraphFont"/>
    <w:uiPriority w:val="71"/>
    <w:rsid w:val="00A96CEF"/>
    <w:rPr>
      <w:color w:val="808080"/>
    </w:rPr>
  </w:style>
  <w:style w:type="paragraph" w:styleId="ListParagraph">
    <w:name w:val="List Paragraph"/>
    <w:basedOn w:val="Normal"/>
    <w:uiPriority w:val="66"/>
    <w:rsid w:val="00710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Placeholder Text" w:uiPriority="71"/>
    <w:lsdException w:name="No Spacing" w:uiPriority="72"/>
    <w:lsdException w:name="Light Shading" w:uiPriority="73"/>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qFormat="1"/>
    <w:lsdException w:name="Colorful Grid" w:uiPriority="72" w:qFormat="1"/>
    <w:lsdException w:name="Light Shading Accent 1" w:uiPriority="73" w:qFormat="1"/>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uiPriority="66"/>
    <w:lsdException w:name="Quote" w:uiPriority="67"/>
    <w:lsdException w:name="Intense Quote" w:uiPriority="68"/>
    <w:lsdException w:name="Medium List 2 Accent 1" w:uiPriority="69"/>
    <w:lsdException w:name="Medium Grid 1 Accent 1" w:uiPriority="70"/>
    <w:lsdException w:name="Medium Grid 2 Accent 1" w:uiPriority="71"/>
    <w:lsdException w:name="Medium Grid 3 Accent 1" w:uiPriority="72"/>
    <w:lsdException w:name="Dark List Accent 1" w:uiPriority="73"/>
    <w:lsdException w:name="Colorful Shading Accent 1" w:uiPriority="60"/>
    <w:lsdException w:name="Colorful List Accent 1" w:uiPriority="61"/>
    <w:lsdException w:name="Colorful Grid Accent 1" w:uiPriority="62"/>
    <w:lsdException w:name="Light Shading Accent 2" w:uiPriority="63"/>
    <w:lsdException w:name="Light List Accent 2" w:uiPriority="64"/>
    <w:lsdException w:name="Light Grid Accent 2" w:uiPriority="65"/>
    <w:lsdException w:name="Medium Shading 1 Accent 2" w:uiPriority="66"/>
    <w:lsdException w:name="Medium Shading 2 Accent 2" w:uiPriority="67"/>
    <w:lsdException w:name="Medium List 1 Accent 2" w:uiPriority="68"/>
    <w:lsdException w:name="Medium List 2 Accent 2" w:uiPriority="69"/>
    <w:lsdException w:name="Medium Grid 1 Accent 2" w:uiPriority="70"/>
    <w:lsdException w:name="Medium Grid 2 Accent 2" w:uiPriority="71"/>
    <w:lsdException w:name="Medium Grid 3 Accent 2" w:uiPriority="72"/>
    <w:lsdException w:name="Dark List Accent 2" w:uiPriority="73"/>
    <w:lsdException w:name="Colorful Shading Accent 2" w:uiPriority="60"/>
    <w:lsdException w:name="Colorful List Accent 2" w:uiPriority="61"/>
    <w:lsdException w:name="Colorful Grid Accent 2" w:uiPriority="62"/>
    <w:lsdException w:name="Light Shading Accent 3" w:uiPriority="63"/>
    <w:lsdException w:name="Light List Accent 3" w:uiPriority="64"/>
    <w:lsdException w:name="Light Grid Accent 3" w:uiPriority="65"/>
    <w:lsdException w:name="Medium Shading 1 Accent 3" w:uiPriority="66"/>
    <w:lsdException w:name="Medium Shading 2 Accent 3" w:uiPriority="67"/>
    <w:lsdException w:name="Medium List 1 Accent 3" w:uiPriority="68"/>
    <w:lsdException w:name="Medium List 2 Accent 3" w:uiPriority="69"/>
    <w:lsdException w:name="Medium Grid 1 Accent 3" w:uiPriority="70"/>
    <w:lsdException w:name="Medium Grid 2 Accent 3" w:uiPriority="7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semiHidden="1" w:uiPriority="37" w:unhideWhenUsed="1"/>
    <w:lsdException w:name="Medium Shading 1 Accent 4" w:semiHidden="1" w:uiPriority="39" w:unhideWhenUsed="1"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semiHidden="1" w:uiPriority="37" w:unhideWhenUsed="1"/>
    <w:lsdException w:name="Colorful List Accent 4" w:semiHidden="1" w:uiPriority="39" w:unhideWhenUsed="1"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semiHidden="1" w:uiPriority="37" w:unhideWhenUsed="1"/>
    <w:lsdException w:name="Medium Grid 1 Accent 5" w:semiHidden="1" w:uiPriority="39" w:unhideWhenUsed="1"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24B"/>
    <w:pPr>
      <w:spacing w:after="200" w:line="276" w:lineRule="auto"/>
    </w:pPr>
    <w:rPr>
      <w:rFonts w:asciiTheme="minorHAnsi" w:eastAsiaTheme="minorHAnsi" w:hAnsiTheme="minorHAnsi" w:cstheme="minorBidi"/>
      <w:sz w:val="22"/>
      <w:szCs w:val="22"/>
    </w:rPr>
  </w:style>
  <w:style w:type="paragraph" w:styleId="Heading1">
    <w:name w:val="heading 1"/>
    <w:basedOn w:val="SIGMemoNormal"/>
    <w:next w:val="SIGMemoNormal"/>
    <w:link w:val="Heading1Char"/>
    <w:autoRedefine/>
    <w:uiPriority w:val="9"/>
    <w:qFormat/>
    <w:rsid w:val="00594A0D"/>
    <w:pPr>
      <w:keepNext/>
      <w:keepLines/>
      <w:numPr>
        <w:numId w:val="53"/>
      </w:numPr>
      <w:spacing w:before="48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uiPriority w:val="9"/>
    <w:unhideWhenUsed/>
    <w:qFormat/>
    <w:rsid w:val="00594A0D"/>
    <w:pPr>
      <w:keepNext/>
      <w:keepLines/>
      <w:numPr>
        <w:ilvl w:val="1"/>
        <w:numId w:val="5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594A0D"/>
    <w:pPr>
      <w:keepNext/>
      <w:keepLines/>
      <w:numPr>
        <w:ilvl w:val="2"/>
        <w:numId w:val="5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4A0D"/>
    <w:pPr>
      <w:keepNext/>
      <w:keepLines/>
      <w:numPr>
        <w:ilvl w:val="3"/>
        <w:numId w:val="5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94A0D"/>
    <w:pPr>
      <w:numPr>
        <w:ilvl w:val="4"/>
        <w:numId w:val="53"/>
      </w:numPr>
      <w:spacing w:before="240" w:after="60"/>
      <w:outlineLvl w:val="4"/>
    </w:pPr>
    <w:rPr>
      <w:rFonts w:asciiTheme="majorHAnsi" w:hAnsiTheme="majorHAnsi"/>
      <w:i/>
      <w:iCs/>
      <w:color w:val="4F81BD" w:themeColor="accent1"/>
    </w:rPr>
  </w:style>
  <w:style w:type="paragraph" w:styleId="Heading6">
    <w:name w:val="heading 6"/>
    <w:basedOn w:val="Normal"/>
    <w:next w:val="Normal"/>
    <w:link w:val="Heading6Char"/>
    <w:qFormat/>
    <w:rsid w:val="001D2BE2"/>
    <w:pPr>
      <w:keepNext/>
      <w:numPr>
        <w:ilvl w:val="5"/>
        <w:numId w:val="53"/>
      </w:numPr>
      <w:outlineLvl w:val="5"/>
    </w:pPr>
    <w:rPr>
      <w:sz w:val="28"/>
    </w:rPr>
  </w:style>
  <w:style w:type="paragraph" w:styleId="Heading7">
    <w:name w:val="heading 7"/>
    <w:basedOn w:val="Normal"/>
    <w:next w:val="Normal"/>
    <w:link w:val="Heading7Char"/>
    <w:qFormat/>
    <w:rsid w:val="001D2BE2"/>
    <w:pPr>
      <w:keepNext/>
      <w:numPr>
        <w:ilvl w:val="6"/>
        <w:numId w:val="53"/>
      </w:numPr>
      <w:outlineLvl w:val="6"/>
    </w:pPr>
    <w:rPr>
      <w:b/>
      <w:sz w:val="28"/>
    </w:rPr>
  </w:style>
  <w:style w:type="paragraph" w:styleId="Heading8">
    <w:name w:val="heading 8"/>
    <w:basedOn w:val="Normal"/>
    <w:next w:val="Normal"/>
    <w:link w:val="Heading8Char"/>
    <w:qFormat/>
    <w:rsid w:val="001D2BE2"/>
    <w:pPr>
      <w:numPr>
        <w:ilvl w:val="7"/>
        <w:numId w:val="53"/>
      </w:numPr>
      <w:spacing w:before="240" w:after="60"/>
      <w:outlineLvl w:val="7"/>
    </w:pPr>
    <w:rPr>
      <w:i/>
    </w:rPr>
  </w:style>
  <w:style w:type="paragraph" w:styleId="Heading9">
    <w:name w:val="heading 9"/>
    <w:basedOn w:val="Normal"/>
    <w:next w:val="Normal"/>
    <w:qFormat/>
    <w:rsid w:val="001D2BE2"/>
    <w:pPr>
      <w:keepNext/>
      <w:numPr>
        <w:ilvl w:val="8"/>
        <w:numId w:val="53"/>
      </w:numPr>
      <w:outlineLvl w:val="8"/>
    </w:pPr>
  </w:style>
  <w:style w:type="character" w:default="1" w:styleId="DefaultParagraphFont">
    <w:name w:val="Default Paragraph Font"/>
    <w:uiPriority w:val="1"/>
    <w:semiHidden/>
    <w:unhideWhenUsed/>
    <w:rsid w:val="003B22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224B"/>
  </w:style>
  <w:style w:type="character" w:customStyle="1" w:styleId="Heading4Char">
    <w:name w:val="Heading 4 Char"/>
    <w:basedOn w:val="DefaultParagraphFont"/>
    <w:link w:val="Heading4"/>
    <w:uiPriority w:val="9"/>
    <w:rsid w:val="00594A0D"/>
    <w:rPr>
      <w:rFonts w:asciiTheme="majorHAnsi" w:eastAsiaTheme="majorEastAsia" w:hAnsiTheme="majorHAnsi" w:cstheme="majorBidi"/>
      <w:b/>
      <w:bCs/>
      <w:i/>
      <w:iCs/>
      <w:color w:val="4F81BD" w:themeColor="accent1"/>
      <w:sz w:val="24"/>
      <w:szCs w:val="24"/>
      <w:lang w:eastAsia="ja-JP"/>
    </w:rPr>
  </w:style>
  <w:style w:type="paragraph" w:styleId="Footer">
    <w:name w:val="footer"/>
    <w:basedOn w:val="Normal"/>
    <w:link w:val="FooterChar"/>
    <w:rsid w:val="001D2BE2"/>
    <w:pPr>
      <w:tabs>
        <w:tab w:val="center" w:pos="4320"/>
        <w:tab w:val="right" w:pos="8640"/>
      </w:tabs>
    </w:pPr>
    <w:rPr>
      <w:sz w:val="20"/>
    </w:rPr>
  </w:style>
  <w:style w:type="character" w:customStyle="1" w:styleId="FooterChar">
    <w:name w:val="Footer Char"/>
    <w:link w:val="Footer"/>
    <w:rsid w:val="004A0D7F"/>
    <w:rPr>
      <w:szCs w:val="24"/>
      <w:lang w:val="en-US" w:eastAsia="en-US" w:bidi="ar-SA"/>
    </w:rPr>
  </w:style>
  <w:style w:type="paragraph" w:styleId="BodyTextIndent">
    <w:name w:val="Body Text Indent"/>
    <w:basedOn w:val="Normal"/>
    <w:rsid w:val="001D2BE2"/>
  </w:style>
  <w:style w:type="paragraph" w:styleId="BodyText3">
    <w:name w:val="Body Text 3"/>
    <w:basedOn w:val="Normal"/>
    <w:rsid w:val="001D2BE2"/>
    <w:rPr>
      <w:color w:val="FF0000"/>
    </w:rPr>
  </w:style>
  <w:style w:type="paragraph" w:styleId="PlainText">
    <w:name w:val="Plain Text"/>
    <w:basedOn w:val="Normal"/>
    <w:link w:val="PlainTextChar"/>
    <w:uiPriority w:val="99"/>
    <w:rsid w:val="001D2BE2"/>
    <w:pPr>
      <w:ind w:left="720"/>
    </w:pPr>
    <w:rPr>
      <w:rFonts w:ascii="Courier New" w:hAnsi="Courier New"/>
      <w:sz w:val="18"/>
    </w:rPr>
  </w:style>
  <w:style w:type="paragraph" w:styleId="BodyText2">
    <w:name w:val="Body Text 2"/>
    <w:basedOn w:val="Normal"/>
    <w:rsid w:val="001D2BE2"/>
    <w:pPr>
      <w:ind w:left="432"/>
    </w:pPr>
    <w:rPr>
      <w:sz w:val="20"/>
    </w:rPr>
  </w:style>
  <w:style w:type="paragraph" w:styleId="BodyText">
    <w:name w:val="Body Text"/>
    <w:basedOn w:val="Normal"/>
    <w:link w:val="BodyTextChar"/>
    <w:uiPriority w:val="99"/>
    <w:unhideWhenUsed/>
    <w:rsid w:val="00594A0D"/>
    <w:pPr>
      <w:spacing w:after="120"/>
    </w:pPr>
  </w:style>
  <w:style w:type="character" w:customStyle="1" w:styleId="BodyTextChar">
    <w:name w:val="Body Text Char"/>
    <w:basedOn w:val="DefaultParagraphFont"/>
    <w:link w:val="BodyText"/>
    <w:uiPriority w:val="99"/>
    <w:rsid w:val="00594A0D"/>
    <w:rPr>
      <w:rFonts w:asciiTheme="minorHAnsi" w:eastAsiaTheme="minorEastAsia" w:hAnsiTheme="minorHAnsi" w:cstheme="minorBidi"/>
      <w:sz w:val="24"/>
      <w:szCs w:val="24"/>
      <w:lang w:eastAsia="ja-JP"/>
    </w:rPr>
  </w:style>
  <w:style w:type="paragraph" w:styleId="Header">
    <w:name w:val="header"/>
    <w:basedOn w:val="Normal"/>
    <w:link w:val="HeaderChar"/>
    <w:rsid w:val="001D2BE2"/>
    <w:pPr>
      <w:tabs>
        <w:tab w:val="center" w:pos="4320"/>
        <w:tab w:val="right" w:pos="8640"/>
      </w:tabs>
    </w:pPr>
    <w:rPr>
      <w:sz w:val="20"/>
    </w:rPr>
  </w:style>
  <w:style w:type="character" w:customStyle="1" w:styleId="HeaderChar">
    <w:name w:val="Header Char"/>
    <w:link w:val="Header"/>
    <w:rsid w:val="004A0D7F"/>
    <w:rPr>
      <w:szCs w:val="24"/>
      <w:lang w:val="en-US" w:eastAsia="en-US" w:bidi="ar-SA"/>
    </w:rPr>
  </w:style>
  <w:style w:type="paragraph" w:styleId="TOC1">
    <w:name w:val="toc 1"/>
    <w:basedOn w:val="Normal"/>
    <w:next w:val="Normal"/>
    <w:autoRedefine/>
    <w:uiPriority w:val="39"/>
    <w:rsid w:val="001D2BE2"/>
    <w:pPr>
      <w:spacing w:before="120" w:after="120"/>
    </w:pPr>
    <w:rPr>
      <w:b/>
      <w:bCs/>
      <w:caps/>
      <w:sz w:val="20"/>
      <w:szCs w:val="20"/>
    </w:rPr>
  </w:style>
  <w:style w:type="paragraph" w:styleId="TOC9">
    <w:name w:val="toc 9"/>
    <w:basedOn w:val="Normal"/>
    <w:next w:val="Normal"/>
    <w:autoRedefine/>
    <w:uiPriority w:val="39"/>
    <w:semiHidden/>
    <w:rsid w:val="001D2BE2"/>
    <w:pPr>
      <w:ind w:left="1920"/>
    </w:pPr>
    <w:rPr>
      <w:sz w:val="18"/>
      <w:szCs w:val="18"/>
    </w:rPr>
  </w:style>
  <w:style w:type="paragraph" w:styleId="TOC2">
    <w:name w:val="toc 2"/>
    <w:basedOn w:val="Normal"/>
    <w:next w:val="Normal"/>
    <w:autoRedefine/>
    <w:uiPriority w:val="39"/>
    <w:rsid w:val="001D2BE2"/>
    <w:pPr>
      <w:ind w:left="240"/>
    </w:pPr>
    <w:rPr>
      <w:smallCaps/>
      <w:sz w:val="20"/>
      <w:szCs w:val="20"/>
    </w:rPr>
  </w:style>
  <w:style w:type="paragraph" w:styleId="TOC3">
    <w:name w:val="toc 3"/>
    <w:basedOn w:val="Normal"/>
    <w:next w:val="Normal"/>
    <w:autoRedefine/>
    <w:uiPriority w:val="39"/>
    <w:rsid w:val="001D2BE2"/>
    <w:pPr>
      <w:ind w:left="480"/>
    </w:pPr>
    <w:rPr>
      <w:i/>
      <w:iCs/>
      <w:sz w:val="20"/>
      <w:szCs w:val="20"/>
    </w:rPr>
  </w:style>
  <w:style w:type="paragraph" w:styleId="TOC4">
    <w:name w:val="toc 4"/>
    <w:basedOn w:val="Normal"/>
    <w:next w:val="Normal"/>
    <w:autoRedefine/>
    <w:uiPriority w:val="39"/>
    <w:semiHidden/>
    <w:rsid w:val="001D2BE2"/>
    <w:pPr>
      <w:ind w:left="720"/>
    </w:pPr>
    <w:rPr>
      <w:sz w:val="18"/>
      <w:szCs w:val="18"/>
    </w:rPr>
  </w:style>
  <w:style w:type="paragraph" w:styleId="TOC5">
    <w:name w:val="toc 5"/>
    <w:basedOn w:val="Normal"/>
    <w:next w:val="Normal"/>
    <w:autoRedefine/>
    <w:uiPriority w:val="39"/>
    <w:semiHidden/>
    <w:rsid w:val="001D2BE2"/>
    <w:pPr>
      <w:ind w:left="960"/>
    </w:pPr>
    <w:rPr>
      <w:sz w:val="18"/>
      <w:szCs w:val="18"/>
    </w:rPr>
  </w:style>
  <w:style w:type="paragraph" w:styleId="TOC6">
    <w:name w:val="toc 6"/>
    <w:basedOn w:val="Normal"/>
    <w:next w:val="Normal"/>
    <w:autoRedefine/>
    <w:uiPriority w:val="39"/>
    <w:semiHidden/>
    <w:rsid w:val="001D2BE2"/>
    <w:pPr>
      <w:ind w:left="1200"/>
    </w:pPr>
    <w:rPr>
      <w:sz w:val="18"/>
      <w:szCs w:val="18"/>
    </w:rPr>
  </w:style>
  <w:style w:type="paragraph" w:styleId="TOC7">
    <w:name w:val="toc 7"/>
    <w:basedOn w:val="Normal"/>
    <w:next w:val="Normal"/>
    <w:autoRedefine/>
    <w:uiPriority w:val="39"/>
    <w:semiHidden/>
    <w:rsid w:val="001D2BE2"/>
    <w:pPr>
      <w:ind w:left="1440"/>
    </w:pPr>
    <w:rPr>
      <w:sz w:val="18"/>
      <w:szCs w:val="18"/>
    </w:rPr>
  </w:style>
  <w:style w:type="paragraph" w:styleId="TOC8">
    <w:name w:val="toc 8"/>
    <w:basedOn w:val="Normal"/>
    <w:next w:val="Normal"/>
    <w:autoRedefine/>
    <w:uiPriority w:val="39"/>
    <w:semiHidden/>
    <w:rsid w:val="001D2BE2"/>
    <w:pPr>
      <w:ind w:left="1680"/>
    </w:pPr>
    <w:rPr>
      <w:sz w:val="18"/>
      <w:szCs w:val="18"/>
    </w:rPr>
  </w:style>
  <w:style w:type="character" w:styleId="Hyperlink">
    <w:name w:val="Hyperlink"/>
    <w:uiPriority w:val="99"/>
    <w:rsid w:val="001D2BE2"/>
    <w:rPr>
      <w:color w:val="0000FF"/>
      <w:u w:val="single"/>
    </w:rPr>
  </w:style>
  <w:style w:type="paragraph" w:styleId="List">
    <w:name w:val="List"/>
    <w:basedOn w:val="Normal"/>
    <w:rsid w:val="001D2BE2"/>
    <w:pPr>
      <w:ind w:hanging="360"/>
    </w:pPr>
  </w:style>
  <w:style w:type="paragraph" w:styleId="List2">
    <w:name w:val="List 2"/>
    <w:basedOn w:val="Normal"/>
    <w:rsid w:val="001D2BE2"/>
    <w:pPr>
      <w:ind w:left="720" w:hanging="360"/>
    </w:pPr>
  </w:style>
  <w:style w:type="paragraph" w:styleId="List3">
    <w:name w:val="List 3"/>
    <w:basedOn w:val="Normal"/>
    <w:rsid w:val="001D2BE2"/>
    <w:pPr>
      <w:ind w:left="1080" w:hanging="360"/>
    </w:pPr>
  </w:style>
  <w:style w:type="paragraph" w:styleId="List4">
    <w:name w:val="List 4"/>
    <w:basedOn w:val="Normal"/>
    <w:rsid w:val="001D2BE2"/>
    <w:pPr>
      <w:ind w:left="1440" w:hanging="360"/>
    </w:pPr>
  </w:style>
  <w:style w:type="paragraph" w:styleId="List5">
    <w:name w:val="List 5"/>
    <w:basedOn w:val="Normal"/>
    <w:rsid w:val="001D2BE2"/>
    <w:pPr>
      <w:ind w:left="1800" w:hanging="360"/>
    </w:pPr>
  </w:style>
  <w:style w:type="paragraph" w:styleId="ListBullet">
    <w:name w:val="List Bullet"/>
    <w:basedOn w:val="Normal"/>
    <w:autoRedefine/>
    <w:rsid w:val="001D2BE2"/>
    <w:pPr>
      <w:numPr>
        <w:numId w:val="1"/>
      </w:numPr>
    </w:pPr>
  </w:style>
  <w:style w:type="paragraph" w:styleId="ListContinue">
    <w:name w:val="List Continue"/>
    <w:basedOn w:val="Normal"/>
    <w:rsid w:val="001D2BE2"/>
    <w:pPr>
      <w:spacing w:after="120"/>
    </w:pPr>
  </w:style>
  <w:style w:type="paragraph" w:styleId="ListContinue2">
    <w:name w:val="List Continue 2"/>
    <w:basedOn w:val="Normal"/>
    <w:rsid w:val="001D2BE2"/>
    <w:pPr>
      <w:spacing w:after="120"/>
      <w:ind w:left="720"/>
    </w:pPr>
  </w:style>
  <w:style w:type="paragraph" w:customStyle="1" w:styleId="Picture">
    <w:name w:val="Picture"/>
    <w:basedOn w:val="Normal"/>
    <w:rsid w:val="001D2BE2"/>
  </w:style>
  <w:style w:type="paragraph" w:styleId="DocumentMap">
    <w:name w:val="Document Map"/>
    <w:basedOn w:val="Normal"/>
    <w:semiHidden/>
    <w:rsid w:val="001D2BE2"/>
    <w:pPr>
      <w:shd w:val="clear" w:color="auto" w:fill="000080"/>
    </w:pPr>
    <w:rPr>
      <w:rFonts w:ascii="Tahoma" w:hAnsi="Tahoma"/>
    </w:rPr>
  </w:style>
  <w:style w:type="paragraph" w:styleId="Caption">
    <w:name w:val="caption"/>
    <w:basedOn w:val="Normal"/>
    <w:next w:val="Normal"/>
    <w:link w:val="CaptionChar"/>
    <w:uiPriority w:val="35"/>
    <w:unhideWhenUsed/>
    <w:qFormat/>
    <w:rsid w:val="00594A0D"/>
    <w:rPr>
      <w:b/>
      <w:bCs/>
      <w:sz w:val="18"/>
      <w:szCs w:val="18"/>
    </w:rPr>
  </w:style>
  <w:style w:type="character" w:customStyle="1" w:styleId="CaptionChar">
    <w:name w:val="Caption Char"/>
    <w:link w:val="Caption"/>
    <w:uiPriority w:val="35"/>
    <w:rsid w:val="00CA3BC0"/>
    <w:rPr>
      <w:rFonts w:asciiTheme="minorHAnsi" w:eastAsiaTheme="minorEastAsia" w:hAnsiTheme="minorHAnsi" w:cstheme="minorBidi"/>
      <w:b/>
      <w:bCs/>
      <w:sz w:val="18"/>
      <w:szCs w:val="18"/>
      <w:lang w:eastAsia="ja-JP"/>
    </w:rPr>
  </w:style>
  <w:style w:type="paragraph" w:styleId="Title">
    <w:name w:val="Title"/>
    <w:basedOn w:val="Normal"/>
    <w:qFormat/>
    <w:rsid w:val="001D2BE2"/>
    <w:pPr>
      <w:jc w:val="center"/>
    </w:pPr>
    <w:rPr>
      <w:sz w:val="44"/>
    </w:rPr>
  </w:style>
  <w:style w:type="character" w:styleId="PageNumber">
    <w:name w:val="page number"/>
    <w:basedOn w:val="DefaultParagraphFont"/>
    <w:rsid w:val="001D2BE2"/>
  </w:style>
  <w:style w:type="paragraph" w:styleId="HTMLPreformatted">
    <w:name w:val="HTML Preformatted"/>
    <w:basedOn w:val="Normal"/>
    <w:link w:val="HTMLPreformattedChar"/>
    <w:rsid w:val="001D2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link w:val="HTMLPreformatted"/>
    <w:rsid w:val="00CA3BC0"/>
    <w:rPr>
      <w:rFonts w:ascii="Courier New" w:hAnsi="Courier New"/>
      <w:szCs w:val="24"/>
      <w:lang w:val="en-US" w:eastAsia="en-US" w:bidi="ar-SA"/>
    </w:rPr>
  </w:style>
  <w:style w:type="paragraph" w:styleId="BodyTextIndent2">
    <w:name w:val="Body Text Indent 2"/>
    <w:basedOn w:val="Normal"/>
    <w:rsid w:val="001D2BE2"/>
    <w:pPr>
      <w:overflowPunct w:val="0"/>
      <w:autoSpaceDE w:val="0"/>
      <w:autoSpaceDN w:val="0"/>
      <w:adjustRightInd w:val="0"/>
      <w:ind w:left="720"/>
      <w:textAlignment w:val="baseline"/>
    </w:pPr>
    <w:rPr>
      <w:rFonts w:ascii="Courier New" w:hAnsi="Courier New"/>
      <w:sz w:val="20"/>
    </w:rPr>
  </w:style>
  <w:style w:type="paragraph" w:styleId="BodyTextIndent3">
    <w:name w:val="Body Text Indent 3"/>
    <w:basedOn w:val="Normal"/>
    <w:rsid w:val="001D2BE2"/>
    <w:pPr>
      <w:overflowPunct w:val="0"/>
      <w:autoSpaceDE w:val="0"/>
      <w:autoSpaceDN w:val="0"/>
      <w:adjustRightInd w:val="0"/>
      <w:ind w:left="600"/>
      <w:textAlignment w:val="baseline"/>
    </w:pPr>
    <w:rPr>
      <w:rFonts w:ascii="Courier New" w:hAnsi="Courier New"/>
      <w:sz w:val="20"/>
    </w:rPr>
  </w:style>
  <w:style w:type="paragraph" w:customStyle="1" w:styleId="WPDefaults">
    <w:name w:val="WP Defaults"/>
    <w:rsid w:val="001D2B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rPr>
      <w:rFonts w:ascii="Courier" w:hAnsi="Courier"/>
      <w:sz w:val="24"/>
    </w:rPr>
  </w:style>
  <w:style w:type="character" w:customStyle="1" w:styleId="MACNormal">
    <w:name w:val="MACNormal"/>
    <w:rsid w:val="001D2BE2"/>
    <w:rPr>
      <w:rFonts w:ascii="Courier" w:hAnsi="Courier"/>
      <w:sz w:val="25"/>
      <w:u w:val="none"/>
    </w:rPr>
  </w:style>
  <w:style w:type="paragraph" w:customStyle="1" w:styleId="TableText">
    <w:name w:val="Table Text"/>
    <w:basedOn w:val="Normal"/>
    <w:rsid w:val="001D2BE2"/>
    <w:pPr>
      <w:spacing w:before="60" w:after="60"/>
    </w:pPr>
    <w:rPr>
      <w:rFonts w:ascii="Arial" w:hAnsi="Arial"/>
      <w:sz w:val="20"/>
    </w:rPr>
  </w:style>
  <w:style w:type="paragraph" w:customStyle="1" w:styleId="TableTitle">
    <w:name w:val="Table Title"/>
    <w:basedOn w:val="Normal"/>
    <w:next w:val="Normal"/>
    <w:rsid w:val="001D2BE2"/>
    <w:pPr>
      <w:spacing w:before="120" w:after="180"/>
    </w:pPr>
    <w:rPr>
      <w:rFonts w:ascii="Arial" w:hAnsi="Arial"/>
      <w:b/>
      <w:sz w:val="28"/>
    </w:rPr>
  </w:style>
  <w:style w:type="paragraph" w:customStyle="1" w:styleId="TableText0">
    <w:name w:val="Table_Text"/>
    <w:basedOn w:val="Normal"/>
    <w:next w:val="Normal"/>
    <w:rsid w:val="001D2BE2"/>
    <w:pPr>
      <w:widowControl w:val="0"/>
      <w:spacing w:before="60" w:after="60"/>
    </w:pPr>
    <w:rPr>
      <w:rFonts w:ascii="Palatino" w:hAnsi="Palatino"/>
      <w:sz w:val="20"/>
    </w:rPr>
  </w:style>
  <w:style w:type="paragraph" w:customStyle="1" w:styleId="WPNormal">
    <w:name w:val="WP_Normal"/>
    <w:basedOn w:val="Normal"/>
    <w:rsid w:val="001D2BE2"/>
    <w:pPr>
      <w:widowControl w:val="0"/>
      <w:spacing w:after="120"/>
    </w:pPr>
    <w:rPr>
      <w:rFonts w:ascii="Geneva" w:hAnsi="Geneva"/>
    </w:rPr>
  </w:style>
  <w:style w:type="paragraph" w:customStyle="1" w:styleId="Text">
    <w:name w:val="Text"/>
    <w:basedOn w:val="Normal"/>
    <w:rsid w:val="001D2BE2"/>
  </w:style>
  <w:style w:type="paragraph" w:customStyle="1" w:styleId="SubSection">
    <w:name w:val="SubSection"/>
    <w:basedOn w:val="Normal"/>
    <w:rsid w:val="001D2BE2"/>
    <w:rPr>
      <w:b/>
    </w:rPr>
  </w:style>
  <w:style w:type="character" w:styleId="FollowedHyperlink">
    <w:name w:val="FollowedHyperlink"/>
    <w:rsid w:val="001D2BE2"/>
    <w:rPr>
      <w:color w:val="800080"/>
      <w:u w:val="single"/>
    </w:rPr>
  </w:style>
  <w:style w:type="paragraph" w:customStyle="1" w:styleId="Style1">
    <w:name w:val="Style1"/>
    <w:basedOn w:val="PlainText"/>
    <w:rsid w:val="001D2BE2"/>
    <w:rPr>
      <w:sz w:val="20"/>
    </w:rPr>
  </w:style>
  <w:style w:type="paragraph" w:styleId="BlockText">
    <w:name w:val="Block Text"/>
    <w:basedOn w:val="Normal"/>
    <w:rsid w:val="001D2BE2"/>
    <w:pPr>
      <w:overflowPunct w:val="0"/>
      <w:autoSpaceDE w:val="0"/>
      <w:autoSpaceDN w:val="0"/>
      <w:adjustRightInd w:val="0"/>
      <w:ind w:right="720"/>
      <w:textAlignment w:val="baseline"/>
    </w:pPr>
    <w:rPr>
      <w:rFonts w:ascii="Courier New" w:hAnsi="Courier New"/>
      <w:sz w:val="18"/>
    </w:rPr>
  </w:style>
  <w:style w:type="paragraph" w:customStyle="1" w:styleId="tablejh">
    <w:name w:val="table (jh)"/>
    <w:basedOn w:val="Normal"/>
    <w:rsid w:val="001D2BE2"/>
    <w:pPr>
      <w:keepNext/>
    </w:pPr>
    <w:rPr>
      <w:rFonts w:ascii="Times" w:hAnsi="Times"/>
      <w:szCs w:val="20"/>
    </w:rPr>
  </w:style>
  <w:style w:type="paragraph" w:customStyle="1" w:styleId="booger">
    <w:name w:val="booger"/>
    <w:basedOn w:val="Normal"/>
    <w:rsid w:val="001D2BE2"/>
    <w:rPr>
      <w:rFonts w:ascii="New Century Schlbk" w:hAnsi="New Century Schlbk"/>
      <w:szCs w:val="20"/>
    </w:rPr>
  </w:style>
  <w:style w:type="paragraph" w:styleId="BalloonText">
    <w:name w:val="Balloon Text"/>
    <w:basedOn w:val="Normal"/>
    <w:link w:val="BalloonTextChar"/>
    <w:semiHidden/>
    <w:rsid w:val="002213B7"/>
    <w:rPr>
      <w:rFonts w:ascii="Tahoma" w:hAnsi="Tahoma" w:cs="Tahoma"/>
      <w:sz w:val="16"/>
      <w:szCs w:val="16"/>
    </w:rPr>
  </w:style>
  <w:style w:type="character" w:customStyle="1" w:styleId="BalloonTextChar">
    <w:name w:val="Balloon Text Char"/>
    <w:link w:val="BalloonText"/>
    <w:semiHidden/>
    <w:rsid w:val="00CA3BC0"/>
    <w:rPr>
      <w:rFonts w:ascii="Tahoma" w:hAnsi="Tahoma" w:cs="Tahoma"/>
      <w:sz w:val="16"/>
      <w:szCs w:val="16"/>
      <w:lang w:val="en-US" w:eastAsia="en-US" w:bidi="ar-SA"/>
    </w:rPr>
  </w:style>
  <w:style w:type="paragraph" w:customStyle="1" w:styleId="TableCaption">
    <w:name w:val="Table Caption"/>
    <w:basedOn w:val="Caption"/>
    <w:link w:val="TableCaptionChar"/>
    <w:autoRedefine/>
    <w:rsid w:val="00A36B6F"/>
    <w:pPr>
      <w:keepNext/>
      <w:spacing w:after="0"/>
    </w:pPr>
  </w:style>
  <w:style w:type="character" w:customStyle="1" w:styleId="TableCaptionChar">
    <w:name w:val="Table Caption Char"/>
    <w:link w:val="TableCaption"/>
    <w:rsid w:val="00A36B6F"/>
    <w:rPr>
      <w:rFonts w:eastAsia="Calibri" w:cs="Times New Roman"/>
      <w:b/>
      <w:szCs w:val="22"/>
    </w:rPr>
  </w:style>
  <w:style w:type="table" w:styleId="TableGrid">
    <w:name w:val="Table Grid"/>
    <w:basedOn w:val="TableNormal"/>
    <w:rsid w:val="007F2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942B0D"/>
  </w:style>
  <w:style w:type="paragraph" w:customStyle="1" w:styleId="TableTextTimesNewRoman">
    <w:name w:val="Table_Text + Times New Roman"/>
    <w:basedOn w:val="TableText0"/>
    <w:rsid w:val="00977007"/>
    <w:rPr>
      <w:rFonts w:ascii="Times" w:hAnsi="Times"/>
    </w:rPr>
  </w:style>
  <w:style w:type="paragraph" w:customStyle="1" w:styleId="fielddescriptions">
    <w:name w:val="field descriptions"/>
    <w:basedOn w:val="TableText"/>
    <w:rsid w:val="00977007"/>
    <w:pPr>
      <w:spacing w:before="0" w:after="0"/>
    </w:pPr>
    <w:rPr>
      <w:rFonts w:ascii="Times New Roman" w:hAnsi="Times New Roman"/>
      <w:color w:val="000000"/>
    </w:rPr>
  </w:style>
  <w:style w:type="paragraph" w:customStyle="1" w:styleId="Normal10pt">
    <w:name w:val="Normal + 10 pt"/>
    <w:aliases w:val="Bold,Black"/>
    <w:basedOn w:val="List2"/>
    <w:rsid w:val="00476E4A"/>
    <w:pPr>
      <w:numPr>
        <w:numId w:val="6"/>
      </w:numPr>
    </w:pPr>
    <w:rPr>
      <w:b/>
      <w:bCs/>
      <w:color w:val="000000"/>
    </w:rPr>
  </w:style>
  <w:style w:type="paragraph" w:customStyle="1" w:styleId="Heading3TimesNewRoman">
    <w:name w:val="Heading 3 + Times New Roman"/>
    <w:aliases w:val="Not Bold,Centered,Left:  0.5&quot;,First line:  0&quot;"/>
    <w:basedOn w:val="Normal"/>
    <w:rsid w:val="00F72FF6"/>
    <w:rPr>
      <w:u w:val="single"/>
    </w:rPr>
  </w:style>
  <w:style w:type="character" w:customStyle="1" w:styleId="CharChar5">
    <w:name w:val="Char Char5"/>
    <w:rsid w:val="00B549FA"/>
    <w:rPr>
      <w:szCs w:val="24"/>
      <w:lang w:val="en-US" w:eastAsia="en-US" w:bidi="ar-SA"/>
    </w:rPr>
  </w:style>
  <w:style w:type="character" w:customStyle="1" w:styleId="CharChar4">
    <w:name w:val="Char Char4"/>
    <w:rsid w:val="00B549FA"/>
    <w:rPr>
      <w:b/>
      <w:bCs/>
      <w:lang w:val="en-US" w:eastAsia="en-US" w:bidi="ar-SA"/>
    </w:rPr>
  </w:style>
  <w:style w:type="character" w:customStyle="1" w:styleId="CharChar3">
    <w:name w:val="Char Char3"/>
    <w:rsid w:val="00B549FA"/>
    <w:rPr>
      <w:sz w:val="24"/>
      <w:szCs w:val="24"/>
      <w:lang w:val="en-US" w:eastAsia="en-US" w:bidi="ar-SA"/>
    </w:rPr>
  </w:style>
  <w:style w:type="character" w:customStyle="1" w:styleId="Heading1Char">
    <w:name w:val="Heading 1 Char"/>
    <w:basedOn w:val="DefaultParagraphFont"/>
    <w:link w:val="Heading1"/>
    <w:uiPriority w:val="9"/>
    <w:rsid w:val="00594A0D"/>
    <w:rPr>
      <w:rFonts w:asciiTheme="majorHAnsi" w:eastAsiaTheme="majorEastAsia" w:hAnsiTheme="majorHAnsi" w:cstheme="majorBidi"/>
      <w:b/>
      <w:bCs/>
      <w:color w:val="345A8A" w:themeColor="accent1" w:themeShade="B5"/>
      <w:sz w:val="28"/>
      <w:szCs w:val="32"/>
      <w:lang w:eastAsia="ja-JP"/>
    </w:rPr>
  </w:style>
  <w:style w:type="character" w:customStyle="1" w:styleId="Heading2Char">
    <w:name w:val="Heading 2 Char"/>
    <w:basedOn w:val="DefaultParagraphFont"/>
    <w:link w:val="Heading2"/>
    <w:uiPriority w:val="9"/>
    <w:rsid w:val="00594A0D"/>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594A0D"/>
    <w:rPr>
      <w:rFonts w:asciiTheme="majorHAnsi" w:eastAsiaTheme="majorEastAsia" w:hAnsiTheme="majorHAnsi" w:cstheme="majorBidi"/>
      <w:b/>
      <w:bCs/>
      <w:color w:val="4F81BD" w:themeColor="accent1"/>
      <w:sz w:val="24"/>
      <w:szCs w:val="24"/>
      <w:lang w:eastAsia="ja-JP"/>
    </w:rPr>
  </w:style>
  <w:style w:type="character" w:customStyle="1" w:styleId="Heading5Char">
    <w:name w:val="Heading 5 Char"/>
    <w:link w:val="Heading5"/>
    <w:rsid w:val="00594A0D"/>
    <w:rPr>
      <w:rFonts w:asciiTheme="majorHAnsi" w:eastAsiaTheme="minorEastAsia" w:hAnsiTheme="majorHAnsi" w:cstheme="minorBidi"/>
      <w:i/>
      <w:iCs/>
      <w:color w:val="4F81BD" w:themeColor="accent1"/>
      <w:sz w:val="22"/>
      <w:szCs w:val="22"/>
      <w:lang w:eastAsia="ja-JP"/>
    </w:rPr>
  </w:style>
  <w:style w:type="character" w:customStyle="1" w:styleId="Heading6Char">
    <w:name w:val="Heading 6 Char"/>
    <w:link w:val="Heading6"/>
    <w:rsid w:val="00B549FA"/>
    <w:rPr>
      <w:rFonts w:asciiTheme="minorHAnsi" w:eastAsiaTheme="minorEastAsia" w:hAnsiTheme="minorHAnsi" w:cstheme="minorBidi"/>
      <w:sz w:val="28"/>
      <w:szCs w:val="24"/>
      <w:lang w:eastAsia="ja-JP"/>
    </w:rPr>
  </w:style>
  <w:style w:type="character" w:customStyle="1" w:styleId="Heading7Char">
    <w:name w:val="Heading 7 Char"/>
    <w:link w:val="Heading7"/>
    <w:rsid w:val="00B549FA"/>
    <w:rPr>
      <w:rFonts w:asciiTheme="minorHAnsi" w:eastAsiaTheme="minorEastAsia" w:hAnsiTheme="minorHAnsi" w:cstheme="minorBidi"/>
      <w:b/>
      <w:sz w:val="28"/>
      <w:szCs w:val="24"/>
      <w:lang w:eastAsia="ja-JP"/>
    </w:rPr>
  </w:style>
  <w:style w:type="character" w:customStyle="1" w:styleId="Heading8Char">
    <w:name w:val="Heading 8 Char"/>
    <w:link w:val="Heading8"/>
    <w:rsid w:val="00B549FA"/>
    <w:rPr>
      <w:rFonts w:asciiTheme="minorHAnsi" w:eastAsiaTheme="minorEastAsia" w:hAnsiTheme="minorHAnsi" w:cstheme="minorBidi"/>
      <w:i/>
      <w:sz w:val="24"/>
      <w:szCs w:val="24"/>
      <w:lang w:eastAsia="ja-JP"/>
    </w:rPr>
  </w:style>
  <w:style w:type="character" w:styleId="CommentReference">
    <w:name w:val="annotation reference"/>
    <w:semiHidden/>
    <w:rsid w:val="00E726BF"/>
    <w:rPr>
      <w:sz w:val="16"/>
      <w:szCs w:val="16"/>
    </w:rPr>
  </w:style>
  <w:style w:type="paragraph" w:styleId="CommentText">
    <w:name w:val="annotation text"/>
    <w:basedOn w:val="Normal"/>
    <w:link w:val="CommentTextChar"/>
    <w:semiHidden/>
    <w:rsid w:val="00E726BF"/>
    <w:rPr>
      <w:sz w:val="20"/>
      <w:szCs w:val="20"/>
    </w:rPr>
  </w:style>
  <w:style w:type="paragraph" w:customStyle="1" w:styleId="xl26">
    <w:name w:val="xl26"/>
    <w:basedOn w:val="Normal"/>
    <w:rsid w:val="00E5328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character" w:customStyle="1" w:styleId="PlainTextChar">
    <w:name w:val="Plain Text Char"/>
    <w:link w:val="PlainText"/>
    <w:uiPriority w:val="99"/>
    <w:rsid w:val="001F3E36"/>
    <w:rPr>
      <w:rFonts w:ascii="Courier New" w:hAnsi="Courier New"/>
      <w:sz w:val="18"/>
      <w:szCs w:val="24"/>
    </w:rPr>
  </w:style>
  <w:style w:type="paragraph" w:customStyle="1" w:styleId="ColorfulShading-Accent11">
    <w:name w:val="Colorful Shading - Accent 11"/>
    <w:hidden/>
    <w:uiPriority w:val="99"/>
    <w:semiHidden/>
    <w:rsid w:val="00641CEC"/>
    <w:rPr>
      <w:sz w:val="24"/>
      <w:szCs w:val="24"/>
    </w:rPr>
  </w:style>
  <w:style w:type="paragraph" w:styleId="CommentSubject">
    <w:name w:val="annotation subject"/>
    <w:basedOn w:val="CommentText"/>
    <w:next w:val="CommentText"/>
    <w:link w:val="CommentSubjectChar"/>
    <w:rsid w:val="00223123"/>
    <w:rPr>
      <w:b/>
      <w:bCs/>
    </w:rPr>
  </w:style>
  <w:style w:type="character" w:customStyle="1" w:styleId="CommentTextChar">
    <w:name w:val="Comment Text Char"/>
    <w:basedOn w:val="DefaultParagraphFont"/>
    <w:link w:val="CommentText"/>
    <w:semiHidden/>
    <w:rsid w:val="00223123"/>
  </w:style>
  <w:style w:type="character" w:customStyle="1" w:styleId="CommentSubjectChar">
    <w:name w:val="Comment Subject Char"/>
    <w:basedOn w:val="CommentTextChar"/>
    <w:link w:val="CommentSubject"/>
    <w:rsid w:val="00223123"/>
  </w:style>
  <w:style w:type="character" w:customStyle="1" w:styleId="apple-style-span">
    <w:name w:val="apple-style-span"/>
    <w:basedOn w:val="DefaultParagraphFont"/>
    <w:rsid w:val="006A27B5"/>
  </w:style>
  <w:style w:type="paragraph" w:customStyle="1" w:styleId="ColorfulShading-Accent12">
    <w:name w:val="Colorful Shading - Accent 12"/>
    <w:hidden/>
    <w:uiPriority w:val="99"/>
    <w:semiHidden/>
    <w:rsid w:val="00053F6E"/>
    <w:rPr>
      <w:sz w:val="24"/>
      <w:szCs w:val="24"/>
    </w:rPr>
  </w:style>
  <w:style w:type="character" w:styleId="Strong">
    <w:name w:val="Strong"/>
    <w:qFormat/>
    <w:rsid w:val="00C471F9"/>
    <w:rPr>
      <w:b/>
      <w:bCs/>
    </w:rPr>
  </w:style>
  <w:style w:type="paragraph" w:customStyle="1" w:styleId="ColorfulShading-Accent13">
    <w:name w:val="Colorful Shading - Accent 13"/>
    <w:hidden/>
    <w:uiPriority w:val="65"/>
    <w:rsid w:val="00836E0B"/>
    <w:rPr>
      <w:rFonts w:ascii="Calibri" w:eastAsia="Calibri" w:hAnsi="Calibri"/>
      <w:sz w:val="22"/>
      <w:szCs w:val="22"/>
    </w:rPr>
  </w:style>
  <w:style w:type="paragraph" w:customStyle="1" w:styleId="SIGMemoNormal">
    <w:name w:val="SIG Memo Normal"/>
    <w:basedOn w:val="BodyText"/>
    <w:link w:val="SIGMemoNormalChar"/>
    <w:autoRedefine/>
    <w:qFormat/>
    <w:rsid w:val="00594A0D"/>
    <w:pPr>
      <w:spacing w:after="220" w:line="220" w:lineRule="atLeast"/>
    </w:pPr>
  </w:style>
  <w:style w:type="paragraph" w:customStyle="1" w:styleId="SIGMemoHeading1">
    <w:name w:val="SIG Memo Heading 1"/>
    <w:basedOn w:val="Heading1"/>
    <w:next w:val="SIGMemoNormal"/>
    <w:link w:val="SIGMemoHeading1Char"/>
    <w:autoRedefine/>
    <w:qFormat/>
    <w:rsid w:val="00594A0D"/>
    <w:pPr>
      <w:numPr>
        <w:numId w:val="0"/>
      </w:numPr>
      <w:shd w:val="pct10" w:color="auto" w:fill="auto"/>
      <w:spacing w:before="220" w:line="280" w:lineRule="atLeast"/>
    </w:pPr>
  </w:style>
  <w:style w:type="paragraph" w:customStyle="1" w:styleId="SIGMemoHeading2">
    <w:name w:val="SIG Memo Heading 2"/>
    <w:basedOn w:val="Heading2"/>
    <w:qFormat/>
    <w:rsid w:val="00594A0D"/>
    <w:pPr>
      <w:spacing w:before="140" w:line="220" w:lineRule="atLeast"/>
    </w:pPr>
  </w:style>
  <w:style w:type="paragraph" w:styleId="ListNumber">
    <w:name w:val="List Number"/>
    <w:basedOn w:val="SIGMemoNormal"/>
    <w:autoRedefine/>
    <w:uiPriority w:val="99"/>
    <w:unhideWhenUsed/>
    <w:rsid w:val="00594A0D"/>
    <w:pPr>
      <w:numPr>
        <w:numId w:val="41"/>
      </w:numPr>
      <w:contextualSpacing/>
    </w:pPr>
  </w:style>
  <w:style w:type="character" w:customStyle="1" w:styleId="SIGMemoHeading1Char">
    <w:name w:val="SIG Memo Heading 1 Char"/>
    <w:basedOn w:val="Heading1Char"/>
    <w:link w:val="SIGMemo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3">
    <w:name w:val="SIG Heading 3"/>
    <w:basedOn w:val="Heading3"/>
    <w:next w:val="SIGMemoNormal"/>
    <w:link w:val="SIGHeading3Char"/>
    <w:autoRedefine/>
    <w:qFormat/>
    <w:rsid w:val="00594A0D"/>
  </w:style>
  <w:style w:type="paragraph" w:customStyle="1" w:styleId="SIGMemoHeading3">
    <w:name w:val="SIG Memo Heading 3"/>
    <w:basedOn w:val="Heading3"/>
    <w:next w:val="SIGMemoNormal"/>
    <w:link w:val="SIGMemoHeading3Char"/>
    <w:autoRedefine/>
    <w:qFormat/>
    <w:rsid w:val="00594A0D"/>
    <w:pPr>
      <w:numPr>
        <w:numId w:val="42"/>
      </w:numPr>
    </w:pPr>
  </w:style>
  <w:style w:type="character" w:customStyle="1" w:styleId="SIGMemoHeading3Char">
    <w:name w:val="SIG Memo Heading 3 Char"/>
    <w:basedOn w:val="Heading2Char"/>
    <w:link w:val="SIGMemoHeading3"/>
    <w:rsid w:val="00594A0D"/>
    <w:rPr>
      <w:rFonts w:asciiTheme="majorHAnsi" w:eastAsiaTheme="majorEastAsia" w:hAnsiTheme="majorHAnsi" w:cstheme="majorBidi"/>
      <w:b/>
      <w:bCs/>
      <w:color w:val="4F81BD" w:themeColor="accent1"/>
      <w:sz w:val="22"/>
      <w:szCs w:val="24"/>
      <w:lang w:eastAsia="ja-JP"/>
    </w:rPr>
  </w:style>
  <w:style w:type="character" w:customStyle="1" w:styleId="SIGHeading3Char">
    <w:name w:val="SIG Heading 3 Char"/>
    <w:basedOn w:val="Heading3Char"/>
    <w:link w:val="SIGHeading3"/>
    <w:rsid w:val="00594A0D"/>
    <w:rPr>
      <w:rFonts w:asciiTheme="majorHAnsi" w:eastAsiaTheme="majorEastAsia" w:hAnsiTheme="majorHAnsi" w:cstheme="majorBidi"/>
      <w:b/>
      <w:bCs/>
      <w:color w:val="4F81BD" w:themeColor="accent1"/>
      <w:sz w:val="24"/>
      <w:szCs w:val="24"/>
      <w:lang w:eastAsia="ja-JP"/>
    </w:rPr>
  </w:style>
  <w:style w:type="paragraph" w:customStyle="1" w:styleId="SIGHeading1">
    <w:name w:val="SIG Heading 1"/>
    <w:basedOn w:val="Heading1"/>
    <w:next w:val="SIGMemoNormal"/>
    <w:link w:val="SIGHeading1Char"/>
    <w:autoRedefine/>
    <w:qFormat/>
    <w:rsid w:val="00594A0D"/>
    <w:pPr>
      <w:pageBreakBefore/>
      <w:numPr>
        <w:numId w:val="0"/>
      </w:numPr>
      <w:shd w:val="pct10" w:color="auto" w:fill="auto"/>
      <w:spacing w:before="220" w:line="280" w:lineRule="atLeast"/>
    </w:pPr>
  </w:style>
  <w:style w:type="character" w:customStyle="1" w:styleId="SIGHeading1Char">
    <w:name w:val="SIG Heading 1 Char"/>
    <w:basedOn w:val="Heading1Char"/>
    <w:link w:val="SIG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4">
    <w:name w:val="SIG Heading 4"/>
    <w:basedOn w:val="Heading4"/>
    <w:next w:val="SIGMemoNormal"/>
    <w:autoRedefine/>
    <w:qFormat/>
    <w:rsid w:val="00594A0D"/>
  </w:style>
  <w:style w:type="character" w:customStyle="1" w:styleId="SIGMemoNormalChar">
    <w:name w:val="SIG Memo Normal Char"/>
    <w:basedOn w:val="BodyTextChar"/>
    <w:link w:val="SIGMemoNormal"/>
    <w:rsid w:val="00594A0D"/>
    <w:rPr>
      <w:rFonts w:asciiTheme="minorHAnsi" w:eastAsiaTheme="minorEastAsia" w:hAnsiTheme="minorHAnsi" w:cstheme="minorBidi"/>
      <w:sz w:val="24"/>
      <w:szCs w:val="24"/>
      <w:lang w:eastAsia="ja-JP"/>
    </w:rPr>
  </w:style>
  <w:style w:type="paragraph" w:customStyle="1" w:styleId="HeadingSIG3">
    <w:name w:val="Heading SIG 3"/>
    <w:basedOn w:val="Heading3"/>
    <w:next w:val="NormalSIG"/>
    <w:link w:val="HeadingSIG3Char"/>
    <w:autoRedefine/>
    <w:qFormat/>
    <w:rsid w:val="00594A0D"/>
    <w:pPr>
      <w:numPr>
        <w:numId w:val="39"/>
      </w:numPr>
    </w:pPr>
  </w:style>
  <w:style w:type="character" w:customStyle="1" w:styleId="HeadingSIG3Char">
    <w:name w:val="Heading SIG 3 Char"/>
    <w:basedOn w:val="Heading3Char"/>
    <w:link w:val="HeadingSIG3"/>
    <w:rsid w:val="00594A0D"/>
    <w:rPr>
      <w:rFonts w:asciiTheme="majorHAnsi" w:eastAsiaTheme="majorEastAsia" w:hAnsiTheme="majorHAnsi" w:cstheme="majorBidi"/>
      <w:b/>
      <w:bCs/>
      <w:color w:val="4F81BD" w:themeColor="accent1"/>
      <w:sz w:val="24"/>
      <w:szCs w:val="24"/>
      <w:lang w:eastAsia="ja-JP"/>
    </w:rPr>
  </w:style>
  <w:style w:type="paragraph" w:customStyle="1" w:styleId="HeadingSIG4">
    <w:name w:val="Heading SIG 4"/>
    <w:basedOn w:val="Heading4"/>
    <w:next w:val="NormalSIG"/>
    <w:autoRedefine/>
    <w:qFormat/>
    <w:rsid w:val="00594A0D"/>
    <w:pPr>
      <w:numPr>
        <w:ilvl w:val="0"/>
        <w:numId w:val="0"/>
      </w:numPr>
    </w:pPr>
  </w:style>
  <w:style w:type="paragraph" w:customStyle="1" w:styleId="NormalSIG">
    <w:name w:val="Normal SIG"/>
    <w:basedOn w:val="BodyText"/>
    <w:link w:val="NormalSIGChar"/>
    <w:autoRedefine/>
    <w:qFormat/>
    <w:rsid w:val="00594A0D"/>
    <w:pPr>
      <w:spacing w:after="220" w:line="220" w:lineRule="atLeast"/>
    </w:pPr>
  </w:style>
  <w:style w:type="character" w:customStyle="1" w:styleId="NormalSIGChar">
    <w:name w:val="Normal SIG Char"/>
    <w:basedOn w:val="BodyTextChar"/>
    <w:link w:val="NormalSIG"/>
    <w:rsid w:val="00594A0D"/>
    <w:rPr>
      <w:rFonts w:asciiTheme="minorHAnsi" w:eastAsiaTheme="minorEastAsia" w:hAnsiTheme="minorHAnsi" w:cstheme="minorBidi"/>
      <w:sz w:val="24"/>
      <w:szCs w:val="24"/>
      <w:lang w:eastAsia="ja-JP"/>
    </w:rPr>
  </w:style>
  <w:style w:type="paragraph" w:customStyle="1" w:styleId="HeadingSIG1">
    <w:name w:val="Heading SIG 1"/>
    <w:basedOn w:val="Heading1"/>
    <w:next w:val="NormalSIG"/>
    <w:link w:val="HeadingSIG1Char"/>
    <w:autoRedefine/>
    <w:qFormat/>
    <w:rsid w:val="00594A0D"/>
    <w:pPr>
      <w:pageBreakBefore/>
      <w:numPr>
        <w:numId w:val="0"/>
      </w:numPr>
      <w:shd w:val="pct10" w:color="auto" w:fill="auto"/>
      <w:spacing w:before="220" w:line="280" w:lineRule="atLeast"/>
    </w:pPr>
  </w:style>
  <w:style w:type="character" w:customStyle="1" w:styleId="HeadingSIG1Char">
    <w:name w:val="Heading SIG 1 Char"/>
    <w:basedOn w:val="Heading1Char"/>
    <w:link w:val="HeadingSI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HeadingSIG2">
    <w:name w:val="Heading SIG 2"/>
    <w:basedOn w:val="Heading2"/>
    <w:next w:val="NormalSIG"/>
    <w:link w:val="HeadingSIG2Char"/>
    <w:autoRedefine/>
    <w:qFormat/>
    <w:rsid w:val="00594A0D"/>
    <w:pPr>
      <w:numPr>
        <w:ilvl w:val="0"/>
        <w:numId w:val="0"/>
      </w:numPr>
      <w:spacing w:before="140" w:after="220" w:line="220" w:lineRule="atLeast"/>
    </w:pPr>
  </w:style>
  <w:style w:type="character" w:customStyle="1" w:styleId="HeadingSIG2Char">
    <w:name w:val="Heading SIG 2 Char"/>
    <w:basedOn w:val="Heading2Char"/>
    <w:link w:val="HeadingSIG2"/>
    <w:rsid w:val="00594A0D"/>
    <w:rPr>
      <w:rFonts w:asciiTheme="majorHAnsi" w:eastAsiaTheme="majorEastAsia" w:hAnsiTheme="majorHAnsi" w:cstheme="majorBidi"/>
      <w:b/>
      <w:bCs/>
      <w:color w:val="4F81BD" w:themeColor="accent1"/>
      <w:sz w:val="26"/>
      <w:szCs w:val="26"/>
      <w:lang w:eastAsia="ja-JP"/>
    </w:rPr>
  </w:style>
  <w:style w:type="paragraph" w:styleId="Revision">
    <w:name w:val="Revision"/>
    <w:hidden/>
    <w:uiPriority w:val="65"/>
    <w:rsid w:val="001B27B1"/>
    <w:rPr>
      <w:rFonts w:asciiTheme="minorHAnsi" w:eastAsiaTheme="minorEastAsia" w:hAnsiTheme="minorHAnsi" w:cstheme="minorBidi"/>
      <w:sz w:val="24"/>
      <w:szCs w:val="24"/>
    </w:rPr>
  </w:style>
  <w:style w:type="character" w:styleId="PlaceholderText">
    <w:name w:val="Placeholder Text"/>
    <w:basedOn w:val="DefaultParagraphFont"/>
    <w:uiPriority w:val="71"/>
    <w:rsid w:val="00A96CEF"/>
    <w:rPr>
      <w:color w:val="808080"/>
    </w:rPr>
  </w:style>
  <w:style w:type="paragraph" w:styleId="ListParagraph">
    <w:name w:val="List Paragraph"/>
    <w:basedOn w:val="Normal"/>
    <w:uiPriority w:val="66"/>
    <w:rsid w:val="00710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6133">
      <w:bodyDiv w:val="1"/>
      <w:marLeft w:val="0"/>
      <w:marRight w:val="0"/>
      <w:marTop w:val="0"/>
      <w:marBottom w:val="0"/>
      <w:divBdr>
        <w:top w:val="none" w:sz="0" w:space="0" w:color="auto"/>
        <w:left w:val="none" w:sz="0" w:space="0" w:color="auto"/>
        <w:bottom w:val="none" w:sz="0" w:space="0" w:color="auto"/>
        <w:right w:val="none" w:sz="0" w:space="0" w:color="auto"/>
      </w:divBdr>
    </w:div>
    <w:div w:id="417019531">
      <w:bodyDiv w:val="1"/>
      <w:marLeft w:val="0"/>
      <w:marRight w:val="0"/>
      <w:marTop w:val="0"/>
      <w:marBottom w:val="0"/>
      <w:divBdr>
        <w:top w:val="none" w:sz="0" w:space="0" w:color="auto"/>
        <w:left w:val="none" w:sz="0" w:space="0" w:color="auto"/>
        <w:bottom w:val="none" w:sz="0" w:space="0" w:color="auto"/>
        <w:right w:val="none" w:sz="0" w:space="0" w:color="auto"/>
      </w:divBdr>
    </w:div>
    <w:div w:id="479880836">
      <w:bodyDiv w:val="1"/>
      <w:marLeft w:val="0"/>
      <w:marRight w:val="0"/>
      <w:marTop w:val="0"/>
      <w:marBottom w:val="0"/>
      <w:divBdr>
        <w:top w:val="none" w:sz="0" w:space="0" w:color="auto"/>
        <w:left w:val="none" w:sz="0" w:space="0" w:color="auto"/>
        <w:bottom w:val="none" w:sz="0" w:space="0" w:color="auto"/>
        <w:right w:val="none" w:sz="0" w:space="0" w:color="auto"/>
      </w:divBdr>
      <w:divsChild>
        <w:div w:id="1111166868">
          <w:blockQuote w:val="1"/>
          <w:marLeft w:val="84"/>
          <w:marRight w:val="0"/>
          <w:marTop w:val="100"/>
          <w:marBottom w:val="100"/>
          <w:divBdr>
            <w:top w:val="none" w:sz="0" w:space="0" w:color="auto"/>
            <w:left w:val="single" w:sz="12" w:space="4" w:color="000000"/>
            <w:bottom w:val="none" w:sz="0" w:space="0" w:color="auto"/>
            <w:right w:val="none" w:sz="0" w:space="0" w:color="auto"/>
          </w:divBdr>
        </w:div>
      </w:divsChild>
    </w:div>
    <w:div w:id="844518876">
      <w:bodyDiv w:val="1"/>
      <w:marLeft w:val="0"/>
      <w:marRight w:val="0"/>
      <w:marTop w:val="0"/>
      <w:marBottom w:val="0"/>
      <w:divBdr>
        <w:top w:val="none" w:sz="0" w:space="0" w:color="auto"/>
        <w:left w:val="none" w:sz="0" w:space="0" w:color="auto"/>
        <w:bottom w:val="none" w:sz="0" w:space="0" w:color="auto"/>
        <w:right w:val="none" w:sz="0" w:space="0" w:color="auto"/>
      </w:divBdr>
      <w:divsChild>
        <w:div w:id="607810941">
          <w:marLeft w:val="0"/>
          <w:marRight w:val="0"/>
          <w:marTop w:val="0"/>
          <w:marBottom w:val="0"/>
          <w:divBdr>
            <w:top w:val="none" w:sz="0" w:space="0" w:color="auto"/>
            <w:left w:val="none" w:sz="0" w:space="0" w:color="auto"/>
            <w:bottom w:val="none" w:sz="0" w:space="0" w:color="auto"/>
            <w:right w:val="none" w:sz="0" w:space="0" w:color="auto"/>
          </w:divBdr>
        </w:div>
        <w:div w:id="1734159762">
          <w:marLeft w:val="0"/>
          <w:marRight w:val="0"/>
          <w:marTop w:val="0"/>
          <w:marBottom w:val="0"/>
          <w:divBdr>
            <w:top w:val="none" w:sz="0" w:space="0" w:color="auto"/>
            <w:left w:val="none" w:sz="0" w:space="0" w:color="auto"/>
            <w:bottom w:val="none" w:sz="0" w:space="0" w:color="auto"/>
            <w:right w:val="none" w:sz="0" w:space="0" w:color="auto"/>
          </w:divBdr>
        </w:div>
        <w:div w:id="1397581459">
          <w:marLeft w:val="0"/>
          <w:marRight w:val="0"/>
          <w:marTop w:val="0"/>
          <w:marBottom w:val="0"/>
          <w:divBdr>
            <w:top w:val="none" w:sz="0" w:space="0" w:color="auto"/>
            <w:left w:val="none" w:sz="0" w:space="0" w:color="auto"/>
            <w:bottom w:val="none" w:sz="0" w:space="0" w:color="auto"/>
            <w:right w:val="none" w:sz="0" w:space="0" w:color="auto"/>
          </w:divBdr>
        </w:div>
      </w:divsChild>
    </w:div>
    <w:div w:id="914701759">
      <w:bodyDiv w:val="1"/>
      <w:marLeft w:val="0"/>
      <w:marRight w:val="0"/>
      <w:marTop w:val="0"/>
      <w:marBottom w:val="0"/>
      <w:divBdr>
        <w:top w:val="none" w:sz="0" w:space="0" w:color="auto"/>
        <w:left w:val="none" w:sz="0" w:space="0" w:color="auto"/>
        <w:bottom w:val="none" w:sz="0" w:space="0" w:color="auto"/>
        <w:right w:val="none" w:sz="0" w:space="0" w:color="auto"/>
      </w:divBdr>
    </w:div>
    <w:div w:id="1169557762">
      <w:bodyDiv w:val="1"/>
      <w:marLeft w:val="0"/>
      <w:marRight w:val="0"/>
      <w:marTop w:val="0"/>
      <w:marBottom w:val="0"/>
      <w:divBdr>
        <w:top w:val="none" w:sz="0" w:space="0" w:color="auto"/>
        <w:left w:val="none" w:sz="0" w:space="0" w:color="auto"/>
        <w:bottom w:val="none" w:sz="0" w:space="0" w:color="auto"/>
        <w:right w:val="none" w:sz="0" w:space="0" w:color="auto"/>
      </w:divBdr>
    </w:div>
    <w:div w:id="1225414674">
      <w:bodyDiv w:val="1"/>
      <w:marLeft w:val="0"/>
      <w:marRight w:val="0"/>
      <w:marTop w:val="0"/>
      <w:marBottom w:val="0"/>
      <w:divBdr>
        <w:top w:val="none" w:sz="0" w:space="0" w:color="auto"/>
        <w:left w:val="none" w:sz="0" w:space="0" w:color="auto"/>
        <w:bottom w:val="none" w:sz="0" w:space="0" w:color="auto"/>
        <w:right w:val="none" w:sz="0" w:space="0" w:color="auto"/>
      </w:divBdr>
    </w:div>
    <w:div w:id="1349215286">
      <w:bodyDiv w:val="1"/>
      <w:marLeft w:val="0"/>
      <w:marRight w:val="0"/>
      <w:marTop w:val="0"/>
      <w:marBottom w:val="0"/>
      <w:divBdr>
        <w:top w:val="none" w:sz="0" w:space="0" w:color="auto"/>
        <w:left w:val="none" w:sz="0" w:space="0" w:color="auto"/>
        <w:bottom w:val="none" w:sz="0" w:space="0" w:color="auto"/>
        <w:right w:val="none" w:sz="0" w:space="0" w:color="auto"/>
      </w:divBdr>
    </w:div>
    <w:div w:id="1573084983">
      <w:bodyDiv w:val="1"/>
      <w:marLeft w:val="0"/>
      <w:marRight w:val="0"/>
      <w:marTop w:val="0"/>
      <w:marBottom w:val="0"/>
      <w:divBdr>
        <w:top w:val="none" w:sz="0" w:space="0" w:color="auto"/>
        <w:left w:val="none" w:sz="0" w:space="0" w:color="auto"/>
        <w:bottom w:val="none" w:sz="0" w:space="0" w:color="auto"/>
        <w:right w:val="none" w:sz="0" w:space="0" w:color="auto"/>
      </w:divBdr>
    </w:div>
    <w:div w:id="1611082646">
      <w:bodyDiv w:val="1"/>
      <w:marLeft w:val="0"/>
      <w:marRight w:val="0"/>
      <w:marTop w:val="0"/>
      <w:marBottom w:val="0"/>
      <w:divBdr>
        <w:top w:val="none" w:sz="0" w:space="0" w:color="auto"/>
        <w:left w:val="none" w:sz="0" w:space="0" w:color="auto"/>
        <w:bottom w:val="none" w:sz="0" w:space="0" w:color="auto"/>
        <w:right w:val="none" w:sz="0" w:space="0" w:color="auto"/>
      </w:divBdr>
      <w:divsChild>
        <w:div w:id="1650354382">
          <w:blockQuote w:val="1"/>
          <w:marLeft w:val="84"/>
          <w:marRight w:val="0"/>
          <w:marTop w:val="100"/>
          <w:marBottom w:val="100"/>
          <w:divBdr>
            <w:top w:val="none" w:sz="0" w:space="0" w:color="auto"/>
            <w:left w:val="single" w:sz="12" w:space="4" w:color="000000"/>
            <w:bottom w:val="none" w:sz="0" w:space="0" w:color="auto"/>
            <w:right w:val="none" w:sz="0" w:space="0" w:color="auto"/>
          </w:divBdr>
        </w:div>
      </w:divsChild>
    </w:div>
    <w:div w:id="2114935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9.emf"/><Relationship Id="rId10" Type="http://schemas.openxmlformats.org/officeDocument/2006/relationships/hyperlink" Target="file:///R:\pds\epps\MESSEPPS_1001_D15_V02.DOC_VOL\DOCUMENT\DDR_SIS\EPPS_DDR_SIS.DOCX" TargetMode="Externa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dl.handle.net/2027.42/100358" TargetMode="Externa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18B6-6F92-41F4-8369-046E5C65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84</Pages>
  <Words>17298</Words>
  <Characters>107295</Characters>
  <Application>Microsoft Office Word</Application>
  <DocSecurity>0</DocSecurity>
  <Lines>894</Lines>
  <Paragraphs>248</Paragraphs>
  <ScaleCrop>false</ScaleCrop>
  <HeadingPairs>
    <vt:vector size="2" baseType="variant">
      <vt:variant>
        <vt:lpstr>Title</vt:lpstr>
      </vt:variant>
      <vt:variant>
        <vt:i4>1</vt:i4>
      </vt:variant>
    </vt:vector>
  </HeadingPairs>
  <TitlesOfParts>
    <vt:vector size="1" baseType="lpstr">
      <vt:lpstr>EPPS CDR SIS</vt:lpstr>
    </vt:vector>
  </TitlesOfParts>
  <Company>JHUAPL</Company>
  <LinksUpToDate>false</LinksUpToDate>
  <CharactersWithSpaces>124345</CharactersWithSpaces>
  <SharedDoc>false</SharedDoc>
  <HLinks>
    <vt:vector size="288" baseType="variant">
      <vt:variant>
        <vt:i4>393233</vt:i4>
      </vt:variant>
      <vt:variant>
        <vt:i4>291</vt:i4>
      </vt:variant>
      <vt:variant>
        <vt:i4>0</vt:i4>
      </vt:variant>
      <vt:variant>
        <vt:i4>5</vt:i4>
      </vt:variant>
      <vt:variant>
        <vt:lpwstr>http://hdl.handle.net/2027.42/100358</vt:lpwstr>
      </vt:variant>
      <vt:variant>
        <vt:lpwstr/>
      </vt:variant>
      <vt:variant>
        <vt:i4>1048636</vt:i4>
      </vt:variant>
      <vt:variant>
        <vt:i4>278</vt:i4>
      </vt:variant>
      <vt:variant>
        <vt:i4>0</vt:i4>
      </vt:variant>
      <vt:variant>
        <vt:i4>5</vt:i4>
      </vt:variant>
      <vt:variant>
        <vt:lpwstr/>
      </vt:variant>
      <vt:variant>
        <vt:lpwstr>_Toc379471154</vt:lpwstr>
      </vt:variant>
      <vt:variant>
        <vt:i4>1048636</vt:i4>
      </vt:variant>
      <vt:variant>
        <vt:i4>272</vt:i4>
      </vt:variant>
      <vt:variant>
        <vt:i4>0</vt:i4>
      </vt:variant>
      <vt:variant>
        <vt:i4>5</vt:i4>
      </vt:variant>
      <vt:variant>
        <vt:lpwstr/>
      </vt:variant>
      <vt:variant>
        <vt:lpwstr>_Toc379471153</vt:lpwstr>
      </vt:variant>
      <vt:variant>
        <vt:i4>1048636</vt:i4>
      </vt:variant>
      <vt:variant>
        <vt:i4>266</vt:i4>
      </vt:variant>
      <vt:variant>
        <vt:i4>0</vt:i4>
      </vt:variant>
      <vt:variant>
        <vt:i4>5</vt:i4>
      </vt:variant>
      <vt:variant>
        <vt:lpwstr/>
      </vt:variant>
      <vt:variant>
        <vt:lpwstr>_Toc379471152</vt:lpwstr>
      </vt:variant>
      <vt:variant>
        <vt:i4>1048636</vt:i4>
      </vt:variant>
      <vt:variant>
        <vt:i4>260</vt:i4>
      </vt:variant>
      <vt:variant>
        <vt:i4>0</vt:i4>
      </vt:variant>
      <vt:variant>
        <vt:i4>5</vt:i4>
      </vt:variant>
      <vt:variant>
        <vt:lpwstr/>
      </vt:variant>
      <vt:variant>
        <vt:lpwstr>_Toc379471151</vt:lpwstr>
      </vt:variant>
      <vt:variant>
        <vt:i4>1048636</vt:i4>
      </vt:variant>
      <vt:variant>
        <vt:i4>254</vt:i4>
      </vt:variant>
      <vt:variant>
        <vt:i4>0</vt:i4>
      </vt:variant>
      <vt:variant>
        <vt:i4>5</vt:i4>
      </vt:variant>
      <vt:variant>
        <vt:lpwstr/>
      </vt:variant>
      <vt:variant>
        <vt:lpwstr>_Toc379471150</vt:lpwstr>
      </vt:variant>
      <vt:variant>
        <vt:i4>1114172</vt:i4>
      </vt:variant>
      <vt:variant>
        <vt:i4>248</vt:i4>
      </vt:variant>
      <vt:variant>
        <vt:i4>0</vt:i4>
      </vt:variant>
      <vt:variant>
        <vt:i4>5</vt:i4>
      </vt:variant>
      <vt:variant>
        <vt:lpwstr/>
      </vt:variant>
      <vt:variant>
        <vt:lpwstr>_Toc379471149</vt:lpwstr>
      </vt:variant>
      <vt:variant>
        <vt:i4>1114172</vt:i4>
      </vt:variant>
      <vt:variant>
        <vt:i4>242</vt:i4>
      </vt:variant>
      <vt:variant>
        <vt:i4>0</vt:i4>
      </vt:variant>
      <vt:variant>
        <vt:i4>5</vt:i4>
      </vt:variant>
      <vt:variant>
        <vt:lpwstr/>
      </vt:variant>
      <vt:variant>
        <vt:lpwstr>_Toc379471148</vt:lpwstr>
      </vt:variant>
      <vt:variant>
        <vt:i4>1114172</vt:i4>
      </vt:variant>
      <vt:variant>
        <vt:i4>236</vt:i4>
      </vt:variant>
      <vt:variant>
        <vt:i4>0</vt:i4>
      </vt:variant>
      <vt:variant>
        <vt:i4>5</vt:i4>
      </vt:variant>
      <vt:variant>
        <vt:lpwstr/>
      </vt:variant>
      <vt:variant>
        <vt:lpwstr>_Toc379471147</vt:lpwstr>
      </vt:variant>
      <vt:variant>
        <vt:i4>1114172</vt:i4>
      </vt:variant>
      <vt:variant>
        <vt:i4>230</vt:i4>
      </vt:variant>
      <vt:variant>
        <vt:i4>0</vt:i4>
      </vt:variant>
      <vt:variant>
        <vt:i4>5</vt:i4>
      </vt:variant>
      <vt:variant>
        <vt:lpwstr/>
      </vt:variant>
      <vt:variant>
        <vt:lpwstr>_Toc379471146</vt:lpwstr>
      </vt:variant>
      <vt:variant>
        <vt:i4>1114172</vt:i4>
      </vt:variant>
      <vt:variant>
        <vt:i4>224</vt:i4>
      </vt:variant>
      <vt:variant>
        <vt:i4>0</vt:i4>
      </vt:variant>
      <vt:variant>
        <vt:i4>5</vt:i4>
      </vt:variant>
      <vt:variant>
        <vt:lpwstr/>
      </vt:variant>
      <vt:variant>
        <vt:lpwstr>_Toc379471145</vt:lpwstr>
      </vt:variant>
      <vt:variant>
        <vt:i4>1114172</vt:i4>
      </vt:variant>
      <vt:variant>
        <vt:i4>218</vt:i4>
      </vt:variant>
      <vt:variant>
        <vt:i4>0</vt:i4>
      </vt:variant>
      <vt:variant>
        <vt:i4>5</vt:i4>
      </vt:variant>
      <vt:variant>
        <vt:lpwstr/>
      </vt:variant>
      <vt:variant>
        <vt:lpwstr>_Toc379471144</vt:lpwstr>
      </vt:variant>
      <vt:variant>
        <vt:i4>1114172</vt:i4>
      </vt:variant>
      <vt:variant>
        <vt:i4>212</vt:i4>
      </vt:variant>
      <vt:variant>
        <vt:i4>0</vt:i4>
      </vt:variant>
      <vt:variant>
        <vt:i4>5</vt:i4>
      </vt:variant>
      <vt:variant>
        <vt:lpwstr/>
      </vt:variant>
      <vt:variant>
        <vt:lpwstr>_Toc379471143</vt:lpwstr>
      </vt:variant>
      <vt:variant>
        <vt:i4>1114172</vt:i4>
      </vt:variant>
      <vt:variant>
        <vt:i4>206</vt:i4>
      </vt:variant>
      <vt:variant>
        <vt:i4>0</vt:i4>
      </vt:variant>
      <vt:variant>
        <vt:i4>5</vt:i4>
      </vt:variant>
      <vt:variant>
        <vt:lpwstr/>
      </vt:variant>
      <vt:variant>
        <vt:lpwstr>_Toc379471142</vt:lpwstr>
      </vt:variant>
      <vt:variant>
        <vt:i4>1114172</vt:i4>
      </vt:variant>
      <vt:variant>
        <vt:i4>200</vt:i4>
      </vt:variant>
      <vt:variant>
        <vt:i4>0</vt:i4>
      </vt:variant>
      <vt:variant>
        <vt:i4>5</vt:i4>
      </vt:variant>
      <vt:variant>
        <vt:lpwstr/>
      </vt:variant>
      <vt:variant>
        <vt:lpwstr>_Toc379471141</vt:lpwstr>
      </vt:variant>
      <vt:variant>
        <vt:i4>1114172</vt:i4>
      </vt:variant>
      <vt:variant>
        <vt:i4>194</vt:i4>
      </vt:variant>
      <vt:variant>
        <vt:i4>0</vt:i4>
      </vt:variant>
      <vt:variant>
        <vt:i4>5</vt:i4>
      </vt:variant>
      <vt:variant>
        <vt:lpwstr/>
      </vt:variant>
      <vt:variant>
        <vt:lpwstr>_Toc379471140</vt:lpwstr>
      </vt:variant>
      <vt:variant>
        <vt:i4>1441852</vt:i4>
      </vt:variant>
      <vt:variant>
        <vt:i4>188</vt:i4>
      </vt:variant>
      <vt:variant>
        <vt:i4>0</vt:i4>
      </vt:variant>
      <vt:variant>
        <vt:i4>5</vt:i4>
      </vt:variant>
      <vt:variant>
        <vt:lpwstr/>
      </vt:variant>
      <vt:variant>
        <vt:lpwstr>_Toc379471139</vt:lpwstr>
      </vt:variant>
      <vt:variant>
        <vt:i4>1441852</vt:i4>
      </vt:variant>
      <vt:variant>
        <vt:i4>182</vt:i4>
      </vt:variant>
      <vt:variant>
        <vt:i4>0</vt:i4>
      </vt:variant>
      <vt:variant>
        <vt:i4>5</vt:i4>
      </vt:variant>
      <vt:variant>
        <vt:lpwstr/>
      </vt:variant>
      <vt:variant>
        <vt:lpwstr>_Toc379471138</vt:lpwstr>
      </vt:variant>
      <vt:variant>
        <vt:i4>1441852</vt:i4>
      </vt:variant>
      <vt:variant>
        <vt:i4>176</vt:i4>
      </vt:variant>
      <vt:variant>
        <vt:i4>0</vt:i4>
      </vt:variant>
      <vt:variant>
        <vt:i4>5</vt:i4>
      </vt:variant>
      <vt:variant>
        <vt:lpwstr/>
      </vt:variant>
      <vt:variant>
        <vt:lpwstr>_Toc379471137</vt:lpwstr>
      </vt:variant>
      <vt:variant>
        <vt:i4>1441852</vt:i4>
      </vt:variant>
      <vt:variant>
        <vt:i4>170</vt:i4>
      </vt:variant>
      <vt:variant>
        <vt:i4>0</vt:i4>
      </vt:variant>
      <vt:variant>
        <vt:i4>5</vt:i4>
      </vt:variant>
      <vt:variant>
        <vt:lpwstr/>
      </vt:variant>
      <vt:variant>
        <vt:lpwstr>_Toc379471136</vt:lpwstr>
      </vt:variant>
      <vt:variant>
        <vt:i4>1441852</vt:i4>
      </vt:variant>
      <vt:variant>
        <vt:i4>164</vt:i4>
      </vt:variant>
      <vt:variant>
        <vt:i4>0</vt:i4>
      </vt:variant>
      <vt:variant>
        <vt:i4>5</vt:i4>
      </vt:variant>
      <vt:variant>
        <vt:lpwstr/>
      </vt:variant>
      <vt:variant>
        <vt:lpwstr>_Toc379471135</vt:lpwstr>
      </vt:variant>
      <vt:variant>
        <vt:i4>1441852</vt:i4>
      </vt:variant>
      <vt:variant>
        <vt:i4>158</vt:i4>
      </vt:variant>
      <vt:variant>
        <vt:i4>0</vt:i4>
      </vt:variant>
      <vt:variant>
        <vt:i4>5</vt:i4>
      </vt:variant>
      <vt:variant>
        <vt:lpwstr/>
      </vt:variant>
      <vt:variant>
        <vt:lpwstr>_Toc379471134</vt:lpwstr>
      </vt:variant>
      <vt:variant>
        <vt:i4>1441852</vt:i4>
      </vt:variant>
      <vt:variant>
        <vt:i4>152</vt:i4>
      </vt:variant>
      <vt:variant>
        <vt:i4>0</vt:i4>
      </vt:variant>
      <vt:variant>
        <vt:i4>5</vt:i4>
      </vt:variant>
      <vt:variant>
        <vt:lpwstr/>
      </vt:variant>
      <vt:variant>
        <vt:lpwstr>_Toc379471133</vt:lpwstr>
      </vt:variant>
      <vt:variant>
        <vt:i4>1441852</vt:i4>
      </vt:variant>
      <vt:variant>
        <vt:i4>146</vt:i4>
      </vt:variant>
      <vt:variant>
        <vt:i4>0</vt:i4>
      </vt:variant>
      <vt:variant>
        <vt:i4>5</vt:i4>
      </vt:variant>
      <vt:variant>
        <vt:lpwstr/>
      </vt:variant>
      <vt:variant>
        <vt:lpwstr>_Toc379471132</vt:lpwstr>
      </vt:variant>
      <vt:variant>
        <vt:i4>1441852</vt:i4>
      </vt:variant>
      <vt:variant>
        <vt:i4>140</vt:i4>
      </vt:variant>
      <vt:variant>
        <vt:i4>0</vt:i4>
      </vt:variant>
      <vt:variant>
        <vt:i4>5</vt:i4>
      </vt:variant>
      <vt:variant>
        <vt:lpwstr/>
      </vt:variant>
      <vt:variant>
        <vt:lpwstr>_Toc379471131</vt:lpwstr>
      </vt:variant>
      <vt:variant>
        <vt:i4>1441852</vt:i4>
      </vt:variant>
      <vt:variant>
        <vt:i4>134</vt:i4>
      </vt:variant>
      <vt:variant>
        <vt:i4>0</vt:i4>
      </vt:variant>
      <vt:variant>
        <vt:i4>5</vt:i4>
      </vt:variant>
      <vt:variant>
        <vt:lpwstr/>
      </vt:variant>
      <vt:variant>
        <vt:lpwstr>_Toc379471130</vt:lpwstr>
      </vt:variant>
      <vt:variant>
        <vt:i4>1507388</vt:i4>
      </vt:variant>
      <vt:variant>
        <vt:i4>128</vt:i4>
      </vt:variant>
      <vt:variant>
        <vt:i4>0</vt:i4>
      </vt:variant>
      <vt:variant>
        <vt:i4>5</vt:i4>
      </vt:variant>
      <vt:variant>
        <vt:lpwstr/>
      </vt:variant>
      <vt:variant>
        <vt:lpwstr>_Toc379471129</vt:lpwstr>
      </vt:variant>
      <vt:variant>
        <vt:i4>1507388</vt:i4>
      </vt:variant>
      <vt:variant>
        <vt:i4>122</vt:i4>
      </vt:variant>
      <vt:variant>
        <vt:i4>0</vt:i4>
      </vt:variant>
      <vt:variant>
        <vt:i4>5</vt:i4>
      </vt:variant>
      <vt:variant>
        <vt:lpwstr/>
      </vt:variant>
      <vt:variant>
        <vt:lpwstr>_Toc379471128</vt:lpwstr>
      </vt:variant>
      <vt:variant>
        <vt:i4>1507388</vt:i4>
      </vt:variant>
      <vt:variant>
        <vt:i4>116</vt:i4>
      </vt:variant>
      <vt:variant>
        <vt:i4>0</vt:i4>
      </vt:variant>
      <vt:variant>
        <vt:i4>5</vt:i4>
      </vt:variant>
      <vt:variant>
        <vt:lpwstr/>
      </vt:variant>
      <vt:variant>
        <vt:lpwstr>_Toc379471127</vt:lpwstr>
      </vt:variant>
      <vt:variant>
        <vt:i4>1507388</vt:i4>
      </vt:variant>
      <vt:variant>
        <vt:i4>110</vt:i4>
      </vt:variant>
      <vt:variant>
        <vt:i4>0</vt:i4>
      </vt:variant>
      <vt:variant>
        <vt:i4>5</vt:i4>
      </vt:variant>
      <vt:variant>
        <vt:lpwstr/>
      </vt:variant>
      <vt:variant>
        <vt:lpwstr>_Toc379471126</vt:lpwstr>
      </vt:variant>
      <vt:variant>
        <vt:i4>6488093</vt:i4>
      </vt:variant>
      <vt:variant>
        <vt:i4>104</vt:i4>
      </vt:variant>
      <vt:variant>
        <vt:i4>0</vt:i4>
      </vt:variant>
      <vt:variant>
        <vt:i4>5</vt:i4>
      </vt:variant>
      <vt:variant>
        <vt:lpwstr>C:\Users\gannomm1\Documents\MESSENGER\sandbox\epps\DOC_VOL\DOCUMENT\DDR_SIS\EPPS_DDR_SIS.DOC</vt:lpwstr>
      </vt:variant>
      <vt:variant>
        <vt:lpwstr>_Toc379471125</vt:lpwstr>
      </vt:variant>
      <vt:variant>
        <vt:i4>1507388</vt:i4>
      </vt:variant>
      <vt:variant>
        <vt:i4>98</vt:i4>
      </vt:variant>
      <vt:variant>
        <vt:i4>0</vt:i4>
      </vt:variant>
      <vt:variant>
        <vt:i4>5</vt:i4>
      </vt:variant>
      <vt:variant>
        <vt:lpwstr/>
      </vt:variant>
      <vt:variant>
        <vt:lpwstr>_Toc379471124</vt:lpwstr>
      </vt:variant>
      <vt:variant>
        <vt:i4>1507388</vt:i4>
      </vt:variant>
      <vt:variant>
        <vt:i4>92</vt:i4>
      </vt:variant>
      <vt:variant>
        <vt:i4>0</vt:i4>
      </vt:variant>
      <vt:variant>
        <vt:i4>5</vt:i4>
      </vt:variant>
      <vt:variant>
        <vt:lpwstr/>
      </vt:variant>
      <vt:variant>
        <vt:lpwstr>_Toc379471123</vt:lpwstr>
      </vt:variant>
      <vt:variant>
        <vt:i4>1507388</vt:i4>
      </vt:variant>
      <vt:variant>
        <vt:i4>86</vt:i4>
      </vt:variant>
      <vt:variant>
        <vt:i4>0</vt:i4>
      </vt:variant>
      <vt:variant>
        <vt:i4>5</vt:i4>
      </vt:variant>
      <vt:variant>
        <vt:lpwstr/>
      </vt:variant>
      <vt:variant>
        <vt:lpwstr>_Toc379471122</vt:lpwstr>
      </vt:variant>
      <vt:variant>
        <vt:i4>1507388</vt:i4>
      </vt:variant>
      <vt:variant>
        <vt:i4>80</vt:i4>
      </vt:variant>
      <vt:variant>
        <vt:i4>0</vt:i4>
      </vt:variant>
      <vt:variant>
        <vt:i4>5</vt:i4>
      </vt:variant>
      <vt:variant>
        <vt:lpwstr/>
      </vt:variant>
      <vt:variant>
        <vt:lpwstr>_Toc379471121</vt:lpwstr>
      </vt:variant>
      <vt:variant>
        <vt:i4>1507388</vt:i4>
      </vt:variant>
      <vt:variant>
        <vt:i4>74</vt:i4>
      </vt:variant>
      <vt:variant>
        <vt:i4>0</vt:i4>
      </vt:variant>
      <vt:variant>
        <vt:i4>5</vt:i4>
      </vt:variant>
      <vt:variant>
        <vt:lpwstr/>
      </vt:variant>
      <vt:variant>
        <vt:lpwstr>_Toc379471120</vt:lpwstr>
      </vt:variant>
      <vt:variant>
        <vt:i4>1310780</vt:i4>
      </vt:variant>
      <vt:variant>
        <vt:i4>68</vt:i4>
      </vt:variant>
      <vt:variant>
        <vt:i4>0</vt:i4>
      </vt:variant>
      <vt:variant>
        <vt:i4>5</vt:i4>
      </vt:variant>
      <vt:variant>
        <vt:lpwstr/>
      </vt:variant>
      <vt:variant>
        <vt:lpwstr>_Toc379471119</vt:lpwstr>
      </vt:variant>
      <vt:variant>
        <vt:i4>1310780</vt:i4>
      </vt:variant>
      <vt:variant>
        <vt:i4>62</vt:i4>
      </vt:variant>
      <vt:variant>
        <vt:i4>0</vt:i4>
      </vt:variant>
      <vt:variant>
        <vt:i4>5</vt:i4>
      </vt:variant>
      <vt:variant>
        <vt:lpwstr/>
      </vt:variant>
      <vt:variant>
        <vt:lpwstr>_Toc379471118</vt:lpwstr>
      </vt:variant>
      <vt:variant>
        <vt:i4>1310780</vt:i4>
      </vt:variant>
      <vt:variant>
        <vt:i4>56</vt:i4>
      </vt:variant>
      <vt:variant>
        <vt:i4>0</vt:i4>
      </vt:variant>
      <vt:variant>
        <vt:i4>5</vt:i4>
      </vt:variant>
      <vt:variant>
        <vt:lpwstr/>
      </vt:variant>
      <vt:variant>
        <vt:lpwstr>_Toc379471117</vt:lpwstr>
      </vt:variant>
      <vt:variant>
        <vt:i4>1310780</vt:i4>
      </vt:variant>
      <vt:variant>
        <vt:i4>50</vt:i4>
      </vt:variant>
      <vt:variant>
        <vt:i4>0</vt:i4>
      </vt:variant>
      <vt:variant>
        <vt:i4>5</vt:i4>
      </vt:variant>
      <vt:variant>
        <vt:lpwstr/>
      </vt:variant>
      <vt:variant>
        <vt:lpwstr>_Toc379471116</vt:lpwstr>
      </vt:variant>
      <vt:variant>
        <vt:i4>1310780</vt:i4>
      </vt:variant>
      <vt:variant>
        <vt:i4>44</vt:i4>
      </vt:variant>
      <vt:variant>
        <vt:i4>0</vt:i4>
      </vt:variant>
      <vt:variant>
        <vt:i4>5</vt:i4>
      </vt:variant>
      <vt:variant>
        <vt:lpwstr/>
      </vt:variant>
      <vt:variant>
        <vt:lpwstr>_Toc379471115</vt:lpwstr>
      </vt:variant>
      <vt:variant>
        <vt:i4>1310780</vt:i4>
      </vt:variant>
      <vt:variant>
        <vt:i4>38</vt:i4>
      </vt:variant>
      <vt:variant>
        <vt:i4>0</vt:i4>
      </vt:variant>
      <vt:variant>
        <vt:i4>5</vt:i4>
      </vt:variant>
      <vt:variant>
        <vt:lpwstr/>
      </vt:variant>
      <vt:variant>
        <vt:lpwstr>_Toc379471114</vt:lpwstr>
      </vt:variant>
      <vt:variant>
        <vt:i4>1310780</vt:i4>
      </vt:variant>
      <vt:variant>
        <vt:i4>32</vt:i4>
      </vt:variant>
      <vt:variant>
        <vt:i4>0</vt:i4>
      </vt:variant>
      <vt:variant>
        <vt:i4>5</vt:i4>
      </vt:variant>
      <vt:variant>
        <vt:lpwstr/>
      </vt:variant>
      <vt:variant>
        <vt:lpwstr>_Toc379471113</vt:lpwstr>
      </vt:variant>
      <vt:variant>
        <vt:i4>1310780</vt:i4>
      </vt:variant>
      <vt:variant>
        <vt:i4>26</vt:i4>
      </vt:variant>
      <vt:variant>
        <vt:i4>0</vt:i4>
      </vt:variant>
      <vt:variant>
        <vt:i4>5</vt:i4>
      </vt:variant>
      <vt:variant>
        <vt:lpwstr/>
      </vt:variant>
      <vt:variant>
        <vt:lpwstr>_Toc379471112</vt:lpwstr>
      </vt:variant>
      <vt:variant>
        <vt:i4>1310780</vt:i4>
      </vt:variant>
      <vt:variant>
        <vt:i4>20</vt:i4>
      </vt:variant>
      <vt:variant>
        <vt:i4>0</vt:i4>
      </vt:variant>
      <vt:variant>
        <vt:i4>5</vt:i4>
      </vt:variant>
      <vt:variant>
        <vt:lpwstr/>
      </vt:variant>
      <vt:variant>
        <vt:lpwstr>_Toc379471111</vt:lpwstr>
      </vt:variant>
      <vt:variant>
        <vt:i4>1310780</vt:i4>
      </vt:variant>
      <vt:variant>
        <vt:i4>14</vt:i4>
      </vt:variant>
      <vt:variant>
        <vt:i4>0</vt:i4>
      </vt:variant>
      <vt:variant>
        <vt:i4>5</vt:i4>
      </vt:variant>
      <vt:variant>
        <vt:lpwstr/>
      </vt:variant>
      <vt:variant>
        <vt:lpwstr>_Toc379471110</vt:lpwstr>
      </vt:variant>
      <vt:variant>
        <vt:i4>1376316</vt:i4>
      </vt:variant>
      <vt:variant>
        <vt:i4>8</vt:i4>
      </vt:variant>
      <vt:variant>
        <vt:i4>0</vt:i4>
      </vt:variant>
      <vt:variant>
        <vt:i4>5</vt:i4>
      </vt:variant>
      <vt:variant>
        <vt:lpwstr/>
      </vt:variant>
      <vt:variant>
        <vt:lpwstr>_Toc379471109</vt:lpwstr>
      </vt:variant>
      <vt:variant>
        <vt:i4>1376316</vt:i4>
      </vt:variant>
      <vt:variant>
        <vt:i4>2</vt:i4>
      </vt:variant>
      <vt:variant>
        <vt:i4>0</vt:i4>
      </vt:variant>
      <vt:variant>
        <vt:i4>5</vt:i4>
      </vt:variant>
      <vt:variant>
        <vt:lpwstr/>
      </vt:variant>
      <vt:variant>
        <vt:lpwstr>_Toc379471108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EPPS CDR SIS</dc:title>
  <dc:subject/>
  <dc:creator>Lillian Nguyen</dc:creator>
  <cp:keywords/>
  <cp:lastModifiedBy>gannomm1</cp:lastModifiedBy>
  <cp:revision>162</cp:revision>
  <cp:lastPrinted>2014-06-13T20:51:00Z</cp:lastPrinted>
  <dcterms:created xsi:type="dcterms:W3CDTF">2014-11-11T22:00:00Z</dcterms:created>
  <dcterms:modified xsi:type="dcterms:W3CDTF">2016-03-30T19:12:00Z</dcterms:modified>
</cp:coreProperties>
</file>