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82AD3C" w14:textId="4C823E11" w:rsidR="00EC6899" w:rsidRDefault="00EC3BED" w:rsidP="00EC3BED">
      <w:pPr>
        <w:jc w:val="both"/>
      </w:pPr>
      <w:r>
        <w:rPr>
          <w:rFonts w:eastAsia="Times New Roman"/>
          <w:noProof/>
        </w:rPr>
        <w:drawing>
          <wp:inline distT="0" distB="0" distL="0" distR="0" wp14:anchorId="2F1BBA60" wp14:editId="243F4209">
            <wp:extent cx="1849120" cy="1407160"/>
            <wp:effectExtent l="0" t="0" r="5080" b="0"/>
            <wp:docPr id="69" name="Picture 69" descr="ttp://people.virginia.edu/~rej/cassini/images/cap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tp://people.virginia.edu/~rej/cassini/images/caps_logo.gif"/>
                    <pic:cNvPicPr>
                      <a:picLocks noChangeAspect="1" noChangeArrowheads="1"/>
                    </pic:cNvPicPr>
                  </pic:nvPicPr>
                  <pic:blipFill rotWithShape="1">
                    <a:blip r:embed="rId9">
                      <a:extLst>
                        <a:ext uri="{28A0092B-C50C-407E-A947-70E740481C1C}">
                          <a14:useLocalDpi xmlns:a14="http://schemas.microsoft.com/office/drawing/2010/main" val="0"/>
                        </a:ext>
                      </a:extLst>
                    </a:blip>
                    <a:srcRect l="1734" t="2034" r="1200" b="4068"/>
                    <a:stretch/>
                  </pic:blipFill>
                  <pic:spPr bwMode="auto">
                    <a:xfrm>
                      <a:off x="0" y="0"/>
                      <a:ext cx="1849120" cy="140716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Ref208057459"/>
      <w:bookmarkStart w:id="1" w:name="_Ref208057603"/>
      <w:bookmarkStart w:id="2" w:name="_Ref208057815"/>
      <w:bookmarkStart w:id="3" w:name="_Ref208057848"/>
      <w:bookmarkStart w:id="4" w:name="_Ref208057892"/>
      <w:bookmarkStart w:id="5" w:name="_Ref208057994"/>
      <w:bookmarkStart w:id="6" w:name="_Ref208058085"/>
      <w:bookmarkStart w:id="7" w:name="_Ref208058328"/>
      <w:bookmarkEnd w:id="0"/>
      <w:bookmarkEnd w:id="1"/>
      <w:bookmarkEnd w:id="2"/>
      <w:bookmarkEnd w:id="3"/>
      <w:bookmarkEnd w:id="4"/>
      <w:bookmarkEnd w:id="5"/>
      <w:bookmarkEnd w:id="6"/>
      <w:bookmarkEnd w:id="7"/>
      <w:r>
        <w:tab/>
      </w:r>
      <w:r>
        <w:tab/>
      </w:r>
      <w:r>
        <w:tab/>
      </w:r>
      <w:r>
        <w:tab/>
      </w:r>
      <w:r>
        <w:tab/>
      </w:r>
      <w:r>
        <w:tab/>
      </w:r>
      <w:r>
        <w:tab/>
      </w:r>
      <w:r w:rsidR="00E347FA">
        <w:rPr>
          <w:noProof/>
        </w:rPr>
        <w:drawing>
          <wp:inline distT="0" distB="0" distL="0" distR="0" wp14:anchorId="44CB8759" wp14:editId="223BBF17">
            <wp:extent cx="1708751" cy="13720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_foto_small.jpg"/>
                    <pic:cNvPicPr/>
                  </pic:nvPicPr>
                  <pic:blipFill rotWithShape="1">
                    <a:blip r:embed="rId10">
                      <a:extLst>
                        <a:ext uri="{28A0092B-C50C-407E-A947-70E740481C1C}">
                          <a14:useLocalDpi xmlns:a14="http://schemas.microsoft.com/office/drawing/2010/main" val="0"/>
                        </a:ext>
                      </a:extLst>
                    </a:blip>
                    <a:srcRect l="2795" t="6003" r="13656" b="1372"/>
                    <a:stretch/>
                  </pic:blipFill>
                  <pic:spPr bwMode="auto">
                    <a:xfrm>
                      <a:off x="0" y="0"/>
                      <a:ext cx="1708751" cy="1372080"/>
                    </a:xfrm>
                    <a:prstGeom prst="rect">
                      <a:avLst/>
                    </a:prstGeom>
                    <a:ln>
                      <a:noFill/>
                    </a:ln>
                    <a:extLst>
                      <a:ext uri="{53640926-AAD7-44d8-BBD7-CCE9431645EC}">
                        <a14:shadowObscured xmlns:a14="http://schemas.microsoft.com/office/drawing/2010/main"/>
                      </a:ext>
                    </a:extLst>
                  </pic:spPr>
                </pic:pic>
              </a:graphicData>
            </a:graphic>
          </wp:inline>
        </w:drawing>
      </w:r>
    </w:p>
    <w:p w14:paraId="513C9968" w14:textId="77777777" w:rsidR="00EC6899" w:rsidRDefault="00EC6899" w:rsidP="00EC6899"/>
    <w:p w14:paraId="35E763E0" w14:textId="77777777" w:rsidR="00EC3BED" w:rsidRDefault="00EC3BED" w:rsidP="00EC6899"/>
    <w:p w14:paraId="1CD616FB" w14:textId="77777777" w:rsidR="00EC6899" w:rsidRDefault="00EC6899" w:rsidP="00EC6899"/>
    <w:p w14:paraId="4AA4F9FB" w14:textId="51FBFF5F" w:rsidR="00594603" w:rsidRPr="00EC6899" w:rsidRDefault="00594603" w:rsidP="00594603">
      <w:pPr>
        <w:jc w:val="center"/>
        <w:rPr>
          <w:b/>
          <w:sz w:val="48"/>
          <w:szCs w:val="48"/>
        </w:rPr>
      </w:pPr>
      <w:bookmarkStart w:id="8" w:name="_Ref191969040"/>
      <w:bookmarkStart w:id="9" w:name="_Ref192157129"/>
      <w:bookmarkEnd w:id="8"/>
      <w:bookmarkEnd w:id="9"/>
      <w:r w:rsidRPr="00EC6899">
        <w:rPr>
          <w:b/>
          <w:sz w:val="48"/>
          <w:szCs w:val="48"/>
        </w:rPr>
        <w:t>Cassini Plasma Spectrometer (CAPS)</w:t>
      </w:r>
      <w:r w:rsidRPr="00EC6899">
        <w:rPr>
          <w:b/>
          <w:sz w:val="48"/>
          <w:szCs w:val="48"/>
        </w:rPr>
        <w:br/>
      </w:r>
      <w:r w:rsidR="00EC6899" w:rsidRPr="00EC6899">
        <w:rPr>
          <w:b/>
          <w:sz w:val="48"/>
          <w:szCs w:val="48"/>
        </w:rPr>
        <w:t xml:space="preserve">PDS </w:t>
      </w:r>
      <w:r w:rsidRPr="00EC6899">
        <w:rPr>
          <w:b/>
          <w:sz w:val="48"/>
          <w:szCs w:val="48"/>
        </w:rPr>
        <w:t>User</w:t>
      </w:r>
      <w:r w:rsidR="00701D7C" w:rsidRPr="00EC6899">
        <w:rPr>
          <w:b/>
          <w:sz w:val="48"/>
          <w:szCs w:val="48"/>
        </w:rPr>
        <w:t>’</w:t>
      </w:r>
      <w:r w:rsidRPr="00EC6899">
        <w:rPr>
          <w:b/>
          <w:sz w:val="48"/>
          <w:szCs w:val="48"/>
        </w:rPr>
        <w:t>s Guide</w:t>
      </w:r>
    </w:p>
    <w:p w14:paraId="27CE3AD6" w14:textId="77777777" w:rsidR="00594603" w:rsidRDefault="00594603" w:rsidP="00594603"/>
    <w:p w14:paraId="5907F57E" w14:textId="77777777" w:rsidR="00EC6899" w:rsidRDefault="00EC6899" w:rsidP="00594603"/>
    <w:p w14:paraId="2161B5B9" w14:textId="77777777" w:rsidR="00EC6899" w:rsidRDefault="00EC6899" w:rsidP="00594603"/>
    <w:p w14:paraId="6C550FEC" w14:textId="448DCBF1" w:rsidR="00EC6899" w:rsidRPr="00EC6899" w:rsidRDefault="00EC6899" w:rsidP="00EC6899">
      <w:pPr>
        <w:jc w:val="center"/>
        <w:rPr>
          <w:sz w:val="36"/>
          <w:szCs w:val="36"/>
        </w:rPr>
      </w:pPr>
      <w:r w:rsidRPr="00EC6899">
        <w:rPr>
          <w:sz w:val="36"/>
          <w:szCs w:val="36"/>
        </w:rPr>
        <w:t>Version</w:t>
      </w:r>
    </w:p>
    <w:p w14:paraId="4BCB756A" w14:textId="1650D30A" w:rsidR="0049686D" w:rsidRPr="00EC6899" w:rsidRDefault="0049686D" w:rsidP="00EC6899">
      <w:pPr>
        <w:jc w:val="center"/>
        <w:rPr>
          <w:sz w:val="36"/>
          <w:szCs w:val="36"/>
        </w:rPr>
      </w:pPr>
      <w:r w:rsidRPr="00EC6899">
        <w:rPr>
          <w:sz w:val="36"/>
          <w:szCs w:val="36"/>
        </w:rPr>
        <w:t>1.00</w:t>
      </w:r>
    </w:p>
    <w:p w14:paraId="791B1E97" w14:textId="296BFFDC" w:rsidR="005D3BB8" w:rsidRPr="00EC6899" w:rsidRDefault="00EC6899" w:rsidP="00EC6899">
      <w:pPr>
        <w:jc w:val="center"/>
        <w:rPr>
          <w:sz w:val="36"/>
          <w:szCs w:val="36"/>
        </w:rPr>
      </w:pPr>
      <w:r w:rsidRPr="00EC6899">
        <w:rPr>
          <w:sz w:val="36"/>
          <w:szCs w:val="36"/>
        </w:rPr>
        <w:t>(</w:t>
      </w:r>
      <w:r w:rsidR="00F33058" w:rsidRPr="00EC6899">
        <w:rPr>
          <w:sz w:val="36"/>
          <w:szCs w:val="36"/>
        </w:rPr>
        <w:t xml:space="preserve">2012 </w:t>
      </w:r>
      <w:r w:rsidR="0049686D" w:rsidRPr="00EC6899">
        <w:rPr>
          <w:sz w:val="36"/>
          <w:szCs w:val="36"/>
        </w:rPr>
        <w:t>August 31</w:t>
      </w:r>
      <w:r w:rsidRPr="00EC6899">
        <w:rPr>
          <w:sz w:val="36"/>
          <w:szCs w:val="36"/>
        </w:rPr>
        <w:t>)</w:t>
      </w:r>
    </w:p>
    <w:p w14:paraId="43C79498" w14:textId="77777777" w:rsidR="00EC6899" w:rsidRDefault="00EC6899" w:rsidP="00EC6899"/>
    <w:p w14:paraId="5A9C6DAC" w14:textId="77777777" w:rsidR="00EC6899" w:rsidRDefault="00EC6899" w:rsidP="00EC6899"/>
    <w:p w14:paraId="3E285340" w14:textId="77777777" w:rsidR="00EC6899" w:rsidRDefault="00EC6899" w:rsidP="00EC6899"/>
    <w:p w14:paraId="2C0E8A14" w14:textId="77777777" w:rsidR="00EC6899" w:rsidRPr="00EC6899" w:rsidRDefault="00EC6899" w:rsidP="00EC6899">
      <w:pPr>
        <w:jc w:val="center"/>
        <w:rPr>
          <w:sz w:val="36"/>
          <w:szCs w:val="36"/>
        </w:rPr>
      </w:pPr>
      <w:r w:rsidRPr="00EC6899">
        <w:rPr>
          <w:sz w:val="36"/>
          <w:szCs w:val="36"/>
        </w:rPr>
        <w:t>ID.  IO-AR-017</w:t>
      </w:r>
    </w:p>
    <w:p w14:paraId="6E9F53F0" w14:textId="77777777" w:rsidR="002E072E" w:rsidRDefault="002E072E" w:rsidP="005600A0"/>
    <w:p w14:paraId="0ED5B6EB" w14:textId="77777777" w:rsidR="00EC6899" w:rsidRDefault="00EC6899" w:rsidP="005600A0"/>
    <w:p w14:paraId="37D70B18" w14:textId="77777777" w:rsidR="00EC6899" w:rsidRDefault="00EC6899" w:rsidP="005600A0"/>
    <w:p w14:paraId="04769519" w14:textId="0D7BCE01" w:rsidR="005D3BB8" w:rsidRPr="00E347FA" w:rsidRDefault="005D3BB8" w:rsidP="00E347FA">
      <w:pPr>
        <w:jc w:val="center"/>
        <w:rPr>
          <w:sz w:val="32"/>
          <w:szCs w:val="32"/>
        </w:rPr>
      </w:pPr>
      <w:r w:rsidRPr="00E347FA">
        <w:rPr>
          <w:sz w:val="32"/>
          <w:szCs w:val="32"/>
        </w:rPr>
        <w:t>R.J. Wilson</w:t>
      </w:r>
      <w:r w:rsidRPr="00E347FA">
        <w:rPr>
          <w:sz w:val="32"/>
          <w:szCs w:val="32"/>
          <w:vertAlign w:val="superscript"/>
        </w:rPr>
        <w:t>1</w:t>
      </w:r>
      <w:r w:rsidR="00E347FA">
        <w:rPr>
          <w:sz w:val="32"/>
          <w:szCs w:val="32"/>
        </w:rPr>
        <w:t>,</w:t>
      </w:r>
      <w:r w:rsidR="00E347FA">
        <w:rPr>
          <w:sz w:val="32"/>
          <w:szCs w:val="32"/>
        </w:rPr>
        <w:br/>
      </w:r>
      <w:r w:rsidRPr="00E347FA">
        <w:rPr>
          <w:sz w:val="32"/>
          <w:szCs w:val="32"/>
        </w:rPr>
        <w:t>F. Crary</w:t>
      </w:r>
      <w:r w:rsidRPr="00E347FA">
        <w:rPr>
          <w:sz w:val="32"/>
          <w:szCs w:val="32"/>
          <w:vertAlign w:val="superscript"/>
        </w:rPr>
        <w:t>2</w:t>
      </w:r>
      <w:r w:rsidR="001C4566">
        <w:rPr>
          <w:sz w:val="32"/>
          <w:szCs w:val="32"/>
          <w:vertAlign w:val="superscript"/>
        </w:rPr>
        <w:t>,1</w:t>
      </w:r>
      <w:r w:rsidRPr="00E347FA">
        <w:rPr>
          <w:sz w:val="32"/>
          <w:szCs w:val="32"/>
        </w:rPr>
        <w:t>, L.K. Gilbert</w:t>
      </w:r>
      <w:r w:rsidRPr="00E347FA">
        <w:rPr>
          <w:sz w:val="32"/>
          <w:szCs w:val="32"/>
          <w:vertAlign w:val="superscript"/>
        </w:rPr>
        <w:t>3</w:t>
      </w:r>
      <w:r w:rsidR="00E347FA">
        <w:rPr>
          <w:sz w:val="32"/>
          <w:szCs w:val="32"/>
        </w:rPr>
        <w:t>,</w:t>
      </w:r>
      <w:r w:rsidR="00E347FA">
        <w:rPr>
          <w:sz w:val="32"/>
          <w:szCs w:val="32"/>
        </w:rPr>
        <w:br/>
      </w:r>
      <w:r w:rsidRPr="00E347FA">
        <w:rPr>
          <w:sz w:val="32"/>
          <w:szCs w:val="32"/>
        </w:rPr>
        <w:t>D.B. Reisenfeld</w:t>
      </w:r>
      <w:r w:rsidRPr="00E347FA">
        <w:rPr>
          <w:sz w:val="32"/>
          <w:szCs w:val="32"/>
          <w:vertAlign w:val="superscript"/>
        </w:rPr>
        <w:t>4</w:t>
      </w:r>
      <w:r w:rsidR="00E347FA" w:rsidRPr="00E347FA">
        <w:rPr>
          <w:sz w:val="32"/>
          <w:szCs w:val="32"/>
        </w:rPr>
        <w:t>,</w:t>
      </w:r>
      <w:r w:rsidR="00E347FA">
        <w:rPr>
          <w:sz w:val="32"/>
          <w:szCs w:val="32"/>
        </w:rPr>
        <w:t xml:space="preserve"> </w:t>
      </w:r>
      <w:r w:rsidR="00B45405" w:rsidRPr="00E347FA">
        <w:rPr>
          <w:sz w:val="32"/>
          <w:szCs w:val="32"/>
        </w:rPr>
        <w:t>J.T</w:t>
      </w:r>
      <w:r w:rsidRPr="00E347FA">
        <w:rPr>
          <w:sz w:val="32"/>
          <w:szCs w:val="32"/>
        </w:rPr>
        <w:t>. Steinberg</w:t>
      </w:r>
      <w:r w:rsidRPr="00E347FA">
        <w:rPr>
          <w:sz w:val="32"/>
          <w:szCs w:val="32"/>
          <w:vertAlign w:val="superscript"/>
        </w:rPr>
        <w:t>5</w:t>
      </w:r>
      <w:r w:rsidR="00E347FA" w:rsidRPr="00E347FA">
        <w:rPr>
          <w:sz w:val="32"/>
          <w:szCs w:val="32"/>
        </w:rPr>
        <w:t xml:space="preserve"> and R. Livi</w:t>
      </w:r>
      <w:r w:rsidR="00E347FA" w:rsidRPr="00E347FA">
        <w:rPr>
          <w:sz w:val="32"/>
          <w:szCs w:val="32"/>
          <w:vertAlign w:val="superscript"/>
        </w:rPr>
        <w:t>2</w:t>
      </w:r>
    </w:p>
    <w:p w14:paraId="7A009C3C" w14:textId="77777777" w:rsidR="005D3BB8" w:rsidRDefault="005D3BB8" w:rsidP="005600A0"/>
    <w:p w14:paraId="0A829872" w14:textId="2D865CE7" w:rsidR="005600A0" w:rsidRPr="005600A0" w:rsidRDefault="005600A0" w:rsidP="005600A0">
      <w:pPr>
        <w:rPr>
          <w:sz w:val="20"/>
          <w:szCs w:val="20"/>
        </w:rPr>
      </w:pPr>
      <w:r w:rsidRPr="005600A0">
        <w:rPr>
          <w:sz w:val="20"/>
          <w:szCs w:val="20"/>
        </w:rPr>
        <w:t xml:space="preserve">1. </w:t>
      </w:r>
      <w:r w:rsidRPr="005600A0">
        <w:rPr>
          <w:rFonts w:eastAsia="Times New Roman"/>
          <w:sz w:val="20"/>
          <w:szCs w:val="20"/>
        </w:rPr>
        <w:t xml:space="preserve">Laboratory for Atmospheric and Space </w:t>
      </w:r>
      <w:r w:rsidR="0035060C">
        <w:rPr>
          <w:rFonts w:eastAsia="Times New Roman"/>
          <w:sz w:val="20"/>
          <w:szCs w:val="20"/>
        </w:rPr>
        <w:t>Physics, University of Colorado</w:t>
      </w:r>
      <w:r w:rsidRPr="005600A0">
        <w:rPr>
          <w:rFonts w:eastAsia="Times New Roman"/>
          <w:sz w:val="20"/>
          <w:szCs w:val="20"/>
        </w:rPr>
        <w:t xml:space="preserve"> Boulder, Colorado, USA</w:t>
      </w:r>
    </w:p>
    <w:p w14:paraId="621F422D" w14:textId="2B5CE454" w:rsidR="00F627BE" w:rsidRPr="005600A0" w:rsidRDefault="00F627BE" w:rsidP="00F627BE">
      <w:pPr>
        <w:rPr>
          <w:sz w:val="20"/>
          <w:szCs w:val="20"/>
        </w:rPr>
      </w:pPr>
      <w:r>
        <w:rPr>
          <w:rFonts w:eastAsia="Times New Roman"/>
          <w:sz w:val="20"/>
          <w:szCs w:val="20"/>
        </w:rPr>
        <w:t>2</w:t>
      </w:r>
      <w:r w:rsidRPr="005600A0">
        <w:rPr>
          <w:rFonts w:eastAsia="Times New Roman"/>
          <w:sz w:val="20"/>
          <w:szCs w:val="20"/>
        </w:rPr>
        <w:t>. Southwest Research Institute, San Antonio, TX, USA</w:t>
      </w:r>
    </w:p>
    <w:p w14:paraId="36CA8451" w14:textId="72BA5114" w:rsidR="00F627BE" w:rsidRPr="005600A0" w:rsidRDefault="00F627BE" w:rsidP="00F627BE">
      <w:pPr>
        <w:rPr>
          <w:rFonts w:eastAsia="Times New Roman"/>
          <w:sz w:val="20"/>
          <w:szCs w:val="20"/>
        </w:rPr>
      </w:pPr>
      <w:r>
        <w:rPr>
          <w:sz w:val="20"/>
          <w:szCs w:val="20"/>
        </w:rPr>
        <w:t>3</w:t>
      </w:r>
      <w:r w:rsidRPr="005600A0">
        <w:rPr>
          <w:sz w:val="20"/>
          <w:szCs w:val="20"/>
        </w:rPr>
        <w:t xml:space="preserve">. </w:t>
      </w:r>
      <w:r w:rsidRPr="005600A0">
        <w:rPr>
          <w:rFonts w:eastAsia="Times New Roman"/>
          <w:sz w:val="20"/>
          <w:szCs w:val="20"/>
        </w:rPr>
        <w:t>Mullard Space Science Laboratory, University College London, UK</w:t>
      </w:r>
    </w:p>
    <w:p w14:paraId="5199B616" w14:textId="5E04EA30" w:rsidR="005600A0" w:rsidRPr="005600A0" w:rsidRDefault="00F627BE" w:rsidP="005600A0">
      <w:pPr>
        <w:rPr>
          <w:sz w:val="20"/>
          <w:szCs w:val="20"/>
        </w:rPr>
      </w:pPr>
      <w:r>
        <w:rPr>
          <w:sz w:val="20"/>
          <w:szCs w:val="20"/>
        </w:rPr>
        <w:t>4</w:t>
      </w:r>
      <w:r w:rsidR="005600A0" w:rsidRPr="005600A0">
        <w:rPr>
          <w:sz w:val="20"/>
          <w:szCs w:val="20"/>
        </w:rPr>
        <w:t xml:space="preserve">. </w:t>
      </w:r>
      <w:r w:rsidR="005600A0" w:rsidRPr="005600A0">
        <w:rPr>
          <w:rFonts w:eastAsia="Times New Roman"/>
          <w:sz w:val="20"/>
          <w:szCs w:val="20"/>
        </w:rPr>
        <w:t>Department of Physics and Astronomy, University of Montana, Missoula, Montana, USA</w:t>
      </w:r>
    </w:p>
    <w:p w14:paraId="5D9AA5D0" w14:textId="763FD033" w:rsidR="005600A0" w:rsidRPr="005600A0" w:rsidRDefault="00F627BE" w:rsidP="005600A0">
      <w:pPr>
        <w:rPr>
          <w:sz w:val="20"/>
          <w:szCs w:val="20"/>
        </w:rPr>
      </w:pPr>
      <w:r>
        <w:rPr>
          <w:sz w:val="20"/>
          <w:szCs w:val="20"/>
        </w:rPr>
        <w:t>5</w:t>
      </w:r>
      <w:r w:rsidR="005600A0" w:rsidRPr="005600A0">
        <w:rPr>
          <w:sz w:val="20"/>
          <w:szCs w:val="20"/>
        </w:rPr>
        <w:t xml:space="preserve">. </w:t>
      </w:r>
      <w:r w:rsidR="005600A0" w:rsidRPr="005600A0">
        <w:rPr>
          <w:rFonts w:eastAsia="Times New Roman"/>
          <w:sz w:val="20"/>
          <w:szCs w:val="20"/>
        </w:rPr>
        <w:t>Los Alamos National Laboratory, Los Alamos, New Mexico, USA</w:t>
      </w:r>
    </w:p>
    <w:p w14:paraId="2E765A88" w14:textId="77777777" w:rsidR="001C4566" w:rsidRDefault="001C4566" w:rsidP="00B45405"/>
    <w:p w14:paraId="3163F3F8" w14:textId="0C5E40AA" w:rsidR="00EC6899" w:rsidRDefault="00EC6899" w:rsidP="00EC3BED"/>
    <w:p w14:paraId="4566FEC0" w14:textId="77777777" w:rsidR="00EC6899" w:rsidRDefault="00EC6899" w:rsidP="00B45405"/>
    <w:p w14:paraId="6137ADC2" w14:textId="3600C7AE" w:rsidR="005D3BB8" w:rsidRPr="00EC3BED" w:rsidRDefault="003B72C9" w:rsidP="00EC6899">
      <w:pPr>
        <w:jc w:val="both"/>
        <w:rPr>
          <w:i/>
          <w:sz w:val="20"/>
          <w:szCs w:val="20"/>
        </w:rPr>
      </w:pPr>
      <w:r w:rsidRPr="00EC3BED">
        <w:rPr>
          <w:i/>
          <w:sz w:val="20"/>
          <w:szCs w:val="20"/>
        </w:rPr>
        <w:t>The SwRI ITAR representative has determined that this document does not meet the definition of "technical data" at section 120.10 of the ITAR.  It is our contention, therefore, that the use of this document and the analysis of the science data from CAPS does not fall under ITAR jurisdiction.</w:t>
      </w:r>
    </w:p>
    <w:p w14:paraId="40D83278" w14:textId="5DB59B75" w:rsidR="00594603" w:rsidRDefault="001C412E" w:rsidP="00B45405">
      <w:r>
        <w:br w:type="page"/>
      </w:r>
    </w:p>
    <w:p w14:paraId="0828CAE4" w14:textId="71D4EB81" w:rsidR="00F33058" w:rsidRDefault="00F33058" w:rsidP="00F33058">
      <w:pPr>
        <w:pStyle w:val="Heading1"/>
      </w:pPr>
      <w:bookmarkStart w:id="10" w:name="_Toc208071714"/>
      <w:r>
        <w:lastRenderedPageBreak/>
        <w:t>Contents</w:t>
      </w:r>
      <w:bookmarkEnd w:id="10"/>
    </w:p>
    <w:p w14:paraId="1FFC3212" w14:textId="105BB21F" w:rsidR="00F33058" w:rsidRDefault="00F33058" w:rsidP="00F33058">
      <w:pPr>
        <w:pStyle w:val="Heading2"/>
      </w:pPr>
      <w:bookmarkStart w:id="11" w:name="_Toc208071715"/>
      <w:r>
        <w:t>Table of Chapters</w:t>
      </w:r>
      <w:bookmarkEnd w:id="11"/>
    </w:p>
    <w:p w14:paraId="164F40AA" w14:textId="77777777" w:rsidR="00F33058" w:rsidRPr="00F33058" w:rsidRDefault="00F33058" w:rsidP="00F33058"/>
    <w:p w14:paraId="33085DD8" w14:textId="77777777" w:rsidR="00795194" w:rsidRDefault="00E401DC">
      <w:pPr>
        <w:pStyle w:val="TOC1"/>
        <w:tabs>
          <w:tab w:val="left" w:pos="382"/>
          <w:tab w:val="right" w:leader="dot" w:pos="8630"/>
        </w:tabs>
        <w:rPr>
          <w:rFonts w:asciiTheme="minorHAnsi" w:eastAsiaTheme="minorEastAsia" w:hAnsiTheme="minorHAnsi" w:cstheme="minorBidi"/>
          <w:b w:val="0"/>
          <w:noProof/>
          <w:lang w:eastAsia="ja-JP"/>
        </w:rPr>
      </w:pPr>
      <w:r>
        <w:rPr>
          <w:b w:val="0"/>
        </w:rPr>
        <w:fldChar w:fldCharType="begin"/>
      </w:r>
      <w:r>
        <w:rPr>
          <w:b w:val="0"/>
        </w:rPr>
        <w:instrText xml:space="preserve"> TOC \o "1-4" </w:instrText>
      </w:r>
      <w:r>
        <w:rPr>
          <w:b w:val="0"/>
        </w:rPr>
        <w:fldChar w:fldCharType="separate"/>
      </w:r>
      <w:r w:rsidR="00795194">
        <w:rPr>
          <w:noProof/>
        </w:rPr>
        <w:t>1</w:t>
      </w:r>
      <w:r w:rsidR="00795194">
        <w:rPr>
          <w:rFonts w:asciiTheme="minorHAnsi" w:eastAsiaTheme="minorEastAsia" w:hAnsiTheme="minorHAnsi" w:cstheme="minorBidi"/>
          <w:b w:val="0"/>
          <w:noProof/>
          <w:lang w:eastAsia="ja-JP"/>
        </w:rPr>
        <w:tab/>
      </w:r>
      <w:r w:rsidR="00795194">
        <w:rPr>
          <w:noProof/>
        </w:rPr>
        <w:t>Contents</w:t>
      </w:r>
      <w:r w:rsidR="00795194">
        <w:rPr>
          <w:noProof/>
        </w:rPr>
        <w:tab/>
      </w:r>
      <w:r w:rsidR="00795194">
        <w:rPr>
          <w:noProof/>
        </w:rPr>
        <w:fldChar w:fldCharType="begin"/>
      </w:r>
      <w:r w:rsidR="00795194">
        <w:rPr>
          <w:noProof/>
        </w:rPr>
        <w:instrText xml:space="preserve"> PAGEREF _Toc208071714 \h </w:instrText>
      </w:r>
      <w:r w:rsidR="00795194">
        <w:rPr>
          <w:noProof/>
        </w:rPr>
      </w:r>
      <w:r w:rsidR="00795194">
        <w:rPr>
          <w:noProof/>
        </w:rPr>
        <w:fldChar w:fldCharType="separate"/>
      </w:r>
      <w:r w:rsidR="00EC706D">
        <w:rPr>
          <w:noProof/>
        </w:rPr>
        <w:t>2</w:t>
      </w:r>
      <w:r w:rsidR="00795194">
        <w:rPr>
          <w:noProof/>
        </w:rPr>
        <w:fldChar w:fldCharType="end"/>
      </w:r>
    </w:p>
    <w:p w14:paraId="6304FFE2"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1.1</w:t>
      </w:r>
      <w:r>
        <w:rPr>
          <w:rFonts w:asciiTheme="minorHAnsi" w:eastAsiaTheme="minorEastAsia" w:hAnsiTheme="minorHAnsi" w:cstheme="minorBidi"/>
          <w:b w:val="0"/>
          <w:noProof/>
          <w:sz w:val="24"/>
          <w:szCs w:val="24"/>
          <w:lang w:eastAsia="ja-JP"/>
        </w:rPr>
        <w:tab/>
      </w:r>
      <w:r>
        <w:rPr>
          <w:noProof/>
        </w:rPr>
        <w:t>Table of Chapters</w:t>
      </w:r>
      <w:r>
        <w:rPr>
          <w:noProof/>
        </w:rPr>
        <w:tab/>
      </w:r>
      <w:r>
        <w:rPr>
          <w:noProof/>
        </w:rPr>
        <w:fldChar w:fldCharType="begin"/>
      </w:r>
      <w:r>
        <w:rPr>
          <w:noProof/>
        </w:rPr>
        <w:instrText xml:space="preserve"> PAGEREF _Toc208071715 \h </w:instrText>
      </w:r>
      <w:r>
        <w:rPr>
          <w:noProof/>
        </w:rPr>
      </w:r>
      <w:r>
        <w:rPr>
          <w:noProof/>
        </w:rPr>
        <w:fldChar w:fldCharType="separate"/>
      </w:r>
      <w:r w:rsidR="00EC706D">
        <w:rPr>
          <w:noProof/>
        </w:rPr>
        <w:t>2</w:t>
      </w:r>
      <w:r>
        <w:rPr>
          <w:noProof/>
        </w:rPr>
        <w:fldChar w:fldCharType="end"/>
      </w:r>
    </w:p>
    <w:p w14:paraId="51D967D4"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1.2</w:t>
      </w:r>
      <w:r>
        <w:rPr>
          <w:rFonts w:asciiTheme="minorHAnsi" w:eastAsiaTheme="minorEastAsia" w:hAnsiTheme="minorHAnsi" w:cstheme="minorBidi"/>
          <w:b w:val="0"/>
          <w:noProof/>
          <w:sz w:val="24"/>
          <w:szCs w:val="24"/>
          <w:lang w:eastAsia="ja-JP"/>
        </w:rPr>
        <w:tab/>
      </w:r>
      <w:r>
        <w:rPr>
          <w:noProof/>
        </w:rPr>
        <w:t>Table of Figures</w:t>
      </w:r>
      <w:r>
        <w:rPr>
          <w:noProof/>
        </w:rPr>
        <w:tab/>
      </w:r>
      <w:r>
        <w:rPr>
          <w:noProof/>
        </w:rPr>
        <w:fldChar w:fldCharType="begin"/>
      </w:r>
      <w:r>
        <w:rPr>
          <w:noProof/>
        </w:rPr>
        <w:instrText xml:space="preserve"> PAGEREF _Toc208071716 \h </w:instrText>
      </w:r>
      <w:r>
        <w:rPr>
          <w:noProof/>
        </w:rPr>
      </w:r>
      <w:r>
        <w:rPr>
          <w:noProof/>
        </w:rPr>
        <w:fldChar w:fldCharType="separate"/>
      </w:r>
      <w:r w:rsidR="00EC706D">
        <w:rPr>
          <w:noProof/>
        </w:rPr>
        <w:t>7</w:t>
      </w:r>
      <w:r>
        <w:rPr>
          <w:noProof/>
        </w:rPr>
        <w:fldChar w:fldCharType="end"/>
      </w:r>
    </w:p>
    <w:p w14:paraId="1C710AFB" w14:textId="77777777" w:rsidR="00795194" w:rsidRDefault="00795194">
      <w:pPr>
        <w:pStyle w:val="TOC1"/>
        <w:tabs>
          <w:tab w:val="left" w:pos="382"/>
          <w:tab w:val="right" w:leader="dot" w:pos="8630"/>
        </w:tabs>
        <w:rPr>
          <w:rFonts w:asciiTheme="minorHAnsi" w:eastAsiaTheme="minorEastAsia" w:hAnsiTheme="minorHAnsi" w:cstheme="minorBidi"/>
          <w:b w:val="0"/>
          <w:noProof/>
          <w:lang w:eastAsia="ja-JP"/>
        </w:rPr>
      </w:pPr>
      <w:r>
        <w:rPr>
          <w:noProof/>
        </w:rPr>
        <w:t>2</w:t>
      </w:r>
      <w:r>
        <w:rPr>
          <w:rFonts w:asciiTheme="minorHAnsi" w:eastAsiaTheme="minorEastAsia" w:hAnsiTheme="minorHAnsi" w:cstheme="minorBidi"/>
          <w:b w:val="0"/>
          <w:noProof/>
          <w:lang w:eastAsia="ja-JP"/>
        </w:rPr>
        <w:tab/>
      </w:r>
      <w:r>
        <w:rPr>
          <w:noProof/>
        </w:rPr>
        <w:t>Purpose</w:t>
      </w:r>
      <w:r>
        <w:rPr>
          <w:noProof/>
        </w:rPr>
        <w:tab/>
      </w:r>
      <w:r>
        <w:rPr>
          <w:noProof/>
        </w:rPr>
        <w:fldChar w:fldCharType="begin"/>
      </w:r>
      <w:r>
        <w:rPr>
          <w:noProof/>
        </w:rPr>
        <w:instrText xml:space="preserve"> PAGEREF _Toc208071717 \h </w:instrText>
      </w:r>
      <w:r>
        <w:rPr>
          <w:noProof/>
        </w:rPr>
      </w:r>
      <w:r>
        <w:rPr>
          <w:noProof/>
        </w:rPr>
        <w:fldChar w:fldCharType="separate"/>
      </w:r>
      <w:r w:rsidR="00EC706D">
        <w:rPr>
          <w:noProof/>
        </w:rPr>
        <w:t>8</w:t>
      </w:r>
      <w:r>
        <w:rPr>
          <w:noProof/>
        </w:rPr>
        <w:fldChar w:fldCharType="end"/>
      </w:r>
    </w:p>
    <w:p w14:paraId="37BF064B" w14:textId="77777777" w:rsidR="00795194" w:rsidRDefault="00795194">
      <w:pPr>
        <w:pStyle w:val="TOC1"/>
        <w:tabs>
          <w:tab w:val="left" w:pos="382"/>
          <w:tab w:val="right" w:leader="dot" w:pos="8630"/>
        </w:tabs>
        <w:rPr>
          <w:rFonts w:asciiTheme="minorHAnsi" w:eastAsiaTheme="minorEastAsia" w:hAnsiTheme="minorHAnsi" w:cstheme="minorBidi"/>
          <w:b w:val="0"/>
          <w:noProof/>
          <w:lang w:eastAsia="ja-JP"/>
        </w:rPr>
      </w:pPr>
      <w:r>
        <w:rPr>
          <w:noProof/>
        </w:rPr>
        <w:t>3</w:t>
      </w:r>
      <w:r>
        <w:rPr>
          <w:rFonts w:asciiTheme="minorHAnsi" w:eastAsiaTheme="minorEastAsia" w:hAnsiTheme="minorHAnsi" w:cstheme="minorBidi"/>
          <w:b w:val="0"/>
          <w:noProof/>
          <w:lang w:eastAsia="ja-JP"/>
        </w:rPr>
        <w:tab/>
      </w:r>
      <w:r>
        <w:rPr>
          <w:noProof/>
        </w:rPr>
        <w:t>Point of Contact</w:t>
      </w:r>
      <w:r>
        <w:rPr>
          <w:noProof/>
        </w:rPr>
        <w:tab/>
      </w:r>
      <w:r>
        <w:rPr>
          <w:noProof/>
        </w:rPr>
        <w:fldChar w:fldCharType="begin"/>
      </w:r>
      <w:r>
        <w:rPr>
          <w:noProof/>
        </w:rPr>
        <w:instrText xml:space="preserve"> PAGEREF _Toc208071718 \h </w:instrText>
      </w:r>
      <w:r>
        <w:rPr>
          <w:noProof/>
        </w:rPr>
      </w:r>
      <w:r>
        <w:rPr>
          <w:noProof/>
        </w:rPr>
        <w:fldChar w:fldCharType="separate"/>
      </w:r>
      <w:r w:rsidR="00EC706D">
        <w:rPr>
          <w:noProof/>
        </w:rPr>
        <w:t>8</w:t>
      </w:r>
      <w:r>
        <w:rPr>
          <w:noProof/>
        </w:rPr>
        <w:fldChar w:fldCharType="end"/>
      </w:r>
    </w:p>
    <w:p w14:paraId="36612D2F" w14:textId="77777777" w:rsidR="00795194" w:rsidRDefault="00795194">
      <w:pPr>
        <w:pStyle w:val="TOC1"/>
        <w:tabs>
          <w:tab w:val="left" w:pos="382"/>
          <w:tab w:val="right" w:leader="dot" w:pos="8630"/>
        </w:tabs>
        <w:rPr>
          <w:rFonts w:asciiTheme="minorHAnsi" w:eastAsiaTheme="minorEastAsia" w:hAnsiTheme="minorHAnsi" w:cstheme="minorBidi"/>
          <w:b w:val="0"/>
          <w:noProof/>
          <w:lang w:eastAsia="ja-JP"/>
        </w:rPr>
      </w:pPr>
      <w:r>
        <w:rPr>
          <w:noProof/>
        </w:rPr>
        <w:t>4</w:t>
      </w:r>
      <w:r>
        <w:rPr>
          <w:rFonts w:asciiTheme="minorHAnsi" w:eastAsiaTheme="minorEastAsia" w:hAnsiTheme="minorHAnsi" w:cstheme="minorBidi"/>
          <w:b w:val="0"/>
          <w:noProof/>
          <w:lang w:eastAsia="ja-JP"/>
        </w:rPr>
        <w:tab/>
      </w:r>
      <w:r>
        <w:rPr>
          <w:noProof/>
        </w:rPr>
        <w:t>The PDS CAPS Data Files and Their Contents</w:t>
      </w:r>
      <w:r>
        <w:rPr>
          <w:noProof/>
        </w:rPr>
        <w:tab/>
      </w:r>
      <w:r>
        <w:rPr>
          <w:noProof/>
        </w:rPr>
        <w:fldChar w:fldCharType="begin"/>
      </w:r>
      <w:r>
        <w:rPr>
          <w:noProof/>
        </w:rPr>
        <w:instrText xml:space="preserve"> PAGEREF _Toc208071719 \h </w:instrText>
      </w:r>
      <w:r>
        <w:rPr>
          <w:noProof/>
        </w:rPr>
      </w:r>
      <w:r>
        <w:rPr>
          <w:noProof/>
        </w:rPr>
        <w:fldChar w:fldCharType="separate"/>
      </w:r>
      <w:r w:rsidR="00EC706D">
        <w:rPr>
          <w:noProof/>
        </w:rPr>
        <w:t>9</w:t>
      </w:r>
      <w:r>
        <w:rPr>
          <w:noProof/>
        </w:rPr>
        <w:fldChar w:fldCharType="end"/>
      </w:r>
    </w:p>
    <w:p w14:paraId="490F37EB"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4.1</w:t>
      </w:r>
      <w:r>
        <w:rPr>
          <w:rFonts w:asciiTheme="minorHAnsi" w:eastAsiaTheme="minorEastAsia" w:hAnsiTheme="minorHAnsi" w:cstheme="minorBidi"/>
          <w:b w:val="0"/>
          <w:noProof/>
          <w:sz w:val="24"/>
          <w:szCs w:val="24"/>
          <w:lang w:eastAsia="ja-JP"/>
        </w:rPr>
        <w:tab/>
      </w:r>
      <w:r>
        <w:rPr>
          <w:noProof/>
        </w:rPr>
        <w:t>Typical file name structure</w:t>
      </w:r>
      <w:r>
        <w:rPr>
          <w:noProof/>
        </w:rPr>
        <w:tab/>
      </w:r>
      <w:r>
        <w:rPr>
          <w:noProof/>
        </w:rPr>
        <w:fldChar w:fldCharType="begin"/>
      </w:r>
      <w:r>
        <w:rPr>
          <w:noProof/>
        </w:rPr>
        <w:instrText xml:space="preserve"> PAGEREF _Toc208071720 \h </w:instrText>
      </w:r>
      <w:r>
        <w:rPr>
          <w:noProof/>
        </w:rPr>
      </w:r>
      <w:r>
        <w:rPr>
          <w:noProof/>
        </w:rPr>
        <w:fldChar w:fldCharType="separate"/>
      </w:r>
      <w:r w:rsidR="00EC706D">
        <w:rPr>
          <w:noProof/>
        </w:rPr>
        <w:t>9</w:t>
      </w:r>
      <w:r>
        <w:rPr>
          <w:noProof/>
        </w:rPr>
        <w:fldChar w:fldCharType="end"/>
      </w:r>
    </w:p>
    <w:p w14:paraId="67E11606"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4.2</w:t>
      </w:r>
      <w:r>
        <w:rPr>
          <w:rFonts w:asciiTheme="minorHAnsi" w:eastAsiaTheme="minorEastAsia" w:hAnsiTheme="minorHAnsi" w:cstheme="minorBidi"/>
          <w:b w:val="0"/>
          <w:noProof/>
          <w:sz w:val="24"/>
          <w:szCs w:val="24"/>
          <w:lang w:eastAsia="ja-JP"/>
        </w:rPr>
        <w:tab/>
      </w:r>
      <w:r>
        <w:rPr>
          <w:noProof/>
        </w:rPr>
        <w:t>Types of PDS files</w:t>
      </w:r>
      <w:r>
        <w:rPr>
          <w:noProof/>
        </w:rPr>
        <w:tab/>
      </w:r>
      <w:r>
        <w:rPr>
          <w:noProof/>
        </w:rPr>
        <w:fldChar w:fldCharType="begin"/>
      </w:r>
      <w:r>
        <w:rPr>
          <w:noProof/>
        </w:rPr>
        <w:instrText xml:space="preserve"> PAGEREF _Toc208071721 \h </w:instrText>
      </w:r>
      <w:r>
        <w:rPr>
          <w:noProof/>
        </w:rPr>
      </w:r>
      <w:r>
        <w:rPr>
          <w:noProof/>
        </w:rPr>
        <w:fldChar w:fldCharType="separate"/>
      </w:r>
      <w:r w:rsidR="00EC706D">
        <w:rPr>
          <w:noProof/>
        </w:rPr>
        <w:t>10</w:t>
      </w:r>
      <w:r>
        <w:rPr>
          <w:noProof/>
        </w:rPr>
        <w:fldChar w:fldCharType="end"/>
      </w:r>
    </w:p>
    <w:p w14:paraId="4116D459"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4.2.1</w:t>
      </w:r>
      <w:r>
        <w:rPr>
          <w:rFonts w:asciiTheme="minorHAnsi" w:eastAsiaTheme="minorEastAsia" w:hAnsiTheme="minorHAnsi" w:cstheme="minorBidi"/>
          <w:noProof/>
          <w:sz w:val="24"/>
          <w:szCs w:val="24"/>
          <w:lang w:eastAsia="ja-JP"/>
        </w:rPr>
        <w:tab/>
      </w:r>
      <w:r>
        <w:rPr>
          <w:noProof/>
        </w:rPr>
        <w:t>*.LBL</w:t>
      </w:r>
      <w:r>
        <w:rPr>
          <w:noProof/>
        </w:rPr>
        <w:tab/>
      </w:r>
      <w:r>
        <w:rPr>
          <w:noProof/>
        </w:rPr>
        <w:fldChar w:fldCharType="begin"/>
      </w:r>
      <w:r>
        <w:rPr>
          <w:noProof/>
        </w:rPr>
        <w:instrText xml:space="preserve"> PAGEREF _Toc208071722 \h </w:instrText>
      </w:r>
      <w:r>
        <w:rPr>
          <w:noProof/>
        </w:rPr>
      </w:r>
      <w:r>
        <w:rPr>
          <w:noProof/>
        </w:rPr>
        <w:fldChar w:fldCharType="separate"/>
      </w:r>
      <w:r w:rsidR="00EC706D">
        <w:rPr>
          <w:noProof/>
        </w:rPr>
        <w:t>11</w:t>
      </w:r>
      <w:r>
        <w:rPr>
          <w:noProof/>
        </w:rPr>
        <w:fldChar w:fldCharType="end"/>
      </w:r>
    </w:p>
    <w:p w14:paraId="23DD30F4"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4.2.2</w:t>
      </w:r>
      <w:r>
        <w:rPr>
          <w:rFonts w:asciiTheme="minorHAnsi" w:eastAsiaTheme="minorEastAsia" w:hAnsiTheme="minorHAnsi" w:cstheme="minorBidi"/>
          <w:noProof/>
          <w:sz w:val="24"/>
          <w:szCs w:val="24"/>
          <w:lang w:eastAsia="ja-JP"/>
        </w:rPr>
        <w:tab/>
      </w:r>
      <w:r>
        <w:rPr>
          <w:noProof/>
        </w:rPr>
        <w:t>*.FMT</w:t>
      </w:r>
      <w:r>
        <w:rPr>
          <w:noProof/>
        </w:rPr>
        <w:tab/>
      </w:r>
      <w:r>
        <w:rPr>
          <w:noProof/>
        </w:rPr>
        <w:fldChar w:fldCharType="begin"/>
      </w:r>
      <w:r>
        <w:rPr>
          <w:noProof/>
        </w:rPr>
        <w:instrText xml:space="preserve"> PAGEREF _Toc208071723 \h </w:instrText>
      </w:r>
      <w:r>
        <w:rPr>
          <w:noProof/>
        </w:rPr>
      </w:r>
      <w:r>
        <w:rPr>
          <w:noProof/>
        </w:rPr>
        <w:fldChar w:fldCharType="separate"/>
      </w:r>
      <w:r w:rsidR="00EC706D">
        <w:rPr>
          <w:noProof/>
        </w:rPr>
        <w:t>12</w:t>
      </w:r>
      <w:r>
        <w:rPr>
          <w:noProof/>
        </w:rPr>
        <w:fldChar w:fldCharType="end"/>
      </w:r>
    </w:p>
    <w:p w14:paraId="77ABB337"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4.2.3</w:t>
      </w:r>
      <w:r>
        <w:rPr>
          <w:rFonts w:asciiTheme="minorHAnsi" w:eastAsiaTheme="minorEastAsia" w:hAnsiTheme="minorHAnsi" w:cstheme="minorBidi"/>
          <w:noProof/>
          <w:sz w:val="24"/>
          <w:szCs w:val="24"/>
          <w:lang w:eastAsia="ja-JP"/>
        </w:rPr>
        <w:tab/>
      </w:r>
      <w:r>
        <w:rPr>
          <w:noProof/>
        </w:rPr>
        <w:t>*.TAB</w:t>
      </w:r>
      <w:r>
        <w:rPr>
          <w:noProof/>
        </w:rPr>
        <w:tab/>
      </w:r>
      <w:r>
        <w:rPr>
          <w:noProof/>
        </w:rPr>
        <w:fldChar w:fldCharType="begin"/>
      </w:r>
      <w:r>
        <w:rPr>
          <w:noProof/>
        </w:rPr>
        <w:instrText xml:space="preserve"> PAGEREF _Toc208071724 \h </w:instrText>
      </w:r>
      <w:r>
        <w:rPr>
          <w:noProof/>
        </w:rPr>
      </w:r>
      <w:r>
        <w:rPr>
          <w:noProof/>
        </w:rPr>
        <w:fldChar w:fldCharType="separate"/>
      </w:r>
      <w:r w:rsidR="00EC706D">
        <w:rPr>
          <w:noProof/>
        </w:rPr>
        <w:t>14</w:t>
      </w:r>
      <w:r>
        <w:rPr>
          <w:noProof/>
        </w:rPr>
        <w:fldChar w:fldCharType="end"/>
      </w:r>
    </w:p>
    <w:p w14:paraId="11073620"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4.2.4</w:t>
      </w:r>
      <w:r>
        <w:rPr>
          <w:rFonts w:asciiTheme="minorHAnsi" w:eastAsiaTheme="minorEastAsia" w:hAnsiTheme="minorHAnsi" w:cstheme="minorBidi"/>
          <w:noProof/>
          <w:sz w:val="24"/>
          <w:szCs w:val="24"/>
          <w:lang w:eastAsia="ja-JP"/>
        </w:rPr>
        <w:tab/>
      </w:r>
      <w:r>
        <w:rPr>
          <w:noProof/>
        </w:rPr>
        <w:t>*.DAT</w:t>
      </w:r>
      <w:r>
        <w:rPr>
          <w:noProof/>
        </w:rPr>
        <w:tab/>
      </w:r>
      <w:r>
        <w:rPr>
          <w:noProof/>
        </w:rPr>
        <w:fldChar w:fldCharType="begin"/>
      </w:r>
      <w:r>
        <w:rPr>
          <w:noProof/>
        </w:rPr>
        <w:instrText xml:space="preserve"> PAGEREF _Toc208071725 \h </w:instrText>
      </w:r>
      <w:r>
        <w:rPr>
          <w:noProof/>
        </w:rPr>
      </w:r>
      <w:r>
        <w:rPr>
          <w:noProof/>
        </w:rPr>
        <w:fldChar w:fldCharType="separate"/>
      </w:r>
      <w:r w:rsidR="00EC706D">
        <w:rPr>
          <w:noProof/>
        </w:rPr>
        <w:t>14</w:t>
      </w:r>
      <w:r>
        <w:rPr>
          <w:noProof/>
        </w:rPr>
        <w:fldChar w:fldCharType="end"/>
      </w:r>
    </w:p>
    <w:p w14:paraId="5CB427E4"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4.3</w:t>
      </w:r>
      <w:r>
        <w:rPr>
          <w:rFonts w:asciiTheme="minorHAnsi" w:eastAsiaTheme="minorEastAsia" w:hAnsiTheme="minorHAnsi" w:cstheme="minorBidi"/>
          <w:b w:val="0"/>
          <w:noProof/>
          <w:sz w:val="24"/>
          <w:szCs w:val="24"/>
          <w:lang w:eastAsia="ja-JP"/>
        </w:rPr>
        <w:tab/>
      </w:r>
      <w:r>
        <w:rPr>
          <w:noProof/>
        </w:rPr>
        <w:t>What Data Files Exist?</w:t>
      </w:r>
      <w:r>
        <w:rPr>
          <w:noProof/>
        </w:rPr>
        <w:tab/>
      </w:r>
      <w:r>
        <w:rPr>
          <w:noProof/>
        </w:rPr>
        <w:fldChar w:fldCharType="begin"/>
      </w:r>
      <w:r>
        <w:rPr>
          <w:noProof/>
        </w:rPr>
        <w:instrText xml:space="preserve"> PAGEREF _Toc208071726 \h </w:instrText>
      </w:r>
      <w:r>
        <w:rPr>
          <w:noProof/>
        </w:rPr>
      </w:r>
      <w:r>
        <w:rPr>
          <w:noProof/>
        </w:rPr>
        <w:fldChar w:fldCharType="separate"/>
      </w:r>
      <w:r w:rsidR="00EC706D">
        <w:rPr>
          <w:noProof/>
        </w:rPr>
        <w:t>14</w:t>
      </w:r>
      <w:r>
        <w:rPr>
          <w:noProof/>
        </w:rPr>
        <w:fldChar w:fldCharType="end"/>
      </w:r>
    </w:p>
    <w:p w14:paraId="066B2D80"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4.3.1</w:t>
      </w:r>
      <w:r>
        <w:rPr>
          <w:rFonts w:asciiTheme="minorHAnsi" w:eastAsiaTheme="minorEastAsia" w:hAnsiTheme="minorHAnsi" w:cstheme="minorBidi"/>
          <w:noProof/>
          <w:sz w:val="24"/>
          <w:szCs w:val="24"/>
          <w:lang w:eastAsia="ja-JP"/>
        </w:rPr>
        <w:tab/>
      </w:r>
      <w:r>
        <w:rPr>
          <w:noProof/>
        </w:rPr>
        <w:t>Binary Data Files</w:t>
      </w:r>
      <w:r>
        <w:rPr>
          <w:noProof/>
        </w:rPr>
        <w:tab/>
      </w:r>
      <w:r>
        <w:rPr>
          <w:noProof/>
        </w:rPr>
        <w:fldChar w:fldCharType="begin"/>
      </w:r>
      <w:r>
        <w:rPr>
          <w:noProof/>
        </w:rPr>
        <w:instrText xml:space="preserve"> PAGEREF _Toc208071727 \h </w:instrText>
      </w:r>
      <w:r>
        <w:rPr>
          <w:noProof/>
        </w:rPr>
      </w:r>
      <w:r>
        <w:rPr>
          <w:noProof/>
        </w:rPr>
        <w:fldChar w:fldCharType="separate"/>
      </w:r>
      <w:r w:rsidR="00EC706D">
        <w:rPr>
          <w:noProof/>
        </w:rPr>
        <w:t>14</w:t>
      </w:r>
      <w:r>
        <w:rPr>
          <w:noProof/>
        </w:rPr>
        <w:fldChar w:fldCharType="end"/>
      </w:r>
    </w:p>
    <w:p w14:paraId="58BD288B"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4.3.2</w:t>
      </w:r>
      <w:r>
        <w:rPr>
          <w:rFonts w:asciiTheme="minorHAnsi" w:eastAsiaTheme="minorEastAsia" w:hAnsiTheme="minorHAnsi" w:cstheme="minorBidi"/>
          <w:noProof/>
          <w:sz w:val="24"/>
          <w:szCs w:val="24"/>
          <w:lang w:eastAsia="ja-JP"/>
        </w:rPr>
        <w:tab/>
      </w:r>
      <w:r>
        <w:rPr>
          <w:noProof/>
        </w:rPr>
        <w:t>Calibration Tables</w:t>
      </w:r>
      <w:r>
        <w:rPr>
          <w:noProof/>
        </w:rPr>
        <w:tab/>
      </w:r>
      <w:r>
        <w:rPr>
          <w:noProof/>
        </w:rPr>
        <w:fldChar w:fldCharType="begin"/>
      </w:r>
      <w:r>
        <w:rPr>
          <w:noProof/>
        </w:rPr>
        <w:instrText xml:space="preserve"> PAGEREF _Toc208071728 \h </w:instrText>
      </w:r>
      <w:r>
        <w:rPr>
          <w:noProof/>
        </w:rPr>
      </w:r>
      <w:r>
        <w:rPr>
          <w:noProof/>
        </w:rPr>
        <w:fldChar w:fldCharType="separate"/>
      </w:r>
      <w:r w:rsidR="00EC706D">
        <w:rPr>
          <w:noProof/>
        </w:rPr>
        <w:t>15</w:t>
      </w:r>
      <w:r>
        <w:rPr>
          <w:noProof/>
        </w:rPr>
        <w:fldChar w:fldCharType="end"/>
      </w:r>
    </w:p>
    <w:p w14:paraId="6BC93A4E"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4.3.3</w:t>
      </w:r>
      <w:r>
        <w:rPr>
          <w:rFonts w:asciiTheme="minorHAnsi" w:eastAsiaTheme="minorEastAsia" w:hAnsiTheme="minorHAnsi" w:cstheme="minorBidi"/>
          <w:noProof/>
          <w:sz w:val="24"/>
          <w:szCs w:val="24"/>
          <w:lang w:eastAsia="ja-JP"/>
        </w:rPr>
        <w:tab/>
      </w:r>
      <w:r>
        <w:rPr>
          <w:noProof/>
        </w:rPr>
        <w:t>PDS Cruise Phase data collection (pre-Saturn)</w:t>
      </w:r>
      <w:r>
        <w:rPr>
          <w:noProof/>
        </w:rPr>
        <w:tab/>
      </w:r>
      <w:r>
        <w:rPr>
          <w:noProof/>
        </w:rPr>
        <w:fldChar w:fldCharType="begin"/>
      </w:r>
      <w:r>
        <w:rPr>
          <w:noProof/>
        </w:rPr>
        <w:instrText xml:space="preserve"> PAGEREF _Toc208071729 \h </w:instrText>
      </w:r>
      <w:r>
        <w:rPr>
          <w:noProof/>
        </w:rPr>
      </w:r>
      <w:r>
        <w:rPr>
          <w:noProof/>
        </w:rPr>
        <w:fldChar w:fldCharType="separate"/>
      </w:r>
      <w:r w:rsidR="00EC706D">
        <w:rPr>
          <w:noProof/>
        </w:rPr>
        <w:t>15</w:t>
      </w:r>
      <w:r>
        <w:rPr>
          <w:noProof/>
        </w:rPr>
        <w:fldChar w:fldCharType="end"/>
      </w:r>
    </w:p>
    <w:p w14:paraId="21CEAC10"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4.3.4</w:t>
      </w:r>
      <w:r>
        <w:rPr>
          <w:rFonts w:asciiTheme="minorHAnsi" w:eastAsiaTheme="minorEastAsia" w:hAnsiTheme="minorHAnsi" w:cstheme="minorBidi"/>
          <w:noProof/>
          <w:sz w:val="24"/>
          <w:szCs w:val="24"/>
          <w:lang w:eastAsia="ja-JP"/>
        </w:rPr>
        <w:tab/>
      </w:r>
      <w:r>
        <w:rPr>
          <w:noProof/>
        </w:rPr>
        <w:t>PDS Saturn data collection (the main mission)</w:t>
      </w:r>
      <w:r>
        <w:rPr>
          <w:noProof/>
        </w:rPr>
        <w:tab/>
      </w:r>
      <w:r>
        <w:rPr>
          <w:noProof/>
        </w:rPr>
        <w:fldChar w:fldCharType="begin"/>
      </w:r>
      <w:r>
        <w:rPr>
          <w:noProof/>
        </w:rPr>
        <w:instrText xml:space="preserve"> PAGEREF _Toc208071730 \h </w:instrText>
      </w:r>
      <w:r>
        <w:rPr>
          <w:noProof/>
        </w:rPr>
      </w:r>
      <w:r>
        <w:rPr>
          <w:noProof/>
        </w:rPr>
        <w:fldChar w:fldCharType="separate"/>
      </w:r>
      <w:r w:rsidR="00EC706D">
        <w:rPr>
          <w:noProof/>
        </w:rPr>
        <w:t>16</w:t>
      </w:r>
      <w:r>
        <w:rPr>
          <w:noProof/>
        </w:rPr>
        <w:fldChar w:fldCharType="end"/>
      </w:r>
    </w:p>
    <w:p w14:paraId="10ABA0AE"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4.3.5</w:t>
      </w:r>
      <w:r>
        <w:rPr>
          <w:rFonts w:asciiTheme="minorHAnsi" w:eastAsiaTheme="minorEastAsia" w:hAnsiTheme="minorHAnsi" w:cstheme="minorBidi"/>
          <w:noProof/>
          <w:sz w:val="24"/>
          <w:szCs w:val="24"/>
          <w:lang w:eastAsia="ja-JP"/>
        </w:rPr>
        <w:tab/>
      </w:r>
      <w:r>
        <w:rPr>
          <w:noProof/>
        </w:rPr>
        <w:t>DAYQ – quarter day files</w:t>
      </w:r>
      <w:r>
        <w:rPr>
          <w:noProof/>
        </w:rPr>
        <w:tab/>
      </w:r>
      <w:r>
        <w:rPr>
          <w:noProof/>
        </w:rPr>
        <w:fldChar w:fldCharType="begin"/>
      </w:r>
      <w:r>
        <w:rPr>
          <w:noProof/>
        </w:rPr>
        <w:instrText xml:space="preserve"> PAGEREF _Toc208071731 \h </w:instrText>
      </w:r>
      <w:r>
        <w:rPr>
          <w:noProof/>
        </w:rPr>
      </w:r>
      <w:r>
        <w:rPr>
          <w:noProof/>
        </w:rPr>
        <w:fldChar w:fldCharType="separate"/>
      </w:r>
      <w:r w:rsidR="00EC706D">
        <w:rPr>
          <w:noProof/>
        </w:rPr>
        <w:t>16</w:t>
      </w:r>
      <w:r>
        <w:rPr>
          <w:noProof/>
        </w:rPr>
        <w:fldChar w:fldCharType="end"/>
      </w:r>
    </w:p>
    <w:p w14:paraId="233FF5E6"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4.4</w:t>
      </w:r>
      <w:r>
        <w:rPr>
          <w:rFonts w:asciiTheme="minorHAnsi" w:eastAsiaTheme="minorEastAsia" w:hAnsiTheme="minorHAnsi" w:cstheme="minorBidi"/>
          <w:b w:val="0"/>
          <w:noProof/>
          <w:sz w:val="24"/>
          <w:szCs w:val="24"/>
          <w:lang w:eastAsia="ja-JP"/>
        </w:rPr>
        <w:tab/>
      </w:r>
      <w:r>
        <w:rPr>
          <w:noProof/>
        </w:rPr>
        <w:t>Why are the Data files Binary?</w:t>
      </w:r>
      <w:r>
        <w:rPr>
          <w:noProof/>
        </w:rPr>
        <w:tab/>
      </w:r>
      <w:r>
        <w:rPr>
          <w:noProof/>
        </w:rPr>
        <w:fldChar w:fldCharType="begin"/>
      </w:r>
      <w:r>
        <w:rPr>
          <w:noProof/>
        </w:rPr>
        <w:instrText xml:space="preserve"> PAGEREF _Toc208071732 \h </w:instrText>
      </w:r>
      <w:r>
        <w:rPr>
          <w:noProof/>
        </w:rPr>
      </w:r>
      <w:r>
        <w:rPr>
          <w:noProof/>
        </w:rPr>
        <w:fldChar w:fldCharType="separate"/>
      </w:r>
      <w:r w:rsidR="00EC706D">
        <w:rPr>
          <w:noProof/>
        </w:rPr>
        <w:t>16</w:t>
      </w:r>
      <w:r>
        <w:rPr>
          <w:noProof/>
        </w:rPr>
        <w:fldChar w:fldCharType="end"/>
      </w:r>
    </w:p>
    <w:p w14:paraId="67C9455B"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4.5</w:t>
      </w:r>
      <w:r>
        <w:rPr>
          <w:rFonts w:asciiTheme="minorHAnsi" w:eastAsiaTheme="minorEastAsia" w:hAnsiTheme="minorHAnsi" w:cstheme="minorBidi"/>
          <w:b w:val="0"/>
          <w:noProof/>
          <w:sz w:val="24"/>
          <w:szCs w:val="24"/>
          <w:lang w:eastAsia="ja-JP"/>
        </w:rPr>
        <w:tab/>
      </w:r>
      <w:r>
        <w:rPr>
          <w:noProof/>
        </w:rPr>
        <w:t>Data Types in CAPS and Endianness</w:t>
      </w:r>
      <w:r>
        <w:rPr>
          <w:noProof/>
        </w:rPr>
        <w:tab/>
      </w:r>
      <w:r>
        <w:rPr>
          <w:noProof/>
        </w:rPr>
        <w:fldChar w:fldCharType="begin"/>
      </w:r>
      <w:r>
        <w:rPr>
          <w:noProof/>
        </w:rPr>
        <w:instrText xml:space="preserve"> PAGEREF _Toc208071733 \h </w:instrText>
      </w:r>
      <w:r>
        <w:rPr>
          <w:noProof/>
        </w:rPr>
      </w:r>
      <w:r>
        <w:rPr>
          <w:noProof/>
        </w:rPr>
        <w:fldChar w:fldCharType="separate"/>
      </w:r>
      <w:r w:rsidR="00EC706D">
        <w:rPr>
          <w:noProof/>
        </w:rPr>
        <w:t>16</w:t>
      </w:r>
      <w:r>
        <w:rPr>
          <w:noProof/>
        </w:rPr>
        <w:fldChar w:fldCharType="end"/>
      </w:r>
    </w:p>
    <w:p w14:paraId="2F7694DE"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4.6</w:t>
      </w:r>
      <w:r>
        <w:rPr>
          <w:rFonts w:asciiTheme="minorHAnsi" w:eastAsiaTheme="minorEastAsia" w:hAnsiTheme="minorHAnsi" w:cstheme="minorBidi"/>
          <w:b w:val="0"/>
          <w:noProof/>
          <w:sz w:val="24"/>
          <w:szCs w:val="24"/>
          <w:lang w:eastAsia="ja-JP"/>
        </w:rPr>
        <w:tab/>
      </w:r>
      <w:r>
        <w:rPr>
          <w:noProof/>
        </w:rPr>
        <w:t>Checking your Endianness Conversion</w:t>
      </w:r>
      <w:r>
        <w:rPr>
          <w:noProof/>
        </w:rPr>
        <w:tab/>
      </w:r>
      <w:r>
        <w:rPr>
          <w:noProof/>
        </w:rPr>
        <w:fldChar w:fldCharType="begin"/>
      </w:r>
      <w:r>
        <w:rPr>
          <w:noProof/>
        </w:rPr>
        <w:instrText xml:space="preserve"> PAGEREF _Toc208071734 \h </w:instrText>
      </w:r>
      <w:r>
        <w:rPr>
          <w:noProof/>
        </w:rPr>
      </w:r>
      <w:r>
        <w:rPr>
          <w:noProof/>
        </w:rPr>
        <w:fldChar w:fldCharType="separate"/>
      </w:r>
      <w:r w:rsidR="00EC706D">
        <w:rPr>
          <w:noProof/>
        </w:rPr>
        <w:t>18</w:t>
      </w:r>
      <w:r>
        <w:rPr>
          <w:noProof/>
        </w:rPr>
        <w:fldChar w:fldCharType="end"/>
      </w:r>
    </w:p>
    <w:p w14:paraId="7339D632"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4.7</w:t>
      </w:r>
      <w:r>
        <w:rPr>
          <w:rFonts w:asciiTheme="minorHAnsi" w:eastAsiaTheme="minorEastAsia" w:hAnsiTheme="minorHAnsi" w:cstheme="minorBidi"/>
          <w:b w:val="0"/>
          <w:noProof/>
          <w:sz w:val="24"/>
          <w:szCs w:val="24"/>
          <w:lang w:eastAsia="ja-JP"/>
        </w:rPr>
        <w:tab/>
      </w:r>
      <w:r>
        <w:rPr>
          <w:noProof/>
        </w:rPr>
        <w:t>Examples of How to Read in the Binaries .DAT files</w:t>
      </w:r>
      <w:r>
        <w:rPr>
          <w:noProof/>
        </w:rPr>
        <w:tab/>
      </w:r>
      <w:r>
        <w:rPr>
          <w:noProof/>
        </w:rPr>
        <w:fldChar w:fldCharType="begin"/>
      </w:r>
      <w:r>
        <w:rPr>
          <w:noProof/>
        </w:rPr>
        <w:instrText xml:space="preserve"> PAGEREF _Toc208071735 \h </w:instrText>
      </w:r>
      <w:r>
        <w:rPr>
          <w:noProof/>
        </w:rPr>
      </w:r>
      <w:r>
        <w:rPr>
          <w:noProof/>
        </w:rPr>
        <w:fldChar w:fldCharType="separate"/>
      </w:r>
      <w:r w:rsidR="00EC706D">
        <w:rPr>
          <w:noProof/>
        </w:rPr>
        <w:t>19</w:t>
      </w:r>
      <w:r>
        <w:rPr>
          <w:noProof/>
        </w:rPr>
        <w:fldChar w:fldCharType="end"/>
      </w:r>
    </w:p>
    <w:p w14:paraId="0CDB3C4B"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4.7.1</w:t>
      </w:r>
      <w:r>
        <w:rPr>
          <w:rFonts w:asciiTheme="minorHAnsi" w:eastAsiaTheme="minorEastAsia" w:hAnsiTheme="minorHAnsi" w:cstheme="minorBidi"/>
          <w:noProof/>
          <w:sz w:val="24"/>
          <w:szCs w:val="24"/>
          <w:lang w:eastAsia="ja-JP"/>
        </w:rPr>
        <w:tab/>
      </w:r>
      <w:r>
        <w:rPr>
          <w:noProof/>
        </w:rPr>
        <w:t>Sample code: Matlab</w:t>
      </w:r>
      <w:r>
        <w:rPr>
          <w:noProof/>
        </w:rPr>
        <w:tab/>
      </w:r>
      <w:r>
        <w:rPr>
          <w:noProof/>
        </w:rPr>
        <w:fldChar w:fldCharType="begin"/>
      </w:r>
      <w:r>
        <w:rPr>
          <w:noProof/>
        </w:rPr>
        <w:instrText xml:space="preserve"> PAGEREF _Toc208071736 \h </w:instrText>
      </w:r>
      <w:r>
        <w:rPr>
          <w:noProof/>
        </w:rPr>
      </w:r>
      <w:r>
        <w:rPr>
          <w:noProof/>
        </w:rPr>
        <w:fldChar w:fldCharType="separate"/>
      </w:r>
      <w:r w:rsidR="00EC706D">
        <w:rPr>
          <w:noProof/>
        </w:rPr>
        <w:t>20</w:t>
      </w:r>
      <w:r>
        <w:rPr>
          <w:noProof/>
        </w:rPr>
        <w:fldChar w:fldCharType="end"/>
      </w:r>
    </w:p>
    <w:p w14:paraId="51A4D419"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4.7.2</w:t>
      </w:r>
      <w:r>
        <w:rPr>
          <w:rFonts w:asciiTheme="minorHAnsi" w:eastAsiaTheme="minorEastAsia" w:hAnsiTheme="minorHAnsi" w:cstheme="minorBidi"/>
          <w:noProof/>
          <w:sz w:val="24"/>
          <w:szCs w:val="24"/>
          <w:lang w:eastAsia="ja-JP"/>
        </w:rPr>
        <w:tab/>
      </w:r>
      <w:r>
        <w:rPr>
          <w:noProof/>
        </w:rPr>
        <w:t>Sample code: Python</w:t>
      </w:r>
      <w:r>
        <w:rPr>
          <w:noProof/>
        </w:rPr>
        <w:tab/>
      </w:r>
      <w:r>
        <w:rPr>
          <w:noProof/>
        </w:rPr>
        <w:fldChar w:fldCharType="begin"/>
      </w:r>
      <w:r>
        <w:rPr>
          <w:noProof/>
        </w:rPr>
        <w:instrText xml:space="preserve"> PAGEREF _Toc208071737 \h </w:instrText>
      </w:r>
      <w:r>
        <w:rPr>
          <w:noProof/>
        </w:rPr>
      </w:r>
      <w:r>
        <w:rPr>
          <w:noProof/>
        </w:rPr>
        <w:fldChar w:fldCharType="separate"/>
      </w:r>
      <w:r w:rsidR="00EC706D">
        <w:rPr>
          <w:noProof/>
        </w:rPr>
        <w:t>20</w:t>
      </w:r>
      <w:r>
        <w:rPr>
          <w:noProof/>
        </w:rPr>
        <w:fldChar w:fldCharType="end"/>
      </w:r>
    </w:p>
    <w:p w14:paraId="3B69AE88"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4.7.3</w:t>
      </w:r>
      <w:r>
        <w:rPr>
          <w:rFonts w:asciiTheme="minorHAnsi" w:eastAsiaTheme="minorEastAsia" w:hAnsiTheme="minorHAnsi" w:cstheme="minorBidi"/>
          <w:noProof/>
          <w:sz w:val="24"/>
          <w:szCs w:val="24"/>
          <w:lang w:eastAsia="ja-JP"/>
        </w:rPr>
        <w:tab/>
      </w:r>
      <w:r>
        <w:rPr>
          <w:noProof/>
        </w:rPr>
        <w:t>Sample code: IDL</w:t>
      </w:r>
      <w:r>
        <w:rPr>
          <w:noProof/>
        </w:rPr>
        <w:tab/>
      </w:r>
      <w:r>
        <w:rPr>
          <w:noProof/>
        </w:rPr>
        <w:fldChar w:fldCharType="begin"/>
      </w:r>
      <w:r>
        <w:rPr>
          <w:noProof/>
        </w:rPr>
        <w:instrText xml:space="preserve"> PAGEREF _Toc208071738 \h </w:instrText>
      </w:r>
      <w:r>
        <w:rPr>
          <w:noProof/>
        </w:rPr>
      </w:r>
      <w:r>
        <w:rPr>
          <w:noProof/>
        </w:rPr>
        <w:fldChar w:fldCharType="separate"/>
      </w:r>
      <w:r w:rsidR="00EC706D">
        <w:rPr>
          <w:noProof/>
        </w:rPr>
        <w:t>21</w:t>
      </w:r>
      <w:r>
        <w:rPr>
          <w:noProof/>
        </w:rPr>
        <w:fldChar w:fldCharType="end"/>
      </w:r>
    </w:p>
    <w:p w14:paraId="60595D03"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4.7.4</w:t>
      </w:r>
      <w:r>
        <w:rPr>
          <w:rFonts w:asciiTheme="minorHAnsi" w:eastAsiaTheme="minorEastAsia" w:hAnsiTheme="minorHAnsi" w:cstheme="minorBidi"/>
          <w:noProof/>
          <w:sz w:val="24"/>
          <w:szCs w:val="24"/>
          <w:lang w:eastAsia="ja-JP"/>
        </w:rPr>
        <w:tab/>
      </w:r>
      <w:r>
        <w:rPr>
          <w:noProof/>
        </w:rPr>
        <w:t>Sample code: c</w:t>
      </w:r>
      <w:r>
        <w:rPr>
          <w:noProof/>
        </w:rPr>
        <w:tab/>
      </w:r>
      <w:r>
        <w:rPr>
          <w:noProof/>
        </w:rPr>
        <w:fldChar w:fldCharType="begin"/>
      </w:r>
      <w:r>
        <w:rPr>
          <w:noProof/>
        </w:rPr>
        <w:instrText xml:space="preserve"> PAGEREF _Toc208071739 \h </w:instrText>
      </w:r>
      <w:r>
        <w:rPr>
          <w:noProof/>
        </w:rPr>
      </w:r>
      <w:r>
        <w:rPr>
          <w:noProof/>
        </w:rPr>
        <w:fldChar w:fldCharType="separate"/>
      </w:r>
      <w:r w:rsidR="00EC706D">
        <w:rPr>
          <w:noProof/>
        </w:rPr>
        <w:t>24</w:t>
      </w:r>
      <w:r>
        <w:rPr>
          <w:noProof/>
        </w:rPr>
        <w:fldChar w:fldCharType="end"/>
      </w:r>
    </w:p>
    <w:p w14:paraId="5F52327A"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4.7.5</w:t>
      </w:r>
      <w:r>
        <w:rPr>
          <w:rFonts w:asciiTheme="minorHAnsi" w:eastAsiaTheme="minorEastAsia" w:hAnsiTheme="minorHAnsi" w:cstheme="minorBidi"/>
          <w:noProof/>
          <w:sz w:val="24"/>
          <w:szCs w:val="24"/>
          <w:lang w:eastAsia="ja-JP"/>
        </w:rPr>
        <w:tab/>
      </w:r>
      <w:r>
        <w:rPr>
          <w:noProof/>
        </w:rPr>
        <w:t>Sample output</w:t>
      </w:r>
      <w:r>
        <w:rPr>
          <w:noProof/>
        </w:rPr>
        <w:tab/>
      </w:r>
      <w:r>
        <w:rPr>
          <w:noProof/>
        </w:rPr>
        <w:fldChar w:fldCharType="begin"/>
      </w:r>
      <w:r>
        <w:rPr>
          <w:noProof/>
        </w:rPr>
        <w:instrText xml:space="preserve"> PAGEREF _Toc208071740 \h </w:instrText>
      </w:r>
      <w:r>
        <w:rPr>
          <w:noProof/>
        </w:rPr>
      </w:r>
      <w:r>
        <w:rPr>
          <w:noProof/>
        </w:rPr>
        <w:fldChar w:fldCharType="separate"/>
      </w:r>
      <w:r w:rsidR="00EC706D">
        <w:rPr>
          <w:noProof/>
        </w:rPr>
        <w:t>26</w:t>
      </w:r>
      <w:r>
        <w:rPr>
          <w:noProof/>
        </w:rPr>
        <w:fldChar w:fldCharType="end"/>
      </w:r>
    </w:p>
    <w:p w14:paraId="6F674BDB"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4.8</w:t>
      </w:r>
      <w:r>
        <w:rPr>
          <w:rFonts w:asciiTheme="minorHAnsi" w:eastAsiaTheme="minorEastAsia" w:hAnsiTheme="minorHAnsi" w:cstheme="minorBidi"/>
          <w:b w:val="0"/>
          <w:noProof/>
          <w:sz w:val="24"/>
          <w:szCs w:val="24"/>
          <w:lang w:eastAsia="ja-JP"/>
        </w:rPr>
        <w:tab/>
      </w:r>
      <w:r>
        <w:rPr>
          <w:noProof/>
        </w:rPr>
        <w:t>How to Read in the Text files .TAB</w:t>
      </w:r>
      <w:r>
        <w:rPr>
          <w:noProof/>
        </w:rPr>
        <w:tab/>
      </w:r>
      <w:r>
        <w:rPr>
          <w:noProof/>
        </w:rPr>
        <w:fldChar w:fldCharType="begin"/>
      </w:r>
      <w:r>
        <w:rPr>
          <w:noProof/>
        </w:rPr>
        <w:instrText xml:space="preserve"> PAGEREF _Toc208071741 \h </w:instrText>
      </w:r>
      <w:r>
        <w:rPr>
          <w:noProof/>
        </w:rPr>
      </w:r>
      <w:r>
        <w:rPr>
          <w:noProof/>
        </w:rPr>
        <w:fldChar w:fldCharType="separate"/>
      </w:r>
      <w:r w:rsidR="00EC706D">
        <w:rPr>
          <w:noProof/>
        </w:rPr>
        <w:t>28</w:t>
      </w:r>
      <w:r>
        <w:rPr>
          <w:noProof/>
        </w:rPr>
        <w:fldChar w:fldCharType="end"/>
      </w:r>
    </w:p>
    <w:p w14:paraId="68D61315"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4.9</w:t>
      </w:r>
      <w:r>
        <w:rPr>
          <w:rFonts w:asciiTheme="minorHAnsi" w:eastAsiaTheme="minorEastAsia" w:hAnsiTheme="minorHAnsi" w:cstheme="minorBidi"/>
          <w:b w:val="0"/>
          <w:noProof/>
          <w:sz w:val="24"/>
          <w:szCs w:val="24"/>
          <w:lang w:eastAsia="ja-JP"/>
        </w:rPr>
        <w:tab/>
      </w:r>
      <w:r>
        <w:rPr>
          <w:noProof/>
        </w:rPr>
        <w:t>How to Plot Line Slices (SNG, ELS, IBS, ION)</w:t>
      </w:r>
      <w:r>
        <w:rPr>
          <w:noProof/>
        </w:rPr>
        <w:tab/>
      </w:r>
      <w:r>
        <w:rPr>
          <w:noProof/>
        </w:rPr>
        <w:fldChar w:fldCharType="begin"/>
      </w:r>
      <w:r>
        <w:rPr>
          <w:noProof/>
        </w:rPr>
        <w:instrText xml:space="preserve"> PAGEREF _Toc208071742 \h </w:instrText>
      </w:r>
      <w:r>
        <w:rPr>
          <w:noProof/>
        </w:rPr>
      </w:r>
      <w:r>
        <w:rPr>
          <w:noProof/>
        </w:rPr>
        <w:fldChar w:fldCharType="separate"/>
      </w:r>
      <w:r w:rsidR="00EC706D">
        <w:rPr>
          <w:noProof/>
        </w:rPr>
        <w:t>28</w:t>
      </w:r>
      <w:r>
        <w:rPr>
          <w:noProof/>
        </w:rPr>
        <w:fldChar w:fldCharType="end"/>
      </w:r>
    </w:p>
    <w:p w14:paraId="77A6F6A6"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4.10</w:t>
      </w:r>
      <w:r>
        <w:rPr>
          <w:rFonts w:asciiTheme="minorHAnsi" w:eastAsiaTheme="minorEastAsia" w:hAnsiTheme="minorHAnsi" w:cstheme="minorBidi"/>
          <w:b w:val="0"/>
          <w:noProof/>
          <w:sz w:val="24"/>
          <w:szCs w:val="24"/>
          <w:lang w:eastAsia="ja-JP"/>
        </w:rPr>
        <w:tab/>
      </w:r>
      <w:r>
        <w:rPr>
          <w:noProof/>
        </w:rPr>
        <w:t>How to Plot Spectrograms (SNG, ELS, IBS, ION)</w:t>
      </w:r>
      <w:r>
        <w:rPr>
          <w:noProof/>
        </w:rPr>
        <w:tab/>
      </w:r>
      <w:r>
        <w:rPr>
          <w:noProof/>
        </w:rPr>
        <w:fldChar w:fldCharType="begin"/>
      </w:r>
      <w:r>
        <w:rPr>
          <w:noProof/>
        </w:rPr>
        <w:instrText xml:space="preserve"> PAGEREF _Toc208071743 \h </w:instrText>
      </w:r>
      <w:r>
        <w:rPr>
          <w:noProof/>
        </w:rPr>
      </w:r>
      <w:r>
        <w:rPr>
          <w:noProof/>
        </w:rPr>
        <w:fldChar w:fldCharType="separate"/>
      </w:r>
      <w:r w:rsidR="00EC706D">
        <w:rPr>
          <w:noProof/>
        </w:rPr>
        <w:t>31</w:t>
      </w:r>
      <w:r>
        <w:rPr>
          <w:noProof/>
        </w:rPr>
        <w:fldChar w:fldCharType="end"/>
      </w:r>
    </w:p>
    <w:p w14:paraId="5B513F54"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4.11</w:t>
      </w:r>
      <w:r>
        <w:rPr>
          <w:rFonts w:asciiTheme="minorHAnsi" w:eastAsiaTheme="minorEastAsia" w:hAnsiTheme="minorHAnsi" w:cstheme="minorBidi"/>
          <w:b w:val="0"/>
          <w:noProof/>
          <w:sz w:val="24"/>
          <w:szCs w:val="24"/>
          <w:lang w:eastAsia="ja-JP"/>
        </w:rPr>
        <w:tab/>
      </w:r>
      <w:r>
        <w:rPr>
          <w:noProof/>
        </w:rPr>
        <w:t>Example Plots</w:t>
      </w:r>
      <w:r>
        <w:rPr>
          <w:noProof/>
        </w:rPr>
        <w:tab/>
      </w:r>
      <w:r>
        <w:rPr>
          <w:noProof/>
        </w:rPr>
        <w:fldChar w:fldCharType="begin"/>
      </w:r>
      <w:r>
        <w:rPr>
          <w:noProof/>
        </w:rPr>
        <w:instrText xml:space="preserve"> PAGEREF _Toc208071744 \h </w:instrText>
      </w:r>
      <w:r>
        <w:rPr>
          <w:noProof/>
        </w:rPr>
      </w:r>
      <w:r>
        <w:rPr>
          <w:noProof/>
        </w:rPr>
        <w:fldChar w:fldCharType="separate"/>
      </w:r>
      <w:r w:rsidR="00EC706D">
        <w:rPr>
          <w:noProof/>
        </w:rPr>
        <w:t>33</w:t>
      </w:r>
      <w:r>
        <w:rPr>
          <w:noProof/>
        </w:rPr>
        <w:fldChar w:fldCharType="end"/>
      </w:r>
    </w:p>
    <w:p w14:paraId="56F771A0"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4.12</w:t>
      </w:r>
      <w:r>
        <w:rPr>
          <w:rFonts w:asciiTheme="minorHAnsi" w:eastAsiaTheme="minorEastAsia" w:hAnsiTheme="minorHAnsi" w:cstheme="minorBidi"/>
          <w:b w:val="0"/>
          <w:noProof/>
          <w:sz w:val="24"/>
          <w:szCs w:val="24"/>
          <w:lang w:eastAsia="ja-JP"/>
        </w:rPr>
        <w:tab/>
      </w:r>
      <w:r>
        <w:rPr>
          <w:noProof/>
        </w:rPr>
        <w:t>How to plot TOF</w:t>
      </w:r>
      <w:r>
        <w:rPr>
          <w:noProof/>
        </w:rPr>
        <w:tab/>
      </w:r>
      <w:r>
        <w:rPr>
          <w:noProof/>
        </w:rPr>
        <w:fldChar w:fldCharType="begin"/>
      </w:r>
      <w:r>
        <w:rPr>
          <w:noProof/>
        </w:rPr>
        <w:instrText xml:space="preserve"> PAGEREF _Toc208071745 \h </w:instrText>
      </w:r>
      <w:r>
        <w:rPr>
          <w:noProof/>
        </w:rPr>
      </w:r>
      <w:r>
        <w:rPr>
          <w:noProof/>
        </w:rPr>
        <w:fldChar w:fldCharType="separate"/>
      </w:r>
      <w:r w:rsidR="00EC706D">
        <w:rPr>
          <w:noProof/>
        </w:rPr>
        <w:t>37</w:t>
      </w:r>
      <w:r>
        <w:rPr>
          <w:noProof/>
        </w:rPr>
        <w:fldChar w:fldCharType="end"/>
      </w:r>
    </w:p>
    <w:p w14:paraId="6DCEE77B" w14:textId="77777777" w:rsidR="00795194" w:rsidRDefault="00795194">
      <w:pPr>
        <w:pStyle w:val="TOC1"/>
        <w:tabs>
          <w:tab w:val="left" w:pos="382"/>
          <w:tab w:val="right" w:leader="dot" w:pos="8630"/>
        </w:tabs>
        <w:rPr>
          <w:rFonts w:asciiTheme="minorHAnsi" w:eastAsiaTheme="minorEastAsia" w:hAnsiTheme="minorHAnsi" w:cstheme="minorBidi"/>
          <w:b w:val="0"/>
          <w:noProof/>
          <w:lang w:eastAsia="ja-JP"/>
        </w:rPr>
      </w:pPr>
      <w:r>
        <w:rPr>
          <w:noProof/>
        </w:rPr>
        <w:t>5</w:t>
      </w:r>
      <w:r>
        <w:rPr>
          <w:rFonts w:asciiTheme="minorHAnsi" w:eastAsiaTheme="minorEastAsia" w:hAnsiTheme="minorHAnsi" w:cstheme="minorBidi"/>
          <w:b w:val="0"/>
          <w:noProof/>
          <w:lang w:eastAsia="ja-JP"/>
        </w:rPr>
        <w:tab/>
      </w:r>
      <w:r>
        <w:rPr>
          <w:noProof/>
        </w:rPr>
        <w:t>Using the Data – General Descriptions</w:t>
      </w:r>
      <w:r>
        <w:rPr>
          <w:noProof/>
        </w:rPr>
        <w:tab/>
      </w:r>
      <w:r>
        <w:rPr>
          <w:noProof/>
        </w:rPr>
        <w:fldChar w:fldCharType="begin"/>
      </w:r>
      <w:r>
        <w:rPr>
          <w:noProof/>
        </w:rPr>
        <w:instrText xml:space="preserve"> PAGEREF _Toc208071746 \h </w:instrText>
      </w:r>
      <w:r>
        <w:rPr>
          <w:noProof/>
        </w:rPr>
      </w:r>
      <w:r>
        <w:rPr>
          <w:noProof/>
        </w:rPr>
        <w:fldChar w:fldCharType="separate"/>
      </w:r>
      <w:r w:rsidR="00EC706D">
        <w:rPr>
          <w:noProof/>
        </w:rPr>
        <w:t>38</w:t>
      </w:r>
      <w:r>
        <w:rPr>
          <w:noProof/>
        </w:rPr>
        <w:fldChar w:fldCharType="end"/>
      </w:r>
    </w:p>
    <w:p w14:paraId="35934A27"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5.1</w:t>
      </w:r>
      <w:r>
        <w:rPr>
          <w:rFonts w:asciiTheme="minorHAnsi" w:eastAsiaTheme="minorEastAsia" w:hAnsiTheme="minorHAnsi" w:cstheme="minorBidi"/>
          <w:b w:val="0"/>
          <w:noProof/>
          <w:sz w:val="24"/>
          <w:szCs w:val="24"/>
          <w:lang w:eastAsia="ja-JP"/>
        </w:rPr>
        <w:tab/>
      </w:r>
      <w:r>
        <w:rPr>
          <w:noProof/>
        </w:rPr>
        <w:t>What is a Record of Data</w:t>
      </w:r>
      <w:r>
        <w:rPr>
          <w:noProof/>
        </w:rPr>
        <w:tab/>
      </w:r>
      <w:r>
        <w:rPr>
          <w:noProof/>
        </w:rPr>
        <w:fldChar w:fldCharType="begin"/>
      </w:r>
      <w:r>
        <w:rPr>
          <w:noProof/>
        </w:rPr>
        <w:instrText xml:space="preserve"> PAGEREF _Toc208071747 \h </w:instrText>
      </w:r>
      <w:r>
        <w:rPr>
          <w:noProof/>
        </w:rPr>
      </w:r>
      <w:r>
        <w:rPr>
          <w:noProof/>
        </w:rPr>
        <w:fldChar w:fldCharType="separate"/>
      </w:r>
      <w:r w:rsidR="00EC706D">
        <w:rPr>
          <w:noProof/>
        </w:rPr>
        <w:t>38</w:t>
      </w:r>
      <w:r>
        <w:rPr>
          <w:noProof/>
        </w:rPr>
        <w:fldChar w:fldCharType="end"/>
      </w:r>
    </w:p>
    <w:p w14:paraId="6E90865E"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5.2</w:t>
      </w:r>
      <w:r>
        <w:rPr>
          <w:rFonts w:asciiTheme="minorHAnsi" w:eastAsiaTheme="minorEastAsia" w:hAnsiTheme="minorHAnsi" w:cstheme="minorBidi"/>
          <w:b w:val="0"/>
          <w:noProof/>
          <w:sz w:val="24"/>
          <w:szCs w:val="24"/>
          <w:lang w:eastAsia="ja-JP"/>
        </w:rPr>
        <w:tab/>
      </w:r>
      <w:r>
        <w:rPr>
          <w:noProof/>
        </w:rPr>
        <w:t>Sweep versus Record versus Azimuth</w:t>
      </w:r>
      <w:r>
        <w:rPr>
          <w:noProof/>
        </w:rPr>
        <w:tab/>
      </w:r>
      <w:r>
        <w:rPr>
          <w:noProof/>
        </w:rPr>
        <w:fldChar w:fldCharType="begin"/>
      </w:r>
      <w:r>
        <w:rPr>
          <w:noProof/>
        </w:rPr>
        <w:instrText xml:space="preserve"> PAGEREF _Toc208071748 \h </w:instrText>
      </w:r>
      <w:r>
        <w:rPr>
          <w:noProof/>
        </w:rPr>
      </w:r>
      <w:r>
        <w:rPr>
          <w:noProof/>
        </w:rPr>
        <w:fldChar w:fldCharType="separate"/>
      </w:r>
      <w:r w:rsidR="00EC706D">
        <w:rPr>
          <w:noProof/>
        </w:rPr>
        <w:t>38</w:t>
      </w:r>
      <w:r>
        <w:rPr>
          <w:noProof/>
        </w:rPr>
        <w:fldChar w:fldCharType="end"/>
      </w:r>
    </w:p>
    <w:p w14:paraId="397FB9F0"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5.3</w:t>
      </w:r>
      <w:r>
        <w:rPr>
          <w:rFonts w:asciiTheme="minorHAnsi" w:eastAsiaTheme="minorEastAsia" w:hAnsiTheme="minorHAnsi" w:cstheme="minorBidi"/>
          <w:b w:val="0"/>
          <w:noProof/>
          <w:sz w:val="24"/>
          <w:szCs w:val="24"/>
          <w:lang w:eastAsia="ja-JP"/>
        </w:rPr>
        <w:tab/>
      </w:r>
      <w:r>
        <w:rPr>
          <w:noProof/>
        </w:rPr>
        <w:t>Layout of a Binary File</w:t>
      </w:r>
      <w:r>
        <w:rPr>
          <w:noProof/>
        </w:rPr>
        <w:tab/>
      </w:r>
      <w:r>
        <w:rPr>
          <w:noProof/>
        </w:rPr>
        <w:fldChar w:fldCharType="begin"/>
      </w:r>
      <w:r>
        <w:rPr>
          <w:noProof/>
        </w:rPr>
        <w:instrText xml:space="preserve"> PAGEREF _Toc208071749 \h </w:instrText>
      </w:r>
      <w:r>
        <w:rPr>
          <w:noProof/>
        </w:rPr>
      </w:r>
      <w:r>
        <w:rPr>
          <w:noProof/>
        </w:rPr>
        <w:fldChar w:fldCharType="separate"/>
      </w:r>
      <w:r w:rsidR="00EC706D">
        <w:rPr>
          <w:noProof/>
        </w:rPr>
        <w:t>39</w:t>
      </w:r>
      <w:r>
        <w:rPr>
          <w:noProof/>
        </w:rPr>
        <w:fldChar w:fldCharType="end"/>
      </w:r>
    </w:p>
    <w:p w14:paraId="740CF457"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5.3.1</w:t>
      </w:r>
      <w:r>
        <w:rPr>
          <w:rFonts w:asciiTheme="minorHAnsi" w:eastAsiaTheme="minorEastAsia" w:hAnsiTheme="minorHAnsi" w:cstheme="minorBidi"/>
          <w:noProof/>
          <w:sz w:val="24"/>
          <w:szCs w:val="24"/>
          <w:lang w:eastAsia="ja-JP"/>
        </w:rPr>
        <w:tab/>
      </w:r>
      <w:r>
        <w:rPr>
          <w:noProof/>
        </w:rPr>
        <w:t>B_CYCLE_NUMBER</w:t>
      </w:r>
      <w:r>
        <w:rPr>
          <w:noProof/>
        </w:rPr>
        <w:tab/>
      </w:r>
      <w:r>
        <w:rPr>
          <w:noProof/>
        </w:rPr>
        <w:fldChar w:fldCharType="begin"/>
      </w:r>
      <w:r>
        <w:rPr>
          <w:noProof/>
        </w:rPr>
        <w:instrText xml:space="preserve"> PAGEREF _Toc208071750 \h </w:instrText>
      </w:r>
      <w:r>
        <w:rPr>
          <w:noProof/>
        </w:rPr>
      </w:r>
      <w:r>
        <w:rPr>
          <w:noProof/>
        </w:rPr>
        <w:fldChar w:fldCharType="separate"/>
      </w:r>
      <w:r w:rsidR="00EC706D">
        <w:rPr>
          <w:noProof/>
        </w:rPr>
        <w:t>39</w:t>
      </w:r>
      <w:r>
        <w:rPr>
          <w:noProof/>
        </w:rPr>
        <w:fldChar w:fldCharType="end"/>
      </w:r>
    </w:p>
    <w:p w14:paraId="3006AABD"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5.3.2</w:t>
      </w:r>
      <w:r>
        <w:rPr>
          <w:rFonts w:asciiTheme="minorHAnsi" w:eastAsiaTheme="minorEastAsia" w:hAnsiTheme="minorHAnsi" w:cstheme="minorBidi"/>
          <w:noProof/>
          <w:sz w:val="24"/>
          <w:szCs w:val="24"/>
          <w:lang w:eastAsia="ja-JP"/>
        </w:rPr>
        <w:tab/>
      </w:r>
      <w:r>
        <w:rPr>
          <w:noProof/>
        </w:rPr>
        <w:t>A_CYCLE_NUMBER</w:t>
      </w:r>
      <w:r>
        <w:rPr>
          <w:noProof/>
        </w:rPr>
        <w:tab/>
      </w:r>
      <w:r>
        <w:rPr>
          <w:noProof/>
        </w:rPr>
        <w:fldChar w:fldCharType="begin"/>
      </w:r>
      <w:r>
        <w:rPr>
          <w:noProof/>
        </w:rPr>
        <w:instrText xml:space="preserve"> PAGEREF _Toc208071751 \h </w:instrText>
      </w:r>
      <w:r>
        <w:rPr>
          <w:noProof/>
        </w:rPr>
      </w:r>
      <w:r>
        <w:rPr>
          <w:noProof/>
        </w:rPr>
        <w:fldChar w:fldCharType="separate"/>
      </w:r>
      <w:r w:rsidR="00EC706D">
        <w:rPr>
          <w:noProof/>
        </w:rPr>
        <w:t>39</w:t>
      </w:r>
      <w:r>
        <w:rPr>
          <w:noProof/>
        </w:rPr>
        <w:fldChar w:fldCharType="end"/>
      </w:r>
    </w:p>
    <w:p w14:paraId="0AD0D554"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5.3.3</w:t>
      </w:r>
      <w:r>
        <w:rPr>
          <w:rFonts w:asciiTheme="minorHAnsi" w:eastAsiaTheme="minorEastAsia" w:hAnsiTheme="minorHAnsi" w:cstheme="minorBidi"/>
          <w:noProof/>
          <w:sz w:val="24"/>
          <w:szCs w:val="24"/>
          <w:lang w:eastAsia="ja-JP"/>
        </w:rPr>
        <w:tab/>
      </w:r>
      <w:r>
        <w:rPr>
          <w:noProof/>
        </w:rPr>
        <w:t>TIME</w:t>
      </w:r>
      <w:r>
        <w:rPr>
          <w:noProof/>
        </w:rPr>
        <w:tab/>
      </w:r>
      <w:r>
        <w:rPr>
          <w:noProof/>
        </w:rPr>
        <w:fldChar w:fldCharType="begin"/>
      </w:r>
      <w:r>
        <w:rPr>
          <w:noProof/>
        </w:rPr>
        <w:instrText xml:space="preserve"> PAGEREF _Toc208071752 \h </w:instrText>
      </w:r>
      <w:r>
        <w:rPr>
          <w:noProof/>
        </w:rPr>
      </w:r>
      <w:r>
        <w:rPr>
          <w:noProof/>
        </w:rPr>
        <w:fldChar w:fldCharType="separate"/>
      </w:r>
      <w:r w:rsidR="00EC706D">
        <w:rPr>
          <w:noProof/>
        </w:rPr>
        <w:t>40</w:t>
      </w:r>
      <w:r>
        <w:rPr>
          <w:noProof/>
        </w:rPr>
        <w:fldChar w:fldCharType="end"/>
      </w:r>
    </w:p>
    <w:p w14:paraId="0894A1A1"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5.3.4</w:t>
      </w:r>
      <w:r>
        <w:rPr>
          <w:rFonts w:asciiTheme="minorHAnsi" w:eastAsiaTheme="minorEastAsia" w:hAnsiTheme="minorHAnsi" w:cstheme="minorBidi"/>
          <w:noProof/>
          <w:sz w:val="24"/>
          <w:szCs w:val="24"/>
          <w:lang w:eastAsia="ja-JP"/>
        </w:rPr>
        <w:tab/>
      </w:r>
      <w:r>
        <w:rPr>
          <w:noProof/>
        </w:rPr>
        <w:t>TELEMETRY_MODE</w:t>
      </w:r>
      <w:r>
        <w:rPr>
          <w:noProof/>
        </w:rPr>
        <w:tab/>
      </w:r>
      <w:r>
        <w:rPr>
          <w:noProof/>
        </w:rPr>
        <w:fldChar w:fldCharType="begin"/>
      </w:r>
      <w:r>
        <w:rPr>
          <w:noProof/>
        </w:rPr>
        <w:instrText xml:space="preserve"> PAGEREF _Toc208071753 \h </w:instrText>
      </w:r>
      <w:r>
        <w:rPr>
          <w:noProof/>
        </w:rPr>
      </w:r>
      <w:r>
        <w:rPr>
          <w:noProof/>
        </w:rPr>
        <w:fldChar w:fldCharType="separate"/>
      </w:r>
      <w:r w:rsidR="00EC706D">
        <w:rPr>
          <w:noProof/>
        </w:rPr>
        <w:t>40</w:t>
      </w:r>
      <w:r>
        <w:rPr>
          <w:noProof/>
        </w:rPr>
        <w:fldChar w:fldCharType="end"/>
      </w:r>
    </w:p>
    <w:p w14:paraId="4909541C"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5.3.5</w:t>
      </w:r>
      <w:r>
        <w:rPr>
          <w:rFonts w:asciiTheme="minorHAnsi" w:eastAsiaTheme="minorEastAsia" w:hAnsiTheme="minorHAnsi" w:cstheme="minorBidi"/>
          <w:noProof/>
          <w:sz w:val="24"/>
          <w:szCs w:val="24"/>
          <w:lang w:eastAsia="ja-JP"/>
        </w:rPr>
        <w:tab/>
      </w:r>
      <w:r>
        <w:rPr>
          <w:noProof/>
        </w:rPr>
        <w:t>SPARE, COLLAPSE_FLAG or IBS_MODE_SUBMODE_STRATEGY</w:t>
      </w:r>
      <w:r>
        <w:rPr>
          <w:noProof/>
        </w:rPr>
        <w:tab/>
      </w:r>
      <w:r>
        <w:rPr>
          <w:noProof/>
        </w:rPr>
        <w:fldChar w:fldCharType="begin"/>
      </w:r>
      <w:r>
        <w:rPr>
          <w:noProof/>
        </w:rPr>
        <w:instrText xml:space="preserve"> PAGEREF _Toc208071754 \h </w:instrText>
      </w:r>
      <w:r>
        <w:rPr>
          <w:noProof/>
        </w:rPr>
      </w:r>
      <w:r>
        <w:rPr>
          <w:noProof/>
        </w:rPr>
        <w:fldChar w:fldCharType="separate"/>
      </w:r>
      <w:r w:rsidR="00EC706D">
        <w:rPr>
          <w:noProof/>
        </w:rPr>
        <w:t>40</w:t>
      </w:r>
      <w:r>
        <w:rPr>
          <w:noProof/>
        </w:rPr>
        <w:fldChar w:fldCharType="end"/>
      </w:r>
    </w:p>
    <w:p w14:paraId="05EC9FF9" w14:textId="77777777" w:rsidR="00795194" w:rsidRDefault="00795194">
      <w:pPr>
        <w:pStyle w:val="TOC4"/>
        <w:tabs>
          <w:tab w:val="left" w:pos="1526"/>
          <w:tab w:val="right" w:leader="dot" w:pos="8630"/>
        </w:tabs>
        <w:rPr>
          <w:rFonts w:asciiTheme="minorHAnsi" w:eastAsiaTheme="minorEastAsia" w:hAnsiTheme="minorHAnsi" w:cstheme="minorBidi"/>
          <w:noProof/>
          <w:sz w:val="24"/>
          <w:szCs w:val="24"/>
          <w:lang w:eastAsia="ja-JP"/>
        </w:rPr>
      </w:pPr>
      <w:r>
        <w:rPr>
          <w:noProof/>
        </w:rPr>
        <w:t>5.3.5.1</w:t>
      </w:r>
      <w:r>
        <w:rPr>
          <w:rFonts w:asciiTheme="minorHAnsi" w:eastAsiaTheme="minorEastAsia" w:hAnsiTheme="minorHAnsi" w:cstheme="minorBidi"/>
          <w:noProof/>
          <w:sz w:val="24"/>
          <w:szCs w:val="24"/>
          <w:lang w:eastAsia="ja-JP"/>
        </w:rPr>
        <w:tab/>
      </w:r>
      <w:r>
        <w:rPr>
          <w:noProof/>
        </w:rPr>
        <w:t>SPARE (SNG and ION data)</w:t>
      </w:r>
      <w:r>
        <w:rPr>
          <w:noProof/>
        </w:rPr>
        <w:tab/>
      </w:r>
      <w:r>
        <w:rPr>
          <w:noProof/>
        </w:rPr>
        <w:fldChar w:fldCharType="begin"/>
      </w:r>
      <w:r>
        <w:rPr>
          <w:noProof/>
        </w:rPr>
        <w:instrText xml:space="preserve"> PAGEREF _Toc208071755 \h </w:instrText>
      </w:r>
      <w:r>
        <w:rPr>
          <w:noProof/>
        </w:rPr>
      </w:r>
      <w:r>
        <w:rPr>
          <w:noProof/>
        </w:rPr>
        <w:fldChar w:fldCharType="separate"/>
      </w:r>
      <w:r w:rsidR="00EC706D">
        <w:rPr>
          <w:noProof/>
        </w:rPr>
        <w:t>40</w:t>
      </w:r>
      <w:r>
        <w:rPr>
          <w:noProof/>
        </w:rPr>
        <w:fldChar w:fldCharType="end"/>
      </w:r>
    </w:p>
    <w:p w14:paraId="61C1D937" w14:textId="77777777" w:rsidR="00795194" w:rsidRDefault="00795194">
      <w:pPr>
        <w:pStyle w:val="TOC4"/>
        <w:tabs>
          <w:tab w:val="left" w:pos="1526"/>
          <w:tab w:val="right" w:leader="dot" w:pos="8630"/>
        </w:tabs>
        <w:rPr>
          <w:rFonts w:asciiTheme="minorHAnsi" w:eastAsiaTheme="minorEastAsia" w:hAnsiTheme="minorHAnsi" w:cstheme="minorBidi"/>
          <w:noProof/>
          <w:sz w:val="24"/>
          <w:szCs w:val="24"/>
          <w:lang w:eastAsia="ja-JP"/>
        </w:rPr>
      </w:pPr>
      <w:r>
        <w:rPr>
          <w:noProof/>
        </w:rPr>
        <w:lastRenderedPageBreak/>
        <w:t>5.3.5.2</w:t>
      </w:r>
      <w:r>
        <w:rPr>
          <w:rFonts w:asciiTheme="minorHAnsi" w:eastAsiaTheme="minorEastAsia" w:hAnsiTheme="minorHAnsi" w:cstheme="minorBidi"/>
          <w:noProof/>
          <w:sz w:val="24"/>
          <w:szCs w:val="24"/>
          <w:lang w:eastAsia="ja-JP"/>
        </w:rPr>
        <w:tab/>
      </w:r>
      <w:r>
        <w:rPr>
          <w:noProof/>
        </w:rPr>
        <w:t>COLLAPSE_FLAG (ELS data)</w:t>
      </w:r>
      <w:r>
        <w:rPr>
          <w:noProof/>
        </w:rPr>
        <w:tab/>
      </w:r>
      <w:r>
        <w:rPr>
          <w:noProof/>
        </w:rPr>
        <w:fldChar w:fldCharType="begin"/>
      </w:r>
      <w:r>
        <w:rPr>
          <w:noProof/>
        </w:rPr>
        <w:instrText xml:space="preserve"> PAGEREF _Toc208071756 \h </w:instrText>
      </w:r>
      <w:r>
        <w:rPr>
          <w:noProof/>
        </w:rPr>
      </w:r>
      <w:r>
        <w:rPr>
          <w:noProof/>
        </w:rPr>
        <w:fldChar w:fldCharType="separate"/>
      </w:r>
      <w:r w:rsidR="00EC706D">
        <w:rPr>
          <w:noProof/>
        </w:rPr>
        <w:t>41</w:t>
      </w:r>
      <w:r>
        <w:rPr>
          <w:noProof/>
        </w:rPr>
        <w:fldChar w:fldCharType="end"/>
      </w:r>
    </w:p>
    <w:p w14:paraId="64B6F0F0" w14:textId="77777777" w:rsidR="00795194" w:rsidRDefault="00795194">
      <w:pPr>
        <w:pStyle w:val="TOC4"/>
        <w:tabs>
          <w:tab w:val="left" w:pos="1526"/>
          <w:tab w:val="right" w:leader="dot" w:pos="8630"/>
        </w:tabs>
        <w:rPr>
          <w:rFonts w:asciiTheme="minorHAnsi" w:eastAsiaTheme="minorEastAsia" w:hAnsiTheme="minorHAnsi" w:cstheme="minorBidi"/>
          <w:noProof/>
          <w:sz w:val="24"/>
          <w:szCs w:val="24"/>
          <w:lang w:eastAsia="ja-JP"/>
        </w:rPr>
      </w:pPr>
      <w:r>
        <w:rPr>
          <w:noProof/>
        </w:rPr>
        <w:t>5.3.5.3</w:t>
      </w:r>
      <w:r>
        <w:rPr>
          <w:rFonts w:asciiTheme="minorHAnsi" w:eastAsiaTheme="minorEastAsia" w:hAnsiTheme="minorHAnsi" w:cstheme="minorBidi"/>
          <w:noProof/>
          <w:sz w:val="24"/>
          <w:szCs w:val="24"/>
          <w:lang w:eastAsia="ja-JP"/>
        </w:rPr>
        <w:tab/>
      </w:r>
      <w:r>
        <w:rPr>
          <w:noProof/>
        </w:rPr>
        <w:t>IBS_MODE_SUBMODE_STRATEGY (IBS data)</w:t>
      </w:r>
      <w:r>
        <w:rPr>
          <w:noProof/>
        </w:rPr>
        <w:tab/>
      </w:r>
      <w:r>
        <w:rPr>
          <w:noProof/>
        </w:rPr>
        <w:fldChar w:fldCharType="begin"/>
      </w:r>
      <w:r>
        <w:rPr>
          <w:noProof/>
        </w:rPr>
        <w:instrText xml:space="preserve"> PAGEREF _Toc208071757 \h </w:instrText>
      </w:r>
      <w:r>
        <w:rPr>
          <w:noProof/>
        </w:rPr>
      </w:r>
      <w:r>
        <w:rPr>
          <w:noProof/>
        </w:rPr>
        <w:fldChar w:fldCharType="separate"/>
      </w:r>
      <w:r w:rsidR="00EC706D">
        <w:rPr>
          <w:noProof/>
        </w:rPr>
        <w:t>41</w:t>
      </w:r>
      <w:r>
        <w:rPr>
          <w:noProof/>
        </w:rPr>
        <w:fldChar w:fldCharType="end"/>
      </w:r>
    </w:p>
    <w:p w14:paraId="59461ED9"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5.3.6</w:t>
      </w:r>
      <w:r>
        <w:rPr>
          <w:rFonts w:asciiTheme="minorHAnsi" w:eastAsiaTheme="minorEastAsia" w:hAnsiTheme="minorHAnsi" w:cstheme="minorBidi"/>
          <w:noProof/>
          <w:sz w:val="24"/>
          <w:szCs w:val="24"/>
          <w:lang w:eastAsia="ja-JP"/>
        </w:rPr>
        <w:tab/>
      </w:r>
      <w:r>
        <w:rPr>
          <w:noProof/>
        </w:rPr>
        <w:t>OFFSET_TIME</w:t>
      </w:r>
      <w:r>
        <w:rPr>
          <w:noProof/>
        </w:rPr>
        <w:tab/>
      </w:r>
      <w:r>
        <w:rPr>
          <w:noProof/>
        </w:rPr>
        <w:fldChar w:fldCharType="begin"/>
      </w:r>
      <w:r>
        <w:rPr>
          <w:noProof/>
        </w:rPr>
        <w:instrText xml:space="preserve"> PAGEREF _Toc208071758 \h </w:instrText>
      </w:r>
      <w:r>
        <w:rPr>
          <w:noProof/>
        </w:rPr>
      </w:r>
      <w:r>
        <w:rPr>
          <w:noProof/>
        </w:rPr>
        <w:fldChar w:fldCharType="separate"/>
      </w:r>
      <w:r w:rsidR="00EC706D">
        <w:rPr>
          <w:noProof/>
        </w:rPr>
        <w:t>42</w:t>
      </w:r>
      <w:r>
        <w:rPr>
          <w:noProof/>
        </w:rPr>
        <w:fldChar w:fldCharType="end"/>
      </w:r>
    </w:p>
    <w:p w14:paraId="721A47BE"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5.3.7</w:t>
      </w:r>
      <w:r>
        <w:rPr>
          <w:rFonts w:asciiTheme="minorHAnsi" w:eastAsiaTheme="minorEastAsia" w:hAnsiTheme="minorHAnsi" w:cstheme="minorBidi"/>
          <w:noProof/>
          <w:sz w:val="24"/>
          <w:szCs w:val="24"/>
          <w:lang w:eastAsia="ja-JP"/>
        </w:rPr>
        <w:tab/>
      </w:r>
      <w:r>
        <w:rPr>
          <w:noProof/>
        </w:rPr>
        <w:t>FIRST_ENERGY_STEP</w:t>
      </w:r>
      <w:r>
        <w:rPr>
          <w:noProof/>
        </w:rPr>
        <w:tab/>
      </w:r>
      <w:r>
        <w:rPr>
          <w:noProof/>
        </w:rPr>
        <w:fldChar w:fldCharType="begin"/>
      </w:r>
      <w:r>
        <w:rPr>
          <w:noProof/>
        </w:rPr>
        <w:instrText xml:space="preserve"> PAGEREF _Toc208071759 \h </w:instrText>
      </w:r>
      <w:r>
        <w:rPr>
          <w:noProof/>
        </w:rPr>
      </w:r>
      <w:r>
        <w:rPr>
          <w:noProof/>
        </w:rPr>
        <w:fldChar w:fldCharType="separate"/>
      </w:r>
      <w:r w:rsidR="00EC706D">
        <w:rPr>
          <w:noProof/>
        </w:rPr>
        <w:t>43</w:t>
      </w:r>
      <w:r>
        <w:rPr>
          <w:noProof/>
        </w:rPr>
        <w:fldChar w:fldCharType="end"/>
      </w:r>
    </w:p>
    <w:p w14:paraId="753F26DA"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5.3.8</w:t>
      </w:r>
      <w:r>
        <w:rPr>
          <w:rFonts w:asciiTheme="minorHAnsi" w:eastAsiaTheme="minorEastAsia" w:hAnsiTheme="minorHAnsi" w:cstheme="minorBidi"/>
          <w:noProof/>
          <w:sz w:val="24"/>
          <w:szCs w:val="24"/>
          <w:lang w:eastAsia="ja-JP"/>
        </w:rPr>
        <w:tab/>
      </w:r>
      <w:r>
        <w:rPr>
          <w:noProof/>
        </w:rPr>
        <w:t>LAST_ENERGY_STEP</w:t>
      </w:r>
      <w:r>
        <w:rPr>
          <w:noProof/>
        </w:rPr>
        <w:tab/>
      </w:r>
      <w:r>
        <w:rPr>
          <w:noProof/>
        </w:rPr>
        <w:fldChar w:fldCharType="begin"/>
      </w:r>
      <w:r>
        <w:rPr>
          <w:noProof/>
        </w:rPr>
        <w:instrText xml:space="preserve"> PAGEREF _Toc208071760 \h </w:instrText>
      </w:r>
      <w:r>
        <w:rPr>
          <w:noProof/>
        </w:rPr>
      </w:r>
      <w:r>
        <w:rPr>
          <w:noProof/>
        </w:rPr>
        <w:fldChar w:fldCharType="separate"/>
      </w:r>
      <w:r w:rsidR="00EC706D">
        <w:rPr>
          <w:noProof/>
        </w:rPr>
        <w:t>43</w:t>
      </w:r>
      <w:r>
        <w:rPr>
          <w:noProof/>
        </w:rPr>
        <w:fldChar w:fldCharType="end"/>
      </w:r>
    </w:p>
    <w:p w14:paraId="12C26984"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5.3.9</w:t>
      </w:r>
      <w:r>
        <w:rPr>
          <w:rFonts w:asciiTheme="minorHAnsi" w:eastAsiaTheme="minorEastAsia" w:hAnsiTheme="minorHAnsi" w:cstheme="minorBidi"/>
          <w:noProof/>
          <w:sz w:val="24"/>
          <w:szCs w:val="24"/>
          <w:lang w:eastAsia="ja-JP"/>
        </w:rPr>
        <w:tab/>
      </w:r>
      <w:r>
        <w:rPr>
          <w:noProof/>
        </w:rPr>
        <w:t>FIRST_AZIMUTH_VALUE</w:t>
      </w:r>
      <w:r>
        <w:rPr>
          <w:noProof/>
        </w:rPr>
        <w:tab/>
      </w:r>
      <w:r>
        <w:rPr>
          <w:noProof/>
        </w:rPr>
        <w:fldChar w:fldCharType="begin"/>
      </w:r>
      <w:r>
        <w:rPr>
          <w:noProof/>
        </w:rPr>
        <w:instrText xml:space="preserve"> PAGEREF _Toc208071761 \h </w:instrText>
      </w:r>
      <w:r>
        <w:rPr>
          <w:noProof/>
        </w:rPr>
      </w:r>
      <w:r>
        <w:rPr>
          <w:noProof/>
        </w:rPr>
        <w:fldChar w:fldCharType="separate"/>
      </w:r>
      <w:r w:rsidR="00EC706D">
        <w:rPr>
          <w:noProof/>
        </w:rPr>
        <w:t>43</w:t>
      </w:r>
      <w:r>
        <w:rPr>
          <w:noProof/>
        </w:rPr>
        <w:fldChar w:fldCharType="end"/>
      </w:r>
    </w:p>
    <w:p w14:paraId="4756AB38"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5.3.10</w:t>
      </w:r>
      <w:r>
        <w:rPr>
          <w:rFonts w:asciiTheme="minorHAnsi" w:eastAsiaTheme="minorEastAsia" w:hAnsiTheme="minorHAnsi" w:cstheme="minorBidi"/>
          <w:noProof/>
          <w:sz w:val="24"/>
          <w:szCs w:val="24"/>
          <w:lang w:eastAsia="ja-JP"/>
        </w:rPr>
        <w:tab/>
      </w:r>
      <w:r>
        <w:rPr>
          <w:noProof/>
        </w:rPr>
        <w:t>LAST_AZIMUTH_VALUE</w:t>
      </w:r>
      <w:r>
        <w:rPr>
          <w:noProof/>
        </w:rPr>
        <w:tab/>
      </w:r>
      <w:r>
        <w:rPr>
          <w:noProof/>
        </w:rPr>
        <w:fldChar w:fldCharType="begin"/>
      </w:r>
      <w:r>
        <w:rPr>
          <w:noProof/>
        </w:rPr>
        <w:instrText xml:space="preserve"> PAGEREF _Toc208071762 \h </w:instrText>
      </w:r>
      <w:r>
        <w:rPr>
          <w:noProof/>
        </w:rPr>
      </w:r>
      <w:r>
        <w:rPr>
          <w:noProof/>
        </w:rPr>
        <w:fldChar w:fldCharType="separate"/>
      </w:r>
      <w:r w:rsidR="00EC706D">
        <w:rPr>
          <w:noProof/>
        </w:rPr>
        <w:t>44</w:t>
      </w:r>
      <w:r>
        <w:rPr>
          <w:noProof/>
        </w:rPr>
        <w:fldChar w:fldCharType="end"/>
      </w:r>
    </w:p>
    <w:p w14:paraId="62F35B02"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5.3.11</w:t>
      </w:r>
      <w:r>
        <w:rPr>
          <w:rFonts w:asciiTheme="minorHAnsi" w:eastAsiaTheme="minorEastAsia" w:hAnsiTheme="minorHAnsi" w:cstheme="minorBidi"/>
          <w:noProof/>
          <w:sz w:val="24"/>
          <w:szCs w:val="24"/>
          <w:lang w:eastAsia="ja-JP"/>
        </w:rPr>
        <w:tab/>
      </w:r>
      <w:r>
        <w:rPr>
          <w:noProof/>
        </w:rPr>
        <w:t>SAM_ION_NUMBER – ION Data only!</w:t>
      </w:r>
      <w:r>
        <w:rPr>
          <w:noProof/>
        </w:rPr>
        <w:tab/>
      </w:r>
      <w:r>
        <w:rPr>
          <w:noProof/>
        </w:rPr>
        <w:fldChar w:fldCharType="begin"/>
      </w:r>
      <w:r>
        <w:rPr>
          <w:noProof/>
        </w:rPr>
        <w:instrText xml:space="preserve"> PAGEREF _Toc208071763 \h </w:instrText>
      </w:r>
      <w:r>
        <w:rPr>
          <w:noProof/>
        </w:rPr>
      </w:r>
      <w:r>
        <w:rPr>
          <w:noProof/>
        </w:rPr>
        <w:fldChar w:fldCharType="separate"/>
      </w:r>
      <w:r w:rsidR="00EC706D">
        <w:rPr>
          <w:noProof/>
        </w:rPr>
        <w:t>44</w:t>
      </w:r>
      <w:r>
        <w:rPr>
          <w:noProof/>
        </w:rPr>
        <w:fldChar w:fldCharType="end"/>
      </w:r>
    </w:p>
    <w:p w14:paraId="2CF7497F"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5.3.12</w:t>
      </w:r>
      <w:r>
        <w:rPr>
          <w:rFonts w:asciiTheme="minorHAnsi" w:eastAsiaTheme="minorEastAsia" w:hAnsiTheme="minorHAnsi" w:cstheme="minorBidi"/>
          <w:noProof/>
          <w:sz w:val="24"/>
          <w:szCs w:val="24"/>
          <w:lang w:eastAsia="ja-JP"/>
        </w:rPr>
        <w:tab/>
      </w:r>
      <w:r>
        <w:rPr>
          <w:noProof/>
        </w:rPr>
        <w:t>DATA</w:t>
      </w:r>
      <w:r>
        <w:rPr>
          <w:noProof/>
        </w:rPr>
        <w:tab/>
      </w:r>
      <w:r>
        <w:rPr>
          <w:noProof/>
        </w:rPr>
        <w:fldChar w:fldCharType="begin"/>
      </w:r>
      <w:r>
        <w:rPr>
          <w:noProof/>
        </w:rPr>
        <w:instrText xml:space="preserve"> PAGEREF _Toc208071764 \h </w:instrText>
      </w:r>
      <w:r>
        <w:rPr>
          <w:noProof/>
        </w:rPr>
      </w:r>
      <w:r>
        <w:rPr>
          <w:noProof/>
        </w:rPr>
        <w:fldChar w:fldCharType="separate"/>
      </w:r>
      <w:r w:rsidR="00EC706D">
        <w:rPr>
          <w:noProof/>
        </w:rPr>
        <w:t>44</w:t>
      </w:r>
      <w:r>
        <w:rPr>
          <w:noProof/>
        </w:rPr>
        <w:fldChar w:fldCharType="end"/>
      </w:r>
    </w:p>
    <w:p w14:paraId="25CB6AF3"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5.4</w:t>
      </w:r>
      <w:r>
        <w:rPr>
          <w:rFonts w:asciiTheme="minorHAnsi" w:eastAsiaTheme="minorEastAsia" w:hAnsiTheme="minorHAnsi" w:cstheme="minorBidi"/>
          <w:b w:val="0"/>
          <w:noProof/>
          <w:sz w:val="24"/>
          <w:szCs w:val="24"/>
          <w:lang w:eastAsia="ja-JP"/>
        </w:rPr>
        <w:tab/>
      </w:r>
      <w:r>
        <w:rPr>
          <w:noProof/>
        </w:rPr>
        <w:t>Missing information</w:t>
      </w:r>
      <w:r>
        <w:rPr>
          <w:noProof/>
        </w:rPr>
        <w:tab/>
      </w:r>
      <w:r>
        <w:rPr>
          <w:noProof/>
        </w:rPr>
        <w:fldChar w:fldCharType="begin"/>
      </w:r>
      <w:r>
        <w:rPr>
          <w:noProof/>
        </w:rPr>
        <w:instrText xml:space="preserve"> PAGEREF _Toc208071765 \h </w:instrText>
      </w:r>
      <w:r>
        <w:rPr>
          <w:noProof/>
        </w:rPr>
      </w:r>
      <w:r>
        <w:rPr>
          <w:noProof/>
        </w:rPr>
        <w:fldChar w:fldCharType="separate"/>
      </w:r>
      <w:r w:rsidR="00EC706D">
        <w:rPr>
          <w:noProof/>
        </w:rPr>
        <w:t>45</w:t>
      </w:r>
      <w:r>
        <w:rPr>
          <w:noProof/>
        </w:rPr>
        <w:fldChar w:fldCharType="end"/>
      </w:r>
    </w:p>
    <w:p w14:paraId="07D2AFA4" w14:textId="77777777" w:rsidR="00795194" w:rsidRDefault="00795194">
      <w:pPr>
        <w:pStyle w:val="TOC1"/>
        <w:tabs>
          <w:tab w:val="left" w:pos="382"/>
          <w:tab w:val="right" w:leader="dot" w:pos="8630"/>
        </w:tabs>
        <w:rPr>
          <w:rFonts w:asciiTheme="minorHAnsi" w:eastAsiaTheme="minorEastAsia" w:hAnsiTheme="minorHAnsi" w:cstheme="minorBidi"/>
          <w:b w:val="0"/>
          <w:noProof/>
          <w:lang w:eastAsia="ja-JP"/>
        </w:rPr>
      </w:pPr>
      <w:r>
        <w:rPr>
          <w:noProof/>
        </w:rPr>
        <w:t>6</w:t>
      </w:r>
      <w:r>
        <w:rPr>
          <w:rFonts w:asciiTheme="minorHAnsi" w:eastAsiaTheme="minorEastAsia" w:hAnsiTheme="minorHAnsi" w:cstheme="minorBidi"/>
          <w:b w:val="0"/>
          <w:noProof/>
          <w:lang w:eastAsia="ja-JP"/>
        </w:rPr>
        <w:tab/>
      </w:r>
      <w:r>
        <w:rPr>
          <w:noProof/>
        </w:rPr>
        <w:t>TIME, Barycentric to Universal Time (UT)</w:t>
      </w:r>
      <w:r>
        <w:rPr>
          <w:noProof/>
        </w:rPr>
        <w:tab/>
      </w:r>
      <w:r>
        <w:rPr>
          <w:noProof/>
        </w:rPr>
        <w:fldChar w:fldCharType="begin"/>
      </w:r>
      <w:r>
        <w:rPr>
          <w:noProof/>
        </w:rPr>
        <w:instrText xml:space="preserve"> PAGEREF _Toc208071766 \h </w:instrText>
      </w:r>
      <w:r>
        <w:rPr>
          <w:noProof/>
        </w:rPr>
      </w:r>
      <w:r>
        <w:rPr>
          <w:noProof/>
        </w:rPr>
        <w:fldChar w:fldCharType="separate"/>
      </w:r>
      <w:r w:rsidR="00EC706D">
        <w:rPr>
          <w:noProof/>
        </w:rPr>
        <w:t>46</w:t>
      </w:r>
      <w:r>
        <w:rPr>
          <w:noProof/>
        </w:rPr>
        <w:fldChar w:fldCharType="end"/>
      </w:r>
    </w:p>
    <w:p w14:paraId="38A8E55E"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6.1</w:t>
      </w:r>
      <w:r>
        <w:rPr>
          <w:rFonts w:asciiTheme="minorHAnsi" w:eastAsiaTheme="minorEastAsia" w:hAnsiTheme="minorHAnsi" w:cstheme="minorBidi"/>
          <w:b w:val="0"/>
          <w:noProof/>
          <w:sz w:val="24"/>
          <w:szCs w:val="24"/>
          <w:lang w:eastAsia="ja-JP"/>
        </w:rPr>
        <w:tab/>
      </w:r>
      <w:r>
        <w:rPr>
          <w:noProof/>
        </w:rPr>
        <w:t>IDL time formats</w:t>
      </w:r>
      <w:r>
        <w:rPr>
          <w:noProof/>
        </w:rPr>
        <w:tab/>
      </w:r>
      <w:r>
        <w:rPr>
          <w:noProof/>
        </w:rPr>
        <w:fldChar w:fldCharType="begin"/>
      </w:r>
      <w:r>
        <w:rPr>
          <w:noProof/>
        </w:rPr>
        <w:instrText xml:space="preserve"> PAGEREF _Toc208071767 \h </w:instrText>
      </w:r>
      <w:r>
        <w:rPr>
          <w:noProof/>
        </w:rPr>
      </w:r>
      <w:r>
        <w:rPr>
          <w:noProof/>
        </w:rPr>
        <w:fldChar w:fldCharType="separate"/>
      </w:r>
      <w:r w:rsidR="00EC706D">
        <w:rPr>
          <w:noProof/>
        </w:rPr>
        <w:t>48</w:t>
      </w:r>
      <w:r>
        <w:rPr>
          <w:noProof/>
        </w:rPr>
        <w:fldChar w:fldCharType="end"/>
      </w:r>
    </w:p>
    <w:p w14:paraId="4274293B"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6.2</w:t>
      </w:r>
      <w:r>
        <w:rPr>
          <w:rFonts w:asciiTheme="minorHAnsi" w:eastAsiaTheme="minorEastAsia" w:hAnsiTheme="minorHAnsi" w:cstheme="minorBidi"/>
          <w:b w:val="0"/>
          <w:noProof/>
          <w:sz w:val="24"/>
          <w:szCs w:val="24"/>
          <w:lang w:eastAsia="ja-JP"/>
        </w:rPr>
        <w:tab/>
      </w:r>
      <w:r>
        <w:rPr>
          <w:noProof/>
        </w:rPr>
        <w:t>Matlab time formats</w:t>
      </w:r>
      <w:r>
        <w:rPr>
          <w:noProof/>
        </w:rPr>
        <w:tab/>
      </w:r>
      <w:r>
        <w:rPr>
          <w:noProof/>
        </w:rPr>
        <w:fldChar w:fldCharType="begin"/>
      </w:r>
      <w:r>
        <w:rPr>
          <w:noProof/>
        </w:rPr>
        <w:instrText xml:space="preserve"> PAGEREF _Toc208071768 \h </w:instrText>
      </w:r>
      <w:r>
        <w:rPr>
          <w:noProof/>
        </w:rPr>
      </w:r>
      <w:r>
        <w:rPr>
          <w:noProof/>
        </w:rPr>
        <w:fldChar w:fldCharType="separate"/>
      </w:r>
      <w:r w:rsidR="00EC706D">
        <w:rPr>
          <w:noProof/>
        </w:rPr>
        <w:t>48</w:t>
      </w:r>
      <w:r>
        <w:rPr>
          <w:noProof/>
        </w:rPr>
        <w:fldChar w:fldCharType="end"/>
      </w:r>
    </w:p>
    <w:p w14:paraId="7D5E8D5A"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6.3</w:t>
      </w:r>
      <w:r>
        <w:rPr>
          <w:rFonts w:asciiTheme="minorHAnsi" w:eastAsiaTheme="minorEastAsia" w:hAnsiTheme="minorHAnsi" w:cstheme="minorBidi"/>
          <w:b w:val="0"/>
          <w:noProof/>
          <w:sz w:val="24"/>
          <w:szCs w:val="24"/>
          <w:lang w:eastAsia="ja-JP"/>
        </w:rPr>
        <w:tab/>
      </w:r>
      <w:r>
        <w:rPr>
          <w:noProof/>
        </w:rPr>
        <w:t>Spreadsheet time formats: Excel (Windows), Excel (Macs), OpenOffice (Windows/Macs/Linux):</w:t>
      </w:r>
      <w:r>
        <w:rPr>
          <w:noProof/>
        </w:rPr>
        <w:tab/>
      </w:r>
      <w:r>
        <w:rPr>
          <w:noProof/>
        </w:rPr>
        <w:fldChar w:fldCharType="begin"/>
      </w:r>
      <w:r>
        <w:rPr>
          <w:noProof/>
        </w:rPr>
        <w:instrText xml:space="preserve"> PAGEREF _Toc208071769 \h </w:instrText>
      </w:r>
      <w:r>
        <w:rPr>
          <w:noProof/>
        </w:rPr>
      </w:r>
      <w:r>
        <w:rPr>
          <w:noProof/>
        </w:rPr>
        <w:fldChar w:fldCharType="separate"/>
      </w:r>
      <w:r w:rsidR="00EC706D">
        <w:rPr>
          <w:noProof/>
        </w:rPr>
        <w:t>49</w:t>
      </w:r>
      <w:r>
        <w:rPr>
          <w:noProof/>
        </w:rPr>
        <w:fldChar w:fldCharType="end"/>
      </w:r>
    </w:p>
    <w:p w14:paraId="2F61BC7E"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6.4</w:t>
      </w:r>
      <w:r>
        <w:rPr>
          <w:rFonts w:asciiTheme="minorHAnsi" w:eastAsiaTheme="minorEastAsia" w:hAnsiTheme="minorHAnsi" w:cstheme="minorBidi"/>
          <w:b w:val="0"/>
          <w:noProof/>
          <w:sz w:val="24"/>
          <w:szCs w:val="24"/>
          <w:lang w:eastAsia="ja-JP"/>
        </w:rPr>
        <w:tab/>
      </w:r>
      <w:r>
        <w:rPr>
          <w:noProof/>
        </w:rPr>
        <w:t>Python time formats</w:t>
      </w:r>
      <w:r>
        <w:rPr>
          <w:noProof/>
        </w:rPr>
        <w:tab/>
      </w:r>
      <w:r>
        <w:rPr>
          <w:noProof/>
        </w:rPr>
        <w:fldChar w:fldCharType="begin"/>
      </w:r>
      <w:r>
        <w:rPr>
          <w:noProof/>
        </w:rPr>
        <w:instrText xml:space="preserve"> PAGEREF _Toc208071770 \h </w:instrText>
      </w:r>
      <w:r>
        <w:rPr>
          <w:noProof/>
        </w:rPr>
      </w:r>
      <w:r>
        <w:rPr>
          <w:noProof/>
        </w:rPr>
        <w:fldChar w:fldCharType="separate"/>
      </w:r>
      <w:r w:rsidR="00EC706D">
        <w:rPr>
          <w:noProof/>
        </w:rPr>
        <w:t>49</w:t>
      </w:r>
      <w:r>
        <w:rPr>
          <w:noProof/>
        </w:rPr>
        <w:fldChar w:fldCharType="end"/>
      </w:r>
    </w:p>
    <w:p w14:paraId="5388FEEB"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6.5</w:t>
      </w:r>
      <w:r>
        <w:rPr>
          <w:rFonts w:asciiTheme="minorHAnsi" w:eastAsiaTheme="minorEastAsia" w:hAnsiTheme="minorHAnsi" w:cstheme="minorBidi"/>
          <w:b w:val="0"/>
          <w:noProof/>
          <w:sz w:val="24"/>
          <w:szCs w:val="24"/>
          <w:lang w:eastAsia="ja-JP"/>
        </w:rPr>
        <w:tab/>
      </w:r>
      <w:r>
        <w:rPr>
          <w:noProof/>
        </w:rPr>
        <w:t>C code time formats</w:t>
      </w:r>
      <w:r>
        <w:rPr>
          <w:noProof/>
        </w:rPr>
        <w:tab/>
      </w:r>
      <w:r>
        <w:rPr>
          <w:noProof/>
        </w:rPr>
        <w:fldChar w:fldCharType="begin"/>
      </w:r>
      <w:r>
        <w:rPr>
          <w:noProof/>
        </w:rPr>
        <w:instrText xml:space="preserve"> PAGEREF _Toc208071771 \h </w:instrText>
      </w:r>
      <w:r>
        <w:rPr>
          <w:noProof/>
        </w:rPr>
      </w:r>
      <w:r>
        <w:rPr>
          <w:noProof/>
        </w:rPr>
        <w:fldChar w:fldCharType="separate"/>
      </w:r>
      <w:r w:rsidR="00EC706D">
        <w:rPr>
          <w:noProof/>
        </w:rPr>
        <w:t>50</w:t>
      </w:r>
      <w:r>
        <w:rPr>
          <w:noProof/>
        </w:rPr>
        <w:fldChar w:fldCharType="end"/>
      </w:r>
    </w:p>
    <w:p w14:paraId="49A872B5"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6.6</w:t>
      </w:r>
      <w:r>
        <w:rPr>
          <w:rFonts w:asciiTheme="minorHAnsi" w:eastAsiaTheme="minorEastAsia" w:hAnsiTheme="minorHAnsi" w:cstheme="minorBidi"/>
          <w:b w:val="0"/>
          <w:noProof/>
          <w:sz w:val="24"/>
          <w:szCs w:val="24"/>
          <w:lang w:eastAsia="ja-JP"/>
        </w:rPr>
        <w:tab/>
      </w:r>
      <w:r>
        <w:rPr>
          <w:noProof/>
        </w:rPr>
        <w:t>NAIF SPICE time conversions (accurate!)</w:t>
      </w:r>
      <w:r>
        <w:rPr>
          <w:noProof/>
        </w:rPr>
        <w:tab/>
      </w:r>
      <w:r>
        <w:rPr>
          <w:noProof/>
        </w:rPr>
        <w:fldChar w:fldCharType="begin"/>
      </w:r>
      <w:r>
        <w:rPr>
          <w:noProof/>
        </w:rPr>
        <w:instrText xml:space="preserve"> PAGEREF _Toc208071772 \h </w:instrText>
      </w:r>
      <w:r>
        <w:rPr>
          <w:noProof/>
        </w:rPr>
      </w:r>
      <w:r>
        <w:rPr>
          <w:noProof/>
        </w:rPr>
        <w:fldChar w:fldCharType="separate"/>
      </w:r>
      <w:r w:rsidR="00EC706D">
        <w:rPr>
          <w:noProof/>
        </w:rPr>
        <w:t>50</w:t>
      </w:r>
      <w:r>
        <w:rPr>
          <w:noProof/>
        </w:rPr>
        <w:fldChar w:fldCharType="end"/>
      </w:r>
    </w:p>
    <w:p w14:paraId="5E4574D3"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6.7</w:t>
      </w:r>
      <w:r>
        <w:rPr>
          <w:rFonts w:asciiTheme="minorHAnsi" w:eastAsiaTheme="minorEastAsia" w:hAnsiTheme="minorHAnsi" w:cstheme="minorBidi"/>
          <w:b w:val="0"/>
          <w:noProof/>
          <w:sz w:val="24"/>
          <w:szCs w:val="24"/>
          <w:lang w:eastAsia="ja-JP"/>
        </w:rPr>
        <w:tab/>
      </w:r>
      <w:r>
        <w:rPr>
          <w:noProof/>
        </w:rPr>
        <w:t>Finding a record’s start and end time</w:t>
      </w:r>
      <w:r>
        <w:rPr>
          <w:noProof/>
        </w:rPr>
        <w:tab/>
      </w:r>
      <w:r>
        <w:rPr>
          <w:noProof/>
        </w:rPr>
        <w:fldChar w:fldCharType="begin"/>
      </w:r>
      <w:r>
        <w:rPr>
          <w:noProof/>
        </w:rPr>
        <w:instrText xml:space="preserve"> PAGEREF _Toc208071773 \h </w:instrText>
      </w:r>
      <w:r>
        <w:rPr>
          <w:noProof/>
        </w:rPr>
      </w:r>
      <w:r>
        <w:rPr>
          <w:noProof/>
        </w:rPr>
        <w:fldChar w:fldCharType="separate"/>
      </w:r>
      <w:r w:rsidR="00EC706D">
        <w:rPr>
          <w:noProof/>
        </w:rPr>
        <w:t>51</w:t>
      </w:r>
      <w:r>
        <w:rPr>
          <w:noProof/>
        </w:rPr>
        <w:fldChar w:fldCharType="end"/>
      </w:r>
    </w:p>
    <w:p w14:paraId="299FB226" w14:textId="77777777" w:rsidR="00795194" w:rsidRDefault="00795194">
      <w:pPr>
        <w:pStyle w:val="TOC1"/>
        <w:tabs>
          <w:tab w:val="left" w:pos="382"/>
          <w:tab w:val="right" w:leader="dot" w:pos="8630"/>
        </w:tabs>
        <w:rPr>
          <w:rFonts w:asciiTheme="minorHAnsi" w:eastAsiaTheme="minorEastAsia" w:hAnsiTheme="minorHAnsi" w:cstheme="minorBidi"/>
          <w:b w:val="0"/>
          <w:noProof/>
          <w:lang w:eastAsia="ja-JP"/>
        </w:rPr>
      </w:pPr>
      <w:r>
        <w:rPr>
          <w:noProof/>
        </w:rPr>
        <w:t>7</w:t>
      </w:r>
      <w:r>
        <w:rPr>
          <w:rFonts w:asciiTheme="minorHAnsi" w:eastAsiaTheme="minorEastAsia" w:hAnsiTheme="minorHAnsi" w:cstheme="minorBidi"/>
          <w:b w:val="0"/>
          <w:noProof/>
          <w:lang w:eastAsia="ja-JP"/>
        </w:rPr>
        <w:tab/>
      </w:r>
      <w:r>
        <w:rPr>
          <w:noProof/>
        </w:rPr>
        <w:t>Instrument Dataset Knowledge</w:t>
      </w:r>
      <w:r>
        <w:rPr>
          <w:noProof/>
        </w:rPr>
        <w:tab/>
      </w:r>
      <w:r>
        <w:rPr>
          <w:noProof/>
        </w:rPr>
        <w:fldChar w:fldCharType="begin"/>
      </w:r>
      <w:r>
        <w:rPr>
          <w:noProof/>
        </w:rPr>
        <w:instrText xml:space="preserve"> PAGEREF _Toc208071774 \h </w:instrText>
      </w:r>
      <w:r>
        <w:rPr>
          <w:noProof/>
        </w:rPr>
      </w:r>
      <w:r>
        <w:rPr>
          <w:noProof/>
        </w:rPr>
        <w:fldChar w:fldCharType="separate"/>
      </w:r>
      <w:r w:rsidR="00EC706D">
        <w:rPr>
          <w:noProof/>
        </w:rPr>
        <w:t>53</w:t>
      </w:r>
      <w:r>
        <w:rPr>
          <w:noProof/>
        </w:rPr>
        <w:fldChar w:fldCharType="end"/>
      </w:r>
    </w:p>
    <w:p w14:paraId="6E821A11"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7.1</w:t>
      </w:r>
      <w:r>
        <w:rPr>
          <w:rFonts w:asciiTheme="minorHAnsi" w:eastAsiaTheme="minorEastAsia" w:hAnsiTheme="minorHAnsi" w:cstheme="minorBidi"/>
          <w:b w:val="0"/>
          <w:noProof/>
          <w:sz w:val="24"/>
          <w:szCs w:val="24"/>
          <w:lang w:eastAsia="ja-JP"/>
        </w:rPr>
        <w:tab/>
      </w:r>
      <w:r>
        <w:rPr>
          <w:noProof/>
        </w:rPr>
        <w:t>“Top Hat” Selects The Energy/Charge Of Particles To Be Analyzed.</w:t>
      </w:r>
      <w:r>
        <w:rPr>
          <w:noProof/>
        </w:rPr>
        <w:tab/>
      </w:r>
      <w:r>
        <w:rPr>
          <w:noProof/>
        </w:rPr>
        <w:fldChar w:fldCharType="begin"/>
      </w:r>
      <w:r>
        <w:rPr>
          <w:noProof/>
        </w:rPr>
        <w:instrText xml:space="preserve"> PAGEREF _Toc208071775 \h </w:instrText>
      </w:r>
      <w:r>
        <w:rPr>
          <w:noProof/>
        </w:rPr>
      </w:r>
      <w:r>
        <w:rPr>
          <w:noProof/>
        </w:rPr>
        <w:fldChar w:fldCharType="separate"/>
      </w:r>
      <w:r w:rsidR="00EC706D">
        <w:rPr>
          <w:noProof/>
        </w:rPr>
        <w:t>53</w:t>
      </w:r>
      <w:r>
        <w:rPr>
          <w:noProof/>
        </w:rPr>
        <w:fldChar w:fldCharType="end"/>
      </w:r>
    </w:p>
    <w:p w14:paraId="102EFC35"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7.2</w:t>
      </w:r>
      <w:r>
        <w:rPr>
          <w:rFonts w:asciiTheme="minorHAnsi" w:eastAsiaTheme="minorEastAsia" w:hAnsiTheme="minorHAnsi" w:cstheme="minorBidi"/>
          <w:b w:val="0"/>
          <w:noProof/>
          <w:sz w:val="24"/>
          <w:szCs w:val="24"/>
          <w:lang w:eastAsia="ja-JP"/>
        </w:rPr>
        <w:tab/>
      </w:r>
      <w:r>
        <w:rPr>
          <w:noProof/>
        </w:rPr>
        <w:t>Azimuth and Azimuth Sums</w:t>
      </w:r>
      <w:r>
        <w:rPr>
          <w:noProof/>
        </w:rPr>
        <w:tab/>
      </w:r>
      <w:r>
        <w:rPr>
          <w:noProof/>
        </w:rPr>
        <w:fldChar w:fldCharType="begin"/>
      </w:r>
      <w:r>
        <w:rPr>
          <w:noProof/>
        </w:rPr>
        <w:instrText xml:space="preserve"> PAGEREF _Toc208071776 \h </w:instrText>
      </w:r>
      <w:r>
        <w:rPr>
          <w:noProof/>
        </w:rPr>
      </w:r>
      <w:r>
        <w:rPr>
          <w:noProof/>
        </w:rPr>
        <w:fldChar w:fldCharType="separate"/>
      </w:r>
      <w:r w:rsidR="00EC706D">
        <w:rPr>
          <w:noProof/>
        </w:rPr>
        <w:t>54</w:t>
      </w:r>
      <w:r>
        <w:rPr>
          <w:noProof/>
        </w:rPr>
        <w:fldChar w:fldCharType="end"/>
      </w:r>
    </w:p>
    <w:p w14:paraId="758E44CF"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7.3</w:t>
      </w:r>
      <w:r>
        <w:rPr>
          <w:rFonts w:asciiTheme="minorHAnsi" w:eastAsiaTheme="minorEastAsia" w:hAnsiTheme="minorHAnsi" w:cstheme="minorBidi"/>
          <w:b w:val="0"/>
          <w:noProof/>
          <w:sz w:val="24"/>
          <w:szCs w:val="24"/>
          <w:lang w:eastAsia="ja-JP"/>
        </w:rPr>
        <w:tab/>
      </w:r>
      <w:r>
        <w:rPr>
          <w:noProof/>
        </w:rPr>
        <w:t>Data Summing</w:t>
      </w:r>
      <w:r>
        <w:rPr>
          <w:noProof/>
        </w:rPr>
        <w:tab/>
      </w:r>
      <w:r>
        <w:rPr>
          <w:noProof/>
        </w:rPr>
        <w:fldChar w:fldCharType="begin"/>
      </w:r>
      <w:r>
        <w:rPr>
          <w:noProof/>
        </w:rPr>
        <w:instrText xml:space="preserve"> PAGEREF _Toc208071777 \h </w:instrText>
      </w:r>
      <w:r>
        <w:rPr>
          <w:noProof/>
        </w:rPr>
      </w:r>
      <w:r>
        <w:rPr>
          <w:noProof/>
        </w:rPr>
        <w:fldChar w:fldCharType="separate"/>
      </w:r>
      <w:r w:rsidR="00EC706D">
        <w:rPr>
          <w:noProof/>
        </w:rPr>
        <w:t>54</w:t>
      </w:r>
      <w:r>
        <w:rPr>
          <w:noProof/>
        </w:rPr>
        <w:fldChar w:fldCharType="end"/>
      </w:r>
    </w:p>
    <w:p w14:paraId="6DF2A4F2"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7.3.1</w:t>
      </w:r>
      <w:r>
        <w:rPr>
          <w:rFonts w:asciiTheme="minorHAnsi" w:eastAsiaTheme="minorEastAsia" w:hAnsiTheme="minorHAnsi" w:cstheme="minorBidi"/>
          <w:noProof/>
          <w:sz w:val="24"/>
          <w:szCs w:val="24"/>
          <w:lang w:eastAsia="ja-JP"/>
        </w:rPr>
        <w:tab/>
      </w:r>
      <w:r>
        <w:rPr>
          <w:noProof/>
        </w:rPr>
        <w:t>Azimuth Summing</w:t>
      </w:r>
      <w:r>
        <w:rPr>
          <w:noProof/>
        </w:rPr>
        <w:tab/>
      </w:r>
      <w:r>
        <w:rPr>
          <w:noProof/>
        </w:rPr>
        <w:fldChar w:fldCharType="begin"/>
      </w:r>
      <w:r>
        <w:rPr>
          <w:noProof/>
        </w:rPr>
        <w:instrText xml:space="preserve"> PAGEREF _Toc208071778 \h </w:instrText>
      </w:r>
      <w:r>
        <w:rPr>
          <w:noProof/>
        </w:rPr>
      </w:r>
      <w:r>
        <w:rPr>
          <w:noProof/>
        </w:rPr>
        <w:fldChar w:fldCharType="separate"/>
      </w:r>
      <w:r w:rsidR="00EC706D">
        <w:rPr>
          <w:noProof/>
        </w:rPr>
        <w:t>55</w:t>
      </w:r>
      <w:r>
        <w:rPr>
          <w:noProof/>
        </w:rPr>
        <w:fldChar w:fldCharType="end"/>
      </w:r>
    </w:p>
    <w:p w14:paraId="10AEB98D"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7.3.2</w:t>
      </w:r>
      <w:r>
        <w:rPr>
          <w:rFonts w:asciiTheme="minorHAnsi" w:eastAsiaTheme="minorEastAsia" w:hAnsiTheme="minorHAnsi" w:cstheme="minorBidi"/>
          <w:noProof/>
          <w:sz w:val="24"/>
          <w:szCs w:val="24"/>
          <w:lang w:eastAsia="ja-JP"/>
        </w:rPr>
        <w:tab/>
      </w:r>
      <w:r>
        <w:rPr>
          <w:noProof/>
        </w:rPr>
        <w:t>Energy Summing</w:t>
      </w:r>
      <w:r>
        <w:rPr>
          <w:noProof/>
        </w:rPr>
        <w:tab/>
      </w:r>
      <w:r>
        <w:rPr>
          <w:noProof/>
        </w:rPr>
        <w:fldChar w:fldCharType="begin"/>
      </w:r>
      <w:r>
        <w:rPr>
          <w:noProof/>
        </w:rPr>
        <w:instrText xml:space="preserve"> PAGEREF _Toc208071779 \h </w:instrText>
      </w:r>
      <w:r>
        <w:rPr>
          <w:noProof/>
        </w:rPr>
      </w:r>
      <w:r>
        <w:rPr>
          <w:noProof/>
        </w:rPr>
        <w:fldChar w:fldCharType="separate"/>
      </w:r>
      <w:r w:rsidR="00EC706D">
        <w:rPr>
          <w:noProof/>
        </w:rPr>
        <w:t>55</w:t>
      </w:r>
      <w:r>
        <w:rPr>
          <w:noProof/>
        </w:rPr>
        <w:fldChar w:fldCharType="end"/>
      </w:r>
    </w:p>
    <w:p w14:paraId="1A10FD6A"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7.3.3</w:t>
      </w:r>
      <w:r>
        <w:rPr>
          <w:rFonts w:asciiTheme="minorHAnsi" w:eastAsiaTheme="minorEastAsia" w:hAnsiTheme="minorHAnsi" w:cstheme="minorBidi"/>
          <w:noProof/>
          <w:sz w:val="24"/>
          <w:szCs w:val="24"/>
          <w:lang w:eastAsia="ja-JP"/>
        </w:rPr>
        <w:tab/>
      </w:r>
      <w:r>
        <w:rPr>
          <w:noProof/>
        </w:rPr>
        <w:t>Anode Summing</w:t>
      </w:r>
      <w:r>
        <w:rPr>
          <w:noProof/>
        </w:rPr>
        <w:tab/>
      </w:r>
      <w:r>
        <w:rPr>
          <w:noProof/>
        </w:rPr>
        <w:fldChar w:fldCharType="begin"/>
      </w:r>
      <w:r>
        <w:rPr>
          <w:noProof/>
        </w:rPr>
        <w:instrText xml:space="preserve"> PAGEREF _Toc208071780 \h </w:instrText>
      </w:r>
      <w:r>
        <w:rPr>
          <w:noProof/>
        </w:rPr>
      </w:r>
      <w:r>
        <w:rPr>
          <w:noProof/>
        </w:rPr>
        <w:fldChar w:fldCharType="separate"/>
      </w:r>
      <w:r w:rsidR="00EC706D">
        <w:rPr>
          <w:noProof/>
        </w:rPr>
        <w:t>55</w:t>
      </w:r>
      <w:r>
        <w:rPr>
          <w:noProof/>
        </w:rPr>
        <w:fldChar w:fldCharType="end"/>
      </w:r>
    </w:p>
    <w:p w14:paraId="18D67EE9"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7.3.4</w:t>
      </w:r>
      <w:r>
        <w:rPr>
          <w:rFonts w:asciiTheme="minorHAnsi" w:eastAsiaTheme="minorEastAsia" w:hAnsiTheme="minorHAnsi" w:cstheme="minorBidi"/>
          <w:noProof/>
          <w:sz w:val="24"/>
          <w:szCs w:val="24"/>
          <w:lang w:eastAsia="ja-JP"/>
        </w:rPr>
        <w:tab/>
      </w:r>
      <w:r>
        <w:rPr>
          <w:noProof/>
        </w:rPr>
        <w:t>Data sanity checks on summing</w:t>
      </w:r>
      <w:r>
        <w:rPr>
          <w:noProof/>
        </w:rPr>
        <w:tab/>
      </w:r>
      <w:r>
        <w:rPr>
          <w:noProof/>
        </w:rPr>
        <w:fldChar w:fldCharType="begin"/>
      </w:r>
      <w:r>
        <w:rPr>
          <w:noProof/>
        </w:rPr>
        <w:instrText xml:space="preserve"> PAGEREF _Toc208071781 \h </w:instrText>
      </w:r>
      <w:r>
        <w:rPr>
          <w:noProof/>
        </w:rPr>
      </w:r>
      <w:r>
        <w:rPr>
          <w:noProof/>
        </w:rPr>
        <w:fldChar w:fldCharType="separate"/>
      </w:r>
      <w:r w:rsidR="00EC706D">
        <w:rPr>
          <w:noProof/>
        </w:rPr>
        <w:t>56</w:t>
      </w:r>
      <w:r>
        <w:rPr>
          <w:noProof/>
        </w:rPr>
        <w:fldChar w:fldCharType="end"/>
      </w:r>
    </w:p>
    <w:p w14:paraId="77CF7B58"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7.4</w:t>
      </w:r>
      <w:r>
        <w:rPr>
          <w:rFonts w:asciiTheme="minorHAnsi" w:eastAsiaTheme="minorEastAsia" w:hAnsiTheme="minorHAnsi" w:cstheme="minorBidi"/>
          <w:b w:val="0"/>
          <w:noProof/>
          <w:sz w:val="24"/>
          <w:szCs w:val="24"/>
          <w:lang w:eastAsia="ja-JP"/>
        </w:rPr>
        <w:tab/>
      </w:r>
      <w:r>
        <w:rPr>
          <w:noProof/>
        </w:rPr>
        <w:t>A-cycles and B-cycles</w:t>
      </w:r>
      <w:r>
        <w:rPr>
          <w:noProof/>
        </w:rPr>
        <w:tab/>
      </w:r>
      <w:r>
        <w:rPr>
          <w:noProof/>
        </w:rPr>
        <w:fldChar w:fldCharType="begin"/>
      </w:r>
      <w:r>
        <w:rPr>
          <w:noProof/>
        </w:rPr>
        <w:instrText xml:space="preserve"> PAGEREF _Toc208071782 \h </w:instrText>
      </w:r>
      <w:r>
        <w:rPr>
          <w:noProof/>
        </w:rPr>
      </w:r>
      <w:r>
        <w:rPr>
          <w:noProof/>
        </w:rPr>
        <w:fldChar w:fldCharType="separate"/>
      </w:r>
      <w:r w:rsidR="00EC706D">
        <w:rPr>
          <w:noProof/>
        </w:rPr>
        <w:t>57</w:t>
      </w:r>
      <w:r>
        <w:rPr>
          <w:noProof/>
        </w:rPr>
        <w:fldChar w:fldCharType="end"/>
      </w:r>
    </w:p>
    <w:p w14:paraId="6DBBE2D7"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7.5</w:t>
      </w:r>
      <w:r>
        <w:rPr>
          <w:rFonts w:asciiTheme="minorHAnsi" w:eastAsiaTheme="minorEastAsia" w:hAnsiTheme="minorHAnsi" w:cstheme="minorBidi"/>
          <w:b w:val="0"/>
          <w:noProof/>
          <w:sz w:val="24"/>
          <w:szCs w:val="24"/>
          <w:lang w:eastAsia="ja-JP"/>
        </w:rPr>
        <w:tab/>
      </w:r>
      <w:r>
        <w:rPr>
          <w:noProof/>
        </w:rPr>
        <w:t>Identifying the Flight Software Version</w:t>
      </w:r>
      <w:r>
        <w:rPr>
          <w:noProof/>
        </w:rPr>
        <w:tab/>
      </w:r>
      <w:r>
        <w:rPr>
          <w:noProof/>
        </w:rPr>
        <w:fldChar w:fldCharType="begin"/>
      </w:r>
      <w:r>
        <w:rPr>
          <w:noProof/>
        </w:rPr>
        <w:instrText xml:space="preserve"> PAGEREF _Toc208071783 \h </w:instrText>
      </w:r>
      <w:r>
        <w:rPr>
          <w:noProof/>
        </w:rPr>
      </w:r>
      <w:r>
        <w:rPr>
          <w:noProof/>
        </w:rPr>
        <w:fldChar w:fldCharType="separate"/>
      </w:r>
      <w:r w:rsidR="00EC706D">
        <w:rPr>
          <w:noProof/>
        </w:rPr>
        <w:t>58</w:t>
      </w:r>
      <w:r>
        <w:rPr>
          <w:noProof/>
        </w:rPr>
        <w:fldChar w:fldCharType="end"/>
      </w:r>
    </w:p>
    <w:p w14:paraId="5BFA4651"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7.6</w:t>
      </w:r>
      <w:r>
        <w:rPr>
          <w:rFonts w:asciiTheme="minorHAnsi" w:eastAsiaTheme="minorEastAsia" w:hAnsiTheme="minorHAnsi" w:cstheme="minorBidi"/>
          <w:b w:val="0"/>
          <w:noProof/>
          <w:sz w:val="24"/>
          <w:szCs w:val="24"/>
          <w:lang w:eastAsia="ja-JP"/>
        </w:rPr>
        <w:tab/>
      </w:r>
      <w:r>
        <w:rPr>
          <w:noProof/>
        </w:rPr>
        <w:t>File Durations and Missing Files</w:t>
      </w:r>
      <w:r>
        <w:rPr>
          <w:noProof/>
        </w:rPr>
        <w:tab/>
      </w:r>
      <w:r>
        <w:rPr>
          <w:noProof/>
        </w:rPr>
        <w:fldChar w:fldCharType="begin"/>
      </w:r>
      <w:r>
        <w:rPr>
          <w:noProof/>
        </w:rPr>
        <w:instrText xml:space="preserve"> PAGEREF _Toc208071784 \h </w:instrText>
      </w:r>
      <w:r>
        <w:rPr>
          <w:noProof/>
        </w:rPr>
      </w:r>
      <w:r>
        <w:rPr>
          <w:noProof/>
        </w:rPr>
        <w:fldChar w:fldCharType="separate"/>
      </w:r>
      <w:r w:rsidR="00EC706D">
        <w:rPr>
          <w:noProof/>
        </w:rPr>
        <w:t>58</w:t>
      </w:r>
      <w:r>
        <w:rPr>
          <w:noProof/>
        </w:rPr>
        <w:fldChar w:fldCharType="end"/>
      </w:r>
    </w:p>
    <w:p w14:paraId="2B688724"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7.7</w:t>
      </w:r>
      <w:r>
        <w:rPr>
          <w:rFonts w:asciiTheme="minorHAnsi" w:eastAsiaTheme="minorEastAsia" w:hAnsiTheme="minorHAnsi" w:cstheme="minorBidi"/>
          <w:b w:val="0"/>
          <w:noProof/>
          <w:sz w:val="24"/>
          <w:szCs w:val="24"/>
          <w:lang w:eastAsia="ja-JP"/>
        </w:rPr>
        <w:tab/>
      </w:r>
      <w:r>
        <w:rPr>
          <w:noProof/>
        </w:rPr>
        <w:t>Count quantization for SNG, ION, ELS and TOF</w:t>
      </w:r>
      <w:r>
        <w:rPr>
          <w:noProof/>
        </w:rPr>
        <w:tab/>
      </w:r>
      <w:r>
        <w:rPr>
          <w:noProof/>
        </w:rPr>
        <w:fldChar w:fldCharType="begin"/>
      </w:r>
      <w:r>
        <w:rPr>
          <w:noProof/>
        </w:rPr>
        <w:instrText xml:space="preserve"> PAGEREF _Toc208071785 \h </w:instrText>
      </w:r>
      <w:r>
        <w:rPr>
          <w:noProof/>
        </w:rPr>
      </w:r>
      <w:r>
        <w:rPr>
          <w:noProof/>
        </w:rPr>
        <w:fldChar w:fldCharType="separate"/>
      </w:r>
      <w:r w:rsidR="00EC706D">
        <w:rPr>
          <w:noProof/>
        </w:rPr>
        <w:t>59</w:t>
      </w:r>
      <w:r>
        <w:rPr>
          <w:noProof/>
        </w:rPr>
        <w:fldChar w:fldCharType="end"/>
      </w:r>
    </w:p>
    <w:p w14:paraId="64153144"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7.8</w:t>
      </w:r>
      <w:r>
        <w:rPr>
          <w:rFonts w:asciiTheme="minorHAnsi" w:eastAsiaTheme="minorEastAsia" w:hAnsiTheme="minorHAnsi" w:cstheme="minorBidi"/>
          <w:b w:val="0"/>
          <w:noProof/>
          <w:sz w:val="24"/>
          <w:szCs w:val="24"/>
          <w:lang w:eastAsia="ja-JP"/>
        </w:rPr>
        <w:tab/>
      </w:r>
      <w:r>
        <w:rPr>
          <w:noProof/>
        </w:rPr>
        <w:t>Voltage Sweeps and Energy tables</w:t>
      </w:r>
      <w:r>
        <w:rPr>
          <w:noProof/>
        </w:rPr>
        <w:tab/>
      </w:r>
      <w:r>
        <w:rPr>
          <w:noProof/>
        </w:rPr>
        <w:fldChar w:fldCharType="begin"/>
      </w:r>
      <w:r>
        <w:rPr>
          <w:noProof/>
        </w:rPr>
        <w:instrText xml:space="preserve"> PAGEREF _Toc208071786 \h </w:instrText>
      </w:r>
      <w:r>
        <w:rPr>
          <w:noProof/>
        </w:rPr>
      </w:r>
      <w:r>
        <w:rPr>
          <w:noProof/>
        </w:rPr>
        <w:fldChar w:fldCharType="separate"/>
      </w:r>
      <w:r w:rsidR="00EC706D">
        <w:rPr>
          <w:noProof/>
        </w:rPr>
        <w:t>63</w:t>
      </w:r>
      <w:r>
        <w:rPr>
          <w:noProof/>
        </w:rPr>
        <w:fldChar w:fldCharType="end"/>
      </w:r>
    </w:p>
    <w:p w14:paraId="1C0FD898"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7.8.1</w:t>
      </w:r>
      <w:r>
        <w:rPr>
          <w:rFonts w:asciiTheme="minorHAnsi" w:eastAsiaTheme="minorEastAsia" w:hAnsiTheme="minorHAnsi" w:cstheme="minorBidi"/>
          <w:noProof/>
          <w:sz w:val="24"/>
          <w:szCs w:val="24"/>
          <w:lang w:eastAsia="ja-JP"/>
        </w:rPr>
        <w:tab/>
      </w:r>
      <w:r>
        <w:rPr>
          <w:noProof/>
        </w:rPr>
        <w:t>SWEEP TABLES</w:t>
      </w:r>
      <w:r>
        <w:rPr>
          <w:noProof/>
        </w:rPr>
        <w:tab/>
      </w:r>
      <w:r>
        <w:rPr>
          <w:noProof/>
        </w:rPr>
        <w:fldChar w:fldCharType="begin"/>
      </w:r>
      <w:r>
        <w:rPr>
          <w:noProof/>
        </w:rPr>
        <w:instrText xml:space="preserve"> PAGEREF _Toc208071787 \h </w:instrText>
      </w:r>
      <w:r>
        <w:rPr>
          <w:noProof/>
        </w:rPr>
      </w:r>
      <w:r>
        <w:rPr>
          <w:noProof/>
        </w:rPr>
        <w:fldChar w:fldCharType="separate"/>
      </w:r>
      <w:r w:rsidR="00EC706D">
        <w:rPr>
          <w:noProof/>
        </w:rPr>
        <w:t>63</w:t>
      </w:r>
      <w:r>
        <w:rPr>
          <w:noProof/>
        </w:rPr>
        <w:fldChar w:fldCharType="end"/>
      </w:r>
    </w:p>
    <w:p w14:paraId="26F4FF5C"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7.8.2</w:t>
      </w:r>
      <w:r>
        <w:rPr>
          <w:rFonts w:asciiTheme="minorHAnsi" w:eastAsiaTheme="minorEastAsia" w:hAnsiTheme="minorHAnsi" w:cstheme="minorBidi"/>
          <w:noProof/>
          <w:sz w:val="24"/>
          <w:szCs w:val="24"/>
          <w:lang w:eastAsia="ja-JP"/>
        </w:rPr>
        <w:tab/>
      </w:r>
      <w:r>
        <w:rPr>
          <w:noProof/>
        </w:rPr>
        <w:t>The k Factor: Voltage Step to Energy Step</w:t>
      </w:r>
      <w:r>
        <w:rPr>
          <w:noProof/>
        </w:rPr>
        <w:tab/>
      </w:r>
      <w:r>
        <w:rPr>
          <w:noProof/>
        </w:rPr>
        <w:fldChar w:fldCharType="begin"/>
      </w:r>
      <w:r>
        <w:rPr>
          <w:noProof/>
        </w:rPr>
        <w:instrText xml:space="preserve"> PAGEREF _Toc208071788 \h </w:instrText>
      </w:r>
      <w:r>
        <w:rPr>
          <w:noProof/>
        </w:rPr>
      </w:r>
      <w:r>
        <w:rPr>
          <w:noProof/>
        </w:rPr>
        <w:fldChar w:fldCharType="separate"/>
      </w:r>
      <w:r w:rsidR="00EC706D">
        <w:rPr>
          <w:noProof/>
        </w:rPr>
        <w:t>64</w:t>
      </w:r>
      <w:r>
        <w:rPr>
          <w:noProof/>
        </w:rPr>
        <w:fldChar w:fldCharType="end"/>
      </w:r>
    </w:p>
    <w:p w14:paraId="1FF5327B"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7.8.3</w:t>
      </w:r>
      <w:r>
        <w:rPr>
          <w:rFonts w:asciiTheme="minorHAnsi" w:eastAsiaTheme="minorEastAsia" w:hAnsiTheme="minorHAnsi" w:cstheme="minorBidi"/>
          <w:noProof/>
          <w:sz w:val="24"/>
          <w:szCs w:val="24"/>
          <w:lang w:eastAsia="ja-JP"/>
        </w:rPr>
        <w:tab/>
      </w:r>
      <w:r>
        <w:rPr>
          <w:noProof/>
        </w:rPr>
        <w:t>Center vs. Upper/Lower Energies</w:t>
      </w:r>
      <w:r>
        <w:rPr>
          <w:noProof/>
        </w:rPr>
        <w:tab/>
      </w:r>
      <w:r>
        <w:rPr>
          <w:noProof/>
        </w:rPr>
        <w:fldChar w:fldCharType="begin"/>
      </w:r>
      <w:r>
        <w:rPr>
          <w:noProof/>
        </w:rPr>
        <w:instrText xml:space="preserve"> PAGEREF _Toc208071789 \h </w:instrText>
      </w:r>
      <w:r>
        <w:rPr>
          <w:noProof/>
        </w:rPr>
      </w:r>
      <w:r>
        <w:rPr>
          <w:noProof/>
        </w:rPr>
        <w:fldChar w:fldCharType="separate"/>
      </w:r>
      <w:r w:rsidR="00EC706D">
        <w:rPr>
          <w:noProof/>
        </w:rPr>
        <w:t>65</w:t>
      </w:r>
      <w:r>
        <w:rPr>
          <w:noProof/>
        </w:rPr>
        <w:fldChar w:fldCharType="end"/>
      </w:r>
    </w:p>
    <w:p w14:paraId="1C9E6C28"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7.8.4</w:t>
      </w:r>
      <w:r>
        <w:rPr>
          <w:rFonts w:asciiTheme="minorHAnsi" w:eastAsiaTheme="minorEastAsia" w:hAnsiTheme="minorHAnsi" w:cstheme="minorBidi"/>
          <w:noProof/>
          <w:sz w:val="24"/>
          <w:szCs w:val="24"/>
          <w:lang w:eastAsia="ja-JP"/>
        </w:rPr>
        <w:tab/>
      </w:r>
      <w:r>
        <w:rPr>
          <w:noProof/>
        </w:rPr>
        <w:t>The Fly-back</w:t>
      </w:r>
      <w:r>
        <w:rPr>
          <w:noProof/>
        </w:rPr>
        <w:tab/>
      </w:r>
      <w:r>
        <w:rPr>
          <w:noProof/>
        </w:rPr>
        <w:fldChar w:fldCharType="begin"/>
      </w:r>
      <w:r>
        <w:rPr>
          <w:noProof/>
        </w:rPr>
        <w:instrText xml:space="preserve"> PAGEREF _Toc208071790 \h </w:instrText>
      </w:r>
      <w:r>
        <w:rPr>
          <w:noProof/>
        </w:rPr>
      </w:r>
      <w:r>
        <w:rPr>
          <w:noProof/>
        </w:rPr>
        <w:fldChar w:fldCharType="separate"/>
      </w:r>
      <w:r w:rsidR="00EC706D">
        <w:rPr>
          <w:noProof/>
        </w:rPr>
        <w:t>68</w:t>
      </w:r>
      <w:r>
        <w:rPr>
          <w:noProof/>
        </w:rPr>
        <w:fldChar w:fldCharType="end"/>
      </w:r>
    </w:p>
    <w:p w14:paraId="04A7FB59"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7.8.5</w:t>
      </w:r>
      <w:r>
        <w:rPr>
          <w:rFonts w:asciiTheme="minorHAnsi" w:eastAsiaTheme="minorEastAsia" w:hAnsiTheme="minorHAnsi" w:cstheme="minorBidi"/>
          <w:noProof/>
          <w:sz w:val="24"/>
          <w:szCs w:val="24"/>
          <w:lang w:eastAsia="ja-JP"/>
        </w:rPr>
        <w:tab/>
      </w:r>
      <w:r>
        <w:rPr>
          <w:noProof/>
        </w:rPr>
        <w:t>High to low energies</w:t>
      </w:r>
      <w:r>
        <w:rPr>
          <w:noProof/>
        </w:rPr>
        <w:tab/>
      </w:r>
      <w:r>
        <w:rPr>
          <w:noProof/>
        </w:rPr>
        <w:fldChar w:fldCharType="begin"/>
      </w:r>
      <w:r>
        <w:rPr>
          <w:noProof/>
        </w:rPr>
        <w:instrText xml:space="preserve"> PAGEREF _Toc208071791 \h </w:instrText>
      </w:r>
      <w:r>
        <w:rPr>
          <w:noProof/>
        </w:rPr>
      </w:r>
      <w:r>
        <w:rPr>
          <w:noProof/>
        </w:rPr>
        <w:fldChar w:fldCharType="separate"/>
      </w:r>
      <w:r w:rsidR="00EC706D">
        <w:rPr>
          <w:noProof/>
        </w:rPr>
        <w:t>68</w:t>
      </w:r>
      <w:r>
        <w:rPr>
          <w:noProof/>
        </w:rPr>
        <w:fldChar w:fldCharType="end"/>
      </w:r>
    </w:p>
    <w:p w14:paraId="3B623D61"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7.9</w:t>
      </w:r>
      <w:r>
        <w:rPr>
          <w:rFonts w:asciiTheme="minorHAnsi" w:eastAsiaTheme="minorEastAsia" w:hAnsiTheme="minorHAnsi" w:cstheme="minorBidi"/>
          <w:b w:val="0"/>
          <w:noProof/>
          <w:sz w:val="24"/>
          <w:szCs w:val="24"/>
          <w:lang w:eastAsia="ja-JP"/>
        </w:rPr>
        <w:tab/>
      </w:r>
      <w:r>
        <w:rPr>
          <w:noProof/>
        </w:rPr>
        <w:t>Settling time vs. accumulation time</w:t>
      </w:r>
      <w:r>
        <w:rPr>
          <w:noProof/>
        </w:rPr>
        <w:tab/>
      </w:r>
      <w:r>
        <w:rPr>
          <w:noProof/>
        </w:rPr>
        <w:fldChar w:fldCharType="begin"/>
      </w:r>
      <w:r>
        <w:rPr>
          <w:noProof/>
        </w:rPr>
        <w:instrText xml:space="preserve"> PAGEREF _Toc208071792 \h </w:instrText>
      </w:r>
      <w:r>
        <w:rPr>
          <w:noProof/>
        </w:rPr>
      </w:r>
      <w:r>
        <w:rPr>
          <w:noProof/>
        </w:rPr>
        <w:fldChar w:fldCharType="separate"/>
      </w:r>
      <w:r w:rsidR="00EC706D">
        <w:rPr>
          <w:noProof/>
        </w:rPr>
        <w:t>68</w:t>
      </w:r>
      <w:r>
        <w:rPr>
          <w:noProof/>
        </w:rPr>
        <w:fldChar w:fldCharType="end"/>
      </w:r>
    </w:p>
    <w:p w14:paraId="42D986FB"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7.10</w:t>
      </w:r>
      <w:r>
        <w:rPr>
          <w:rFonts w:asciiTheme="minorHAnsi" w:eastAsiaTheme="minorEastAsia" w:hAnsiTheme="minorHAnsi" w:cstheme="minorBidi"/>
          <w:b w:val="0"/>
          <w:noProof/>
          <w:sz w:val="24"/>
          <w:szCs w:val="24"/>
          <w:lang w:eastAsia="ja-JP"/>
        </w:rPr>
        <w:tab/>
      </w:r>
      <w:r>
        <w:rPr>
          <w:noProof/>
        </w:rPr>
        <w:t>Correcting For Cross Talk</w:t>
      </w:r>
      <w:r>
        <w:rPr>
          <w:noProof/>
        </w:rPr>
        <w:tab/>
      </w:r>
      <w:r>
        <w:rPr>
          <w:noProof/>
        </w:rPr>
        <w:fldChar w:fldCharType="begin"/>
      </w:r>
      <w:r>
        <w:rPr>
          <w:noProof/>
        </w:rPr>
        <w:instrText xml:space="preserve"> PAGEREF _Toc208071793 \h </w:instrText>
      </w:r>
      <w:r>
        <w:rPr>
          <w:noProof/>
        </w:rPr>
      </w:r>
      <w:r>
        <w:rPr>
          <w:noProof/>
        </w:rPr>
        <w:fldChar w:fldCharType="separate"/>
      </w:r>
      <w:r w:rsidR="00EC706D">
        <w:rPr>
          <w:noProof/>
        </w:rPr>
        <w:t>70</w:t>
      </w:r>
      <w:r>
        <w:rPr>
          <w:noProof/>
        </w:rPr>
        <w:fldChar w:fldCharType="end"/>
      </w:r>
    </w:p>
    <w:p w14:paraId="2E1C35BC"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7.10.1</w:t>
      </w:r>
      <w:r>
        <w:rPr>
          <w:rFonts w:asciiTheme="minorHAnsi" w:eastAsiaTheme="minorEastAsia" w:hAnsiTheme="minorHAnsi" w:cstheme="minorBidi"/>
          <w:noProof/>
          <w:sz w:val="24"/>
          <w:szCs w:val="24"/>
          <w:lang w:eastAsia="ja-JP"/>
        </w:rPr>
        <w:tab/>
      </w:r>
      <w:r>
        <w:rPr>
          <w:noProof/>
        </w:rPr>
        <w:t>SNG and ION data Cross talk</w:t>
      </w:r>
      <w:r>
        <w:rPr>
          <w:noProof/>
        </w:rPr>
        <w:tab/>
      </w:r>
      <w:r>
        <w:rPr>
          <w:noProof/>
        </w:rPr>
        <w:fldChar w:fldCharType="begin"/>
      </w:r>
      <w:r>
        <w:rPr>
          <w:noProof/>
        </w:rPr>
        <w:instrText xml:space="preserve"> PAGEREF _Toc208071794 \h </w:instrText>
      </w:r>
      <w:r>
        <w:rPr>
          <w:noProof/>
        </w:rPr>
      </w:r>
      <w:r>
        <w:rPr>
          <w:noProof/>
        </w:rPr>
        <w:fldChar w:fldCharType="separate"/>
      </w:r>
      <w:r w:rsidR="00EC706D">
        <w:rPr>
          <w:noProof/>
        </w:rPr>
        <w:t>72</w:t>
      </w:r>
      <w:r>
        <w:rPr>
          <w:noProof/>
        </w:rPr>
        <w:fldChar w:fldCharType="end"/>
      </w:r>
    </w:p>
    <w:p w14:paraId="0B462C04"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7.10.2</w:t>
      </w:r>
      <w:r>
        <w:rPr>
          <w:rFonts w:asciiTheme="minorHAnsi" w:eastAsiaTheme="minorEastAsia" w:hAnsiTheme="minorHAnsi" w:cstheme="minorBidi"/>
          <w:noProof/>
          <w:sz w:val="24"/>
          <w:szCs w:val="24"/>
          <w:lang w:eastAsia="ja-JP"/>
        </w:rPr>
        <w:tab/>
      </w:r>
      <w:r>
        <w:rPr>
          <w:noProof/>
        </w:rPr>
        <w:t>IBS data Cross talk</w:t>
      </w:r>
      <w:r>
        <w:rPr>
          <w:noProof/>
        </w:rPr>
        <w:tab/>
      </w:r>
      <w:r>
        <w:rPr>
          <w:noProof/>
        </w:rPr>
        <w:fldChar w:fldCharType="begin"/>
      </w:r>
      <w:r>
        <w:rPr>
          <w:noProof/>
        </w:rPr>
        <w:instrText xml:space="preserve"> PAGEREF _Toc208071795 \h </w:instrText>
      </w:r>
      <w:r>
        <w:rPr>
          <w:noProof/>
        </w:rPr>
      </w:r>
      <w:r>
        <w:rPr>
          <w:noProof/>
        </w:rPr>
        <w:fldChar w:fldCharType="separate"/>
      </w:r>
      <w:r w:rsidR="00EC706D">
        <w:rPr>
          <w:noProof/>
        </w:rPr>
        <w:t>74</w:t>
      </w:r>
      <w:r>
        <w:rPr>
          <w:noProof/>
        </w:rPr>
        <w:fldChar w:fldCharType="end"/>
      </w:r>
    </w:p>
    <w:p w14:paraId="1E134A34"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7.10.3</w:t>
      </w:r>
      <w:r>
        <w:rPr>
          <w:rFonts w:asciiTheme="minorHAnsi" w:eastAsiaTheme="minorEastAsia" w:hAnsiTheme="minorHAnsi" w:cstheme="minorBidi"/>
          <w:noProof/>
          <w:sz w:val="24"/>
          <w:szCs w:val="24"/>
          <w:lang w:eastAsia="ja-JP"/>
        </w:rPr>
        <w:tab/>
      </w:r>
      <w:r>
        <w:rPr>
          <w:noProof/>
        </w:rPr>
        <w:t>ELS data Cross talk</w:t>
      </w:r>
      <w:r>
        <w:rPr>
          <w:noProof/>
        </w:rPr>
        <w:tab/>
      </w:r>
      <w:r>
        <w:rPr>
          <w:noProof/>
        </w:rPr>
        <w:fldChar w:fldCharType="begin"/>
      </w:r>
      <w:r>
        <w:rPr>
          <w:noProof/>
        </w:rPr>
        <w:instrText xml:space="preserve"> PAGEREF _Toc208071796 \h </w:instrText>
      </w:r>
      <w:r>
        <w:rPr>
          <w:noProof/>
        </w:rPr>
      </w:r>
      <w:r>
        <w:rPr>
          <w:noProof/>
        </w:rPr>
        <w:fldChar w:fldCharType="separate"/>
      </w:r>
      <w:r w:rsidR="00EC706D">
        <w:rPr>
          <w:noProof/>
        </w:rPr>
        <w:t>74</w:t>
      </w:r>
      <w:r>
        <w:rPr>
          <w:noProof/>
        </w:rPr>
        <w:fldChar w:fldCharType="end"/>
      </w:r>
    </w:p>
    <w:p w14:paraId="651281EF"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7.11</w:t>
      </w:r>
      <w:r>
        <w:rPr>
          <w:rFonts w:asciiTheme="minorHAnsi" w:eastAsiaTheme="minorEastAsia" w:hAnsiTheme="minorHAnsi" w:cstheme="minorBidi"/>
          <w:b w:val="0"/>
          <w:noProof/>
          <w:sz w:val="24"/>
          <w:szCs w:val="24"/>
          <w:lang w:eastAsia="ja-JP"/>
        </w:rPr>
        <w:tab/>
      </w:r>
      <w:r>
        <w:rPr>
          <w:noProof/>
        </w:rPr>
        <w:t>How to recognize Magnetosphere, Magnetosheath and Solar Wind, intervals from the data</w:t>
      </w:r>
      <w:r>
        <w:rPr>
          <w:noProof/>
        </w:rPr>
        <w:tab/>
      </w:r>
      <w:r>
        <w:rPr>
          <w:noProof/>
        </w:rPr>
        <w:fldChar w:fldCharType="begin"/>
      </w:r>
      <w:r>
        <w:rPr>
          <w:noProof/>
        </w:rPr>
        <w:instrText xml:space="preserve"> PAGEREF _Toc208071797 \h </w:instrText>
      </w:r>
      <w:r>
        <w:rPr>
          <w:noProof/>
        </w:rPr>
      </w:r>
      <w:r>
        <w:rPr>
          <w:noProof/>
        </w:rPr>
        <w:fldChar w:fldCharType="separate"/>
      </w:r>
      <w:r w:rsidR="00EC706D">
        <w:rPr>
          <w:noProof/>
        </w:rPr>
        <w:t>75</w:t>
      </w:r>
      <w:r>
        <w:rPr>
          <w:noProof/>
        </w:rPr>
        <w:fldChar w:fldCharType="end"/>
      </w:r>
    </w:p>
    <w:p w14:paraId="120F8DE3" w14:textId="77777777" w:rsidR="00795194" w:rsidRDefault="00795194">
      <w:pPr>
        <w:pStyle w:val="TOC1"/>
        <w:tabs>
          <w:tab w:val="left" w:pos="382"/>
          <w:tab w:val="right" w:leader="dot" w:pos="8630"/>
        </w:tabs>
        <w:rPr>
          <w:rFonts w:asciiTheme="minorHAnsi" w:eastAsiaTheme="minorEastAsia" w:hAnsiTheme="minorHAnsi" w:cstheme="minorBidi"/>
          <w:b w:val="0"/>
          <w:noProof/>
          <w:lang w:eastAsia="ja-JP"/>
        </w:rPr>
      </w:pPr>
      <w:r>
        <w:rPr>
          <w:noProof/>
        </w:rPr>
        <w:t>8</w:t>
      </w:r>
      <w:r>
        <w:rPr>
          <w:rFonts w:asciiTheme="minorHAnsi" w:eastAsiaTheme="minorEastAsia" w:hAnsiTheme="minorHAnsi" w:cstheme="minorBidi"/>
          <w:b w:val="0"/>
          <w:noProof/>
          <w:lang w:eastAsia="ja-JP"/>
        </w:rPr>
        <w:tab/>
      </w:r>
      <w:r>
        <w:rPr>
          <w:noProof/>
        </w:rPr>
        <w:t>SNG Using the Data – General Knowledge</w:t>
      </w:r>
      <w:r>
        <w:rPr>
          <w:noProof/>
        </w:rPr>
        <w:tab/>
      </w:r>
      <w:r>
        <w:rPr>
          <w:noProof/>
        </w:rPr>
        <w:fldChar w:fldCharType="begin"/>
      </w:r>
      <w:r>
        <w:rPr>
          <w:noProof/>
        </w:rPr>
        <w:instrText xml:space="preserve"> PAGEREF _Toc208071798 \h </w:instrText>
      </w:r>
      <w:r>
        <w:rPr>
          <w:noProof/>
        </w:rPr>
      </w:r>
      <w:r>
        <w:rPr>
          <w:noProof/>
        </w:rPr>
        <w:fldChar w:fldCharType="separate"/>
      </w:r>
      <w:r w:rsidR="00EC706D">
        <w:rPr>
          <w:noProof/>
        </w:rPr>
        <w:t>79</w:t>
      </w:r>
      <w:r>
        <w:rPr>
          <w:noProof/>
        </w:rPr>
        <w:fldChar w:fldCharType="end"/>
      </w:r>
    </w:p>
    <w:p w14:paraId="79C2EBB1"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8.1</w:t>
      </w:r>
      <w:r>
        <w:rPr>
          <w:rFonts w:asciiTheme="minorHAnsi" w:eastAsiaTheme="minorEastAsia" w:hAnsiTheme="minorHAnsi" w:cstheme="minorBidi"/>
          <w:b w:val="0"/>
          <w:noProof/>
          <w:sz w:val="24"/>
          <w:szCs w:val="24"/>
          <w:lang w:eastAsia="ja-JP"/>
        </w:rPr>
        <w:tab/>
      </w:r>
      <w:r>
        <w:rPr>
          <w:noProof/>
        </w:rPr>
        <w:t>Things to know about the dataset</w:t>
      </w:r>
      <w:r>
        <w:rPr>
          <w:noProof/>
        </w:rPr>
        <w:tab/>
      </w:r>
      <w:r>
        <w:rPr>
          <w:noProof/>
        </w:rPr>
        <w:fldChar w:fldCharType="begin"/>
      </w:r>
      <w:r>
        <w:rPr>
          <w:noProof/>
        </w:rPr>
        <w:instrText xml:space="preserve"> PAGEREF _Toc208071799 \h </w:instrText>
      </w:r>
      <w:r>
        <w:rPr>
          <w:noProof/>
        </w:rPr>
      </w:r>
      <w:r>
        <w:rPr>
          <w:noProof/>
        </w:rPr>
        <w:fldChar w:fldCharType="separate"/>
      </w:r>
      <w:r w:rsidR="00EC706D">
        <w:rPr>
          <w:noProof/>
        </w:rPr>
        <w:t>79</w:t>
      </w:r>
      <w:r>
        <w:rPr>
          <w:noProof/>
        </w:rPr>
        <w:fldChar w:fldCharType="end"/>
      </w:r>
    </w:p>
    <w:p w14:paraId="45D8E847"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8.1.1</w:t>
      </w:r>
      <w:r>
        <w:rPr>
          <w:rFonts w:asciiTheme="minorHAnsi" w:eastAsiaTheme="minorEastAsia" w:hAnsiTheme="minorHAnsi" w:cstheme="minorBidi"/>
          <w:noProof/>
          <w:sz w:val="24"/>
          <w:szCs w:val="24"/>
          <w:lang w:eastAsia="ja-JP"/>
        </w:rPr>
        <w:tab/>
      </w:r>
      <w:r>
        <w:rPr>
          <w:noProof/>
        </w:rPr>
        <w:t>Bins 1 and 2 are bad, while bin 64 is useless (but good).</w:t>
      </w:r>
      <w:r>
        <w:rPr>
          <w:noProof/>
        </w:rPr>
        <w:tab/>
      </w:r>
      <w:r>
        <w:rPr>
          <w:noProof/>
        </w:rPr>
        <w:fldChar w:fldCharType="begin"/>
      </w:r>
      <w:r>
        <w:rPr>
          <w:noProof/>
        </w:rPr>
        <w:instrText xml:space="preserve"> PAGEREF _Toc208071800 \h </w:instrText>
      </w:r>
      <w:r>
        <w:rPr>
          <w:noProof/>
        </w:rPr>
      </w:r>
      <w:r>
        <w:rPr>
          <w:noProof/>
        </w:rPr>
        <w:fldChar w:fldCharType="separate"/>
      </w:r>
      <w:r w:rsidR="00EC706D">
        <w:rPr>
          <w:noProof/>
        </w:rPr>
        <w:t>79</w:t>
      </w:r>
      <w:r>
        <w:rPr>
          <w:noProof/>
        </w:rPr>
        <w:fldChar w:fldCharType="end"/>
      </w:r>
    </w:p>
    <w:p w14:paraId="2D53B2C0"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8.1.2</w:t>
      </w:r>
      <w:r>
        <w:rPr>
          <w:rFonts w:asciiTheme="minorHAnsi" w:eastAsiaTheme="minorEastAsia" w:hAnsiTheme="minorHAnsi" w:cstheme="minorBidi"/>
          <w:noProof/>
          <w:sz w:val="24"/>
          <w:szCs w:val="24"/>
          <w:lang w:eastAsia="ja-JP"/>
        </w:rPr>
        <w:tab/>
      </w:r>
      <w:r>
        <w:rPr>
          <w:noProof/>
        </w:rPr>
        <w:t>TELEMETRY_MODE 132 sums anodes</w:t>
      </w:r>
      <w:r>
        <w:rPr>
          <w:noProof/>
        </w:rPr>
        <w:tab/>
      </w:r>
      <w:r>
        <w:rPr>
          <w:noProof/>
        </w:rPr>
        <w:fldChar w:fldCharType="begin"/>
      </w:r>
      <w:r>
        <w:rPr>
          <w:noProof/>
        </w:rPr>
        <w:instrText xml:space="preserve"> PAGEREF _Toc208071801 \h </w:instrText>
      </w:r>
      <w:r>
        <w:rPr>
          <w:noProof/>
        </w:rPr>
      </w:r>
      <w:r>
        <w:rPr>
          <w:noProof/>
        </w:rPr>
        <w:fldChar w:fldCharType="separate"/>
      </w:r>
      <w:r w:rsidR="00EC706D">
        <w:rPr>
          <w:noProof/>
        </w:rPr>
        <w:t>79</w:t>
      </w:r>
      <w:r>
        <w:rPr>
          <w:noProof/>
        </w:rPr>
        <w:fldChar w:fldCharType="end"/>
      </w:r>
    </w:p>
    <w:p w14:paraId="7EFD4A1C"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lastRenderedPageBreak/>
        <w:t>8.1.3</w:t>
      </w:r>
      <w:r>
        <w:rPr>
          <w:rFonts w:asciiTheme="minorHAnsi" w:eastAsiaTheme="minorEastAsia" w:hAnsiTheme="minorHAnsi" w:cstheme="minorBidi"/>
          <w:noProof/>
          <w:sz w:val="24"/>
          <w:szCs w:val="24"/>
          <w:lang w:eastAsia="ja-JP"/>
        </w:rPr>
        <w:tab/>
      </w:r>
      <w:r>
        <w:rPr>
          <w:noProof/>
        </w:rPr>
        <w:t>Data corruptions</w:t>
      </w:r>
      <w:r>
        <w:rPr>
          <w:noProof/>
        </w:rPr>
        <w:tab/>
      </w:r>
      <w:r>
        <w:rPr>
          <w:noProof/>
        </w:rPr>
        <w:fldChar w:fldCharType="begin"/>
      </w:r>
      <w:r>
        <w:rPr>
          <w:noProof/>
        </w:rPr>
        <w:instrText xml:space="preserve"> PAGEREF _Toc208071802 \h </w:instrText>
      </w:r>
      <w:r>
        <w:rPr>
          <w:noProof/>
        </w:rPr>
      </w:r>
      <w:r>
        <w:rPr>
          <w:noProof/>
        </w:rPr>
        <w:fldChar w:fldCharType="separate"/>
      </w:r>
      <w:r w:rsidR="00EC706D">
        <w:rPr>
          <w:noProof/>
        </w:rPr>
        <w:t>80</w:t>
      </w:r>
      <w:r>
        <w:rPr>
          <w:noProof/>
        </w:rPr>
        <w:fldChar w:fldCharType="end"/>
      </w:r>
    </w:p>
    <w:p w14:paraId="5611169F" w14:textId="77777777" w:rsidR="00795194" w:rsidRDefault="00795194">
      <w:pPr>
        <w:pStyle w:val="TOC4"/>
        <w:tabs>
          <w:tab w:val="left" w:pos="1526"/>
          <w:tab w:val="right" w:leader="dot" w:pos="8630"/>
        </w:tabs>
        <w:rPr>
          <w:rFonts w:asciiTheme="minorHAnsi" w:eastAsiaTheme="minorEastAsia" w:hAnsiTheme="minorHAnsi" w:cstheme="minorBidi"/>
          <w:noProof/>
          <w:sz w:val="24"/>
          <w:szCs w:val="24"/>
          <w:lang w:eastAsia="ja-JP"/>
        </w:rPr>
      </w:pPr>
      <w:r>
        <w:rPr>
          <w:noProof/>
        </w:rPr>
        <w:t>8.1.3.1</w:t>
      </w:r>
      <w:r>
        <w:rPr>
          <w:rFonts w:asciiTheme="minorHAnsi" w:eastAsiaTheme="minorEastAsia" w:hAnsiTheme="minorHAnsi" w:cstheme="minorBidi"/>
          <w:noProof/>
          <w:sz w:val="24"/>
          <w:szCs w:val="24"/>
          <w:lang w:eastAsia="ja-JP"/>
        </w:rPr>
        <w:tab/>
      </w:r>
      <w:r>
        <w:rPr>
          <w:noProof/>
        </w:rPr>
        <w:t>Fill Values</w:t>
      </w:r>
      <w:r>
        <w:rPr>
          <w:noProof/>
        </w:rPr>
        <w:tab/>
      </w:r>
      <w:r>
        <w:rPr>
          <w:noProof/>
        </w:rPr>
        <w:fldChar w:fldCharType="begin"/>
      </w:r>
      <w:r>
        <w:rPr>
          <w:noProof/>
        </w:rPr>
        <w:instrText xml:space="preserve"> PAGEREF _Toc208071803 \h </w:instrText>
      </w:r>
      <w:r>
        <w:rPr>
          <w:noProof/>
        </w:rPr>
      </w:r>
      <w:r>
        <w:rPr>
          <w:noProof/>
        </w:rPr>
        <w:fldChar w:fldCharType="separate"/>
      </w:r>
      <w:r w:rsidR="00EC706D">
        <w:rPr>
          <w:noProof/>
        </w:rPr>
        <w:t>80</w:t>
      </w:r>
      <w:r>
        <w:rPr>
          <w:noProof/>
        </w:rPr>
        <w:fldChar w:fldCharType="end"/>
      </w:r>
    </w:p>
    <w:p w14:paraId="689DB4BD" w14:textId="77777777" w:rsidR="00795194" w:rsidRDefault="00795194">
      <w:pPr>
        <w:pStyle w:val="TOC4"/>
        <w:tabs>
          <w:tab w:val="left" w:pos="1526"/>
          <w:tab w:val="right" w:leader="dot" w:pos="8630"/>
        </w:tabs>
        <w:rPr>
          <w:rFonts w:asciiTheme="minorHAnsi" w:eastAsiaTheme="minorEastAsia" w:hAnsiTheme="minorHAnsi" w:cstheme="minorBidi"/>
          <w:noProof/>
          <w:sz w:val="24"/>
          <w:szCs w:val="24"/>
          <w:lang w:eastAsia="ja-JP"/>
        </w:rPr>
      </w:pPr>
      <w:r>
        <w:rPr>
          <w:noProof/>
        </w:rPr>
        <w:t>8.1.3.2</w:t>
      </w:r>
      <w:r>
        <w:rPr>
          <w:rFonts w:asciiTheme="minorHAnsi" w:eastAsiaTheme="minorEastAsia" w:hAnsiTheme="minorHAnsi" w:cstheme="minorBidi"/>
          <w:noProof/>
          <w:sz w:val="24"/>
          <w:szCs w:val="24"/>
          <w:lang w:eastAsia="ja-JP"/>
        </w:rPr>
        <w:tab/>
      </w:r>
      <w:r>
        <w:rPr>
          <w:noProof/>
        </w:rPr>
        <w:t>Slippage</w:t>
      </w:r>
      <w:r>
        <w:rPr>
          <w:noProof/>
        </w:rPr>
        <w:tab/>
      </w:r>
      <w:r>
        <w:rPr>
          <w:noProof/>
        </w:rPr>
        <w:fldChar w:fldCharType="begin"/>
      </w:r>
      <w:r>
        <w:rPr>
          <w:noProof/>
        </w:rPr>
        <w:instrText xml:space="preserve"> PAGEREF _Toc208071804 \h </w:instrText>
      </w:r>
      <w:r>
        <w:rPr>
          <w:noProof/>
        </w:rPr>
      </w:r>
      <w:r>
        <w:rPr>
          <w:noProof/>
        </w:rPr>
        <w:fldChar w:fldCharType="separate"/>
      </w:r>
      <w:r w:rsidR="00EC706D">
        <w:rPr>
          <w:noProof/>
        </w:rPr>
        <w:t>80</w:t>
      </w:r>
      <w:r>
        <w:rPr>
          <w:noProof/>
        </w:rPr>
        <w:fldChar w:fldCharType="end"/>
      </w:r>
    </w:p>
    <w:p w14:paraId="052BB4D8" w14:textId="77777777" w:rsidR="00795194" w:rsidRDefault="00795194">
      <w:pPr>
        <w:pStyle w:val="TOC4"/>
        <w:tabs>
          <w:tab w:val="left" w:pos="1526"/>
          <w:tab w:val="right" w:leader="dot" w:pos="8630"/>
        </w:tabs>
        <w:rPr>
          <w:rFonts w:asciiTheme="minorHAnsi" w:eastAsiaTheme="minorEastAsia" w:hAnsiTheme="minorHAnsi" w:cstheme="minorBidi"/>
          <w:noProof/>
          <w:sz w:val="24"/>
          <w:szCs w:val="24"/>
          <w:lang w:eastAsia="ja-JP"/>
        </w:rPr>
      </w:pPr>
      <w:r>
        <w:rPr>
          <w:noProof/>
        </w:rPr>
        <w:t>8.1.3.3</w:t>
      </w:r>
      <w:r>
        <w:rPr>
          <w:rFonts w:asciiTheme="minorHAnsi" w:eastAsiaTheme="minorEastAsia" w:hAnsiTheme="minorHAnsi" w:cstheme="minorBidi"/>
          <w:noProof/>
          <w:sz w:val="24"/>
          <w:szCs w:val="24"/>
          <w:lang w:eastAsia="ja-JP"/>
        </w:rPr>
        <w:tab/>
      </w:r>
      <w:r>
        <w:rPr>
          <w:noProof/>
        </w:rPr>
        <w:t>Telemetry Mode change feature</w:t>
      </w:r>
      <w:r>
        <w:rPr>
          <w:noProof/>
        </w:rPr>
        <w:tab/>
      </w:r>
      <w:r>
        <w:rPr>
          <w:noProof/>
        </w:rPr>
        <w:fldChar w:fldCharType="begin"/>
      </w:r>
      <w:r>
        <w:rPr>
          <w:noProof/>
        </w:rPr>
        <w:instrText xml:space="preserve"> PAGEREF _Toc208071805 \h </w:instrText>
      </w:r>
      <w:r>
        <w:rPr>
          <w:noProof/>
        </w:rPr>
      </w:r>
      <w:r>
        <w:rPr>
          <w:noProof/>
        </w:rPr>
        <w:fldChar w:fldCharType="separate"/>
      </w:r>
      <w:r w:rsidR="00EC706D">
        <w:rPr>
          <w:noProof/>
        </w:rPr>
        <w:t>81</w:t>
      </w:r>
      <w:r>
        <w:rPr>
          <w:noProof/>
        </w:rPr>
        <w:fldChar w:fldCharType="end"/>
      </w:r>
    </w:p>
    <w:p w14:paraId="78C57172" w14:textId="77777777" w:rsidR="00795194" w:rsidRDefault="00795194">
      <w:pPr>
        <w:pStyle w:val="TOC4"/>
        <w:tabs>
          <w:tab w:val="left" w:pos="1526"/>
          <w:tab w:val="right" w:leader="dot" w:pos="8630"/>
        </w:tabs>
        <w:rPr>
          <w:rFonts w:asciiTheme="minorHAnsi" w:eastAsiaTheme="minorEastAsia" w:hAnsiTheme="minorHAnsi" w:cstheme="minorBidi"/>
          <w:noProof/>
          <w:sz w:val="24"/>
          <w:szCs w:val="24"/>
          <w:lang w:eastAsia="ja-JP"/>
        </w:rPr>
      </w:pPr>
      <w:r>
        <w:rPr>
          <w:noProof/>
        </w:rPr>
        <w:t>8.1.3.4</w:t>
      </w:r>
      <w:r>
        <w:rPr>
          <w:rFonts w:asciiTheme="minorHAnsi" w:eastAsiaTheme="minorEastAsia" w:hAnsiTheme="minorHAnsi" w:cstheme="minorBidi"/>
          <w:noProof/>
          <w:sz w:val="24"/>
          <w:szCs w:val="24"/>
          <w:lang w:eastAsia="ja-JP"/>
        </w:rPr>
        <w:tab/>
      </w:r>
      <w:r>
        <w:rPr>
          <w:noProof/>
        </w:rPr>
        <w:t>SNG Quality Flag</w:t>
      </w:r>
      <w:r>
        <w:rPr>
          <w:noProof/>
        </w:rPr>
        <w:tab/>
      </w:r>
      <w:r>
        <w:rPr>
          <w:noProof/>
        </w:rPr>
        <w:fldChar w:fldCharType="begin"/>
      </w:r>
      <w:r>
        <w:rPr>
          <w:noProof/>
        </w:rPr>
        <w:instrText xml:space="preserve"> PAGEREF _Toc208071806 \h </w:instrText>
      </w:r>
      <w:r>
        <w:rPr>
          <w:noProof/>
        </w:rPr>
      </w:r>
      <w:r>
        <w:rPr>
          <w:noProof/>
        </w:rPr>
        <w:fldChar w:fldCharType="separate"/>
      </w:r>
      <w:r w:rsidR="00EC706D">
        <w:rPr>
          <w:noProof/>
        </w:rPr>
        <w:t>82</w:t>
      </w:r>
      <w:r>
        <w:rPr>
          <w:noProof/>
        </w:rPr>
        <w:fldChar w:fldCharType="end"/>
      </w:r>
    </w:p>
    <w:p w14:paraId="499E1E58"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8.2</w:t>
      </w:r>
      <w:r>
        <w:rPr>
          <w:rFonts w:asciiTheme="minorHAnsi" w:eastAsiaTheme="minorEastAsia" w:hAnsiTheme="minorHAnsi" w:cstheme="minorBidi"/>
          <w:b w:val="0"/>
          <w:noProof/>
          <w:sz w:val="24"/>
          <w:szCs w:val="24"/>
          <w:lang w:eastAsia="ja-JP"/>
        </w:rPr>
        <w:tab/>
      </w:r>
      <w:r>
        <w:rPr>
          <w:noProof/>
        </w:rPr>
        <w:t>SNG Geometric Factor values</w:t>
      </w:r>
      <w:r>
        <w:rPr>
          <w:noProof/>
        </w:rPr>
        <w:tab/>
      </w:r>
      <w:r>
        <w:rPr>
          <w:noProof/>
        </w:rPr>
        <w:fldChar w:fldCharType="begin"/>
      </w:r>
      <w:r>
        <w:rPr>
          <w:noProof/>
        </w:rPr>
        <w:instrText xml:space="preserve"> PAGEREF _Toc208071807 \h </w:instrText>
      </w:r>
      <w:r>
        <w:rPr>
          <w:noProof/>
        </w:rPr>
      </w:r>
      <w:r>
        <w:rPr>
          <w:noProof/>
        </w:rPr>
        <w:fldChar w:fldCharType="separate"/>
      </w:r>
      <w:r w:rsidR="00EC706D">
        <w:rPr>
          <w:noProof/>
        </w:rPr>
        <w:t>83</w:t>
      </w:r>
      <w:r>
        <w:rPr>
          <w:noProof/>
        </w:rPr>
        <w:fldChar w:fldCharType="end"/>
      </w:r>
    </w:p>
    <w:p w14:paraId="51FF0097"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8.2.1</w:t>
      </w:r>
      <w:r>
        <w:rPr>
          <w:rFonts w:asciiTheme="minorHAnsi" w:eastAsiaTheme="minorEastAsia" w:hAnsiTheme="minorHAnsi" w:cstheme="minorBidi"/>
          <w:noProof/>
          <w:sz w:val="24"/>
          <w:szCs w:val="24"/>
          <w:lang w:eastAsia="ja-JP"/>
        </w:rPr>
        <w:tab/>
      </w:r>
      <w:r>
        <w:rPr>
          <w:noProof/>
        </w:rPr>
        <w:t>What to use</w:t>
      </w:r>
      <w:r>
        <w:rPr>
          <w:noProof/>
        </w:rPr>
        <w:tab/>
      </w:r>
      <w:r>
        <w:rPr>
          <w:noProof/>
        </w:rPr>
        <w:fldChar w:fldCharType="begin"/>
      </w:r>
      <w:r>
        <w:rPr>
          <w:noProof/>
        </w:rPr>
        <w:instrText xml:space="preserve"> PAGEREF _Toc208071808 \h </w:instrText>
      </w:r>
      <w:r>
        <w:rPr>
          <w:noProof/>
        </w:rPr>
      </w:r>
      <w:r>
        <w:rPr>
          <w:noProof/>
        </w:rPr>
        <w:fldChar w:fldCharType="separate"/>
      </w:r>
      <w:r w:rsidR="00EC706D">
        <w:rPr>
          <w:noProof/>
        </w:rPr>
        <w:t>83</w:t>
      </w:r>
      <w:r>
        <w:rPr>
          <w:noProof/>
        </w:rPr>
        <w:fldChar w:fldCharType="end"/>
      </w:r>
    </w:p>
    <w:p w14:paraId="3EC68CE7"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8.2.2</w:t>
      </w:r>
      <w:r>
        <w:rPr>
          <w:rFonts w:asciiTheme="minorHAnsi" w:eastAsiaTheme="minorEastAsia" w:hAnsiTheme="minorHAnsi" w:cstheme="minorBidi"/>
          <w:noProof/>
          <w:sz w:val="24"/>
          <w:szCs w:val="24"/>
          <w:lang w:eastAsia="ja-JP"/>
        </w:rPr>
        <w:tab/>
      </w:r>
      <w:r>
        <w:rPr>
          <w:noProof/>
        </w:rPr>
        <w:t>Where it came from:</w:t>
      </w:r>
      <w:r>
        <w:rPr>
          <w:noProof/>
        </w:rPr>
        <w:tab/>
      </w:r>
      <w:r>
        <w:rPr>
          <w:noProof/>
        </w:rPr>
        <w:fldChar w:fldCharType="begin"/>
      </w:r>
      <w:r>
        <w:rPr>
          <w:noProof/>
        </w:rPr>
        <w:instrText xml:space="preserve"> PAGEREF _Toc208071809 \h </w:instrText>
      </w:r>
      <w:r>
        <w:rPr>
          <w:noProof/>
        </w:rPr>
      </w:r>
      <w:r>
        <w:rPr>
          <w:noProof/>
        </w:rPr>
        <w:fldChar w:fldCharType="separate"/>
      </w:r>
      <w:r w:rsidR="00EC706D">
        <w:rPr>
          <w:noProof/>
        </w:rPr>
        <w:t>83</w:t>
      </w:r>
      <w:r>
        <w:rPr>
          <w:noProof/>
        </w:rPr>
        <w:fldChar w:fldCharType="end"/>
      </w:r>
    </w:p>
    <w:p w14:paraId="621850E8"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8.3</w:t>
      </w:r>
      <w:r>
        <w:rPr>
          <w:rFonts w:asciiTheme="minorHAnsi" w:eastAsiaTheme="minorEastAsia" w:hAnsiTheme="minorHAnsi" w:cstheme="minorBidi"/>
          <w:b w:val="0"/>
          <w:noProof/>
          <w:sz w:val="24"/>
          <w:szCs w:val="24"/>
          <w:lang w:eastAsia="ja-JP"/>
        </w:rPr>
        <w:tab/>
      </w:r>
      <w:r>
        <w:rPr>
          <w:noProof/>
        </w:rPr>
        <w:t>SNG Efficiency Values</w:t>
      </w:r>
      <w:r>
        <w:rPr>
          <w:noProof/>
        </w:rPr>
        <w:tab/>
      </w:r>
      <w:r>
        <w:rPr>
          <w:noProof/>
        </w:rPr>
        <w:fldChar w:fldCharType="begin"/>
      </w:r>
      <w:r>
        <w:rPr>
          <w:noProof/>
        </w:rPr>
        <w:instrText xml:space="preserve"> PAGEREF _Toc208071810 \h </w:instrText>
      </w:r>
      <w:r>
        <w:rPr>
          <w:noProof/>
        </w:rPr>
      </w:r>
      <w:r>
        <w:rPr>
          <w:noProof/>
        </w:rPr>
        <w:fldChar w:fldCharType="separate"/>
      </w:r>
      <w:r w:rsidR="00EC706D">
        <w:rPr>
          <w:noProof/>
        </w:rPr>
        <w:t>84</w:t>
      </w:r>
      <w:r>
        <w:rPr>
          <w:noProof/>
        </w:rPr>
        <w:fldChar w:fldCharType="end"/>
      </w:r>
    </w:p>
    <w:p w14:paraId="59E4D010"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8.4</w:t>
      </w:r>
      <w:r>
        <w:rPr>
          <w:rFonts w:asciiTheme="minorHAnsi" w:eastAsiaTheme="minorEastAsia" w:hAnsiTheme="minorHAnsi" w:cstheme="minorBidi"/>
          <w:b w:val="0"/>
          <w:noProof/>
          <w:sz w:val="24"/>
          <w:szCs w:val="24"/>
          <w:lang w:eastAsia="ja-JP"/>
        </w:rPr>
        <w:tab/>
      </w:r>
      <w:r>
        <w:rPr>
          <w:noProof/>
        </w:rPr>
        <w:t>Converting counts to scientific units</w:t>
      </w:r>
      <w:r>
        <w:rPr>
          <w:noProof/>
        </w:rPr>
        <w:tab/>
      </w:r>
      <w:r>
        <w:rPr>
          <w:noProof/>
        </w:rPr>
        <w:fldChar w:fldCharType="begin"/>
      </w:r>
      <w:r>
        <w:rPr>
          <w:noProof/>
        </w:rPr>
        <w:instrText xml:space="preserve"> PAGEREF _Toc208071811 \h </w:instrText>
      </w:r>
      <w:r>
        <w:rPr>
          <w:noProof/>
        </w:rPr>
      </w:r>
      <w:r>
        <w:rPr>
          <w:noProof/>
        </w:rPr>
        <w:fldChar w:fldCharType="separate"/>
      </w:r>
      <w:r w:rsidR="00EC706D">
        <w:rPr>
          <w:noProof/>
        </w:rPr>
        <w:t>85</w:t>
      </w:r>
      <w:r>
        <w:rPr>
          <w:noProof/>
        </w:rPr>
        <w:fldChar w:fldCharType="end"/>
      </w:r>
    </w:p>
    <w:p w14:paraId="3A0ED25A"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8.4.1</w:t>
      </w:r>
      <w:r>
        <w:rPr>
          <w:rFonts w:asciiTheme="minorHAnsi" w:eastAsiaTheme="minorEastAsia" w:hAnsiTheme="minorHAnsi" w:cstheme="minorBidi"/>
          <w:noProof/>
          <w:sz w:val="24"/>
          <w:szCs w:val="24"/>
          <w:lang w:eastAsia="ja-JP"/>
        </w:rPr>
        <w:tab/>
      </w:r>
      <w:r>
        <w:rPr>
          <w:noProof/>
        </w:rPr>
        <w:t>‘Counts per accumulation’ to ‘Counts per second’</w:t>
      </w:r>
      <w:r>
        <w:rPr>
          <w:noProof/>
        </w:rPr>
        <w:tab/>
      </w:r>
      <w:r>
        <w:rPr>
          <w:noProof/>
        </w:rPr>
        <w:fldChar w:fldCharType="begin"/>
      </w:r>
      <w:r>
        <w:rPr>
          <w:noProof/>
        </w:rPr>
        <w:instrText xml:space="preserve"> PAGEREF _Toc208071812 \h </w:instrText>
      </w:r>
      <w:r>
        <w:rPr>
          <w:noProof/>
        </w:rPr>
      </w:r>
      <w:r>
        <w:rPr>
          <w:noProof/>
        </w:rPr>
        <w:fldChar w:fldCharType="separate"/>
      </w:r>
      <w:r w:rsidR="00EC706D">
        <w:rPr>
          <w:noProof/>
        </w:rPr>
        <w:t>85</w:t>
      </w:r>
      <w:r>
        <w:rPr>
          <w:noProof/>
        </w:rPr>
        <w:fldChar w:fldCharType="end"/>
      </w:r>
    </w:p>
    <w:p w14:paraId="65A886AF"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8.4.2</w:t>
      </w:r>
      <w:r>
        <w:rPr>
          <w:rFonts w:asciiTheme="minorHAnsi" w:eastAsiaTheme="minorEastAsia" w:hAnsiTheme="minorHAnsi" w:cstheme="minorBidi"/>
          <w:noProof/>
          <w:sz w:val="24"/>
          <w:szCs w:val="24"/>
          <w:lang w:eastAsia="ja-JP"/>
        </w:rPr>
        <w:tab/>
      </w:r>
      <w:r>
        <w:rPr>
          <w:noProof/>
        </w:rPr>
        <w:t>PSD, DEF and DNF</w:t>
      </w:r>
      <w:r>
        <w:rPr>
          <w:noProof/>
        </w:rPr>
        <w:tab/>
      </w:r>
      <w:r>
        <w:rPr>
          <w:noProof/>
        </w:rPr>
        <w:fldChar w:fldCharType="begin"/>
      </w:r>
      <w:r>
        <w:rPr>
          <w:noProof/>
        </w:rPr>
        <w:instrText xml:space="preserve"> PAGEREF _Toc208071813 \h </w:instrText>
      </w:r>
      <w:r>
        <w:rPr>
          <w:noProof/>
        </w:rPr>
      </w:r>
      <w:r>
        <w:rPr>
          <w:noProof/>
        </w:rPr>
        <w:fldChar w:fldCharType="separate"/>
      </w:r>
      <w:r w:rsidR="00EC706D">
        <w:rPr>
          <w:noProof/>
        </w:rPr>
        <w:t>85</w:t>
      </w:r>
      <w:r>
        <w:rPr>
          <w:noProof/>
        </w:rPr>
        <w:fldChar w:fldCharType="end"/>
      </w:r>
    </w:p>
    <w:p w14:paraId="0D43C610"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8.4.3</w:t>
      </w:r>
      <w:r>
        <w:rPr>
          <w:rFonts w:asciiTheme="minorHAnsi" w:eastAsiaTheme="minorEastAsia" w:hAnsiTheme="minorHAnsi" w:cstheme="minorBidi"/>
          <w:noProof/>
          <w:sz w:val="24"/>
          <w:szCs w:val="24"/>
          <w:lang w:eastAsia="ja-JP"/>
        </w:rPr>
        <w:tab/>
      </w:r>
      <w:r>
        <w:rPr>
          <w:noProof/>
        </w:rPr>
        <w:t>‘Counts’ to/from ‘Phase Space Density’</w:t>
      </w:r>
      <w:r>
        <w:rPr>
          <w:noProof/>
        </w:rPr>
        <w:tab/>
      </w:r>
      <w:r>
        <w:rPr>
          <w:noProof/>
        </w:rPr>
        <w:fldChar w:fldCharType="begin"/>
      </w:r>
      <w:r>
        <w:rPr>
          <w:noProof/>
        </w:rPr>
        <w:instrText xml:space="preserve"> PAGEREF _Toc208071814 \h </w:instrText>
      </w:r>
      <w:r>
        <w:rPr>
          <w:noProof/>
        </w:rPr>
      </w:r>
      <w:r>
        <w:rPr>
          <w:noProof/>
        </w:rPr>
        <w:fldChar w:fldCharType="separate"/>
      </w:r>
      <w:r w:rsidR="00EC706D">
        <w:rPr>
          <w:noProof/>
        </w:rPr>
        <w:t>86</w:t>
      </w:r>
      <w:r>
        <w:rPr>
          <w:noProof/>
        </w:rPr>
        <w:fldChar w:fldCharType="end"/>
      </w:r>
    </w:p>
    <w:p w14:paraId="7C120928"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8.5</w:t>
      </w:r>
      <w:r>
        <w:rPr>
          <w:rFonts w:asciiTheme="minorHAnsi" w:eastAsiaTheme="minorEastAsia" w:hAnsiTheme="minorHAnsi" w:cstheme="minorBidi"/>
          <w:b w:val="0"/>
          <w:noProof/>
          <w:sz w:val="24"/>
          <w:szCs w:val="24"/>
          <w:lang w:eastAsia="ja-JP"/>
        </w:rPr>
        <w:tab/>
      </w:r>
      <w:r>
        <w:rPr>
          <w:noProof/>
        </w:rPr>
        <w:t>Partition counts correctly or else</w:t>
      </w:r>
      <w:r>
        <w:rPr>
          <w:noProof/>
        </w:rPr>
        <w:tab/>
      </w:r>
      <w:r>
        <w:rPr>
          <w:noProof/>
        </w:rPr>
        <w:fldChar w:fldCharType="begin"/>
      </w:r>
      <w:r>
        <w:rPr>
          <w:noProof/>
        </w:rPr>
        <w:instrText xml:space="preserve"> PAGEREF _Toc208071815 \h </w:instrText>
      </w:r>
      <w:r>
        <w:rPr>
          <w:noProof/>
        </w:rPr>
      </w:r>
      <w:r>
        <w:rPr>
          <w:noProof/>
        </w:rPr>
        <w:fldChar w:fldCharType="separate"/>
      </w:r>
      <w:r w:rsidR="00EC706D">
        <w:rPr>
          <w:noProof/>
        </w:rPr>
        <w:t>86</w:t>
      </w:r>
      <w:r>
        <w:rPr>
          <w:noProof/>
        </w:rPr>
        <w:fldChar w:fldCharType="end"/>
      </w:r>
    </w:p>
    <w:p w14:paraId="5AF65052"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8.6</w:t>
      </w:r>
      <w:r>
        <w:rPr>
          <w:rFonts w:asciiTheme="minorHAnsi" w:eastAsiaTheme="minorEastAsia" w:hAnsiTheme="minorHAnsi" w:cstheme="minorBidi"/>
          <w:b w:val="0"/>
          <w:noProof/>
          <w:sz w:val="24"/>
          <w:szCs w:val="24"/>
          <w:lang w:eastAsia="ja-JP"/>
        </w:rPr>
        <w:tab/>
      </w:r>
      <w:r>
        <w:rPr>
          <w:noProof/>
        </w:rPr>
        <w:t>Energy Summing is very rare</w:t>
      </w:r>
      <w:r>
        <w:rPr>
          <w:noProof/>
        </w:rPr>
        <w:tab/>
      </w:r>
      <w:r>
        <w:rPr>
          <w:noProof/>
        </w:rPr>
        <w:fldChar w:fldCharType="begin"/>
      </w:r>
      <w:r>
        <w:rPr>
          <w:noProof/>
        </w:rPr>
        <w:instrText xml:space="preserve"> PAGEREF _Toc208071816 \h </w:instrText>
      </w:r>
      <w:r>
        <w:rPr>
          <w:noProof/>
        </w:rPr>
      </w:r>
      <w:r>
        <w:rPr>
          <w:noProof/>
        </w:rPr>
        <w:fldChar w:fldCharType="separate"/>
      </w:r>
      <w:r w:rsidR="00EC706D">
        <w:rPr>
          <w:noProof/>
        </w:rPr>
        <w:t>87</w:t>
      </w:r>
      <w:r>
        <w:rPr>
          <w:noProof/>
        </w:rPr>
        <w:fldChar w:fldCharType="end"/>
      </w:r>
    </w:p>
    <w:p w14:paraId="36743F51"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8.7</w:t>
      </w:r>
      <w:r>
        <w:rPr>
          <w:rFonts w:asciiTheme="minorHAnsi" w:eastAsiaTheme="minorEastAsia" w:hAnsiTheme="minorHAnsi" w:cstheme="minorBidi"/>
          <w:b w:val="0"/>
          <w:noProof/>
          <w:sz w:val="24"/>
          <w:szCs w:val="24"/>
          <w:lang w:eastAsia="ja-JP"/>
        </w:rPr>
        <w:tab/>
      </w:r>
      <w:r>
        <w:rPr>
          <w:noProof/>
        </w:rPr>
        <w:t>IMS Sweep Tables 0, 1 and 2 are similar</w:t>
      </w:r>
      <w:r>
        <w:rPr>
          <w:noProof/>
        </w:rPr>
        <w:tab/>
      </w:r>
      <w:r>
        <w:rPr>
          <w:noProof/>
        </w:rPr>
        <w:fldChar w:fldCharType="begin"/>
      </w:r>
      <w:r>
        <w:rPr>
          <w:noProof/>
        </w:rPr>
        <w:instrText xml:space="preserve"> PAGEREF _Toc208071817 \h </w:instrText>
      </w:r>
      <w:r>
        <w:rPr>
          <w:noProof/>
        </w:rPr>
      </w:r>
      <w:r>
        <w:rPr>
          <w:noProof/>
        </w:rPr>
        <w:fldChar w:fldCharType="separate"/>
      </w:r>
      <w:r w:rsidR="00EC706D">
        <w:rPr>
          <w:noProof/>
        </w:rPr>
        <w:t>88</w:t>
      </w:r>
      <w:r>
        <w:rPr>
          <w:noProof/>
        </w:rPr>
        <w:fldChar w:fldCharType="end"/>
      </w:r>
    </w:p>
    <w:p w14:paraId="24ADE4FD"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8.8</w:t>
      </w:r>
      <w:r>
        <w:rPr>
          <w:rFonts w:asciiTheme="minorHAnsi" w:eastAsiaTheme="minorEastAsia" w:hAnsiTheme="minorHAnsi" w:cstheme="minorBidi"/>
          <w:b w:val="0"/>
          <w:noProof/>
          <w:sz w:val="24"/>
          <w:szCs w:val="24"/>
          <w:lang w:eastAsia="ja-JP"/>
        </w:rPr>
        <w:tab/>
      </w:r>
      <w:r>
        <w:rPr>
          <w:noProof/>
        </w:rPr>
        <w:t>IMS Sweep Table 0 Could Be Standard or Titans</w:t>
      </w:r>
      <w:r>
        <w:rPr>
          <w:noProof/>
        </w:rPr>
        <w:tab/>
      </w:r>
      <w:r>
        <w:rPr>
          <w:noProof/>
        </w:rPr>
        <w:fldChar w:fldCharType="begin"/>
      </w:r>
      <w:r>
        <w:rPr>
          <w:noProof/>
        </w:rPr>
        <w:instrText xml:space="preserve"> PAGEREF _Toc208071818 \h </w:instrText>
      </w:r>
      <w:r>
        <w:rPr>
          <w:noProof/>
        </w:rPr>
      </w:r>
      <w:r>
        <w:rPr>
          <w:noProof/>
        </w:rPr>
        <w:fldChar w:fldCharType="separate"/>
      </w:r>
      <w:r w:rsidR="00EC706D">
        <w:rPr>
          <w:noProof/>
        </w:rPr>
        <w:t>88</w:t>
      </w:r>
      <w:r>
        <w:rPr>
          <w:noProof/>
        </w:rPr>
        <w:fldChar w:fldCharType="end"/>
      </w:r>
    </w:p>
    <w:p w14:paraId="3E367A3A" w14:textId="77777777" w:rsidR="00795194" w:rsidRDefault="00795194">
      <w:pPr>
        <w:pStyle w:val="TOC1"/>
        <w:tabs>
          <w:tab w:val="left" w:pos="382"/>
          <w:tab w:val="right" w:leader="dot" w:pos="8630"/>
        </w:tabs>
        <w:rPr>
          <w:rFonts w:asciiTheme="minorHAnsi" w:eastAsiaTheme="minorEastAsia" w:hAnsiTheme="minorHAnsi" w:cstheme="minorBidi"/>
          <w:b w:val="0"/>
          <w:noProof/>
          <w:lang w:eastAsia="ja-JP"/>
        </w:rPr>
      </w:pPr>
      <w:r>
        <w:rPr>
          <w:noProof/>
        </w:rPr>
        <w:t>9</w:t>
      </w:r>
      <w:r>
        <w:rPr>
          <w:rFonts w:asciiTheme="minorHAnsi" w:eastAsiaTheme="minorEastAsia" w:hAnsiTheme="minorHAnsi" w:cstheme="minorBidi"/>
          <w:b w:val="0"/>
          <w:noProof/>
          <w:lang w:eastAsia="ja-JP"/>
        </w:rPr>
        <w:tab/>
      </w:r>
      <w:r>
        <w:rPr>
          <w:noProof/>
        </w:rPr>
        <w:t>ELS Using the Data – General Knowledge</w:t>
      </w:r>
      <w:r>
        <w:rPr>
          <w:noProof/>
        </w:rPr>
        <w:tab/>
      </w:r>
      <w:r>
        <w:rPr>
          <w:noProof/>
        </w:rPr>
        <w:fldChar w:fldCharType="begin"/>
      </w:r>
      <w:r>
        <w:rPr>
          <w:noProof/>
        </w:rPr>
        <w:instrText xml:space="preserve"> PAGEREF _Toc208071819 \h </w:instrText>
      </w:r>
      <w:r>
        <w:rPr>
          <w:noProof/>
        </w:rPr>
      </w:r>
      <w:r>
        <w:rPr>
          <w:noProof/>
        </w:rPr>
        <w:fldChar w:fldCharType="separate"/>
      </w:r>
      <w:r w:rsidR="00EC706D">
        <w:rPr>
          <w:noProof/>
        </w:rPr>
        <w:t>89</w:t>
      </w:r>
      <w:r>
        <w:rPr>
          <w:noProof/>
        </w:rPr>
        <w:fldChar w:fldCharType="end"/>
      </w:r>
    </w:p>
    <w:p w14:paraId="4AFBE560"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9.1</w:t>
      </w:r>
      <w:r>
        <w:rPr>
          <w:rFonts w:asciiTheme="minorHAnsi" w:eastAsiaTheme="minorEastAsia" w:hAnsiTheme="minorHAnsi" w:cstheme="minorBidi"/>
          <w:b w:val="0"/>
          <w:noProof/>
          <w:sz w:val="24"/>
          <w:szCs w:val="24"/>
          <w:lang w:eastAsia="ja-JP"/>
        </w:rPr>
        <w:tab/>
      </w:r>
      <w:r>
        <w:rPr>
          <w:noProof/>
        </w:rPr>
        <w:t>Things to know about the dataset</w:t>
      </w:r>
      <w:r>
        <w:rPr>
          <w:noProof/>
        </w:rPr>
        <w:tab/>
      </w:r>
      <w:r>
        <w:rPr>
          <w:noProof/>
        </w:rPr>
        <w:fldChar w:fldCharType="begin"/>
      </w:r>
      <w:r>
        <w:rPr>
          <w:noProof/>
        </w:rPr>
        <w:instrText xml:space="preserve"> PAGEREF _Toc208071820 \h </w:instrText>
      </w:r>
      <w:r>
        <w:rPr>
          <w:noProof/>
        </w:rPr>
      </w:r>
      <w:r>
        <w:rPr>
          <w:noProof/>
        </w:rPr>
        <w:fldChar w:fldCharType="separate"/>
      </w:r>
      <w:r w:rsidR="00EC706D">
        <w:rPr>
          <w:noProof/>
        </w:rPr>
        <w:t>89</w:t>
      </w:r>
      <w:r>
        <w:rPr>
          <w:noProof/>
        </w:rPr>
        <w:fldChar w:fldCharType="end"/>
      </w:r>
    </w:p>
    <w:p w14:paraId="3C9B79B4"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9.1.1</w:t>
      </w:r>
      <w:r>
        <w:rPr>
          <w:rFonts w:asciiTheme="minorHAnsi" w:eastAsiaTheme="minorEastAsia" w:hAnsiTheme="minorHAnsi" w:cstheme="minorBidi"/>
          <w:noProof/>
          <w:sz w:val="24"/>
          <w:szCs w:val="24"/>
          <w:lang w:eastAsia="ja-JP"/>
        </w:rPr>
        <w:tab/>
      </w:r>
      <w:r>
        <w:rPr>
          <w:noProof/>
        </w:rPr>
        <w:t>If using just one anode – use anode 5</w:t>
      </w:r>
      <w:r>
        <w:rPr>
          <w:noProof/>
        </w:rPr>
        <w:tab/>
      </w:r>
      <w:r>
        <w:rPr>
          <w:noProof/>
        </w:rPr>
        <w:fldChar w:fldCharType="begin"/>
      </w:r>
      <w:r>
        <w:rPr>
          <w:noProof/>
        </w:rPr>
        <w:instrText xml:space="preserve"> PAGEREF _Toc208071821 \h </w:instrText>
      </w:r>
      <w:r>
        <w:rPr>
          <w:noProof/>
        </w:rPr>
      </w:r>
      <w:r>
        <w:rPr>
          <w:noProof/>
        </w:rPr>
        <w:fldChar w:fldCharType="separate"/>
      </w:r>
      <w:r w:rsidR="00EC706D">
        <w:rPr>
          <w:noProof/>
        </w:rPr>
        <w:t>89</w:t>
      </w:r>
      <w:r>
        <w:rPr>
          <w:noProof/>
        </w:rPr>
        <w:fldChar w:fldCharType="end"/>
      </w:r>
    </w:p>
    <w:p w14:paraId="3398C276"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9.1.2</w:t>
      </w:r>
      <w:r>
        <w:rPr>
          <w:rFonts w:asciiTheme="minorHAnsi" w:eastAsiaTheme="minorEastAsia" w:hAnsiTheme="minorHAnsi" w:cstheme="minorBidi"/>
          <w:noProof/>
          <w:sz w:val="24"/>
          <w:szCs w:val="24"/>
          <w:lang w:eastAsia="ja-JP"/>
        </w:rPr>
        <w:tab/>
      </w:r>
      <w:r>
        <w:rPr>
          <w:noProof/>
        </w:rPr>
        <w:t>Spacecraft Potential is important</w:t>
      </w:r>
      <w:r>
        <w:rPr>
          <w:noProof/>
        </w:rPr>
        <w:tab/>
      </w:r>
      <w:r>
        <w:rPr>
          <w:noProof/>
        </w:rPr>
        <w:fldChar w:fldCharType="begin"/>
      </w:r>
      <w:r>
        <w:rPr>
          <w:noProof/>
        </w:rPr>
        <w:instrText xml:space="preserve"> PAGEREF _Toc208071822 \h </w:instrText>
      </w:r>
      <w:r>
        <w:rPr>
          <w:noProof/>
        </w:rPr>
      </w:r>
      <w:r>
        <w:rPr>
          <w:noProof/>
        </w:rPr>
        <w:fldChar w:fldCharType="separate"/>
      </w:r>
      <w:r w:rsidR="00EC706D">
        <w:rPr>
          <w:noProof/>
        </w:rPr>
        <w:t>90</w:t>
      </w:r>
      <w:r>
        <w:rPr>
          <w:noProof/>
        </w:rPr>
        <w:fldChar w:fldCharType="end"/>
      </w:r>
    </w:p>
    <w:p w14:paraId="0668FB11"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9.1.3</w:t>
      </w:r>
      <w:r>
        <w:rPr>
          <w:rFonts w:asciiTheme="minorHAnsi" w:eastAsiaTheme="minorEastAsia" w:hAnsiTheme="minorHAnsi" w:cstheme="minorBidi"/>
          <w:noProof/>
          <w:sz w:val="24"/>
          <w:szCs w:val="24"/>
          <w:lang w:eastAsia="ja-JP"/>
        </w:rPr>
        <w:tab/>
      </w:r>
      <w:r>
        <w:rPr>
          <w:noProof/>
        </w:rPr>
        <w:t>COLLAPSE_FLAG is occasionally 0, 1, 128 or 129</w:t>
      </w:r>
      <w:r>
        <w:rPr>
          <w:noProof/>
        </w:rPr>
        <w:tab/>
      </w:r>
      <w:r>
        <w:rPr>
          <w:noProof/>
        </w:rPr>
        <w:fldChar w:fldCharType="begin"/>
      </w:r>
      <w:r>
        <w:rPr>
          <w:noProof/>
        </w:rPr>
        <w:instrText xml:space="preserve"> PAGEREF _Toc208071823 \h </w:instrText>
      </w:r>
      <w:r>
        <w:rPr>
          <w:noProof/>
        </w:rPr>
      </w:r>
      <w:r>
        <w:rPr>
          <w:noProof/>
        </w:rPr>
        <w:fldChar w:fldCharType="separate"/>
      </w:r>
      <w:r w:rsidR="00EC706D">
        <w:rPr>
          <w:noProof/>
        </w:rPr>
        <w:t>90</w:t>
      </w:r>
      <w:r>
        <w:rPr>
          <w:noProof/>
        </w:rPr>
        <w:fldChar w:fldCharType="end"/>
      </w:r>
    </w:p>
    <w:p w14:paraId="0474789F"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9.1.4</w:t>
      </w:r>
      <w:r>
        <w:rPr>
          <w:rFonts w:asciiTheme="minorHAnsi" w:eastAsiaTheme="minorEastAsia" w:hAnsiTheme="minorHAnsi" w:cstheme="minorBidi"/>
          <w:noProof/>
          <w:sz w:val="24"/>
          <w:szCs w:val="24"/>
          <w:lang w:eastAsia="ja-JP"/>
        </w:rPr>
        <w:tab/>
      </w:r>
      <w:r>
        <w:rPr>
          <w:noProof/>
        </w:rPr>
        <w:t>COLLAPSE_FLAG is occasionally 136</w:t>
      </w:r>
      <w:r>
        <w:rPr>
          <w:noProof/>
        </w:rPr>
        <w:tab/>
      </w:r>
      <w:r>
        <w:rPr>
          <w:noProof/>
        </w:rPr>
        <w:fldChar w:fldCharType="begin"/>
      </w:r>
      <w:r>
        <w:rPr>
          <w:noProof/>
        </w:rPr>
        <w:instrText xml:space="preserve"> PAGEREF _Toc208071824 \h </w:instrText>
      </w:r>
      <w:r>
        <w:rPr>
          <w:noProof/>
        </w:rPr>
      </w:r>
      <w:r>
        <w:rPr>
          <w:noProof/>
        </w:rPr>
        <w:fldChar w:fldCharType="separate"/>
      </w:r>
      <w:r w:rsidR="00EC706D">
        <w:rPr>
          <w:noProof/>
        </w:rPr>
        <w:t>90</w:t>
      </w:r>
      <w:r>
        <w:rPr>
          <w:noProof/>
        </w:rPr>
        <w:fldChar w:fldCharType="end"/>
      </w:r>
    </w:p>
    <w:p w14:paraId="03441D25"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9.1.5</w:t>
      </w:r>
      <w:r>
        <w:rPr>
          <w:rFonts w:asciiTheme="minorHAnsi" w:eastAsiaTheme="minorEastAsia" w:hAnsiTheme="minorHAnsi" w:cstheme="minorBidi"/>
          <w:noProof/>
          <w:sz w:val="24"/>
          <w:szCs w:val="24"/>
          <w:lang w:eastAsia="ja-JP"/>
        </w:rPr>
        <w:tab/>
      </w:r>
      <w:r>
        <w:rPr>
          <w:noProof/>
        </w:rPr>
        <w:t>Uneven Azimuth summing can occur pre-Saturn arrival</w:t>
      </w:r>
      <w:r>
        <w:rPr>
          <w:noProof/>
        </w:rPr>
        <w:tab/>
      </w:r>
      <w:r>
        <w:rPr>
          <w:noProof/>
        </w:rPr>
        <w:fldChar w:fldCharType="begin"/>
      </w:r>
      <w:r>
        <w:rPr>
          <w:noProof/>
        </w:rPr>
        <w:instrText xml:space="preserve"> PAGEREF _Toc208071825 \h </w:instrText>
      </w:r>
      <w:r>
        <w:rPr>
          <w:noProof/>
        </w:rPr>
      </w:r>
      <w:r>
        <w:rPr>
          <w:noProof/>
        </w:rPr>
        <w:fldChar w:fldCharType="separate"/>
      </w:r>
      <w:r w:rsidR="00EC706D">
        <w:rPr>
          <w:noProof/>
        </w:rPr>
        <w:t>90</w:t>
      </w:r>
      <w:r>
        <w:rPr>
          <w:noProof/>
        </w:rPr>
        <w:fldChar w:fldCharType="end"/>
      </w:r>
    </w:p>
    <w:p w14:paraId="671EBC73"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9.1.6</w:t>
      </w:r>
      <w:r>
        <w:rPr>
          <w:rFonts w:asciiTheme="minorHAnsi" w:eastAsiaTheme="minorEastAsia" w:hAnsiTheme="minorHAnsi" w:cstheme="minorBidi"/>
          <w:noProof/>
          <w:sz w:val="24"/>
          <w:szCs w:val="24"/>
          <w:lang w:eastAsia="ja-JP"/>
        </w:rPr>
        <w:tab/>
      </w:r>
      <w:r>
        <w:rPr>
          <w:noProof/>
        </w:rPr>
        <w:t>Entire A-cycles may sample just one energy step</w:t>
      </w:r>
      <w:r>
        <w:rPr>
          <w:noProof/>
        </w:rPr>
        <w:tab/>
      </w:r>
      <w:r>
        <w:rPr>
          <w:noProof/>
        </w:rPr>
        <w:fldChar w:fldCharType="begin"/>
      </w:r>
      <w:r>
        <w:rPr>
          <w:noProof/>
        </w:rPr>
        <w:instrText xml:space="preserve"> PAGEREF _Toc208071826 \h </w:instrText>
      </w:r>
      <w:r>
        <w:rPr>
          <w:noProof/>
        </w:rPr>
      </w:r>
      <w:r>
        <w:rPr>
          <w:noProof/>
        </w:rPr>
        <w:fldChar w:fldCharType="separate"/>
      </w:r>
      <w:r w:rsidR="00EC706D">
        <w:rPr>
          <w:noProof/>
        </w:rPr>
        <w:t>91</w:t>
      </w:r>
      <w:r>
        <w:rPr>
          <w:noProof/>
        </w:rPr>
        <w:fldChar w:fldCharType="end"/>
      </w:r>
    </w:p>
    <w:p w14:paraId="213087D6"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9.1.7</w:t>
      </w:r>
      <w:r>
        <w:rPr>
          <w:rFonts w:asciiTheme="minorHAnsi" w:eastAsiaTheme="minorEastAsia" w:hAnsiTheme="minorHAnsi" w:cstheme="minorBidi"/>
          <w:noProof/>
          <w:sz w:val="24"/>
          <w:szCs w:val="24"/>
          <w:lang w:eastAsia="ja-JP"/>
        </w:rPr>
        <w:tab/>
      </w:r>
      <w:r>
        <w:rPr>
          <w:noProof/>
        </w:rPr>
        <w:t>Penetrating Radiation and Increased Scale Factor</w:t>
      </w:r>
      <w:r>
        <w:rPr>
          <w:noProof/>
        </w:rPr>
        <w:tab/>
      </w:r>
      <w:r>
        <w:rPr>
          <w:noProof/>
        </w:rPr>
        <w:fldChar w:fldCharType="begin"/>
      </w:r>
      <w:r>
        <w:rPr>
          <w:noProof/>
        </w:rPr>
        <w:instrText xml:space="preserve"> PAGEREF _Toc208071827 \h </w:instrText>
      </w:r>
      <w:r>
        <w:rPr>
          <w:noProof/>
        </w:rPr>
      </w:r>
      <w:r>
        <w:rPr>
          <w:noProof/>
        </w:rPr>
        <w:fldChar w:fldCharType="separate"/>
      </w:r>
      <w:r w:rsidR="00EC706D">
        <w:rPr>
          <w:noProof/>
        </w:rPr>
        <w:t>91</w:t>
      </w:r>
      <w:r>
        <w:rPr>
          <w:noProof/>
        </w:rPr>
        <w:fldChar w:fldCharType="end"/>
      </w:r>
    </w:p>
    <w:p w14:paraId="5DD7D11E"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9.1.8</w:t>
      </w:r>
      <w:r>
        <w:rPr>
          <w:rFonts w:asciiTheme="minorHAnsi" w:eastAsiaTheme="minorEastAsia" w:hAnsiTheme="minorHAnsi" w:cstheme="minorBidi"/>
          <w:noProof/>
          <w:sz w:val="24"/>
          <w:szCs w:val="24"/>
          <w:lang w:eastAsia="ja-JP"/>
        </w:rPr>
        <w:tab/>
      </w:r>
      <w:r>
        <w:rPr>
          <w:noProof/>
        </w:rPr>
        <w:t>Data corruptions</w:t>
      </w:r>
      <w:r>
        <w:rPr>
          <w:noProof/>
        </w:rPr>
        <w:tab/>
      </w:r>
      <w:r>
        <w:rPr>
          <w:noProof/>
        </w:rPr>
        <w:fldChar w:fldCharType="begin"/>
      </w:r>
      <w:r>
        <w:rPr>
          <w:noProof/>
        </w:rPr>
        <w:instrText xml:space="preserve"> PAGEREF _Toc208071828 \h </w:instrText>
      </w:r>
      <w:r>
        <w:rPr>
          <w:noProof/>
        </w:rPr>
      </w:r>
      <w:r>
        <w:rPr>
          <w:noProof/>
        </w:rPr>
        <w:fldChar w:fldCharType="separate"/>
      </w:r>
      <w:r w:rsidR="00EC706D">
        <w:rPr>
          <w:noProof/>
        </w:rPr>
        <w:t>92</w:t>
      </w:r>
      <w:r>
        <w:rPr>
          <w:noProof/>
        </w:rPr>
        <w:fldChar w:fldCharType="end"/>
      </w:r>
    </w:p>
    <w:p w14:paraId="3B7E4477" w14:textId="77777777" w:rsidR="00795194" w:rsidRDefault="00795194">
      <w:pPr>
        <w:pStyle w:val="TOC4"/>
        <w:tabs>
          <w:tab w:val="left" w:pos="1526"/>
          <w:tab w:val="right" w:leader="dot" w:pos="8630"/>
        </w:tabs>
        <w:rPr>
          <w:rFonts w:asciiTheme="minorHAnsi" w:eastAsiaTheme="minorEastAsia" w:hAnsiTheme="minorHAnsi" w:cstheme="minorBidi"/>
          <w:noProof/>
          <w:sz w:val="24"/>
          <w:szCs w:val="24"/>
          <w:lang w:eastAsia="ja-JP"/>
        </w:rPr>
      </w:pPr>
      <w:r>
        <w:rPr>
          <w:noProof/>
        </w:rPr>
        <w:t>9.1.8.1</w:t>
      </w:r>
      <w:r>
        <w:rPr>
          <w:rFonts w:asciiTheme="minorHAnsi" w:eastAsiaTheme="minorEastAsia" w:hAnsiTheme="minorHAnsi" w:cstheme="minorBidi"/>
          <w:noProof/>
          <w:sz w:val="24"/>
          <w:szCs w:val="24"/>
          <w:lang w:eastAsia="ja-JP"/>
        </w:rPr>
        <w:tab/>
      </w:r>
      <w:r>
        <w:rPr>
          <w:noProof/>
        </w:rPr>
        <w:t>Before 2003-040: Energy Step 32 for Anode 6 issue</w:t>
      </w:r>
      <w:r>
        <w:rPr>
          <w:noProof/>
        </w:rPr>
        <w:tab/>
      </w:r>
      <w:r>
        <w:rPr>
          <w:noProof/>
        </w:rPr>
        <w:fldChar w:fldCharType="begin"/>
      </w:r>
      <w:r>
        <w:rPr>
          <w:noProof/>
        </w:rPr>
        <w:instrText xml:space="preserve"> PAGEREF _Toc208071829 \h </w:instrText>
      </w:r>
      <w:r>
        <w:rPr>
          <w:noProof/>
        </w:rPr>
      </w:r>
      <w:r>
        <w:rPr>
          <w:noProof/>
        </w:rPr>
        <w:fldChar w:fldCharType="separate"/>
      </w:r>
      <w:r w:rsidR="00EC706D">
        <w:rPr>
          <w:noProof/>
        </w:rPr>
        <w:t>92</w:t>
      </w:r>
      <w:r>
        <w:rPr>
          <w:noProof/>
        </w:rPr>
        <w:fldChar w:fldCharType="end"/>
      </w:r>
    </w:p>
    <w:p w14:paraId="76155787" w14:textId="77777777" w:rsidR="00795194" w:rsidRDefault="00795194">
      <w:pPr>
        <w:pStyle w:val="TOC4"/>
        <w:tabs>
          <w:tab w:val="left" w:pos="1526"/>
          <w:tab w:val="right" w:leader="dot" w:pos="8630"/>
        </w:tabs>
        <w:rPr>
          <w:rFonts w:asciiTheme="minorHAnsi" w:eastAsiaTheme="minorEastAsia" w:hAnsiTheme="minorHAnsi" w:cstheme="minorBidi"/>
          <w:noProof/>
          <w:sz w:val="24"/>
          <w:szCs w:val="24"/>
          <w:lang w:eastAsia="ja-JP"/>
        </w:rPr>
      </w:pPr>
      <w:r>
        <w:rPr>
          <w:noProof/>
        </w:rPr>
        <w:t>9.1.8.2</w:t>
      </w:r>
      <w:r>
        <w:rPr>
          <w:rFonts w:asciiTheme="minorHAnsi" w:eastAsiaTheme="minorEastAsia" w:hAnsiTheme="minorHAnsi" w:cstheme="minorBidi"/>
          <w:noProof/>
          <w:sz w:val="24"/>
          <w:szCs w:val="24"/>
          <w:lang w:eastAsia="ja-JP"/>
        </w:rPr>
        <w:tab/>
      </w:r>
      <w:r>
        <w:rPr>
          <w:noProof/>
        </w:rPr>
        <w:t>Use data with ANC.ELS_QUALITY_FLAG = 0 only</w:t>
      </w:r>
      <w:r>
        <w:rPr>
          <w:noProof/>
        </w:rPr>
        <w:tab/>
      </w:r>
      <w:r>
        <w:rPr>
          <w:noProof/>
        </w:rPr>
        <w:fldChar w:fldCharType="begin"/>
      </w:r>
      <w:r>
        <w:rPr>
          <w:noProof/>
        </w:rPr>
        <w:instrText xml:space="preserve"> PAGEREF _Toc208071830 \h </w:instrText>
      </w:r>
      <w:r>
        <w:rPr>
          <w:noProof/>
        </w:rPr>
      </w:r>
      <w:r>
        <w:rPr>
          <w:noProof/>
        </w:rPr>
        <w:fldChar w:fldCharType="separate"/>
      </w:r>
      <w:r w:rsidR="00EC706D">
        <w:rPr>
          <w:noProof/>
        </w:rPr>
        <w:t>92</w:t>
      </w:r>
      <w:r>
        <w:rPr>
          <w:noProof/>
        </w:rPr>
        <w:fldChar w:fldCharType="end"/>
      </w:r>
    </w:p>
    <w:p w14:paraId="2BCBCF21" w14:textId="77777777" w:rsidR="00795194" w:rsidRDefault="00795194">
      <w:pPr>
        <w:pStyle w:val="TOC4"/>
        <w:tabs>
          <w:tab w:val="left" w:pos="1526"/>
          <w:tab w:val="right" w:leader="dot" w:pos="8630"/>
        </w:tabs>
        <w:rPr>
          <w:rFonts w:asciiTheme="minorHAnsi" w:eastAsiaTheme="minorEastAsia" w:hAnsiTheme="minorHAnsi" w:cstheme="minorBidi"/>
          <w:noProof/>
          <w:sz w:val="24"/>
          <w:szCs w:val="24"/>
          <w:lang w:eastAsia="ja-JP"/>
        </w:rPr>
      </w:pPr>
      <w:r>
        <w:rPr>
          <w:noProof/>
        </w:rPr>
        <w:t>9.1.8.3</w:t>
      </w:r>
      <w:r>
        <w:rPr>
          <w:rFonts w:asciiTheme="minorHAnsi" w:eastAsiaTheme="minorEastAsia" w:hAnsiTheme="minorHAnsi" w:cstheme="minorBidi"/>
          <w:noProof/>
          <w:sz w:val="24"/>
          <w:szCs w:val="24"/>
          <w:lang w:eastAsia="ja-JP"/>
        </w:rPr>
        <w:tab/>
      </w:r>
      <w:r>
        <w:rPr>
          <w:noProof/>
        </w:rPr>
        <w:t>Quantized counts are not always the expected 256 values</w:t>
      </w:r>
      <w:r>
        <w:rPr>
          <w:noProof/>
        </w:rPr>
        <w:tab/>
      </w:r>
      <w:r>
        <w:rPr>
          <w:noProof/>
        </w:rPr>
        <w:fldChar w:fldCharType="begin"/>
      </w:r>
      <w:r>
        <w:rPr>
          <w:noProof/>
        </w:rPr>
        <w:instrText xml:space="preserve"> PAGEREF _Toc208071831 \h </w:instrText>
      </w:r>
      <w:r>
        <w:rPr>
          <w:noProof/>
        </w:rPr>
      </w:r>
      <w:r>
        <w:rPr>
          <w:noProof/>
        </w:rPr>
        <w:fldChar w:fldCharType="separate"/>
      </w:r>
      <w:r w:rsidR="00EC706D">
        <w:rPr>
          <w:noProof/>
        </w:rPr>
        <w:t>93</w:t>
      </w:r>
      <w:r>
        <w:rPr>
          <w:noProof/>
        </w:rPr>
        <w:fldChar w:fldCharType="end"/>
      </w:r>
    </w:p>
    <w:p w14:paraId="44D5ECD8"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9.1.9</w:t>
      </w:r>
      <w:r>
        <w:rPr>
          <w:rFonts w:asciiTheme="minorHAnsi" w:eastAsiaTheme="minorEastAsia" w:hAnsiTheme="minorHAnsi" w:cstheme="minorBidi"/>
          <w:noProof/>
          <w:sz w:val="24"/>
          <w:szCs w:val="24"/>
          <w:lang w:eastAsia="ja-JP"/>
        </w:rPr>
        <w:tab/>
      </w:r>
      <w:r>
        <w:rPr>
          <w:noProof/>
        </w:rPr>
        <w:t>Safing incident 1st June 2008</w:t>
      </w:r>
      <w:r>
        <w:rPr>
          <w:noProof/>
        </w:rPr>
        <w:tab/>
      </w:r>
      <w:r>
        <w:rPr>
          <w:noProof/>
        </w:rPr>
        <w:fldChar w:fldCharType="begin"/>
      </w:r>
      <w:r>
        <w:rPr>
          <w:noProof/>
        </w:rPr>
        <w:instrText xml:space="preserve"> PAGEREF _Toc208071832 \h </w:instrText>
      </w:r>
      <w:r>
        <w:rPr>
          <w:noProof/>
        </w:rPr>
      </w:r>
      <w:r>
        <w:rPr>
          <w:noProof/>
        </w:rPr>
        <w:fldChar w:fldCharType="separate"/>
      </w:r>
      <w:r w:rsidR="00EC706D">
        <w:rPr>
          <w:noProof/>
        </w:rPr>
        <w:t>93</w:t>
      </w:r>
      <w:r>
        <w:rPr>
          <w:noProof/>
        </w:rPr>
        <w:fldChar w:fldCharType="end"/>
      </w:r>
    </w:p>
    <w:p w14:paraId="5DEBFBB9"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9.2</w:t>
      </w:r>
      <w:r>
        <w:rPr>
          <w:rFonts w:asciiTheme="minorHAnsi" w:eastAsiaTheme="minorEastAsia" w:hAnsiTheme="minorHAnsi" w:cstheme="minorBidi"/>
          <w:b w:val="0"/>
          <w:noProof/>
          <w:sz w:val="24"/>
          <w:szCs w:val="24"/>
          <w:lang w:eastAsia="ja-JP"/>
        </w:rPr>
        <w:tab/>
      </w:r>
      <w:r>
        <w:rPr>
          <w:noProof/>
        </w:rPr>
        <w:t>ELS Geometric Factor and Efficiency values</w:t>
      </w:r>
      <w:r>
        <w:rPr>
          <w:noProof/>
        </w:rPr>
        <w:tab/>
      </w:r>
      <w:r>
        <w:rPr>
          <w:noProof/>
        </w:rPr>
        <w:fldChar w:fldCharType="begin"/>
      </w:r>
      <w:r>
        <w:rPr>
          <w:noProof/>
        </w:rPr>
        <w:instrText xml:space="preserve"> PAGEREF _Toc208071833 \h </w:instrText>
      </w:r>
      <w:r>
        <w:rPr>
          <w:noProof/>
        </w:rPr>
      </w:r>
      <w:r>
        <w:rPr>
          <w:noProof/>
        </w:rPr>
        <w:fldChar w:fldCharType="separate"/>
      </w:r>
      <w:r w:rsidR="00EC706D">
        <w:rPr>
          <w:noProof/>
        </w:rPr>
        <w:t>93</w:t>
      </w:r>
      <w:r>
        <w:rPr>
          <w:noProof/>
        </w:rPr>
        <w:fldChar w:fldCharType="end"/>
      </w:r>
    </w:p>
    <w:p w14:paraId="4124DF91"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9.3</w:t>
      </w:r>
      <w:r>
        <w:rPr>
          <w:rFonts w:asciiTheme="minorHAnsi" w:eastAsiaTheme="minorEastAsia" w:hAnsiTheme="minorHAnsi" w:cstheme="minorBidi"/>
          <w:b w:val="0"/>
          <w:noProof/>
          <w:sz w:val="24"/>
          <w:szCs w:val="24"/>
          <w:lang w:eastAsia="ja-JP"/>
        </w:rPr>
        <w:tab/>
      </w:r>
      <w:r>
        <w:rPr>
          <w:noProof/>
        </w:rPr>
        <w:t>Converting counts to scientific units</w:t>
      </w:r>
      <w:r>
        <w:rPr>
          <w:noProof/>
        </w:rPr>
        <w:tab/>
      </w:r>
      <w:r>
        <w:rPr>
          <w:noProof/>
        </w:rPr>
        <w:fldChar w:fldCharType="begin"/>
      </w:r>
      <w:r>
        <w:rPr>
          <w:noProof/>
        </w:rPr>
        <w:instrText xml:space="preserve"> PAGEREF _Toc208071834 \h </w:instrText>
      </w:r>
      <w:r>
        <w:rPr>
          <w:noProof/>
        </w:rPr>
      </w:r>
      <w:r>
        <w:rPr>
          <w:noProof/>
        </w:rPr>
        <w:fldChar w:fldCharType="separate"/>
      </w:r>
      <w:r w:rsidR="00EC706D">
        <w:rPr>
          <w:noProof/>
        </w:rPr>
        <w:t>95</w:t>
      </w:r>
      <w:r>
        <w:rPr>
          <w:noProof/>
        </w:rPr>
        <w:fldChar w:fldCharType="end"/>
      </w:r>
    </w:p>
    <w:p w14:paraId="3EA1A514"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9.3.1</w:t>
      </w:r>
      <w:r>
        <w:rPr>
          <w:rFonts w:asciiTheme="minorHAnsi" w:eastAsiaTheme="minorEastAsia" w:hAnsiTheme="minorHAnsi" w:cstheme="minorBidi"/>
          <w:noProof/>
          <w:sz w:val="24"/>
          <w:szCs w:val="24"/>
          <w:lang w:eastAsia="ja-JP"/>
        </w:rPr>
        <w:tab/>
      </w:r>
      <w:r>
        <w:rPr>
          <w:noProof/>
        </w:rPr>
        <w:t>‘Counts per accumulation’ to ‘Counts per second’ measured</w:t>
      </w:r>
      <w:r>
        <w:rPr>
          <w:noProof/>
        </w:rPr>
        <w:tab/>
      </w:r>
      <w:r>
        <w:rPr>
          <w:noProof/>
        </w:rPr>
        <w:fldChar w:fldCharType="begin"/>
      </w:r>
      <w:r>
        <w:rPr>
          <w:noProof/>
        </w:rPr>
        <w:instrText xml:space="preserve"> PAGEREF _Toc208071835 \h </w:instrText>
      </w:r>
      <w:r>
        <w:rPr>
          <w:noProof/>
        </w:rPr>
      </w:r>
      <w:r>
        <w:rPr>
          <w:noProof/>
        </w:rPr>
        <w:fldChar w:fldCharType="separate"/>
      </w:r>
      <w:r w:rsidR="00EC706D">
        <w:rPr>
          <w:noProof/>
        </w:rPr>
        <w:t>95</w:t>
      </w:r>
      <w:r>
        <w:rPr>
          <w:noProof/>
        </w:rPr>
        <w:fldChar w:fldCharType="end"/>
      </w:r>
    </w:p>
    <w:p w14:paraId="5A46BD37"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9.3.2</w:t>
      </w:r>
      <w:r>
        <w:rPr>
          <w:rFonts w:asciiTheme="minorHAnsi" w:eastAsiaTheme="minorEastAsia" w:hAnsiTheme="minorHAnsi" w:cstheme="minorBidi"/>
          <w:noProof/>
          <w:sz w:val="24"/>
          <w:szCs w:val="24"/>
          <w:lang w:eastAsia="ja-JP"/>
        </w:rPr>
        <w:tab/>
      </w:r>
      <w:r>
        <w:rPr>
          <w:noProof/>
        </w:rPr>
        <w:t>‘Counts per accumulation’ to ‘Counts per second’ normalized for gain</w:t>
      </w:r>
      <w:r>
        <w:rPr>
          <w:noProof/>
        </w:rPr>
        <w:tab/>
      </w:r>
      <w:r>
        <w:rPr>
          <w:noProof/>
        </w:rPr>
        <w:fldChar w:fldCharType="begin"/>
      </w:r>
      <w:r>
        <w:rPr>
          <w:noProof/>
        </w:rPr>
        <w:instrText xml:space="preserve"> PAGEREF _Toc208071836 \h </w:instrText>
      </w:r>
      <w:r>
        <w:rPr>
          <w:noProof/>
        </w:rPr>
      </w:r>
      <w:r>
        <w:rPr>
          <w:noProof/>
        </w:rPr>
        <w:fldChar w:fldCharType="separate"/>
      </w:r>
      <w:r w:rsidR="00EC706D">
        <w:rPr>
          <w:noProof/>
        </w:rPr>
        <w:t>95</w:t>
      </w:r>
      <w:r>
        <w:rPr>
          <w:noProof/>
        </w:rPr>
        <w:fldChar w:fldCharType="end"/>
      </w:r>
    </w:p>
    <w:p w14:paraId="66D5D5B9"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9.3.3</w:t>
      </w:r>
      <w:r>
        <w:rPr>
          <w:rFonts w:asciiTheme="minorHAnsi" w:eastAsiaTheme="minorEastAsia" w:hAnsiTheme="minorHAnsi" w:cstheme="minorBidi"/>
          <w:noProof/>
          <w:sz w:val="24"/>
          <w:szCs w:val="24"/>
          <w:lang w:eastAsia="ja-JP"/>
        </w:rPr>
        <w:tab/>
      </w:r>
      <w:r>
        <w:rPr>
          <w:noProof/>
        </w:rPr>
        <w:t>Differential Energy Flux</w:t>
      </w:r>
      <w:r>
        <w:rPr>
          <w:noProof/>
        </w:rPr>
        <w:tab/>
      </w:r>
      <w:r>
        <w:rPr>
          <w:noProof/>
        </w:rPr>
        <w:fldChar w:fldCharType="begin"/>
      </w:r>
      <w:r>
        <w:rPr>
          <w:noProof/>
        </w:rPr>
        <w:instrText xml:space="preserve"> PAGEREF _Toc208071837 \h </w:instrText>
      </w:r>
      <w:r>
        <w:rPr>
          <w:noProof/>
        </w:rPr>
      </w:r>
      <w:r>
        <w:rPr>
          <w:noProof/>
        </w:rPr>
        <w:fldChar w:fldCharType="separate"/>
      </w:r>
      <w:r w:rsidR="00EC706D">
        <w:rPr>
          <w:noProof/>
        </w:rPr>
        <w:t>95</w:t>
      </w:r>
      <w:r>
        <w:rPr>
          <w:noProof/>
        </w:rPr>
        <w:fldChar w:fldCharType="end"/>
      </w:r>
    </w:p>
    <w:p w14:paraId="347505E1"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9.3.4</w:t>
      </w:r>
      <w:r>
        <w:rPr>
          <w:rFonts w:asciiTheme="minorHAnsi" w:eastAsiaTheme="minorEastAsia" w:hAnsiTheme="minorHAnsi" w:cstheme="minorBidi"/>
          <w:noProof/>
          <w:sz w:val="24"/>
          <w:szCs w:val="24"/>
          <w:lang w:eastAsia="ja-JP"/>
        </w:rPr>
        <w:tab/>
      </w:r>
      <w:r>
        <w:rPr>
          <w:noProof/>
        </w:rPr>
        <w:t>Differential Number Flux</w:t>
      </w:r>
      <w:r>
        <w:rPr>
          <w:noProof/>
        </w:rPr>
        <w:tab/>
      </w:r>
      <w:r>
        <w:rPr>
          <w:noProof/>
        </w:rPr>
        <w:fldChar w:fldCharType="begin"/>
      </w:r>
      <w:r>
        <w:rPr>
          <w:noProof/>
        </w:rPr>
        <w:instrText xml:space="preserve"> PAGEREF _Toc208071838 \h </w:instrText>
      </w:r>
      <w:r>
        <w:rPr>
          <w:noProof/>
        </w:rPr>
      </w:r>
      <w:r>
        <w:rPr>
          <w:noProof/>
        </w:rPr>
        <w:fldChar w:fldCharType="separate"/>
      </w:r>
      <w:r w:rsidR="00EC706D">
        <w:rPr>
          <w:noProof/>
        </w:rPr>
        <w:t>96</w:t>
      </w:r>
      <w:r>
        <w:rPr>
          <w:noProof/>
        </w:rPr>
        <w:fldChar w:fldCharType="end"/>
      </w:r>
    </w:p>
    <w:p w14:paraId="086F6341"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9.3.5</w:t>
      </w:r>
      <w:r>
        <w:rPr>
          <w:rFonts w:asciiTheme="minorHAnsi" w:eastAsiaTheme="minorEastAsia" w:hAnsiTheme="minorHAnsi" w:cstheme="minorBidi"/>
          <w:noProof/>
          <w:sz w:val="24"/>
          <w:szCs w:val="24"/>
          <w:lang w:eastAsia="ja-JP"/>
        </w:rPr>
        <w:tab/>
      </w:r>
      <w:r>
        <w:rPr>
          <w:noProof/>
        </w:rPr>
        <w:t>Phase Space Density</w:t>
      </w:r>
      <w:r>
        <w:rPr>
          <w:noProof/>
        </w:rPr>
        <w:tab/>
      </w:r>
      <w:r>
        <w:rPr>
          <w:noProof/>
        </w:rPr>
        <w:fldChar w:fldCharType="begin"/>
      </w:r>
      <w:r>
        <w:rPr>
          <w:noProof/>
        </w:rPr>
        <w:instrText xml:space="preserve"> PAGEREF _Toc208071839 \h </w:instrText>
      </w:r>
      <w:r>
        <w:rPr>
          <w:noProof/>
        </w:rPr>
      </w:r>
      <w:r>
        <w:rPr>
          <w:noProof/>
        </w:rPr>
        <w:fldChar w:fldCharType="separate"/>
      </w:r>
      <w:r w:rsidR="00EC706D">
        <w:rPr>
          <w:noProof/>
        </w:rPr>
        <w:t>96</w:t>
      </w:r>
      <w:r>
        <w:rPr>
          <w:noProof/>
        </w:rPr>
        <w:fldChar w:fldCharType="end"/>
      </w:r>
    </w:p>
    <w:p w14:paraId="343F7846" w14:textId="77777777" w:rsidR="00795194" w:rsidRDefault="00795194">
      <w:pPr>
        <w:pStyle w:val="TOC3"/>
        <w:tabs>
          <w:tab w:val="left" w:pos="1176"/>
          <w:tab w:val="right" w:leader="dot" w:pos="8630"/>
        </w:tabs>
        <w:rPr>
          <w:rFonts w:asciiTheme="minorHAnsi" w:eastAsiaTheme="minorEastAsia" w:hAnsiTheme="minorHAnsi" w:cstheme="minorBidi"/>
          <w:noProof/>
          <w:sz w:val="24"/>
          <w:szCs w:val="24"/>
          <w:lang w:eastAsia="ja-JP"/>
        </w:rPr>
      </w:pPr>
      <w:r>
        <w:rPr>
          <w:noProof/>
        </w:rPr>
        <w:t>9.3.6</w:t>
      </w:r>
      <w:r>
        <w:rPr>
          <w:rFonts w:asciiTheme="minorHAnsi" w:eastAsiaTheme="minorEastAsia" w:hAnsiTheme="minorHAnsi" w:cstheme="minorBidi"/>
          <w:noProof/>
          <w:sz w:val="24"/>
          <w:szCs w:val="24"/>
          <w:lang w:eastAsia="ja-JP"/>
        </w:rPr>
        <w:tab/>
      </w:r>
      <w:r>
        <w:rPr>
          <w:noProof/>
        </w:rPr>
        <w:t>Example of unit conversion</w:t>
      </w:r>
      <w:r>
        <w:rPr>
          <w:noProof/>
        </w:rPr>
        <w:tab/>
      </w:r>
      <w:r>
        <w:rPr>
          <w:noProof/>
        </w:rPr>
        <w:fldChar w:fldCharType="begin"/>
      </w:r>
      <w:r>
        <w:rPr>
          <w:noProof/>
        </w:rPr>
        <w:instrText xml:space="preserve"> PAGEREF _Toc208071840 \h </w:instrText>
      </w:r>
      <w:r>
        <w:rPr>
          <w:noProof/>
        </w:rPr>
      </w:r>
      <w:r>
        <w:rPr>
          <w:noProof/>
        </w:rPr>
        <w:fldChar w:fldCharType="separate"/>
      </w:r>
      <w:r w:rsidR="00EC706D">
        <w:rPr>
          <w:noProof/>
        </w:rPr>
        <w:t>97</w:t>
      </w:r>
      <w:r>
        <w:rPr>
          <w:noProof/>
        </w:rPr>
        <w:fldChar w:fldCharType="end"/>
      </w:r>
    </w:p>
    <w:p w14:paraId="01F5F019" w14:textId="77777777" w:rsidR="00795194" w:rsidRDefault="00795194">
      <w:pPr>
        <w:pStyle w:val="TOC2"/>
        <w:tabs>
          <w:tab w:val="left" w:pos="792"/>
          <w:tab w:val="right" w:leader="dot" w:pos="8630"/>
        </w:tabs>
        <w:rPr>
          <w:rFonts w:asciiTheme="minorHAnsi" w:eastAsiaTheme="minorEastAsia" w:hAnsiTheme="minorHAnsi" w:cstheme="minorBidi"/>
          <w:b w:val="0"/>
          <w:noProof/>
          <w:sz w:val="24"/>
          <w:szCs w:val="24"/>
          <w:lang w:eastAsia="ja-JP"/>
        </w:rPr>
      </w:pPr>
      <w:r>
        <w:rPr>
          <w:noProof/>
        </w:rPr>
        <w:t>9.4</w:t>
      </w:r>
      <w:r>
        <w:rPr>
          <w:rFonts w:asciiTheme="minorHAnsi" w:eastAsiaTheme="minorEastAsia" w:hAnsiTheme="minorHAnsi" w:cstheme="minorBidi"/>
          <w:b w:val="0"/>
          <w:noProof/>
          <w:sz w:val="24"/>
          <w:szCs w:val="24"/>
          <w:lang w:eastAsia="ja-JP"/>
        </w:rPr>
        <w:tab/>
      </w:r>
      <w:r>
        <w:rPr>
          <w:noProof/>
        </w:rPr>
        <w:t>Obtaining the Scale Factor</w:t>
      </w:r>
      <w:r>
        <w:rPr>
          <w:noProof/>
        </w:rPr>
        <w:tab/>
      </w:r>
      <w:r>
        <w:rPr>
          <w:noProof/>
        </w:rPr>
        <w:fldChar w:fldCharType="begin"/>
      </w:r>
      <w:r>
        <w:rPr>
          <w:noProof/>
        </w:rPr>
        <w:instrText xml:space="preserve"> PAGEREF _Toc208071841 \h </w:instrText>
      </w:r>
      <w:r>
        <w:rPr>
          <w:noProof/>
        </w:rPr>
      </w:r>
      <w:r>
        <w:rPr>
          <w:noProof/>
        </w:rPr>
        <w:fldChar w:fldCharType="separate"/>
      </w:r>
      <w:r w:rsidR="00EC706D">
        <w:rPr>
          <w:noProof/>
        </w:rPr>
        <w:t>99</w:t>
      </w:r>
      <w:r>
        <w:rPr>
          <w:noProof/>
        </w:rPr>
        <w:fldChar w:fldCharType="end"/>
      </w:r>
    </w:p>
    <w:p w14:paraId="53089A51" w14:textId="77777777" w:rsidR="00795194" w:rsidRDefault="00795194">
      <w:pPr>
        <w:pStyle w:val="TOC1"/>
        <w:tabs>
          <w:tab w:val="left" w:pos="524"/>
          <w:tab w:val="right" w:leader="dot" w:pos="8630"/>
        </w:tabs>
        <w:rPr>
          <w:rFonts w:asciiTheme="minorHAnsi" w:eastAsiaTheme="minorEastAsia" w:hAnsiTheme="minorHAnsi" w:cstheme="minorBidi"/>
          <w:b w:val="0"/>
          <w:noProof/>
          <w:lang w:eastAsia="ja-JP"/>
        </w:rPr>
      </w:pPr>
      <w:r>
        <w:rPr>
          <w:noProof/>
        </w:rPr>
        <w:t>10</w:t>
      </w:r>
      <w:r>
        <w:rPr>
          <w:rFonts w:asciiTheme="minorHAnsi" w:eastAsiaTheme="minorEastAsia" w:hAnsiTheme="minorHAnsi" w:cstheme="minorBidi"/>
          <w:b w:val="0"/>
          <w:noProof/>
          <w:lang w:eastAsia="ja-JP"/>
        </w:rPr>
        <w:tab/>
      </w:r>
      <w:r>
        <w:rPr>
          <w:noProof/>
        </w:rPr>
        <w:t>TOF</w:t>
      </w:r>
      <w:r>
        <w:rPr>
          <w:noProof/>
        </w:rPr>
        <w:tab/>
      </w:r>
      <w:r>
        <w:rPr>
          <w:noProof/>
        </w:rPr>
        <w:fldChar w:fldCharType="begin"/>
      </w:r>
      <w:r>
        <w:rPr>
          <w:noProof/>
        </w:rPr>
        <w:instrText xml:space="preserve"> PAGEREF _Toc208071842 \h </w:instrText>
      </w:r>
      <w:r>
        <w:rPr>
          <w:noProof/>
        </w:rPr>
      </w:r>
      <w:r>
        <w:rPr>
          <w:noProof/>
        </w:rPr>
        <w:fldChar w:fldCharType="separate"/>
      </w:r>
      <w:r w:rsidR="00EC706D">
        <w:rPr>
          <w:noProof/>
        </w:rPr>
        <w:t>102</w:t>
      </w:r>
      <w:r>
        <w:rPr>
          <w:noProof/>
        </w:rPr>
        <w:fldChar w:fldCharType="end"/>
      </w:r>
    </w:p>
    <w:p w14:paraId="0C14E7DA"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10.1</w:t>
      </w:r>
      <w:r>
        <w:rPr>
          <w:rFonts w:asciiTheme="minorHAnsi" w:eastAsiaTheme="minorEastAsia" w:hAnsiTheme="minorHAnsi" w:cstheme="minorBidi"/>
          <w:b w:val="0"/>
          <w:noProof/>
          <w:sz w:val="24"/>
          <w:szCs w:val="24"/>
          <w:lang w:eastAsia="ja-JP"/>
        </w:rPr>
        <w:tab/>
      </w:r>
      <w:r>
        <w:rPr>
          <w:noProof/>
        </w:rPr>
        <w:t>What is the principle of operation of the TOF portion of IMS?</w:t>
      </w:r>
      <w:r>
        <w:rPr>
          <w:noProof/>
        </w:rPr>
        <w:tab/>
      </w:r>
      <w:r>
        <w:rPr>
          <w:noProof/>
        </w:rPr>
        <w:fldChar w:fldCharType="begin"/>
      </w:r>
      <w:r>
        <w:rPr>
          <w:noProof/>
        </w:rPr>
        <w:instrText xml:space="preserve"> PAGEREF _Toc208071843 \h </w:instrText>
      </w:r>
      <w:r>
        <w:rPr>
          <w:noProof/>
        </w:rPr>
      </w:r>
      <w:r>
        <w:rPr>
          <w:noProof/>
        </w:rPr>
        <w:fldChar w:fldCharType="separate"/>
      </w:r>
      <w:r w:rsidR="00EC706D">
        <w:rPr>
          <w:noProof/>
        </w:rPr>
        <w:t>102</w:t>
      </w:r>
      <w:r>
        <w:rPr>
          <w:noProof/>
        </w:rPr>
        <w:fldChar w:fldCharType="end"/>
      </w:r>
    </w:p>
    <w:p w14:paraId="190F592F"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10.2</w:t>
      </w:r>
      <w:r>
        <w:rPr>
          <w:rFonts w:asciiTheme="minorHAnsi" w:eastAsiaTheme="minorEastAsia" w:hAnsiTheme="minorHAnsi" w:cstheme="minorBidi"/>
          <w:b w:val="0"/>
          <w:noProof/>
          <w:sz w:val="24"/>
          <w:szCs w:val="24"/>
          <w:lang w:eastAsia="ja-JP"/>
        </w:rPr>
        <w:tab/>
      </w:r>
      <w:r>
        <w:rPr>
          <w:noProof/>
        </w:rPr>
        <w:t>When do we have TOF data?</w:t>
      </w:r>
      <w:r>
        <w:rPr>
          <w:noProof/>
        </w:rPr>
        <w:tab/>
      </w:r>
      <w:r>
        <w:rPr>
          <w:noProof/>
        </w:rPr>
        <w:fldChar w:fldCharType="begin"/>
      </w:r>
      <w:r>
        <w:rPr>
          <w:noProof/>
        </w:rPr>
        <w:instrText xml:space="preserve"> PAGEREF _Toc208071844 \h </w:instrText>
      </w:r>
      <w:r>
        <w:rPr>
          <w:noProof/>
        </w:rPr>
      </w:r>
      <w:r>
        <w:rPr>
          <w:noProof/>
        </w:rPr>
        <w:fldChar w:fldCharType="separate"/>
      </w:r>
      <w:r w:rsidR="00EC706D">
        <w:rPr>
          <w:noProof/>
        </w:rPr>
        <w:t>102</w:t>
      </w:r>
      <w:r>
        <w:rPr>
          <w:noProof/>
        </w:rPr>
        <w:fldChar w:fldCharType="end"/>
      </w:r>
    </w:p>
    <w:p w14:paraId="7CDD2262"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10.3</w:t>
      </w:r>
      <w:r>
        <w:rPr>
          <w:rFonts w:asciiTheme="minorHAnsi" w:eastAsiaTheme="minorEastAsia" w:hAnsiTheme="minorHAnsi" w:cstheme="minorBidi"/>
          <w:b w:val="0"/>
          <w:noProof/>
          <w:sz w:val="24"/>
          <w:szCs w:val="24"/>
          <w:lang w:eastAsia="ja-JP"/>
        </w:rPr>
        <w:tab/>
      </w:r>
      <w:r>
        <w:rPr>
          <w:noProof/>
        </w:rPr>
        <w:t>What types of TOF data are there?</w:t>
      </w:r>
      <w:r>
        <w:rPr>
          <w:noProof/>
        </w:rPr>
        <w:tab/>
      </w:r>
      <w:r>
        <w:rPr>
          <w:noProof/>
        </w:rPr>
        <w:fldChar w:fldCharType="begin"/>
      </w:r>
      <w:r>
        <w:rPr>
          <w:noProof/>
        </w:rPr>
        <w:instrText xml:space="preserve"> PAGEREF _Toc208071845 \h </w:instrText>
      </w:r>
      <w:r>
        <w:rPr>
          <w:noProof/>
        </w:rPr>
      </w:r>
      <w:r>
        <w:rPr>
          <w:noProof/>
        </w:rPr>
        <w:fldChar w:fldCharType="separate"/>
      </w:r>
      <w:r w:rsidR="00EC706D">
        <w:rPr>
          <w:noProof/>
        </w:rPr>
        <w:t>103</w:t>
      </w:r>
      <w:r>
        <w:rPr>
          <w:noProof/>
        </w:rPr>
        <w:fldChar w:fldCharType="end"/>
      </w:r>
    </w:p>
    <w:p w14:paraId="4A7D004A"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10.4</w:t>
      </w:r>
      <w:r>
        <w:rPr>
          <w:rFonts w:asciiTheme="minorHAnsi" w:eastAsiaTheme="minorEastAsia" w:hAnsiTheme="minorHAnsi" w:cstheme="minorBidi"/>
          <w:b w:val="0"/>
          <w:noProof/>
          <w:sz w:val="24"/>
          <w:szCs w:val="24"/>
          <w:lang w:eastAsia="ja-JP"/>
        </w:rPr>
        <w:tab/>
      </w:r>
      <w:r>
        <w:rPr>
          <w:noProof/>
        </w:rPr>
        <w:t>Why are there only 32 different energy steps instead of 63?</w:t>
      </w:r>
      <w:r>
        <w:rPr>
          <w:noProof/>
        </w:rPr>
        <w:tab/>
      </w:r>
      <w:r>
        <w:rPr>
          <w:noProof/>
        </w:rPr>
        <w:fldChar w:fldCharType="begin"/>
      </w:r>
      <w:r>
        <w:rPr>
          <w:noProof/>
        </w:rPr>
        <w:instrText xml:space="preserve"> PAGEREF _Toc208071846 \h </w:instrText>
      </w:r>
      <w:r>
        <w:rPr>
          <w:noProof/>
        </w:rPr>
      </w:r>
      <w:r>
        <w:rPr>
          <w:noProof/>
        </w:rPr>
        <w:fldChar w:fldCharType="separate"/>
      </w:r>
      <w:r w:rsidR="00EC706D">
        <w:rPr>
          <w:noProof/>
        </w:rPr>
        <w:t>103</w:t>
      </w:r>
      <w:r>
        <w:rPr>
          <w:noProof/>
        </w:rPr>
        <w:fldChar w:fldCharType="end"/>
      </w:r>
    </w:p>
    <w:p w14:paraId="3880E5EF"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10.5</w:t>
      </w:r>
      <w:r>
        <w:rPr>
          <w:rFonts w:asciiTheme="minorHAnsi" w:eastAsiaTheme="minorEastAsia" w:hAnsiTheme="minorHAnsi" w:cstheme="minorBidi"/>
          <w:b w:val="0"/>
          <w:noProof/>
          <w:sz w:val="24"/>
          <w:szCs w:val="24"/>
          <w:lang w:eastAsia="ja-JP"/>
        </w:rPr>
        <w:tab/>
      </w:r>
      <w:r>
        <w:rPr>
          <w:noProof/>
        </w:rPr>
        <w:t>TOF Energy Tables</w:t>
      </w:r>
      <w:r>
        <w:rPr>
          <w:noProof/>
        </w:rPr>
        <w:tab/>
      </w:r>
      <w:r>
        <w:rPr>
          <w:noProof/>
        </w:rPr>
        <w:fldChar w:fldCharType="begin"/>
      </w:r>
      <w:r>
        <w:rPr>
          <w:noProof/>
        </w:rPr>
        <w:instrText xml:space="preserve"> PAGEREF _Toc208071847 \h </w:instrText>
      </w:r>
      <w:r>
        <w:rPr>
          <w:noProof/>
        </w:rPr>
      </w:r>
      <w:r>
        <w:rPr>
          <w:noProof/>
        </w:rPr>
        <w:fldChar w:fldCharType="separate"/>
      </w:r>
      <w:r w:rsidR="00EC706D">
        <w:rPr>
          <w:noProof/>
        </w:rPr>
        <w:t>105</w:t>
      </w:r>
      <w:r>
        <w:rPr>
          <w:noProof/>
        </w:rPr>
        <w:fldChar w:fldCharType="end"/>
      </w:r>
    </w:p>
    <w:p w14:paraId="4401CD80"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10.6</w:t>
      </w:r>
      <w:r>
        <w:rPr>
          <w:rFonts w:asciiTheme="minorHAnsi" w:eastAsiaTheme="minorEastAsia" w:hAnsiTheme="minorHAnsi" w:cstheme="minorBidi"/>
          <w:b w:val="0"/>
          <w:noProof/>
          <w:sz w:val="24"/>
          <w:szCs w:val="24"/>
          <w:lang w:eastAsia="ja-JP"/>
        </w:rPr>
        <w:tab/>
      </w:r>
      <w:r>
        <w:rPr>
          <w:noProof/>
        </w:rPr>
        <w:t>Does TOF have any pointing information?</w:t>
      </w:r>
      <w:r>
        <w:rPr>
          <w:noProof/>
        </w:rPr>
        <w:tab/>
      </w:r>
      <w:r>
        <w:rPr>
          <w:noProof/>
        </w:rPr>
        <w:fldChar w:fldCharType="begin"/>
      </w:r>
      <w:r>
        <w:rPr>
          <w:noProof/>
        </w:rPr>
        <w:instrText xml:space="preserve"> PAGEREF _Toc208071848 \h </w:instrText>
      </w:r>
      <w:r>
        <w:rPr>
          <w:noProof/>
        </w:rPr>
      </w:r>
      <w:r>
        <w:rPr>
          <w:noProof/>
        </w:rPr>
        <w:fldChar w:fldCharType="separate"/>
      </w:r>
      <w:r w:rsidR="00EC706D">
        <w:rPr>
          <w:noProof/>
        </w:rPr>
        <w:t>105</w:t>
      </w:r>
      <w:r>
        <w:rPr>
          <w:noProof/>
        </w:rPr>
        <w:fldChar w:fldCharType="end"/>
      </w:r>
    </w:p>
    <w:p w14:paraId="143592E0"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10.7</w:t>
      </w:r>
      <w:r>
        <w:rPr>
          <w:rFonts w:asciiTheme="minorHAnsi" w:eastAsiaTheme="minorEastAsia" w:hAnsiTheme="minorHAnsi" w:cstheme="minorBidi"/>
          <w:b w:val="0"/>
          <w:noProof/>
          <w:sz w:val="24"/>
          <w:szCs w:val="24"/>
          <w:lang w:eastAsia="ja-JP"/>
        </w:rPr>
        <w:tab/>
      </w:r>
      <w:r>
        <w:rPr>
          <w:noProof/>
        </w:rPr>
        <w:t>Are TOF counts quantized?</w:t>
      </w:r>
      <w:r>
        <w:rPr>
          <w:noProof/>
        </w:rPr>
        <w:tab/>
      </w:r>
      <w:r>
        <w:rPr>
          <w:noProof/>
        </w:rPr>
        <w:fldChar w:fldCharType="begin"/>
      </w:r>
      <w:r>
        <w:rPr>
          <w:noProof/>
        </w:rPr>
        <w:instrText xml:space="preserve"> PAGEREF _Toc208071849 \h </w:instrText>
      </w:r>
      <w:r>
        <w:rPr>
          <w:noProof/>
        </w:rPr>
      </w:r>
      <w:r>
        <w:rPr>
          <w:noProof/>
        </w:rPr>
        <w:fldChar w:fldCharType="separate"/>
      </w:r>
      <w:r w:rsidR="00EC706D">
        <w:rPr>
          <w:noProof/>
        </w:rPr>
        <w:t>106</w:t>
      </w:r>
      <w:r>
        <w:rPr>
          <w:noProof/>
        </w:rPr>
        <w:fldChar w:fldCharType="end"/>
      </w:r>
    </w:p>
    <w:p w14:paraId="66505A03"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10.8</w:t>
      </w:r>
      <w:r>
        <w:rPr>
          <w:rFonts w:asciiTheme="minorHAnsi" w:eastAsiaTheme="minorEastAsia" w:hAnsiTheme="minorHAnsi" w:cstheme="minorBidi"/>
          <w:b w:val="0"/>
          <w:noProof/>
          <w:sz w:val="24"/>
          <w:szCs w:val="24"/>
          <w:lang w:eastAsia="ja-JP"/>
        </w:rPr>
        <w:tab/>
      </w:r>
      <w:r>
        <w:rPr>
          <w:noProof/>
        </w:rPr>
        <w:t>Does TOF have a background that requires removal?</w:t>
      </w:r>
      <w:r>
        <w:rPr>
          <w:noProof/>
        </w:rPr>
        <w:tab/>
      </w:r>
      <w:r>
        <w:rPr>
          <w:noProof/>
        </w:rPr>
        <w:fldChar w:fldCharType="begin"/>
      </w:r>
      <w:r>
        <w:rPr>
          <w:noProof/>
        </w:rPr>
        <w:instrText xml:space="preserve"> PAGEREF _Toc208071850 \h </w:instrText>
      </w:r>
      <w:r>
        <w:rPr>
          <w:noProof/>
        </w:rPr>
      </w:r>
      <w:r>
        <w:rPr>
          <w:noProof/>
        </w:rPr>
        <w:fldChar w:fldCharType="separate"/>
      </w:r>
      <w:r w:rsidR="00EC706D">
        <w:rPr>
          <w:noProof/>
        </w:rPr>
        <w:t>106</w:t>
      </w:r>
      <w:r>
        <w:rPr>
          <w:noProof/>
        </w:rPr>
        <w:fldChar w:fldCharType="end"/>
      </w:r>
    </w:p>
    <w:p w14:paraId="339A1F99"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lastRenderedPageBreak/>
        <w:t>10.8.1</w:t>
      </w:r>
      <w:r>
        <w:rPr>
          <w:rFonts w:asciiTheme="minorHAnsi" w:eastAsiaTheme="minorEastAsia" w:hAnsiTheme="minorHAnsi" w:cstheme="minorBidi"/>
          <w:noProof/>
          <w:sz w:val="24"/>
          <w:szCs w:val="24"/>
          <w:lang w:eastAsia="ja-JP"/>
        </w:rPr>
        <w:tab/>
      </w:r>
      <w:r>
        <w:rPr>
          <w:noProof/>
        </w:rPr>
        <w:t>Penetrating Radiation</w:t>
      </w:r>
      <w:r>
        <w:rPr>
          <w:noProof/>
        </w:rPr>
        <w:tab/>
      </w:r>
      <w:r>
        <w:rPr>
          <w:noProof/>
        </w:rPr>
        <w:fldChar w:fldCharType="begin"/>
      </w:r>
      <w:r>
        <w:rPr>
          <w:noProof/>
        </w:rPr>
        <w:instrText xml:space="preserve"> PAGEREF _Toc208071851 \h </w:instrText>
      </w:r>
      <w:r>
        <w:rPr>
          <w:noProof/>
        </w:rPr>
      </w:r>
      <w:r>
        <w:rPr>
          <w:noProof/>
        </w:rPr>
        <w:fldChar w:fldCharType="separate"/>
      </w:r>
      <w:r w:rsidR="00EC706D">
        <w:rPr>
          <w:noProof/>
        </w:rPr>
        <w:t>106</w:t>
      </w:r>
      <w:r>
        <w:rPr>
          <w:noProof/>
        </w:rPr>
        <w:fldChar w:fldCharType="end"/>
      </w:r>
    </w:p>
    <w:p w14:paraId="3ABB09BF"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10.8.2</w:t>
      </w:r>
      <w:r>
        <w:rPr>
          <w:rFonts w:asciiTheme="minorHAnsi" w:eastAsiaTheme="minorEastAsia" w:hAnsiTheme="minorHAnsi" w:cstheme="minorBidi"/>
          <w:noProof/>
          <w:sz w:val="24"/>
          <w:szCs w:val="24"/>
          <w:lang w:eastAsia="ja-JP"/>
        </w:rPr>
        <w:tab/>
      </w:r>
      <w:r>
        <w:rPr>
          <w:noProof/>
        </w:rPr>
        <w:t>High flux</w:t>
      </w:r>
      <w:r>
        <w:rPr>
          <w:noProof/>
        </w:rPr>
        <w:tab/>
      </w:r>
      <w:r>
        <w:rPr>
          <w:noProof/>
        </w:rPr>
        <w:fldChar w:fldCharType="begin"/>
      </w:r>
      <w:r>
        <w:rPr>
          <w:noProof/>
        </w:rPr>
        <w:instrText xml:space="preserve"> PAGEREF _Toc208071852 \h </w:instrText>
      </w:r>
      <w:r>
        <w:rPr>
          <w:noProof/>
        </w:rPr>
      </w:r>
      <w:r>
        <w:rPr>
          <w:noProof/>
        </w:rPr>
        <w:fldChar w:fldCharType="separate"/>
      </w:r>
      <w:r w:rsidR="00EC706D">
        <w:rPr>
          <w:noProof/>
        </w:rPr>
        <w:t>106</w:t>
      </w:r>
      <w:r>
        <w:rPr>
          <w:noProof/>
        </w:rPr>
        <w:fldChar w:fldCharType="end"/>
      </w:r>
    </w:p>
    <w:p w14:paraId="3471C412"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10.8.3</w:t>
      </w:r>
      <w:r>
        <w:rPr>
          <w:rFonts w:asciiTheme="minorHAnsi" w:eastAsiaTheme="minorEastAsia" w:hAnsiTheme="minorHAnsi" w:cstheme="minorBidi"/>
          <w:noProof/>
          <w:sz w:val="24"/>
          <w:szCs w:val="24"/>
          <w:lang w:eastAsia="ja-JP"/>
        </w:rPr>
        <w:tab/>
      </w:r>
      <w:r>
        <w:rPr>
          <w:noProof/>
        </w:rPr>
        <w:t>LEF echo in Ghost peaks in ST data</w:t>
      </w:r>
      <w:r>
        <w:rPr>
          <w:noProof/>
        </w:rPr>
        <w:tab/>
      </w:r>
      <w:r>
        <w:rPr>
          <w:noProof/>
        </w:rPr>
        <w:fldChar w:fldCharType="begin"/>
      </w:r>
      <w:r>
        <w:rPr>
          <w:noProof/>
        </w:rPr>
        <w:instrText xml:space="preserve"> PAGEREF _Toc208071853 \h </w:instrText>
      </w:r>
      <w:r>
        <w:rPr>
          <w:noProof/>
        </w:rPr>
      </w:r>
      <w:r>
        <w:rPr>
          <w:noProof/>
        </w:rPr>
        <w:fldChar w:fldCharType="separate"/>
      </w:r>
      <w:r w:rsidR="00EC706D">
        <w:rPr>
          <w:noProof/>
        </w:rPr>
        <w:t>107</w:t>
      </w:r>
      <w:r>
        <w:rPr>
          <w:noProof/>
        </w:rPr>
        <w:fldChar w:fldCharType="end"/>
      </w:r>
    </w:p>
    <w:p w14:paraId="0B7BBEA9"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10.9</w:t>
      </w:r>
      <w:r>
        <w:rPr>
          <w:rFonts w:asciiTheme="minorHAnsi" w:eastAsiaTheme="minorEastAsia" w:hAnsiTheme="minorHAnsi" w:cstheme="minorBidi"/>
          <w:b w:val="0"/>
          <w:noProof/>
          <w:sz w:val="24"/>
          <w:szCs w:val="24"/>
          <w:lang w:eastAsia="ja-JP"/>
        </w:rPr>
        <w:tab/>
      </w:r>
      <w:r>
        <w:rPr>
          <w:noProof/>
        </w:rPr>
        <w:t>TOF Channel Range is not fixed.</w:t>
      </w:r>
      <w:r>
        <w:rPr>
          <w:noProof/>
        </w:rPr>
        <w:tab/>
      </w:r>
      <w:r>
        <w:rPr>
          <w:noProof/>
        </w:rPr>
        <w:fldChar w:fldCharType="begin"/>
      </w:r>
      <w:r>
        <w:rPr>
          <w:noProof/>
        </w:rPr>
        <w:instrText xml:space="preserve"> PAGEREF _Toc208071854 \h </w:instrText>
      </w:r>
      <w:r>
        <w:rPr>
          <w:noProof/>
        </w:rPr>
      </w:r>
      <w:r>
        <w:rPr>
          <w:noProof/>
        </w:rPr>
        <w:fldChar w:fldCharType="separate"/>
      </w:r>
      <w:r w:rsidR="00EC706D">
        <w:rPr>
          <w:noProof/>
        </w:rPr>
        <w:t>107</w:t>
      </w:r>
      <w:r>
        <w:rPr>
          <w:noProof/>
        </w:rPr>
        <w:fldChar w:fldCharType="end"/>
      </w:r>
    </w:p>
    <w:p w14:paraId="254DFDE3" w14:textId="77777777" w:rsidR="00795194" w:rsidRDefault="00795194">
      <w:pPr>
        <w:pStyle w:val="TOC2"/>
        <w:tabs>
          <w:tab w:val="left" w:pos="1052"/>
          <w:tab w:val="right" w:leader="dot" w:pos="8630"/>
        </w:tabs>
        <w:rPr>
          <w:rFonts w:asciiTheme="minorHAnsi" w:eastAsiaTheme="minorEastAsia" w:hAnsiTheme="minorHAnsi" w:cstheme="minorBidi"/>
          <w:b w:val="0"/>
          <w:noProof/>
          <w:sz w:val="24"/>
          <w:szCs w:val="24"/>
          <w:lang w:eastAsia="ja-JP"/>
        </w:rPr>
      </w:pPr>
      <w:r>
        <w:rPr>
          <w:noProof/>
        </w:rPr>
        <w:t>10.10</w:t>
      </w:r>
      <w:r>
        <w:rPr>
          <w:rFonts w:asciiTheme="minorHAnsi" w:eastAsiaTheme="minorEastAsia" w:hAnsiTheme="minorHAnsi" w:cstheme="minorBidi"/>
          <w:b w:val="0"/>
          <w:noProof/>
          <w:sz w:val="24"/>
          <w:szCs w:val="24"/>
          <w:lang w:eastAsia="ja-JP"/>
        </w:rPr>
        <w:tab/>
      </w:r>
      <w:r>
        <w:rPr>
          <w:noProof/>
        </w:rPr>
        <w:t>TOF data needs to be corrected for time bin variation</w:t>
      </w:r>
      <w:r>
        <w:rPr>
          <w:noProof/>
        </w:rPr>
        <w:tab/>
      </w:r>
      <w:r>
        <w:rPr>
          <w:noProof/>
        </w:rPr>
        <w:fldChar w:fldCharType="begin"/>
      </w:r>
      <w:r>
        <w:rPr>
          <w:noProof/>
        </w:rPr>
        <w:instrText xml:space="preserve"> PAGEREF _Toc208071855 \h </w:instrText>
      </w:r>
      <w:r>
        <w:rPr>
          <w:noProof/>
        </w:rPr>
      </w:r>
      <w:r>
        <w:rPr>
          <w:noProof/>
        </w:rPr>
        <w:fldChar w:fldCharType="separate"/>
      </w:r>
      <w:r w:rsidR="00EC706D">
        <w:rPr>
          <w:noProof/>
        </w:rPr>
        <w:t>108</w:t>
      </w:r>
      <w:r>
        <w:rPr>
          <w:noProof/>
        </w:rPr>
        <w:fldChar w:fldCharType="end"/>
      </w:r>
    </w:p>
    <w:p w14:paraId="3C11B28D" w14:textId="77777777" w:rsidR="00795194" w:rsidRDefault="00795194">
      <w:pPr>
        <w:pStyle w:val="TOC2"/>
        <w:tabs>
          <w:tab w:val="left" w:pos="1052"/>
          <w:tab w:val="right" w:leader="dot" w:pos="8630"/>
        </w:tabs>
        <w:rPr>
          <w:rFonts w:asciiTheme="minorHAnsi" w:eastAsiaTheme="minorEastAsia" w:hAnsiTheme="minorHAnsi" w:cstheme="minorBidi"/>
          <w:b w:val="0"/>
          <w:noProof/>
          <w:sz w:val="24"/>
          <w:szCs w:val="24"/>
          <w:lang w:eastAsia="ja-JP"/>
        </w:rPr>
      </w:pPr>
      <w:r>
        <w:rPr>
          <w:noProof/>
        </w:rPr>
        <w:t>10.11</w:t>
      </w:r>
      <w:r>
        <w:rPr>
          <w:rFonts w:asciiTheme="minorHAnsi" w:eastAsiaTheme="minorEastAsia" w:hAnsiTheme="minorHAnsi" w:cstheme="minorBidi"/>
          <w:b w:val="0"/>
          <w:noProof/>
          <w:sz w:val="24"/>
          <w:szCs w:val="24"/>
          <w:lang w:eastAsia="ja-JP"/>
        </w:rPr>
        <w:tab/>
      </w:r>
      <w:r>
        <w:rPr>
          <w:noProof/>
        </w:rPr>
        <w:t>Identifying ion species in TOF spectrograms</w:t>
      </w:r>
      <w:r>
        <w:rPr>
          <w:noProof/>
        </w:rPr>
        <w:tab/>
      </w:r>
      <w:r>
        <w:rPr>
          <w:noProof/>
        </w:rPr>
        <w:fldChar w:fldCharType="begin"/>
      </w:r>
      <w:r>
        <w:rPr>
          <w:noProof/>
        </w:rPr>
        <w:instrText xml:space="preserve"> PAGEREF _Toc208071856 \h </w:instrText>
      </w:r>
      <w:r>
        <w:rPr>
          <w:noProof/>
        </w:rPr>
      </w:r>
      <w:r>
        <w:rPr>
          <w:noProof/>
        </w:rPr>
        <w:fldChar w:fldCharType="separate"/>
      </w:r>
      <w:r w:rsidR="00EC706D">
        <w:rPr>
          <w:noProof/>
        </w:rPr>
        <w:t>109</w:t>
      </w:r>
      <w:r>
        <w:rPr>
          <w:noProof/>
        </w:rPr>
        <w:fldChar w:fldCharType="end"/>
      </w:r>
    </w:p>
    <w:p w14:paraId="0DFB90D6" w14:textId="77777777" w:rsidR="00795194" w:rsidRDefault="00795194">
      <w:pPr>
        <w:pStyle w:val="TOC3"/>
        <w:tabs>
          <w:tab w:val="left" w:pos="1419"/>
          <w:tab w:val="right" w:leader="dot" w:pos="8630"/>
        </w:tabs>
        <w:rPr>
          <w:rFonts w:asciiTheme="minorHAnsi" w:eastAsiaTheme="minorEastAsia" w:hAnsiTheme="minorHAnsi" w:cstheme="minorBidi"/>
          <w:noProof/>
          <w:sz w:val="24"/>
          <w:szCs w:val="24"/>
          <w:lang w:eastAsia="ja-JP"/>
        </w:rPr>
      </w:pPr>
      <w:r>
        <w:rPr>
          <w:noProof/>
        </w:rPr>
        <w:t>10.11.1</w:t>
      </w:r>
      <w:r>
        <w:rPr>
          <w:rFonts w:asciiTheme="minorHAnsi" w:eastAsiaTheme="minorEastAsia" w:hAnsiTheme="minorHAnsi" w:cstheme="minorBidi"/>
          <w:noProof/>
          <w:sz w:val="24"/>
          <w:szCs w:val="24"/>
          <w:lang w:eastAsia="ja-JP"/>
        </w:rPr>
        <w:tab/>
      </w:r>
      <w:r>
        <w:rPr>
          <w:noProof/>
        </w:rPr>
        <w:t>DATA_ST</w:t>
      </w:r>
      <w:r>
        <w:rPr>
          <w:noProof/>
        </w:rPr>
        <w:tab/>
      </w:r>
      <w:r>
        <w:rPr>
          <w:noProof/>
        </w:rPr>
        <w:fldChar w:fldCharType="begin"/>
      </w:r>
      <w:r>
        <w:rPr>
          <w:noProof/>
        </w:rPr>
        <w:instrText xml:space="preserve"> PAGEREF _Toc208071857 \h </w:instrText>
      </w:r>
      <w:r>
        <w:rPr>
          <w:noProof/>
        </w:rPr>
      </w:r>
      <w:r>
        <w:rPr>
          <w:noProof/>
        </w:rPr>
        <w:fldChar w:fldCharType="separate"/>
      </w:r>
      <w:r w:rsidR="00EC706D">
        <w:rPr>
          <w:noProof/>
        </w:rPr>
        <w:t>110</w:t>
      </w:r>
      <w:r>
        <w:rPr>
          <w:noProof/>
        </w:rPr>
        <w:fldChar w:fldCharType="end"/>
      </w:r>
    </w:p>
    <w:p w14:paraId="06F00B68" w14:textId="77777777" w:rsidR="00795194" w:rsidRDefault="00795194">
      <w:pPr>
        <w:pStyle w:val="TOC3"/>
        <w:tabs>
          <w:tab w:val="left" w:pos="1419"/>
          <w:tab w:val="right" w:leader="dot" w:pos="8630"/>
        </w:tabs>
        <w:rPr>
          <w:rFonts w:asciiTheme="minorHAnsi" w:eastAsiaTheme="minorEastAsia" w:hAnsiTheme="minorHAnsi" w:cstheme="minorBidi"/>
          <w:noProof/>
          <w:sz w:val="24"/>
          <w:szCs w:val="24"/>
          <w:lang w:eastAsia="ja-JP"/>
        </w:rPr>
      </w:pPr>
      <w:r>
        <w:rPr>
          <w:noProof/>
        </w:rPr>
        <w:t>10.11.2</w:t>
      </w:r>
      <w:r>
        <w:rPr>
          <w:rFonts w:asciiTheme="minorHAnsi" w:eastAsiaTheme="minorEastAsia" w:hAnsiTheme="minorHAnsi" w:cstheme="minorBidi"/>
          <w:noProof/>
          <w:sz w:val="24"/>
          <w:szCs w:val="24"/>
          <w:lang w:eastAsia="ja-JP"/>
        </w:rPr>
        <w:tab/>
      </w:r>
      <w:r>
        <w:rPr>
          <w:noProof/>
        </w:rPr>
        <w:t>DATA_LEF</w:t>
      </w:r>
      <w:r>
        <w:rPr>
          <w:noProof/>
        </w:rPr>
        <w:tab/>
      </w:r>
      <w:r>
        <w:rPr>
          <w:noProof/>
        </w:rPr>
        <w:fldChar w:fldCharType="begin"/>
      </w:r>
      <w:r>
        <w:rPr>
          <w:noProof/>
        </w:rPr>
        <w:instrText xml:space="preserve"> PAGEREF _Toc208071858 \h </w:instrText>
      </w:r>
      <w:r>
        <w:rPr>
          <w:noProof/>
        </w:rPr>
      </w:r>
      <w:r>
        <w:rPr>
          <w:noProof/>
        </w:rPr>
        <w:fldChar w:fldCharType="separate"/>
      </w:r>
      <w:r w:rsidR="00EC706D">
        <w:rPr>
          <w:noProof/>
        </w:rPr>
        <w:t>111</w:t>
      </w:r>
      <w:r>
        <w:rPr>
          <w:noProof/>
        </w:rPr>
        <w:fldChar w:fldCharType="end"/>
      </w:r>
    </w:p>
    <w:p w14:paraId="41F247F5" w14:textId="77777777" w:rsidR="00795194" w:rsidRDefault="00795194">
      <w:pPr>
        <w:pStyle w:val="TOC2"/>
        <w:tabs>
          <w:tab w:val="left" w:pos="1052"/>
          <w:tab w:val="right" w:leader="dot" w:pos="8630"/>
        </w:tabs>
        <w:rPr>
          <w:rFonts w:asciiTheme="minorHAnsi" w:eastAsiaTheme="minorEastAsia" w:hAnsiTheme="minorHAnsi" w:cstheme="minorBidi"/>
          <w:b w:val="0"/>
          <w:noProof/>
          <w:sz w:val="24"/>
          <w:szCs w:val="24"/>
          <w:lang w:eastAsia="ja-JP"/>
        </w:rPr>
      </w:pPr>
      <w:r>
        <w:rPr>
          <w:noProof/>
        </w:rPr>
        <w:t>10.12</w:t>
      </w:r>
      <w:r>
        <w:rPr>
          <w:rFonts w:asciiTheme="minorHAnsi" w:eastAsiaTheme="minorEastAsia" w:hAnsiTheme="minorHAnsi" w:cstheme="minorBidi"/>
          <w:b w:val="0"/>
          <w:noProof/>
          <w:sz w:val="24"/>
          <w:szCs w:val="24"/>
          <w:lang w:eastAsia="ja-JP"/>
        </w:rPr>
        <w:tab/>
      </w:r>
      <w:r>
        <w:rPr>
          <w:noProof/>
        </w:rPr>
        <w:t>How to remove a background from the TOF spectra</w:t>
      </w:r>
      <w:r>
        <w:rPr>
          <w:noProof/>
        </w:rPr>
        <w:tab/>
      </w:r>
      <w:r>
        <w:rPr>
          <w:noProof/>
        </w:rPr>
        <w:fldChar w:fldCharType="begin"/>
      </w:r>
      <w:r>
        <w:rPr>
          <w:noProof/>
        </w:rPr>
        <w:instrText xml:space="preserve"> PAGEREF _Toc208071859 \h </w:instrText>
      </w:r>
      <w:r>
        <w:rPr>
          <w:noProof/>
        </w:rPr>
      </w:r>
      <w:r>
        <w:rPr>
          <w:noProof/>
        </w:rPr>
        <w:fldChar w:fldCharType="separate"/>
      </w:r>
      <w:r w:rsidR="00EC706D">
        <w:rPr>
          <w:noProof/>
        </w:rPr>
        <w:t>112</w:t>
      </w:r>
      <w:r>
        <w:rPr>
          <w:noProof/>
        </w:rPr>
        <w:fldChar w:fldCharType="end"/>
      </w:r>
    </w:p>
    <w:p w14:paraId="06BF5E2B" w14:textId="77777777" w:rsidR="00795194" w:rsidRDefault="00795194">
      <w:pPr>
        <w:pStyle w:val="TOC2"/>
        <w:tabs>
          <w:tab w:val="left" w:pos="1052"/>
          <w:tab w:val="right" w:leader="dot" w:pos="8630"/>
        </w:tabs>
        <w:rPr>
          <w:rFonts w:asciiTheme="minorHAnsi" w:eastAsiaTheme="minorEastAsia" w:hAnsiTheme="minorHAnsi" w:cstheme="minorBidi"/>
          <w:b w:val="0"/>
          <w:noProof/>
          <w:sz w:val="24"/>
          <w:szCs w:val="24"/>
          <w:lang w:eastAsia="ja-JP"/>
        </w:rPr>
      </w:pPr>
      <w:r>
        <w:rPr>
          <w:noProof/>
        </w:rPr>
        <w:t>10.13</w:t>
      </w:r>
      <w:r>
        <w:rPr>
          <w:rFonts w:asciiTheme="minorHAnsi" w:eastAsiaTheme="minorEastAsia" w:hAnsiTheme="minorHAnsi" w:cstheme="minorBidi"/>
          <w:b w:val="0"/>
          <w:noProof/>
          <w:sz w:val="24"/>
          <w:szCs w:val="24"/>
          <w:lang w:eastAsia="ja-JP"/>
        </w:rPr>
        <w:tab/>
      </w:r>
      <w:r>
        <w:rPr>
          <w:noProof/>
        </w:rPr>
        <w:t>Turning TOF counts into scientific units</w:t>
      </w:r>
      <w:r>
        <w:rPr>
          <w:noProof/>
        </w:rPr>
        <w:tab/>
      </w:r>
      <w:r>
        <w:rPr>
          <w:noProof/>
        </w:rPr>
        <w:fldChar w:fldCharType="begin"/>
      </w:r>
      <w:r>
        <w:rPr>
          <w:noProof/>
        </w:rPr>
        <w:instrText xml:space="preserve"> PAGEREF _Toc208071860 \h </w:instrText>
      </w:r>
      <w:r>
        <w:rPr>
          <w:noProof/>
        </w:rPr>
      </w:r>
      <w:r>
        <w:rPr>
          <w:noProof/>
        </w:rPr>
        <w:fldChar w:fldCharType="separate"/>
      </w:r>
      <w:r w:rsidR="00EC706D">
        <w:rPr>
          <w:noProof/>
        </w:rPr>
        <w:t>112</w:t>
      </w:r>
      <w:r>
        <w:rPr>
          <w:noProof/>
        </w:rPr>
        <w:fldChar w:fldCharType="end"/>
      </w:r>
    </w:p>
    <w:p w14:paraId="768C5B21" w14:textId="77777777" w:rsidR="00795194" w:rsidRDefault="00795194">
      <w:pPr>
        <w:pStyle w:val="TOC2"/>
        <w:tabs>
          <w:tab w:val="left" w:pos="1052"/>
          <w:tab w:val="right" w:leader="dot" w:pos="8630"/>
        </w:tabs>
        <w:rPr>
          <w:rFonts w:asciiTheme="minorHAnsi" w:eastAsiaTheme="minorEastAsia" w:hAnsiTheme="minorHAnsi" w:cstheme="minorBidi"/>
          <w:b w:val="0"/>
          <w:noProof/>
          <w:sz w:val="24"/>
          <w:szCs w:val="24"/>
          <w:lang w:eastAsia="ja-JP"/>
        </w:rPr>
      </w:pPr>
      <w:r>
        <w:rPr>
          <w:noProof/>
        </w:rPr>
        <w:t>10.14</w:t>
      </w:r>
      <w:r>
        <w:rPr>
          <w:rFonts w:asciiTheme="minorHAnsi" w:eastAsiaTheme="minorEastAsia" w:hAnsiTheme="minorHAnsi" w:cstheme="minorBidi"/>
          <w:b w:val="0"/>
          <w:noProof/>
          <w:sz w:val="24"/>
          <w:szCs w:val="24"/>
          <w:lang w:eastAsia="ja-JP"/>
        </w:rPr>
        <w:tab/>
      </w:r>
      <w:r>
        <w:rPr>
          <w:noProof/>
        </w:rPr>
        <w:t>How to Plot TOF data</w:t>
      </w:r>
      <w:r>
        <w:rPr>
          <w:noProof/>
        </w:rPr>
        <w:tab/>
      </w:r>
      <w:r>
        <w:rPr>
          <w:noProof/>
        </w:rPr>
        <w:fldChar w:fldCharType="begin"/>
      </w:r>
      <w:r>
        <w:rPr>
          <w:noProof/>
        </w:rPr>
        <w:instrText xml:space="preserve"> PAGEREF _Toc208071861 \h </w:instrText>
      </w:r>
      <w:r>
        <w:rPr>
          <w:noProof/>
        </w:rPr>
      </w:r>
      <w:r>
        <w:rPr>
          <w:noProof/>
        </w:rPr>
        <w:fldChar w:fldCharType="separate"/>
      </w:r>
      <w:r w:rsidR="00EC706D">
        <w:rPr>
          <w:noProof/>
        </w:rPr>
        <w:t>113</w:t>
      </w:r>
      <w:r>
        <w:rPr>
          <w:noProof/>
        </w:rPr>
        <w:fldChar w:fldCharType="end"/>
      </w:r>
    </w:p>
    <w:p w14:paraId="0190F415" w14:textId="77777777" w:rsidR="00795194" w:rsidRDefault="00795194">
      <w:pPr>
        <w:pStyle w:val="TOC2"/>
        <w:tabs>
          <w:tab w:val="left" w:pos="1052"/>
          <w:tab w:val="right" w:leader="dot" w:pos="8630"/>
        </w:tabs>
        <w:rPr>
          <w:rFonts w:asciiTheme="minorHAnsi" w:eastAsiaTheme="minorEastAsia" w:hAnsiTheme="minorHAnsi" w:cstheme="minorBidi"/>
          <w:b w:val="0"/>
          <w:noProof/>
          <w:sz w:val="24"/>
          <w:szCs w:val="24"/>
          <w:lang w:eastAsia="ja-JP"/>
        </w:rPr>
      </w:pPr>
      <w:r>
        <w:rPr>
          <w:noProof/>
        </w:rPr>
        <w:t>10.15</w:t>
      </w:r>
      <w:r>
        <w:rPr>
          <w:rFonts w:asciiTheme="minorHAnsi" w:eastAsiaTheme="minorEastAsia" w:hAnsiTheme="minorHAnsi" w:cstheme="minorBidi"/>
          <w:b w:val="0"/>
          <w:noProof/>
          <w:sz w:val="24"/>
          <w:szCs w:val="24"/>
          <w:lang w:eastAsia="ja-JP"/>
        </w:rPr>
        <w:tab/>
      </w:r>
      <w:r>
        <w:rPr>
          <w:noProof/>
        </w:rPr>
        <w:t>Things to know about the dataset</w:t>
      </w:r>
      <w:r>
        <w:rPr>
          <w:noProof/>
        </w:rPr>
        <w:tab/>
      </w:r>
      <w:r>
        <w:rPr>
          <w:noProof/>
        </w:rPr>
        <w:fldChar w:fldCharType="begin"/>
      </w:r>
      <w:r>
        <w:rPr>
          <w:noProof/>
        </w:rPr>
        <w:instrText xml:space="preserve"> PAGEREF _Toc208071862 \h </w:instrText>
      </w:r>
      <w:r>
        <w:rPr>
          <w:noProof/>
        </w:rPr>
      </w:r>
      <w:r>
        <w:rPr>
          <w:noProof/>
        </w:rPr>
        <w:fldChar w:fldCharType="separate"/>
      </w:r>
      <w:r w:rsidR="00EC706D">
        <w:rPr>
          <w:noProof/>
        </w:rPr>
        <w:t>114</w:t>
      </w:r>
      <w:r>
        <w:rPr>
          <w:noProof/>
        </w:rPr>
        <w:fldChar w:fldCharType="end"/>
      </w:r>
    </w:p>
    <w:p w14:paraId="30F07D1B" w14:textId="77777777" w:rsidR="00795194" w:rsidRDefault="00795194">
      <w:pPr>
        <w:pStyle w:val="TOC3"/>
        <w:tabs>
          <w:tab w:val="left" w:pos="1419"/>
          <w:tab w:val="right" w:leader="dot" w:pos="8630"/>
        </w:tabs>
        <w:rPr>
          <w:rFonts w:asciiTheme="minorHAnsi" w:eastAsiaTheme="minorEastAsia" w:hAnsiTheme="minorHAnsi" w:cstheme="minorBidi"/>
          <w:noProof/>
          <w:sz w:val="24"/>
          <w:szCs w:val="24"/>
          <w:lang w:eastAsia="ja-JP"/>
        </w:rPr>
      </w:pPr>
      <w:r>
        <w:rPr>
          <w:noProof/>
        </w:rPr>
        <w:t>10.15.1</w:t>
      </w:r>
      <w:r>
        <w:rPr>
          <w:rFonts w:asciiTheme="minorHAnsi" w:eastAsiaTheme="minorEastAsia" w:hAnsiTheme="minorHAnsi" w:cstheme="minorBidi"/>
          <w:noProof/>
          <w:sz w:val="24"/>
          <w:szCs w:val="24"/>
          <w:lang w:eastAsia="ja-JP"/>
        </w:rPr>
        <w:tab/>
      </w:r>
      <w:r>
        <w:rPr>
          <w:noProof/>
        </w:rPr>
        <w:t>B-cycle TIMEs</w:t>
      </w:r>
      <w:r>
        <w:rPr>
          <w:noProof/>
        </w:rPr>
        <w:tab/>
      </w:r>
      <w:r>
        <w:rPr>
          <w:noProof/>
        </w:rPr>
        <w:fldChar w:fldCharType="begin"/>
      </w:r>
      <w:r>
        <w:rPr>
          <w:noProof/>
        </w:rPr>
        <w:instrText xml:space="preserve"> PAGEREF _Toc208071863 \h </w:instrText>
      </w:r>
      <w:r>
        <w:rPr>
          <w:noProof/>
        </w:rPr>
      </w:r>
      <w:r>
        <w:rPr>
          <w:noProof/>
        </w:rPr>
        <w:fldChar w:fldCharType="separate"/>
      </w:r>
      <w:r w:rsidR="00EC706D">
        <w:rPr>
          <w:noProof/>
        </w:rPr>
        <w:t>114</w:t>
      </w:r>
      <w:r>
        <w:rPr>
          <w:noProof/>
        </w:rPr>
        <w:fldChar w:fldCharType="end"/>
      </w:r>
    </w:p>
    <w:p w14:paraId="14FC467C" w14:textId="77777777" w:rsidR="00795194" w:rsidRDefault="00795194">
      <w:pPr>
        <w:pStyle w:val="TOC3"/>
        <w:tabs>
          <w:tab w:val="left" w:pos="1419"/>
          <w:tab w:val="right" w:leader="dot" w:pos="8630"/>
        </w:tabs>
        <w:rPr>
          <w:rFonts w:asciiTheme="minorHAnsi" w:eastAsiaTheme="minorEastAsia" w:hAnsiTheme="minorHAnsi" w:cstheme="minorBidi"/>
          <w:noProof/>
          <w:sz w:val="24"/>
          <w:szCs w:val="24"/>
          <w:lang w:eastAsia="ja-JP"/>
        </w:rPr>
      </w:pPr>
      <w:r>
        <w:rPr>
          <w:noProof/>
        </w:rPr>
        <w:t>10.15.2</w:t>
      </w:r>
      <w:r>
        <w:rPr>
          <w:rFonts w:asciiTheme="minorHAnsi" w:eastAsiaTheme="minorEastAsia" w:hAnsiTheme="minorHAnsi" w:cstheme="minorBidi"/>
          <w:noProof/>
          <w:sz w:val="24"/>
          <w:szCs w:val="24"/>
          <w:lang w:eastAsia="ja-JP"/>
        </w:rPr>
        <w:tab/>
      </w:r>
      <w:r>
        <w:rPr>
          <w:noProof/>
        </w:rPr>
        <w:t>B-cycle Duration, 256, 512 or 1024s</w:t>
      </w:r>
      <w:r>
        <w:rPr>
          <w:noProof/>
        </w:rPr>
        <w:tab/>
      </w:r>
      <w:r>
        <w:rPr>
          <w:noProof/>
        </w:rPr>
        <w:fldChar w:fldCharType="begin"/>
      </w:r>
      <w:r>
        <w:rPr>
          <w:noProof/>
        </w:rPr>
        <w:instrText xml:space="preserve"> PAGEREF _Toc208071864 \h </w:instrText>
      </w:r>
      <w:r>
        <w:rPr>
          <w:noProof/>
        </w:rPr>
      </w:r>
      <w:r>
        <w:rPr>
          <w:noProof/>
        </w:rPr>
        <w:fldChar w:fldCharType="separate"/>
      </w:r>
      <w:r w:rsidR="00EC706D">
        <w:rPr>
          <w:noProof/>
        </w:rPr>
        <w:t>114</w:t>
      </w:r>
      <w:r>
        <w:rPr>
          <w:noProof/>
        </w:rPr>
        <w:fldChar w:fldCharType="end"/>
      </w:r>
    </w:p>
    <w:p w14:paraId="2D28C193" w14:textId="77777777" w:rsidR="00795194" w:rsidRDefault="00795194">
      <w:pPr>
        <w:pStyle w:val="TOC3"/>
        <w:tabs>
          <w:tab w:val="left" w:pos="1419"/>
          <w:tab w:val="right" w:leader="dot" w:pos="8630"/>
        </w:tabs>
        <w:rPr>
          <w:rFonts w:asciiTheme="minorHAnsi" w:eastAsiaTheme="minorEastAsia" w:hAnsiTheme="minorHAnsi" w:cstheme="minorBidi"/>
          <w:noProof/>
          <w:sz w:val="24"/>
          <w:szCs w:val="24"/>
          <w:lang w:eastAsia="ja-JP"/>
        </w:rPr>
      </w:pPr>
      <w:r>
        <w:rPr>
          <w:noProof/>
        </w:rPr>
        <w:t>10.15.3</w:t>
      </w:r>
      <w:r>
        <w:rPr>
          <w:rFonts w:asciiTheme="minorHAnsi" w:eastAsiaTheme="minorEastAsia" w:hAnsiTheme="minorHAnsi" w:cstheme="minorBidi"/>
          <w:noProof/>
          <w:sz w:val="24"/>
          <w:szCs w:val="24"/>
          <w:lang w:eastAsia="ja-JP"/>
        </w:rPr>
        <w:tab/>
      </w:r>
      <w:r>
        <w:rPr>
          <w:noProof/>
        </w:rPr>
        <w:t>Telemetry Mode can change “within a B-cycle”</w:t>
      </w:r>
      <w:r>
        <w:rPr>
          <w:noProof/>
        </w:rPr>
        <w:tab/>
      </w:r>
      <w:r>
        <w:rPr>
          <w:noProof/>
        </w:rPr>
        <w:fldChar w:fldCharType="begin"/>
      </w:r>
      <w:r>
        <w:rPr>
          <w:noProof/>
        </w:rPr>
        <w:instrText xml:space="preserve"> PAGEREF _Toc208071865 \h </w:instrText>
      </w:r>
      <w:r>
        <w:rPr>
          <w:noProof/>
        </w:rPr>
      </w:r>
      <w:r>
        <w:rPr>
          <w:noProof/>
        </w:rPr>
        <w:fldChar w:fldCharType="separate"/>
      </w:r>
      <w:r w:rsidR="00EC706D">
        <w:rPr>
          <w:noProof/>
        </w:rPr>
        <w:t>114</w:t>
      </w:r>
      <w:r>
        <w:rPr>
          <w:noProof/>
        </w:rPr>
        <w:fldChar w:fldCharType="end"/>
      </w:r>
    </w:p>
    <w:p w14:paraId="0F970147" w14:textId="77777777" w:rsidR="00795194" w:rsidRDefault="00795194">
      <w:pPr>
        <w:pStyle w:val="TOC3"/>
        <w:tabs>
          <w:tab w:val="left" w:pos="1419"/>
          <w:tab w:val="right" w:leader="dot" w:pos="8630"/>
        </w:tabs>
        <w:rPr>
          <w:rFonts w:asciiTheme="minorHAnsi" w:eastAsiaTheme="minorEastAsia" w:hAnsiTheme="minorHAnsi" w:cstheme="minorBidi"/>
          <w:noProof/>
          <w:sz w:val="24"/>
          <w:szCs w:val="24"/>
          <w:lang w:eastAsia="ja-JP"/>
        </w:rPr>
      </w:pPr>
      <w:r>
        <w:rPr>
          <w:noProof/>
        </w:rPr>
        <w:t>10.15.4</w:t>
      </w:r>
      <w:r>
        <w:rPr>
          <w:rFonts w:asciiTheme="minorHAnsi" w:eastAsiaTheme="minorEastAsia" w:hAnsiTheme="minorHAnsi" w:cstheme="minorBidi"/>
          <w:noProof/>
          <w:sz w:val="24"/>
          <w:szCs w:val="24"/>
          <w:lang w:eastAsia="ja-JP"/>
        </w:rPr>
        <w:tab/>
      </w:r>
      <w:r>
        <w:rPr>
          <w:noProof/>
        </w:rPr>
        <w:t>Comparing TOF data to SNG or ION data</w:t>
      </w:r>
      <w:r>
        <w:rPr>
          <w:noProof/>
        </w:rPr>
        <w:tab/>
      </w:r>
      <w:r>
        <w:rPr>
          <w:noProof/>
        </w:rPr>
        <w:fldChar w:fldCharType="begin"/>
      </w:r>
      <w:r>
        <w:rPr>
          <w:noProof/>
        </w:rPr>
        <w:instrText xml:space="preserve"> PAGEREF _Toc208071866 \h </w:instrText>
      </w:r>
      <w:r>
        <w:rPr>
          <w:noProof/>
        </w:rPr>
      </w:r>
      <w:r>
        <w:rPr>
          <w:noProof/>
        </w:rPr>
        <w:fldChar w:fldCharType="separate"/>
      </w:r>
      <w:r w:rsidR="00EC706D">
        <w:rPr>
          <w:noProof/>
        </w:rPr>
        <w:t>115</w:t>
      </w:r>
      <w:r>
        <w:rPr>
          <w:noProof/>
        </w:rPr>
        <w:fldChar w:fldCharType="end"/>
      </w:r>
    </w:p>
    <w:p w14:paraId="2F18CCF5" w14:textId="77777777" w:rsidR="00795194" w:rsidRDefault="00795194">
      <w:pPr>
        <w:pStyle w:val="TOC1"/>
        <w:tabs>
          <w:tab w:val="left" w:pos="524"/>
          <w:tab w:val="right" w:leader="dot" w:pos="8630"/>
        </w:tabs>
        <w:rPr>
          <w:rFonts w:asciiTheme="minorHAnsi" w:eastAsiaTheme="minorEastAsia" w:hAnsiTheme="minorHAnsi" w:cstheme="minorBidi"/>
          <w:b w:val="0"/>
          <w:noProof/>
          <w:lang w:eastAsia="ja-JP"/>
        </w:rPr>
      </w:pPr>
      <w:r>
        <w:rPr>
          <w:noProof/>
        </w:rPr>
        <w:t>11</w:t>
      </w:r>
      <w:r>
        <w:rPr>
          <w:rFonts w:asciiTheme="minorHAnsi" w:eastAsiaTheme="minorEastAsia" w:hAnsiTheme="minorHAnsi" w:cstheme="minorBidi"/>
          <w:b w:val="0"/>
          <w:noProof/>
          <w:lang w:eastAsia="ja-JP"/>
        </w:rPr>
        <w:tab/>
      </w:r>
      <w:r>
        <w:rPr>
          <w:noProof/>
        </w:rPr>
        <w:t>ION Using the Data – General Knowledge</w:t>
      </w:r>
      <w:r>
        <w:rPr>
          <w:noProof/>
        </w:rPr>
        <w:tab/>
      </w:r>
      <w:r>
        <w:rPr>
          <w:noProof/>
        </w:rPr>
        <w:fldChar w:fldCharType="begin"/>
      </w:r>
      <w:r>
        <w:rPr>
          <w:noProof/>
        </w:rPr>
        <w:instrText xml:space="preserve"> PAGEREF _Toc208071867 \h </w:instrText>
      </w:r>
      <w:r>
        <w:rPr>
          <w:noProof/>
        </w:rPr>
      </w:r>
      <w:r>
        <w:rPr>
          <w:noProof/>
        </w:rPr>
        <w:fldChar w:fldCharType="separate"/>
      </w:r>
      <w:r w:rsidR="00EC706D">
        <w:rPr>
          <w:noProof/>
        </w:rPr>
        <w:t>116</w:t>
      </w:r>
      <w:r>
        <w:rPr>
          <w:noProof/>
        </w:rPr>
        <w:fldChar w:fldCharType="end"/>
      </w:r>
    </w:p>
    <w:p w14:paraId="657BB220"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11.1</w:t>
      </w:r>
      <w:r>
        <w:rPr>
          <w:rFonts w:asciiTheme="minorHAnsi" w:eastAsiaTheme="minorEastAsia" w:hAnsiTheme="minorHAnsi" w:cstheme="minorBidi"/>
          <w:b w:val="0"/>
          <w:noProof/>
          <w:sz w:val="24"/>
          <w:szCs w:val="24"/>
          <w:lang w:eastAsia="ja-JP"/>
        </w:rPr>
        <w:tab/>
      </w:r>
      <w:r>
        <w:rPr>
          <w:noProof/>
        </w:rPr>
        <w:t>What is the ION portion of IMS and why do I want it?</w:t>
      </w:r>
      <w:r>
        <w:rPr>
          <w:noProof/>
        </w:rPr>
        <w:tab/>
      </w:r>
      <w:r>
        <w:rPr>
          <w:noProof/>
        </w:rPr>
        <w:fldChar w:fldCharType="begin"/>
      </w:r>
      <w:r>
        <w:rPr>
          <w:noProof/>
        </w:rPr>
        <w:instrText xml:space="preserve"> PAGEREF _Toc208071868 \h </w:instrText>
      </w:r>
      <w:r>
        <w:rPr>
          <w:noProof/>
        </w:rPr>
      </w:r>
      <w:r>
        <w:rPr>
          <w:noProof/>
        </w:rPr>
        <w:fldChar w:fldCharType="separate"/>
      </w:r>
      <w:r w:rsidR="00EC706D">
        <w:rPr>
          <w:noProof/>
        </w:rPr>
        <w:t>116</w:t>
      </w:r>
      <w:r>
        <w:rPr>
          <w:noProof/>
        </w:rPr>
        <w:fldChar w:fldCharType="end"/>
      </w:r>
    </w:p>
    <w:p w14:paraId="556D5306"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11.2</w:t>
      </w:r>
      <w:r>
        <w:rPr>
          <w:rFonts w:asciiTheme="minorHAnsi" w:eastAsiaTheme="minorEastAsia" w:hAnsiTheme="minorHAnsi" w:cstheme="minorBidi"/>
          <w:b w:val="0"/>
          <w:noProof/>
          <w:sz w:val="24"/>
          <w:szCs w:val="24"/>
          <w:lang w:eastAsia="ja-JP"/>
        </w:rPr>
        <w:tab/>
      </w:r>
      <w:r>
        <w:rPr>
          <w:noProof/>
        </w:rPr>
        <w:t>When do we have ION data?</w:t>
      </w:r>
      <w:r>
        <w:rPr>
          <w:noProof/>
        </w:rPr>
        <w:tab/>
      </w:r>
      <w:r>
        <w:rPr>
          <w:noProof/>
        </w:rPr>
        <w:fldChar w:fldCharType="begin"/>
      </w:r>
      <w:r>
        <w:rPr>
          <w:noProof/>
        </w:rPr>
        <w:instrText xml:space="preserve"> PAGEREF _Toc208071869 \h </w:instrText>
      </w:r>
      <w:r>
        <w:rPr>
          <w:noProof/>
        </w:rPr>
      </w:r>
      <w:r>
        <w:rPr>
          <w:noProof/>
        </w:rPr>
        <w:fldChar w:fldCharType="separate"/>
      </w:r>
      <w:r w:rsidR="00EC706D">
        <w:rPr>
          <w:noProof/>
        </w:rPr>
        <w:t>116</w:t>
      </w:r>
      <w:r>
        <w:rPr>
          <w:noProof/>
        </w:rPr>
        <w:fldChar w:fldCharType="end"/>
      </w:r>
    </w:p>
    <w:p w14:paraId="5E16E3CC"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11.3</w:t>
      </w:r>
      <w:r>
        <w:rPr>
          <w:rFonts w:asciiTheme="minorHAnsi" w:eastAsiaTheme="minorEastAsia" w:hAnsiTheme="minorHAnsi" w:cstheme="minorBidi"/>
          <w:b w:val="0"/>
          <w:noProof/>
          <w:sz w:val="24"/>
          <w:szCs w:val="24"/>
          <w:lang w:eastAsia="ja-JP"/>
        </w:rPr>
        <w:tab/>
      </w:r>
      <w:r>
        <w:rPr>
          <w:noProof/>
        </w:rPr>
        <w:t>What is the SAM_ION_NUMBER and Group Tables</w:t>
      </w:r>
      <w:r>
        <w:rPr>
          <w:noProof/>
        </w:rPr>
        <w:tab/>
      </w:r>
      <w:r>
        <w:rPr>
          <w:noProof/>
        </w:rPr>
        <w:fldChar w:fldCharType="begin"/>
      </w:r>
      <w:r>
        <w:rPr>
          <w:noProof/>
        </w:rPr>
        <w:instrText xml:space="preserve"> PAGEREF _Toc208071870 \h </w:instrText>
      </w:r>
      <w:r>
        <w:rPr>
          <w:noProof/>
        </w:rPr>
      </w:r>
      <w:r>
        <w:rPr>
          <w:noProof/>
        </w:rPr>
        <w:fldChar w:fldCharType="separate"/>
      </w:r>
      <w:r w:rsidR="00EC706D">
        <w:rPr>
          <w:noProof/>
        </w:rPr>
        <w:t>116</w:t>
      </w:r>
      <w:r>
        <w:rPr>
          <w:noProof/>
        </w:rPr>
        <w:fldChar w:fldCharType="end"/>
      </w:r>
    </w:p>
    <w:p w14:paraId="2F2DE20D"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11.4</w:t>
      </w:r>
      <w:r>
        <w:rPr>
          <w:rFonts w:asciiTheme="minorHAnsi" w:eastAsiaTheme="minorEastAsia" w:hAnsiTheme="minorHAnsi" w:cstheme="minorBidi"/>
          <w:b w:val="0"/>
          <w:noProof/>
          <w:sz w:val="24"/>
          <w:szCs w:val="24"/>
          <w:lang w:eastAsia="ja-JP"/>
        </w:rPr>
        <w:tab/>
      </w:r>
      <w:r>
        <w:rPr>
          <w:noProof/>
        </w:rPr>
        <w:t>Things to know about the dataset</w:t>
      </w:r>
      <w:r>
        <w:rPr>
          <w:noProof/>
        </w:rPr>
        <w:tab/>
      </w:r>
      <w:r>
        <w:rPr>
          <w:noProof/>
        </w:rPr>
        <w:fldChar w:fldCharType="begin"/>
      </w:r>
      <w:r>
        <w:rPr>
          <w:noProof/>
        </w:rPr>
        <w:instrText xml:space="preserve"> PAGEREF _Toc208071871 \h </w:instrText>
      </w:r>
      <w:r>
        <w:rPr>
          <w:noProof/>
        </w:rPr>
      </w:r>
      <w:r>
        <w:rPr>
          <w:noProof/>
        </w:rPr>
        <w:fldChar w:fldCharType="separate"/>
      </w:r>
      <w:r w:rsidR="00EC706D">
        <w:rPr>
          <w:noProof/>
        </w:rPr>
        <w:t>118</w:t>
      </w:r>
      <w:r>
        <w:rPr>
          <w:noProof/>
        </w:rPr>
        <w:fldChar w:fldCharType="end"/>
      </w:r>
    </w:p>
    <w:p w14:paraId="0E45D781"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11.4.1</w:t>
      </w:r>
      <w:r>
        <w:rPr>
          <w:rFonts w:asciiTheme="minorHAnsi" w:eastAsiaTheme="minorEastAsia" w:hAnsiTheme="minorHAnsi" w:cstheme="minorBidi"/>
          <w:noProof/>
          <w:sz w:val="24"/>
          <w:szCs w:val="24"/>
          <w:lang w:eastAsia="ja-JP"/>
        </w:rPr>
        <w:tab/>
      </w:r>
      <w:r>
        <w:rPr>
          <w:noProof/>
        </w:rPr>
        <w:t>Calibrations</w:t>
      </w:r>
      <w:r>
        <w:rPr>
          <w:noProof/>
        </w:rPr>
        <w:tab/>
      </w:r>
      <w:r>
        <w:rPr>
          <w:noProof/>
        </w:rPr>
        <w:fldChar w:fldCharType="begin"/>
      </w:r>
      <w:r>
        <w:rPr>
          <w:noProof/>
        </w:rPr>
        <w:instrText xml:space="preserve"> PAGEREF _Toc208071872 \h </w:instrText>
      </w:r>
      <w:r>
        <w:rPr>
          <w:noProof/>
        </w:rPr>
      </w:r>
      <w:r>
        <w:rPr>
          <w:noProof/>
        </w:rPr>
        <w:fldChar w:fldCharType="separate"/>
      </w:r>
      <w:r w:rsidR="00EC706D">
        <w:rPr>
          <w:noProof/>
        </w:rPr>
        <w:t>118</w:t>
      </w:r>
      <w:r>
        <w:rPr>
          <w:noProof/>
        </w:rPr>
        <w:fldChar w:fldCharType="end"/>
      </w:r>
    </w:p>
    <w:p w14:paraId="28692DFB"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11.4.2</w:t>
      </w:r>
      <w:r>
        <w:rPr>
          <w:rFonts w:asciiTheme="minorHAnsi" w:eastAsiaTheme="minorEastAsia" w:hAnsiTheme="minorHAnsi" w:cstheme="minorBidi"/>
          <w:noProof/>
          <w:sz w:val="24"/>
          <w:szCs w:val="24"/>
          <w:lang w:eastAsia="ja-JP"/>
        </w:rPr>
        <w:tab/>
      </w:r>
      <w:r>
        <w:rPr>
          <w:noProof/>
        </w:rPr>
        <w:t>ION data records and plotting</w:t>
      </w:r>
      <w:r>
        <w:rPr>
          <w:noProof/>
        </w:rPr>
        <w:tab/>
      </w:r>
      <w:r>
        <w:rPr>
          <w:noProof/>
        </w:rPr>
        <w:fldChar w:fldCharType="begin"/>
      </w:r>
      <w:r>
        <w:rPr>
          <w:noProof/>
        </w:rPr>
        <w:instrText xml:space="preserve"> PAGEREF _Toc208071873 \h </w:instrText>
      </w:r>
      <w:r>
        <w:rPr>
          <w:noProof/>
        </w:rPr>
      </w:r>
      <w:r>
        <w:rPr>
          <w:noProof/>
        </w:rPr>
        <w:fldChar w:fldCharType="separate"/>
      </w:r>
      <w:r w:rsidR="00EC706D">
        <w:rPr>
          <w:noProof/>
        </w:rPr>
        <w:t>118</w:t>
      </w:r>
      <w:r>
        <w:rPr>
          <w:noProof/>
        </w:rPr>
        <w:fldChar w:fldCharType="end"/>
      </w:r>
    </w:p>
    <w:p w14:paraId="6615BFE9"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11.4.3</w:t>
      </w:r>
      <w:r>
        <w:rPr>
          <w:rFonts w:asciiTheme="minorHAnsi" w:eastAsiaTheme="minorEastAsia" w:hAnsiTheme="minorHAnsi" w:cstheme="minorBidi"/>
          <w:noProof/>
          <w:sz w:val="24"/>
          <w:szCs w:val="24"/>
          <w:lang w:eastAsia="ja-JP"/>
        </w:rPr>
        <w:tab/>
      </w:r>
      <w:r>
        <w:rPr>
          <w:noProof/>
        </w:rPr>
        <w:t>ION data vs. SNG data</w:t>
      </w:r>
      <w:r>
        <w:rPr>
          <w:noProof/>
        </w:rPr>
        <w:tab/>
      </w:r>
      <w:r>
        <w:rPr>
          <w:noProof/>
        </w:rPr>
        <w:fldChar w:fldCharType="begin"/>
      </w:r>
      <w:r>
        <w:rPr>
          <w:noProof/>
        </w:rPr>
        <w:instrText xml:space="preserve"> PAGEREF _Toc208071874 \h </w:instrText>
      </w:r>
      <w:r>
        <w:rPr>
          <w:noProof/>
        </w:rPr>
      </w:r>
      <w:r>
        <w:rPr>
          <w:noProof/>
        </w:rPr>
        <w:fldChar w:fldCharType="separate"/>
      </w:r>
      <w:r w:rsidR="00EC706D">
        <w:rPr>
          <w:noProof/>
        </w:rPr>
        <w:t>118</w:t>
      </w:r>
      <w:r>
        <w:rPr>
          <w:noProof/>
        </w:rPr>
        <w:fldChar w:fldCharType="end"/>
      </w:r>
    </w:p>
    <w:p w14:paraId="6B7043A7" w14:textId="77777777" w:rsidR="00795194" w:rsidRDefault="00795194">
      <w:pPr>
        <w:pStyle w:val="TOC4"/>
        <w:tabs>
          <w:tab w:val="left" w:pos="1637"/>
          <w:tab w:val="right" w:leader="dot" w:pos="8630"/>
        </w:tabs>
        <w:rPr>
          <w:rFonts w:asciiTheme="minorHAnsi" w:eastAsiaTheme="minorEastAsia" w:hAnsiTheme="minorHAnsi" w:cstheme="minorBidi"/>
          <w:noProof/>
          <w:sz w:val="24"/>
          <w:szCs w:val="24"/>
          <w:lang w:eastAsia="ja-JP"/>
        </w:rPr>
      </w:pPr>
      <w:r>
        <w:rPr>
          <w:noProof/>
        </w:rPr>
        <w:t>11.4.3.1</w:t>
      </w:r>
      <w:r>
        <w:rPr>
          <w:rFonts w:asciiTheme="minorHAnsi" w:eastAsiaTheme="minorEastAsia" w:hAnsiTheme="minorHAnsi" w:cstheme="minorBidi"/>
          <w:noProof/>
          <w:sz w:val="24"/>
          <w:szCs w:val="24"/>
          <w:lang w:eastAsia="ja-JP"/>
        </w:rPr>
        <w:tab/>
      </w:r>
      <w:r>
        <w:rPr>
          <w:noProof/>
        </w:rPr>
        <w:t>ION has less counts than SNG</w:t>
      </w:r>
      <w:r>
        <w:rPr>
          <w:noProof/>
        </w:rPr>
        <w:tab/>
      </w:r>
      <w:r>
        <w:rPr>
          <w:noProof/>
        </w:rPr>
        <w:fldChar w:fldCharType="begin"/>
      </w:r>
      <w:r>
        <w:rPr>
          <w:noProof/>
        </w:rPr>
        <w:instrText xml:space="preserve"> PAGEREF _Toc208071875 \h </w:instrText>
      </w:r>
      <w:r>
        <w:rPr>
          <w:noProof/>
        </w:rPr>
      </w:r>
      <w:r>
        <w:rPr>
          <w:noProof/>
        </w:rPr>
        <w:fldChar w:fldCharType="separate"/>
      </w:r>
      <w:r w:rsidR="00EC706D">
        <w:rPr>
          <w:noProof/>
        </w:rPr>
        <w:t>118</w:t>
      </w:r>
      <w:r>
        <w:rPr>
          <w:noProof/>
        </w:rPr>
        <w:fldChar w:fldCharType="end"/>
      </w:r>
    </w:p>
    <w:p w14:paraId="4CE06117" w14:textId="77777777" w:rsidR="00795194" w:rsidRDefault="00795194">
      <w:pPr>
        <w:pStyle w:val="TOC4"/>
        <w:tabs>
          <w:tab w:val="left" w:pos="1637"/>
          <w:tab w:val="right" w:leader="dot" w:pos="8630"/>
        </w:tabs>
        <w:rPr>
          <w:rFonts w:asciiTheme="minorHAnsi" w:eastAsiaTheme="minorEastAsia" w:hAnsiTheme="minorHAnsi" w:cstheme="minorBidi"/>
          <w:noProof/>
          <w:sz w:val="24"/>
          <w:szCs w:val="24"/>
          <w:lang w:eastAsia="ja-JP"/>
        </w:rPr>
      </w:pPr>
      <w:r>
        <w:rPr>
          <w:noProof/>
        </w:rPr>
        <w:t>11.4.3.2</w:t>
      </w:r>
      <w:r>
        <w:rPr>
          <w:rFonts w:asciiTheme="minorHAnsi" w:eastAsiaTheme="minorEastAsia" w:hAnsiTheme="minorHAnsi" w:cstheme="minorBidi"/>
          <w:noProof/>
          <w:sz w:val="24"/>
          <w:szCs w:val="24"/>
          <w:lang w:eastAsia="ja-JP"/>
        </w:rPr>
        <w:tab/>
      </w:r>
      <w:r>
        <w:rPr>
          <w:noProof/>
        </w:rPr>
        <w:t>Azimuth-Summing can be different</w:t>
      </w:r>
      <w:r>
        <w:rPr>
          <w:noProof/>
        </w:rPr>
        <w:tab/>
      </w:r>
      <w:r>
        <w:rPr>
          <w:noProof/>
        </w:rPr>
        <w:fldChar w:fldCharType="begin"/>
      </w:r>
      <w:r>
        <w:rPr>
          <w:noProof/>
        </w:rPr>
        <w:instrText xml:space="preserve"> PAGEREF _Toc208071876 \h </w:instrText>
      </w:r>
      <w:r>
        <w:rPr>
          <w:noProof/>
        </w:rPr>
      </w:r>
      <w:r>
        <w:rPr>
          <w:noProof/>
        </w:rPr>
        <w:fldChar w:fldCharType="separate"/>
      </w:r>
      <w:r w:rsidR="00EC706D">
        <w:rPr>
          <w:noProof/>
        </w:rPr>
        <w:t>118</w:t>
      </w:r>
      <w:r>
        <w:rPr>
          <w:noProof/>
        </w:rPr>
        <w:fldChar w:fldCharType="end"/>
      </w:r>
    </w:p>
    <w:p w14:paraId="56F9A045" w14:textId="77777777" w:rsidR="00795194" w:rsidRDefault="00795194">
      <w:pPr>
        <w:pStyle w:val="TOC4"/>
        <w:tabs>
          <w:tab w:val="left" w:pos="1637"/>
          <w:tab w:val="right" w:leader="dot" w:pos="8630"/>
        </w:tabs>
        <w:rPr>
          <w:rFonts w:asciiTheme="minorHAnsi" w:eastAsiaTheme="minorEastAsia" w:hAnsiTheme="minorHAnsi" w:cstheme="minorBidi"/>
          <w:noProof/>
          <w:sz w:val="24"/>
          <w:szCs w:val="24"/>
          <w:lang w:eastAsia="ja-JP"/>
        </w:rPr>
      </w:pPr>
      <w:r>
        <w:rPr>
          <w:noProof/>
        </w:rPr>
        <w:t>11.4.3.3</w:t>
      </w:r>
      <w:r>
        <w:rPr>
          <w:rFonts w:asciiTheme="minorHAnsi" w:eastAsiaTheme="minorEastAsia" w:hAnsiTheme="minorHAnsi" w:cstheme="minorBidi"/>
          <w:noProof/>
          <w:sz w:val="24"/>
          <w:szCs w:val="24"/>
          <w:lang w:eastAsia="ja-JP"/>
        </w:rPr>
        <w:tab/>
      </w:r>
      <w:r>
        <w:rPr>
          <w:noProof/>
        </w:rPr>
        <w:t>ION data may sum anodes from 1999-2003</w:t>
      </w:r>
      <w:r>
        <w:rPr>
          <w:noProof/>
        </w:rPr>
        <w:tab/>
      </w:r>
      <w:r>
        <w:rPr>
          <w:noProof/>
        </w:rPr>
        <w:fldChar w:fldCharType="begin"/>
      </w:r>
      <w:r>
        <w:rPr>
          <w:noProof/>
        </w:rPr>
        <w:instrText xml:space="preserve"> PAGEREF _Toc208071877 \h </w:instrText>
      </w:r>
      <w:r>
        <w:rPr>
          <w:noProof/>
        </w:rPr>
      </w:r>
      <w:r>
        <w:rPr>
          <w:noProof/>
        </w:rPr>
        <w:fldChar w:fldCharType="separate"/>
      </w:r>
      <w:r w:rsidR="00EC706D">
        <w:rPr>
          <w:noProof/>
        </w:rPr>
        <w:t>119</w:t>
      </w:r>
      <w:r>
        <w:rPr>
          <w:noProof/>
        </w:rPr>
        <w:fldChar w:fldCharType="end"/>
      </w:r>
    </w:p>
    <w:p w14:paraId="41866D01" w14:textId="77777777" w:rsidR="00795194" w:rsidRDefault="00795194">
      <w:pPr>
        <w:pStyle w:val="TOC4"/>
        <w:tabs>
          <w:tab w:val="left" w:pos="1637"/>
          <w:tab w:val="right" w:leader="dot" w:pos="8630"/>
        </w:tabs>
        <w:rPr>
          <w:rFonts w:asciiTheme="minorHAnsi" w:eastAsiaTheme="minorEastAsia" w:hAnsiTheme="minorHAnsi" w:cstheme="minorBidi"/>
          <w:noProof/>
          <w:sz w:val="24"/>
          <w:szCs w:val="24"/>
          <w:lang w:eastAsia="ja-JP"/>
        </w:rPr>
      </w:pPr>
      <w:r>
        <w:rPr>
          <w:noProof/>
        </w:rPr>
        <w:t>11.4.3.4</w:t>
      </w:r>
      <w:r>
        <w:rPr>
          <w:rFonts w:asciiTheme="minorHAnsi" w:eastAsiaTheme="minorEastAsia" w:hAnsiTheme="minorHAnsi" w:cstheme="minorBidi"/>
          <w:noProof/>
          <w:sz w:val="24"/>
          <w:szCs w:val="24"/>
          <w:lang w:eastAsia="ja-JP"/>
        </w:rPr>
        <w:tab/>
      </w:r>
      <w:r>
        <w:rPr>
          <w:noProof/>
        </w:rPr>
        <w:t>Fill values are different</w:t>
      </w:r>
      <w:r>
        <w:rPr>
          <w:noProof/>
        </w:rPr>
        <w:tab/>
      </w:r>
      <w:r>
        <w:rPr>
          <w:noProof/>
        </w:rPr>
        <w:fldChar w:fldCharType="begin"/>
      </w:r>
      <w:r>
        <w:rPr>
          <w:noProof/>
        </w:rPr>
        <w:instrText xml:space="preserve"> PAGEREF _Toc208071878 \h </w:instrText>
      </w:r>
      <w:r>
        <w:rPr>
          <w:noProof/>
        </w:rPr>
      </w:r>
      <w:r>
        <w:rPr>
          <w:noProof/>
        </w:rPr>
        <w:fldChar w:fldCharType="separate"/>
      </w:r>
      <w:r w:rsidR="00EC706D">
        <w:rPr>
          <w:noProof/>
        </w:rPr>
        <w:t>119</w:t>
      </w:r>
      <w:r>
        <w:rPr>
          <w:noProof/>
        </w:rPr>
        <w:fldChar w:fldCharType="end"/>
      </w:r>
    </w:p>
    <w:p w14:paraId="5D109574"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11.4.4</w:t>
      </w:r>
      <w:r>
        <w:rPr>
          <w:rFonts w:asciiTheme="minorHAnsi" w:eastAsiaTheme="minorEastAsia" w:hAnsiTheme="minorHAnsi" w:cstheme="minorBidi"/>
          <w:noProof/>
          <w:sz w:val="24"/>
          <w:szCs w:val="24"/>
          <w:lang w:eastAsia="ja-JP"/>
        </w:rPr>
        <w:tab/>
      </w:r>
      <w:r>
        <w:rPr>
          <w:noProof/>
        </w:rPr>
        <w:t>ION data vs. TOF data</w:t>
      </w:r>
      <w:r>
        <w:rPr>
          <w:noProof/>
        </w:rPr>
        <w:tab/>
      </w:r>
      <w:r>
        <w:rPr>
          <w:noProof/>
        </w:rPr>
        <w:fldChar w:fldCharType="begin"/>
      </w:r>
      <w:r>
        <w:rPr>
          <w:noProof/>
        </w:rPr>
        <w:instrText xml:space="preserve"> PAGEREF _Toc208071879 \h </w:instrText>
      </w:r>
      <w:r>
        <w:rPr>
          <w:noProof/>
        </w:rPr>
      </w:r>
      <w:r>
        <w:rPr>
          <w:noProof/>
        </w:rPr>
        <w:fldChar w:fldCharType="separate"/>
      </w:r>
      <w:r w:rsidR="00EC706D">
        <w:rPr>
          <w:noProof/>
        </w:rPr>
        <w:t>119</w:t>
      </w:r>
      <w:r>
        <w:rPr>
          <w:noProof/>
        </w:rPr>
        <w:fldChar w:fldCharType="end"/>
      </w:r>
    </w:p>
    <w:p w14:paraId="60427807"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11.4.5</w:t>
      </w:r>
      <w:r>
        <w:rPr>
          <w:rFonts w:asciiTheme="minorHAnsi" w:eastAsiaTheme="minorEastAsia" w:hAnsiTheme="minorHAnsi" w:cstheme="minorBidi"/>
          <w:noProof/>
          <w:sz w:val="24"/>
          <w:szCs w:val="24"/>
          <w:lang w:eastAsia="ja-JP"/>
        </w:rPr>
        <w:tab/>
      </w:r>
      <w:r>
        <w:rPr>
          <w:noProof/>
        </w:rPr>
        <w:t>Ghost Peaks of Other Ion Species</w:t>
      </w:r>
      <w:r>
        <w:rPr>
          <w:noProof/>
        </w:rPr>
        <w:tab/>
      </w:r>
      <w:r>
        <w:rPr>
          <w:noProof/>
        </w:rPr>
        <w:fldChar w:fldCharType="begin"/>
      </w:r>
      <w:r>
        <w:rPr>
          <w:noProof/>
        </w:rPr>
        <w:instrText xml:space="preserve"> PAGEREF _Toc208071880 \h </w:instrText>
      </w:r>
      <w:r>
        <w:rPr>
          <w:noProof/>
        </w:rPr>
      </w:r>
      <w:r>
        <w:rPr>
          <w:noProof/>
        </w:rPr>
        <w:fldChar w:fldCharType="separate"/>
      </w:r>
      <w:r w:rsidR="00EC706D">
        <w:rPr>
          <w:noProof/>
        </w:rPr>
        <w:t>119</w:t>
      </w:r>
      <w:r>
        <w:rPr>
          <w:noProof/>
        </w:rPr>
        <w:fldChar w:fldCharType="end"/>
      </w:r>
    </w:p>
    <w:p w14:paraId="71038C2B"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11.4.6</w:t>
      </w:r>
      <w:r>
        <w:rPr>
          <w:rFonts w:asciiTheme="minorHAnsi" w:eastAsiaTheme="minorEastAsia" w:hAnsiTheme="minorHAnsi" w:cstheme="minorBidi"/>
          <w:noProof/>
          <w:sz w:val="24"/>
          <w:szCs w:val="24"/>
          <w:lang w:eastAsia="ja-JP"/>
        </w:rPr>
        <w:tab/>
      </w:r>
      <w:r>
        <w:rPr>
          <w:noProof/>
        </w:rPr>
        <w:t>ION data can have negative counts</w:t>
      </w:r>
      <w:r>
        <w:rPr>
          <w:noProof/>
        </w:rPr>
        <w:tab/>
      </w:r>
      <w:r>
        <w:rPr>
          <w:noProof/>
        </w:rPr>
        <w:fldChar w:fldCharType="begin"/>
      </w:r>
      <w:r>
        <w:rPr>
          <w:noProof/>
        </w:rPr>
        <w:instrText xml:space="preserve"> PAGEREF _Toc208071881 \h </w:instrText>
      </w:r>
      <w:r>
        <w:rPr>
          <w:noProof/>
        </w:rPr>
      </w:r>
      <w:r>
        <w:rPr>
          <w:noProof/>
        </w:rPr>
        <w:fldChar w:fldCharType="separate"/>
      </w:r>
      <w:r w:rsidR="00EC706D">
        <w:rPr>
          <w:noProof/>
        </w:rPr>
        <w:t>120</w:t>
      </w:r>
      <w:r>
        <w:rPr>
          <w:noProof/>
        </w:rPr>
        <w:fldChar w:fldCharType="end"/>
      </w:r>
    </w:p>
    <w:p w14:paraId="30252F7B"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11.4.7</w:t>
      </w:r>
      <w:r>
        <w:rPr>
          <w:rFonts w:asciiTheme="minorHAnsi" w:eastAsiaTheme="minorEastAsia" w:hAnsiTheme="minorHAnsi" w:cstheme="minorBidi"/>
          <w:noProof/>
          <w:sz w:val="24"/>
          <w:szCs w:val="24"/>
          <w:lang w:eastAsia="ja-JP"/>
        </w:rPr>
        <w:tab/>
      </w:r>
      <w:r>
        <w:rPr>
          <w:noProof/>
        </w:rPr>
        <w:t>SAM_ION_NUMBER 171** could be W</w:t>
      </w:r>
      <w:r w:rsidRPr="00BB709D">
        <w:rPr>
          <w:noProof/>
          <w:vertAlign w:val="superscript"/>
        </w:rPr>
        <w:t>+</w:t>
      </w:r>
      <w:r>
        <w:rPr>
          <w:noProof/>
        </w:rPr>
        <w:tab/>
      </w:r>
      <w:r>
        <w:rPr>
          <w:noProof/>
        </w:rPr>
        <w:fldChar w:fldCharType="begin"/>
      </w:r>
      <w:r>
        <w:rPr>
          <w:noProof/>
        </w:rPr>
        <w:instrText xml:space="preserve"> PAGEREF _Toc208071882 \h </w:instrText>
      </w:r>
      <w:r>
        <w:rPr>
          <w:noProof/>
        </w:rPr>
      </w:r>
      <w:r>
        <w:rPr>
          <w:noProof/>
        </w:rPr>
        <w:fldChar w:fldCharType="separate"/>
      </w:r>
      <w:r w:rsidR="00EC706D">
        <w:rPr>
          <w:noProof/>
        </w:rPr>
        <w:t>120</w:t>
      </w:r>
      <w:r>
        <w:rPr>
          <w:noProof/>
        </w:rPr>
        <w:fldChar w:fldCharType="end"/>
      </w:r>
    </w:p>
    <w:p w14:paraId="1D9B3DDA" w14:textId="77777777" w:rsidR="00795194" w:rsidRDefault="00795194">
      <w:pPr>
        <w:pStyle w:val="TOC1"/>
        <w:tabs>
          <w:tab w:val="left" w:pos="524"/>
          <w:tab w:val="right" w:leader="dot" w:pos="8630"/>
        </w:tabs>
        <w:rPr>
          <w:rFonts w:asciiTheme="minorHAnsi" w:eastAsiaTheme="minorEastAsia" w:hAnsiTheme="minorHAnsi" w:cstheme="minorBidi"/>
          <w:b w:val="0"/>
          <w:noProof/>
          <w:lang w:eastAsia="ja-JP"/>
        </w:rPr>
      </w:pPr>
      <w:r>
        <w:rPr>
          <w:noProof/>
        </w:rPr>
        <w:t>12</w:t>
      </w:r>
      <w:r>
        <w:rPr>
          <w:rFonts w:asciiTheme="minorHAnsi" w:eastAsiaTheme="minorEastAsia" w:hAnsiTheme="minorHAnsi" w:cstheme="minorBidi"/>
          <w:b w:val="0"/>
          <w:noProof/>
          <w:lang w:eastAsia="ja-JP"/>
        </w:rPr>
        <w:tab/>
      </w:r>
      <w:r>
        <w:rPr>
          <w:noProof/>
        </w:rPr>
        <w:t>IBS Using the Data</w:t>
      </w:r>
      <w:r>
        <w:rPr>
          <w:noProof/>
        </w:rPr>
        <w:tab/>
      </w:r>
      <w:r>
        <w:rPr>
          <w:noProof/>
        </w:rPr>
        <w:fldChar w:fldCharType="begin"/>
      </w:r>
      <w:r>
        <w:rPr>
          <w:noProof/>
        </w:rPr>
        <w:instrText xml:space="preserve"> PAGEREF _Toc208071883 \h </w:instrText>
      </w:r>
      <w:r>
        <w:rPr>
          <w:noProof/>
        </w:rPr>
      </w:r>
      <w:r>
        <w:rPr>
          <w:noProof/>
        </w:rPr>
        <w:fldChar w:fldCharType="separate"/>
      </w:r>
      <w:r w:rsidR="00EC706D">
        <w:rPr>
          <w:noProof/>
        </w:rPr>
        <w:t>121</w:t>
      </w:r>
      <w:r>
        <w:rPr>
          <w:noProof/>
        </w:rPr>
        <w:fldChar w:fldCharType="end"/>
      </w:r>
    </w:p>
    <w:p w14:paraId="67A0A890"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12.1</w:t>
      </w:r>
      <w:r>
        <w:rPr>
          <w:rFonts w:asciiTheme="minorHAnsi" w:eastAsiaTheme="minorEastAsia" w:hAnsiTheme="minorHAnsi" w:cstheme="minorBidi"/>
          <w:b w:val="0"/>
          <w:noProof/>
          <w:sz w:val="24"/>
          <w:szCs w:val="24"/>
          <w:lang w:eastAsia="ja-JP"/>
        </w:rPr>
        <w:tab/>
      </w:r>
      <w:r>
        <w:rPr>
          <w:noProof/>
        </w:rPr>
        <w:t>General</w:t>
      </w:r>
      <w:r>
        <w:rPr>
          <w:noProof/>
        </w:rPr>
        <w:tab/>
      </w:r>
      <w:r>
        <w:rPr>
          <w:noProof/>
        </w:rPr>
        <w:fldChar w:fldCharType="begin"/>
      </w:r>
      <w:r>
        <w:rPr>
          <w:noProof/>
        </w:rPr>
        <w:instrText xml:space="preserve"> PAGEREF _Toc208071884 \h </w:instrText>
      </w:r>
      <w:r>
        <w:rPr>
          <w:noProof/>
        </w:rPr>
      </w:r>
      <w:r>
        <w:rPr>
          <w:noProof/>
        </w:rPr>
        <w:fldChar w:fldCharType="separate"/>
      </w:r>
      <w:r w:rsidR="00EC706D">
        <w:rPr>
          <w:noProof/>
        </w:rPr>
        <w:t>121</w:t>
      </w:r>
      <w:r>
        <w:rPr>
          <w:noProof/>
        </w:rPr>
        <w:fldChar w:fldCharType="end"/>
      </w:r>
    </w:p>
    <w:p w14:paraId="196F8A63"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12.2</w:t>
      </w:r>
      <w:r>
        <w:rPr>
          <w:rFonts w:asciiTheme="minorHAnsi" w:eastAsiaTheme="minorEastAsia" w:hAnsiTheme="minorHAnsi" w:cstheme="minorBidi"/>
          <w:b w:val="0"/>
          <w:noProof/>
          <w:sz w:val="24"/>
          <w:szCs w:val="24"/>
          <w:lang w:eastAsia="ja-JP"/>
        </w:rPr>
        <w:tab/>
      </w:r>
      <w:r>
        <w:rPr>
          <w:noProof/>
        </w:rPr>
        <w:t>IBS counts</w:t>
      </w:r>
      <w:r>
        <w:rPr>
          <w:noProof/>
        </w:rPr>
        <w:tab/>
      </w:r>
      <w:r>
        <w:rPr>
          <w:noProof/>
        </w:rPr>
        <w:fldChar w:fldCharType="begin"/>
      </w:r>
      <w:r>
        <w:rPr>
          <w:noProof/>
        </w:rPr>
        <w:instrText xml:space="preserve"> PAGEREF _Toc208071885 \h </w:instrText>
      </w:r>
      <w:r>
        <w:rPr>
          <w:noProof/>
        </w:rPr>
      </w:r>
      <w:r>
        <w:rPr>
          <w:noProof/>
        </w:rPr>
        <w:fldChar w:fldCharType="separate"/>
      </w:r>
      <w:r w:rsidR="00EC706D">
        <w:rPr>
          <w:noProof/>
        </w:rPr>
        <w:t>122</w:t>
      </w:r>
      <w:r>
        <w:rPr>
          <w:noProof/>
        </w:rPr>
        <w:fldChar w:fldCharType="end"/>
      </w:r>
    </w:p>
    <w:p w14:paraId="671CA4EB"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12.3</w:t>
      </w:r>
      <w:r>
        <w:rPr>
          <w:rFonts w:asciiTheme="minorHAnsi" w:eastAsiaTheme="minorEastAsia" w:hAnsiTheme="minorHAnsi" w:cstheme="minorBidi"/>
          <w:b w:val="0"/>
          <w:noProof/>
          <w:sz w:val="24"/>
          <w:szCs w:val="24"/>
          <w:lang w:eastAsia="ja-JP"/>
        </w:rPr>
        <w:tab/>
      </w:r>
      <w:r>
        <w:rPr>
          <w:noProof/>
        </w:rPr>
        <w:t>IBS Particle Flux</w:t>
      </w:r>
      <w:r>
        <w:rPr>
          <w:noProof/>
        </w:rPr>
        <w:tab/>
      </w:r>
      <w:r>
        <w:rPr>
          <w:noProof/>
        </w:rPr>
        <w:fldChar w:fldCharType="begin"/>
      </w:r>
      <w:r>
        <w:rPr>
          <w:noProof/>
        </w:rPr>
        <w:instrText xml:space="preserve"> PAGEREF _Toc208071886 \h </w:instrText>
      </w:r>
      <w:r>
        <w:rPr>
          <w:noProof/>
        </w:rPr>
      </w:r>
      <w:r>
        <w:rPr>
          <w:noProof/>
        </w:rPr>
        <w:fldChar w:fldCharType="separate"/>
      </w:r>
      <w:r w:rsidR="00EC706D">
        <w:rPr>
          <w:noProof/>
        </w:rPr>
        <w:t>123</w:t>
      </w:r>
      <w:r>
        <w:rPr>
          <w:noProof/>
        </w:rPr>
        <w:fldChar w:fldCharType="end"/>
      </w:r>
    </w:p>
    <w:p w14:paraId="50EFCAF9"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12.4</w:t>
      </w:r>
      <w:r>
        <w:rPr>
          <w:rFonts w:asciiTheme="minorHAnsi" w:eastAsiaTheme="minorEastAsia" w:hAnsiTheme="minorHAnsi" w:cstheme="minorBidi"/>
          <w:b w:val="0"/>
          <w:noProof/>
          <w:sz w:val="24"/>
          <w:szCs w:val="24"/>
          <w:lang w:eastAsia="ja-JP"/>
        </w:rPr>
        <w:tab/>
      </w:r>
      <w:r>
        <w:rPr>
          <w:noProof/>
        </w:rPr>
        <w:t>Beam Flow Direction:</w:t>
      </w:r>
      <w:r>
        <w:rPr>
          <w:noProof/>
        </w:rPr>
        <w:tab/>
      </w:r>
      <w:r>
        <w:rPr>
          <w:noProof/>
        </w:rPr>
        <w:fldChar w:fldCharType="begin"/>
      </w:r>
      <w:r>
        <w:rPr>
          <w:noProof/>
        </w:rPr>
        <w:instrText xml:space="preserve"> PAGEREF _Toc208071887 \h </w:instrText>
      </w:r>
      <w:r>
        <w:rPr>
          <w:noProof/>
        </w:rPr>
      </w:r>
      <w:r>
        <w:rPr>
          <w:noProof/>
        </w:rPr>
        <w:fldChar w:fldCharType="separate"/>
      </w:r>
      <w:r w:rsidR="00EC706D">
        <w:rPr>
          <w:noProof/>
        </w:rPr>
        <w:t>124</w:t>
      </w:r>
      <w:r>
        <w:rPr>
          <w:noProof/>
        </w:rPr>
        <w:fldChar w:fldCharType="end"/>
      </w:r>
    </w:p>
    <w:p w14:paraId="1A4A991D"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12.5</w:t>
      </w:r>
      <w:r>
        <w:rPr>
          <w:rFonts w:asciiTheme="minorHAnsi" w:eastAsiaTheme="minorEastAsia" w:hAnsiTheme="minorHAnsi" w:cstheme="minorBidi"/>
          <w:b w:val="0"/>
          <w:noProof/>
          <w:sz w:val="24"/>
          <w:szCs w:val="24"/>
          <w:lang w:eastAsia="ja-JP"/>
        </w:rPr>
        <w:tab/>
      </w:r>
      <w:r>
        <w:rPr>
          <w:noProof/>
        </w:rPr>
        <w:t>TABLE: Key Calibration Parameters</w:t>
      </w:r>
      <w:r>
        <w:rPr>
          <w:noProof/>
        </w:rPr>
        <w:tab/>
      </w:r>
      <w:r>
        <w:rPr>
          <w:noProof/>
        </w:rPr>
        <w:fldChar w:fldCharType="begin"/>
      </w:r>
      <w:r>
        <w:rPr>
          <w:noProof/>
        </w:rPr>
        <w:instrText xml:space="preserve"> PAGEREF _Toc208071888 \h </w:instrText>
      </w:r>
      <w:r>
        <w:rPr>
          <w:noProof/>
        </w:rPr>
      </w:r>
      <w:r>
        <w:rPr>
          <w:noProof/>
        </w:rPr>
        <w:fldChar w:fldCharType="separate"/>
      </w:r>
      <w:r w:rsidR="00EC706D">
        <w:rPr>
          <w:noProof/>
        </w:rPr>
        <w:t>125</w:t>
      </w:r>
      <w:r>
        <w:rPr>
          <w:noProof/>
        </w:rPr>
        <w:fldChar w:fldCharType="end"/>
      </w:r>
    </w:p>
    <w:p w14:paraId="3AE09B2B" w14:textId="77777777" w:rsidR="00795194" w:rsidRDefault="00795194">
      <w:pPr>
        <w:pStyle w:val="TOC1"/>
        <w:tabs>
          <w:tab w:val="left" w:pos="524"/>
          <w:tab w:val="right" w:leader="dot" w:pos="8630"/>
        </w:tabs>
        <w:rPr>
          <w:rFonts w:asciiTheme="minorHAnsi" w:eastAsiaTheme="minorEastAsia" w:hAnsiTheme="minorHAnsi" w:cstheme="minorBidi"/>
          <w:b w:val="0"/>
          <w:noProof/>
          <w:lang w:eastAsia="ja-JP"/>
        </w:rPr>
      </w:pPr>
      <w:r>
        <w:rPr>
          <w:noProof/>
        </w:rPr>
        <w:t>13</w:t>
      </w:r>
      <w:r>
        <w:rPr>
          <w:rFonts w:asciiTheme="minorHAnsi" w:eastAsiaTheme="minorEastAsia" w:hAnsiTheme="minorHAnsi" w:cstheme="minorBidi"/>
          <w:b w:val="0"/>
          <w:noProof/>
          <w:lang w:eastAsia="ja-JP"/>
        </w:rPr>
        <w:tab/>
      </w:r>
      <w:r>
        <w:rPr>
          <w:noProof/>
        </w:rPr>
        <w:t>Attitude/Orientation from ANC and ACT files</w:t>
      </w:r>
      <w:r>
        <w:rPr>
          <w:noProof/>
        </w:rPr>
        <w:tab/>
      </w:r>
      <w:r>
        <w:rPr>
          <w:noProof/>
        </w:rPr>
        <w:fldChar w:fldCharType="begin"/>
      </w:r>
      <w:r>
        <w:rPr>
          <w:noProof/>
        </w:rPr>
        <w:instrText xml:space="preserve"> PAGEREF _Toc208071889 \h </w:instrText>
      </w:r>
      <w:r>
        <w:rPr>
          <w:noProof/>
        </w:rPr>
      </w:r>
      <w:r>
        <w:rPr>
          <w:noProof/>
        </w:rPr>
        <w:fldChar w:fldCharType="separate"/>
      </w:r>
      <w:r w:rsidR="00EC706D">
        <w:rPr>
          <w:noProof/>
        </w:rPr>
        <w:t>126</w:t>
      </w:r>
      <w:r>
        <w:rPr>
          <w:noProof/>
        </w:rPr>
        <w:fldChar w:fldCharType="end"/>
      </w:r>
    </w:p>
    <w:p w14:paraId="55AD8BD9"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13.1</w:t>
      </w:r>
      <w:r>
        <w:rPr>
          <w:rFonts w:asciiTheme="minorHAnsi" w:eastAsiaTheme="minorEastAsia" w:hAnsiTheme="minorHAnsi" w:cstheme="minorBidi"/>
          <w:b w:val="0"/>
          <w:noProof/>
          <w:sz w:val="24"/>
          <w:szCs w:val="24"/>
          <w:lang w:eastAsia="ja-JP"/>
        </w:rPr>
        <w:tab/>
      </w:r>
      <w:r>
        <w:rPr>
          <w:noProof/>
        </w:rPr>
        <w:t>CAPS Anodes’ Field of View</w:t>
      </w:r>
      <w:r>
        <w:rPr>
          <w:noProof/>
        </w:rPr>
        <w:tab/>
      </w:r>
      <w:r>
        <w:rPr>
          <w:noProof/>
        </w:rPr>
        <w:fldChar w:fldCharType="begin"/>
      </w:r>
      <w:r>
        <w:rPr>
          <w:noProof/>
        </w:rPr>
        <w:instrText xml:space="preserve"> PAGEREF _Toc208071890 \h </w:instrText>
      </w:r>
      <w:r>
        <w:rPr>
          <w:noProof/>
        </w:rPr>
      </w:r>
      <w:r>
        <w:rPr>
          <w:noProof/>
        </w:rPr>
        <w:fldChar w:fldCharType="separate"/>
      </w:r>
      <w:r w:rsidR="00EC706D">
        <w:rPr>
          <w:noProof/>
        </w:rPr>
        <w:t>126</w:t>
      </w:r>
      <w:r>
        <w:rPr>
          <w:noProof/>
        </w:rPr>
        <w:fldChar w:fldCharType="end"/>
      </w:r>
    </w:p>
    <w:p w14:paraId="7DDAEBC1"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13.2</w:t>
      </w:r>
      <w:r>
        <w:rPr>
          <w:rFonts w:asciiTheme="minorHAnsi" w:eastAsiaTheme="minorEastAsia" w:hAnsiTheme="minorHAnsi" w:cstheme="minorBidi"/>
          <w:b w:val="0"/>
          <w:noProof/>
          <w:sz w:val="24"/>
          <w:szCs w:val="24"/>
          <w:lang w:eastAsia="ja-JP"/>
        </w:rPr>
        <w:tab/>
      </w:r>
      <w:r>
        <w:rPr>
          <w:noProof/>
        </w:rPr>
        <w:t>Pointing info (inc. ACT), orientation</w:t>
      </w:r>
      <w:r>
        <w:rPr>
          <w:noProof/>
        </w:rPr>
        <w:tab/>
      </w:r>
      <w:r>
        <w:rPr>
          <w:noProof/>
        </w:rPr>
        <w:fldChar w:fldCharType="begin"/>
      </w:r>
      <w:r>
        <w:rPr>
          <w:noProof/>
        </w:rPr>
        <w:instrText xml:space="preserve"> PAGEREF _Toc208071891 \h </w:instrText>
      </w:r>
      <w:r>
        <w:rPr>
          <w:noProof/>
        </w:rPr>
      </w:r>
      <w:r>
        <w:rPr>
          <w:noProof/>
        </w:rPr>
        <w:fldChar w:fldCharType="separate"/>
      </w:r>
      <w:r w:rsidR="00EC706D">
        <w:rPr>
          <w:noProof/>
        </w:rPr>
        <w:t>127</w:t>
      </w:r>
      <w:r>
        <w:rPr>
          <w:noProof/>
        </w:rPr>
        <w:fldChar w:fldCharType="end"/>
      </w:r>
    </w:p>
    <w:p w14:paraId="529348D8"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13.3</w:t>
      </w:r>
      <w:r>
        <w:rPr>
          <w:rFonts w:asciiTheme="minorHAnsi" w:eastAsiaTheme="minorEastAsia" w:hAnsiTheme="minorHAnsi" w:cstheme="minorBidi"/>
          <w:b w:val="0"/>
          <w:noProof/>
          <w:sz w:val="24"/>
          <w:szCs w:val="24"/>
          <w:lang w:eastAsia="ja-JP"/>
        </w:rPr>
        <w:tab/>
      </w:r>
      <w:r>
        <w:rPr>
          <w:noProof/>
        </w:rPr>
        <w:t>Azimuth Angle Coverage: ACT files</w:t>
      </w:r>
      <w:r>
        <w:rPr>
          <w:noProof/>
        </w:rPr>
        <w:tab/>
      </w:r>
      <w:r>
        <w:rPr>
          <w:noProof/>
        </w:rPr>
        <w:fldChar w:fldCharType="begin"/>
      </w:r>
      <w:r>
        <w:rPr>
          <w:noProof/>
        </w:rPr>
        <w:instrText xml:space="preserve"> PAGEREF _Toc208071892 \h </w:instrText>
      </w:r>
      <w:r>
        <w:rPr>
          <w:noProof/>
        </w:rPr>
      </w:r>
      <w:r>
        <w:rPr>
          <w:noProof/>
        </w:rPr>
        <w:fldChar w:fldCharType="separate"/>
      </w:r>
      <w:r w:rsidR="00EC706D">
        <w:rPr>
          <w:noProof/>
        </w:rPr>
        <w:t>127</w:t>
      </w:r>
      <w:r>
        <w:rPr>
          <w:noProof/>
        </w:rPr>
        <w:fldChar w:fldCharType="end"/>
      </w:r>
    </w:p>
    <w:p w14:paraId="775E5883"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13.3.1</w:t>
      </w:r>
      <w:r>
        <w:rPr>
          <w:rFonts w:asciiTheme="minorHAnsi" w:eastAsiaTheme="minorEastAsia" w:hAnsiTheme="minorHAnsi" w:cstheme="minorBidi"/>
          <w:noProof/>
          <w:sz w:val="24"/>
          <w:szCs w:val="24"/>
          <w:lang w:eastAsia="ja-JP"/>
        </w:rPr>
        <w:tab/>
      </w:r>
      <w:r>
        <w:rPr>
          <w:noProof/>
        </w:rPr>
        <w:t>How to fill in gaps in ACT data</w:t>
      </w:r>
      <w:r>
        <w:rPr>
          <w:noProof/>
        </w:rPr>
        <w:tab/>
      </w:r>
      <w:r>
        <w:rPr>
          <w:noProof/>
        </w:rPr>
        <w:fldChar w:fldCharType="begin"/>
      </w:r>
      <w:r>
        <w:rPr>
          <w:noProof/>
        </w:rPr>
        <w:instrText xml:space="preserve"> PAGEREF _Toc208071893 \h </w:instrText>
      </w:r>
      <w:r>
        <w:rPr>
          <w:noProof/>
        </w:rPr>
      </w:r>
      <w:r>
        <w:rPr>
          <w:noProof/>
        </w:rPr>
        <w:fldChar w:fldCharType="separate"/>
      </w:r>
      <w:r w:rsidR="00EC706D">
        <w:rPr>
          <w:noProof/>
        </w:rPr>
        <w:t>128</w:t>
      </w:r>
      <w:r>
        <w:rPr>
          <w:noProof/>
        </w:rPr>
        <w:fldChar w:fldCharType="end"/>
      </w:r>
    </w:p>
    <w:p w14:paraId="797695D1"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13.3.2</w:t>
      </w:r>
      <w:r>
        <w:rPr>
          <w:rFonts w:asciiTheme="minorHAnsi" w:eastAsiaTheme="minorEastAsia" w:hAnsiTheme="minorHAnsi" w:cstheme="minorBidi"/>
          <w:noProof/>
          <w:sz w:val="24"/>
          <w:szCs w:val="24"/>
          <w:lang w:eastAsia="ja-JP"/>
        </w:rPr>
        <w:tab/>
      </w:r>
      <w:r>
        <w:rPr>
          <w:noProof/>
        </w:rPr>
        <w:t>Last A-cycle of an ACT file</w:t>
      </w:r>
      <w:r>
        <w:rPr>
          <w:noProof/>
        </w:rPr>
        <w:tab/>
      </w:r>
      <w:r>
        <w:rPr>
          <w:noProof/>
        </w:rPr>
        <w:fldChar w:fldCharType="begin"/>
      </w:r>
      <w:r>
        <w:rPr>
          <w:noProof/>
        </w:rPr>
        <w:instrText xml:space="preserve"> PAGEREF _Toc208071894 \h </w:instrText>
      </w:r>
      <w:r>
        <w:rPr>
          <w:noProof/>
        </w:rPr>
      </w:r>
      <w:r>
        <w:rPr>
          <w:noProof/>
        </w:rPr>
        <w:fldChar w:fldCharType="separate"/>
      </w:r>
      <w:r w:rsidR="00EC706D">
        <w:rPr>
          <w:noProof/>
        </w:rPr>
        <w:t>129</w:t>
      </w:r>
      <w:r>
        <w:rPr>
          <w:noProof/>
        </w:rPr>
        <w:fldChar w:fldCharType="end"/>
      </w:r>
    </w:p>
    <w:p w14:paraId="555E796C"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13.3.3</w:t>
      </w:r>
      <w:r>
        <w:rPr>
          <w:rFonts w:asciiTheme="minorHAnsi" w:eastAsiaTheme="minorEastAsia" w:hAnsiTheme="minorHAnsi" w:cstheme="minorBidi"/>
          <w:noProof/>
          <w:sz w:val="24"/>
          <w:szCs w:val="24"/>
          <w:lang w:eastAsia="ja-JP"/>
        </w:rPr>
        <w:tab/>
      </w:r>
      <w:r>
        <w:rPr>
          <w:noProof/>
        </w:rPr>
        <w:t>Filling in missing Actuator values the proper way</w:t>
      </w:r>
      <w:r>
        <w:rPr>
          <w:noProof/>
        </w:rPr>
        <w:tab/>
      </w:r>
      <w:r>
        <w:rPr>
          <w:noProof/>
        </w:rPr>
        <w:fldChar w:fldCharType="begin"/>
      </w:r>
      <w:r>
        <w:rPr>
          <w:noProof/>
        </w:rPr>
        <w:instrText xml:space="preserve"> PAGEREF _Toc208071895 \h </w:instrText>
      </w:r>
      <w:r>
        <w:rPr>
          <w:noProof/>
        </w:rPr>
      </w:r>
      <w:r>
        <w:rPr>
          <w:noProof/>
        </w:rPr>
        <w:fldChar w:fldCharType="separate"/>
      </w:r>
      <w:r w:rsidR="00EC706D">
        <w:rPr>
          <w:noProof/>
        </w:rPr>
        <w:t>129</w:t>
      </w:r>
      <w:r>
        <w:rPr>
          <w:noProof/>
        </w:rPr>
        <w:fldChar w:fldCharType="end"/>
      </w:r>
    </w:p>
    <w:p w14:paraId="2464FFE0"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13.3.4</w:t>
      </w:r>
      <w:r>
        <w:rPr>
          <w:rFonts w:asciiTheme="minorHAnsi" w:eastAsiaTheme="minorEastAsia" w:hAnsiTheme="minorHAnsi" w:cstheme="minorBidi"/>
          <w:noProof/>
          <w:sz w:val="24"/>
          <w:szCs w:val="24"/>
          <w:lang w:eastAsia="ja-JP"/>
        </w:rPr>
        <w:tab/>
      </w:r>
      <w:r>
        <w:rPr>
          <w:noProof/>
        </w:rPr>
        <w:t>ACR files</w:t>
      </w:r>
      <w:r>
        <w:rPr>
          <w:noProof/>
        </w:rPr>
        <w:tab/>
      </w:r>
      <w:r>
        <w:rPr>
          <w:noProof/>
        </w:rPr>
        <w:fldChar w:fldCharType="begin"/>
      </w:r>
      <w:r>
        <w:rPr>
          <w:noProof/>
        </w:rPr>
        <w:instrText xml:space="preserve"> PAGEREF _Toc208071896 \h </w:instrText>
      </w:r>
      <w:r>
        <w:rPr>
          <w:noProof/>
        </w:rPr>
      </w:r>
      <w:r>
        <w:rPr>
          <w:noProof/>
        </w:rPr>
        <w:fldChar w:fldCharType="separate"/>
      </w:r>
      <w:r w:rsidR="00EC706D">
        <w:rPr>
          <w:noProof/>
        </w:rPr>
        <w:t>129</w:t>
      </w:r>
      <w:r>
        <w:rPr>
          <w:noProof/>
        </w:rPr>
        <w:fldChar w:fldCharType="end"/>
      </w:r>
    </w:p>
    <w:p w14:paraId="51B8ED78"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13.3.5</w:t>
      </w:r>
      <w:r>
        <w:rPr>
          <w:rFonts w:asciiTheme="minorHAnsi" w:eastAsiaTheme="minorEastAsia" w:hAnsiTheme="minorHAnsi" w:cstheme="minorBidi"/>
          <w:noProof/>
          <w:sz w:val="24"/>
          <w:szCs w:val="24"/>
          <w:lang w:eastAsia="ja-JP"/>
        </w:rPr>
        <w:tab/>
      </w:r>
      <w:r>
        <w:rPr>
          <w:noProof/>
        </w:rPr>
        <w:t>Homing runs</w:t>
      </w:r>
      <w:r>
        <w:rPr>
          <w:noProof/>
        </w:rPr>
        <w:tab/>
      </w:r>
      <w:r>
        <w:rPr>
          <w:noProof/>
        </w:rPr>
        <w:fldChar w:fldCharType="begin"/>
      </w:r>
      <w:r>
        <w:rPr>
          <w:noProof/>
        </w:rPr>
        <w:instrText xml:space="preserve"> PAGEREF _Toc208071897 \h </w:instrText>
      </w:r>
      <w:r>
        <w:rPr>
          <w:noProof/>
        </w:rPr>
      </w:r>
      <w:r>
        <w:rPr>
          <w:noProof/>
        </w:rPr>
        <w:fldChar w:fldCharType="separate"/>
      </w:r>
      <w:r w:rsidR="00EC706D">
        <w:rPr>
          <w:noProof/>
        </w:rPr>
        <w:t>130</w:t>
      </w:r>
      <w:r>
        <w:rPr>
          <w:noProof/>
        </w:rPr>
        <w:fldChar w:fldCharType="end"/>
      </w:r>
    </w:p>
    <w:p w14:paraId="3E7AFE2B"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13.4</w:t>
      </w:r>
      <w:r>
        <w:rPr>
          <w:rFonts w:asciiTheme="minorHAnsi" w:eastAsiaTheme="minorEastAsia" w:hAnsiTheme="minorHAnsi" w:cstheme="minorBidi"/>
          <w:b w:val="0"/>
          <w:noProof/>
          <w:sz w:val="24"/>
          <w:szCs w:val="24"/>
          <w:lang w:eastAsia="ja-JP"/>
        </w:rPr>
        <w:tab/>
      </w:r>
      <w:r>
        <w:rPr>
          <w:noProof/>
        </w:rPr>
        <w:t>Polar Angle Coverage: Anode positions</w:t>
      </w:r>
      <w:r>
        <w:rPr>
          <w:noProof/>
        </w:rPr>
        <w:tab/>
      </w:r>
      <w:r>
        <w:rPr>
          <w:noProof/>
        </w:rPr>
        <w:fldChar w:fldCharType="begin"/>
      </w:r>
      <w:r>
        <w:rPr>
          <w:noProof/>
        </w:rPr>
        <w:instrText xml:space="preserve"> PAGEREF _Toc208071898 \h </w:instrText>
      </w:r>
      <w:r>
        <w:rPr>
          <w:noProof/>
        </w:rPr>
      </w:r>
      <w:r>
        <w:rPr>
          <w:noProof/>
        </w:rPr>
        <w:fldChar w:fldCharType="separate"/>
      </w:r>
      <w:r w:rsidR="00EC706D">
        <w:rPr>
          <w:noProof/>
        </w:rPr>
        <w:t>131</w:t>
      </w:r>
      <w:r>
        <w:rPr>
          <w:noProof/>
        </w:rPr>
        <w:fldChar w:fldCharType="end"/>
      </w:r>
    </w:p>
    <w:p w14:paraId="0F758ED7"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lastRenderedPageBreak/>
        <w:t>13.5</w:t>
      </w:r>
      <w:r>
        <w:rPr>
          <w:rFonts w:asciiTheme="minorHAnsi" w:eastAsiaTheme="minorEastAsia" w:hAnsiTheme="minorHAnsi" w:cstheme="minorBidi"/>
          <w:b w:val="0"/>
          <w:noProof/>
          <w:sz w:val="24"/>
          <w:szCs w:val="24"/>
          <w:lang w:eastAsia="ja-JP"/>
        </w:rPr>
        <w:tab/>
      </w:r>
      <w:r>
        <w:rPr>
          <w:noProof/>
        </w:rPr>
        <w:t>ANC file</w:t>
      </w:r>
      <w:r>
        <w:rPr>
          <w:noProof/>
        </w:rPr>
        <w:tab/>
      </w:r>
      <w:r>
        <w:rPr>
          <w:noProof/>
        </w:rPr>
        <w:fldChar w:fldCharType="begin"/>
      </w:r>
      <w:r>
        <w:rPr>
          <w:noProof/>
        </w:rPr>
        <w:instrText xml:space="preserve"> PAGEREF _Toc208071899 \h </w:instrText>
      </w:r>
      <w:r>
        <w:rPr>
          <w:noProof/>
        </w:rPr>
      </w:r>
      <w:r>
        <w:rPr>
          <w:noProof/>
        </w:rPr>
        <w:fldChar w:fldCharType="separate"/>
      </w:r>
      <w:r w:rsidR="00EC706D">
        <w:rPr>
          <w:noProof/>
        </w:rPr>
        <w:t>132</w:t>
      </w:r>
      <w:r>
        <w:rPr>
          <w:noProof/>
        </w:rPr>
        <w:fldChar w:fldCharType="end"/>
      </w:r>
    </w:p>
    <w:p w14:paraId="2BF59211"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13.5.1</w:t>
      </w:r>
      <w:r>
        <w:rPr>
          <w:rFonts w:asciiTheme="minorHAnsi" w:eastAsiaTheme="minorEastAsia" w:hAnsiTheme="minorHAnsi" w:cstheme="minorBidi"/>
          <w:noProof/>
          <w:sz w:val="24"/>
          <w:szCs w:val="24"/>
          <w:lang w:eastAsia="ja-JP"/>
        </w:rPr>
        <w:tab/>
      </w:r>
      <w:r>
        <w:rPr>
          <w:noProof/>
        </w:rPr>
        <w:t>Getting Cassini R, Lat, Local Time: Cassini Ephemeris</w:t>
      </w:r>
      <w:r>
        <w:rPr>
          <w:noProof/>
        </w:rPr>
        <w:tab/>
      </w:r>
      <w:r>
        <w:rPr>
          <w:noProof/>
        </w:rPr>
        <w:fldChar w:fldCharType="begin"/>
      </w:r>
      <w:r>
        <w:rPr>
          <w:noProof/>
        </w:rPr>
        <w:instrText xml:space="preserve"> PAGEREF _Toc208071900 \h </w:instrText>
      </w:r>
      <w:r>
        <w:rPr>
          <w:noProof/>
        </w:rPr>
      </w:r>
      <w:r>
        <w:rPr>
          <w:noProof/>
        </w:rPr>
        <w:fldChar w:fldCharType="separate"/>
      </w:r>
      <w:r w:rsidR="00EC706D">
        <w:rPr>
          <w:noProof/>
        </w:rPr>
        <w:t>132</w:t>
      </w:r>
      <w:r>
        <w:rPr>
          <w:noProof/>
        </w:rPr>
        <w:fldChar w:fldCharType="end"/>
      </w:r>
    </w:p>
    <w:p w14:paraId="06F1665A" w14:textId="77777777" w:rsidR="00795194" w:rsidRDefault="00795194">
      <w:pPr>
        <w:pStyle w:val="TOC4"/>
        <w:tabs>
          <w:tab w:val="left" w:pos="1637"/>
          <w:tab w:val="right" w:leader="dot" w:pos="8630"/>
        </w:tabs>
        <w:rPr>
          <w:rFonts w:asciiTheme="minorHAnsi" w:eastAsiaTheme="minorEastAsia" w:hAnsiTheme="minorHAnsi" w:cstheme="minorBidi"/>
          <w:noProof/>
          <w:sz w:val="24"/>
          <w:szCs w:val="24"/>
          <w:lang w:eastAsia="ja-JP"/>
        </w:rPr>
      </w:pPr>
      <w:r>
        <w:rPr>
          <w:noProof/>
        </w:rPr>
        <w:t>13.5.1.1</w:t>
      </w:r>
      <w:r>
        <w:rPr>
          <w:rFonts w:asciiTheme="minorHAnsi" w:eastAsiaTheme="minorEastAsia" w:hAnsiTheme="minorHAnsi" w:cstheme="minorBidi"/>
          <w:noProof/>
          <w:sz w:val="24"/>
          <w:szCs w:val="24"/>
          <w:lang w:eastAsia="ja-JP"/>
        </w:rPr>
        <w:tab/>
      </w:r>
      <w:r>
        <w:rPr>
          <w:noProof/>
        </w:rPr>
        <w:t>Radial Distance, Local Time and Latitude from ANC files</w:t>
      </w:r>
      <w:r>
        <w:rPr>
          <w:noProof/>
        </w:rPr>
        <w:tab/>
      </w:r>
      <w:r>
        <w:rPr>
          <w:noProof/>
        </w:rPr>
        <w:fldChar w:fldCharType="begin"/>
      </w:r>
      <w:r>
        <w:rPr>
          <w:noProof/>
        </w:rPr>
        <w:instrText xml:space="preserve"> PAGEREF _Toc208071901 \h </w:instrText>
      </w:r>
      <w:r>
        <w:rPr>
          <w:noProof/>
        </w:rPr>
      </w:r>
      <w:r>
        <w:rPr>
          <w:noProof/>
        </w:rPr>
        <w:fldChar w:fldCharType="separate"/>
      </w:r>
      <w:r w:rsidR="00EC706D">
        <w:rPr>
          <w:noProof/>
        </w:rPr>
        <w:t>132</w:t>
      </w:r>
      <w:r>
        <w:rPr>
          <w:noProof/>
        </w:rPr>
        <w:fldChar w:fldCharType="end"/>
      </w:r>
    </w:p>
    <w:p w14:paraId="75F04BCE"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13.5.2</w:t>
      </w:r>
      <w:r>
        <w:rPr>
          <w:rFonts w:asciiTheme="minorHAnsi" w:eastAsiaTheme="minorEastAsia" w:hAnsiTheme="minorHAnsi" w:cstheme="minorBidi"/>
          <w:noProof/>
          <w:sz w:val="24"/>
          <w:szCs w:val="24"/>
          <w:lang w:eastAsia="ja-JP"/>
        </w:rPr>
        <w:tab/>
      </w:r>
      <w:r>
        <w:rPr>
          <w:noProof/>
        </w:rPr>
        <w:t>How to replicate ANC SC_ORIENT, VEL, POS, SUN POS from SPICE</w:t>
      </w:r>
      <w:r>
        <w:rPr>
          <w:noProof/>
        </w:rPr>
        <w:tab/>
      </w:r>
      <w:r>
        <w:rPr>
          <w:noProof/>
        </w:rPr>
        <w:fldChar w:fldCharType="begin"/>
      </w:r>
      <w:r>
        <w:rPr>
          <w:noProof/>
        </w:rPr>
        <w:instrText xml:space="preserve"> PAGEREF _Toc208071902 \h </w:instrText>
      </w:r>
      <w:r>
        <w:rPr>
          <w:noProof/>
        </w:rPr>
      </w:r>
      <w:r>
        <w:rPr>
          <w:noProof/>
        </w:rPr>
        <w:fldChar w:fldCharType="separate"/>
      </w:r>
      <w:r w:rsidR="00EC706D">
        <w:rPr>
          <w:noProof/>
        </w:rPr>
        <w:t>133</w:t>
      </w:r>
      <w:r>
        <w:rPr>
          <w:noProof/>
        </w:rPr>
        <w:fldChar w:fldCharType="end"/>
      </w:r>
    </w:p>
    <w:p w14:paraId="1E99181F"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13.6</w:t>
      </w:r>
      <w:r>
        <w:rPr>
          <w:rFonts w:asciiTheme="minorHAnsi" w:eastAsiaTheme="minorEastAsia" w:hAnsiTheme="minorHAnsi" w:cstheme="minorBidi"/>
          <w:b w:val="0"/>
          <w:noProof/>
          <w:sz w:val="24"/>
          <w:szCs w:val="24"/>
          <w:lang w:eastAsia="ja-JP"/>
        </w:rPr>
        <w:tab/>
      </w:r>
      <w:r>
        <w:rPr>
          <w:noProof/>
        </w:rPr>
        <w:t>Co-ordinate transforms</w:t>
      </w:r>
      <w:r>
        <w:rPr>
          <w:noProof/>
        </w:rPr>
        <w:tab/>
      </w:r>
      <w:r>
        <w:rPr>
          <w:noProof/>
        </w:rPr>
        <w:fldChar w:fldCharType="begin"/>
      </w:r>
      <w:r>
        <w:rPr>
          <w:noProof/>
        </w:rPr>
        <w:instrText xml:space="preserve"> PAGEREF _Toc208071903 \h </w:instrText>
      </w:r>
      <w:r>
        <w:rPr>
          <w:noProof/>
        </w:rPr>
      </w:r>
      <w:r>
        <w:rPr>
          <w:noProof/>
        </w:rPr>
        <w:fldChar w:fldCharType="separate"/>
      </w:r>
      <w:r w:rsidR="00EC706D">
        <w:rPr>
          <w:noProof/>
        </w:rPr>
        <w:t>133</w:t>
      </w:r>
      <w:r>
        <w:rPr>
          <w:noProof/>
        </w:rPr>
        <w:fldChar w:fldCharType="end"/>
      </w:r>
    </w:p>
    <w:p w14:paraId="723F2185"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13.6.1</w:t>
      </w:r>
      <w:r>
        <w:rPr>
          <w:rFonts w:asciiTheme="minorHAnsi" w:eastAsiaTheme="minorEastAsia" w:hAnsiTheme="minorHAnsi" w:cstheme="minorBidi"/>
          <w:noProof/>
          <w:sz w:val="24"/>
          <w:szCs w:val="24"/>
          <w:lang w:eastAsia="ja-JP"/>
        </w:rPr>
        <w:tab/>
      </w:r>
      <w:r>
        <w:rPr>
          <w:noProof/>
        </w:rPr>
        <w:t>The CAPS Frame</w:t>
      </w:r>
      <w:r>
        <w:rPr>
          <w:noProof/>
        </w:rPr>
        <w:tab/>
      </w:r>
      <w:r>
        <w:rPr>
          <w:noProof/>
        </w:rPr>
        <w:fldChar w:fldCharType="begin"/>
      </w:r>
      <w:r>
        <w:rPr>
          <w:noProof/>
        </w:rPr>
        <w:instrText xml:space="preserve"> PAGEREF _Toc208071904 \h </w:instrText>
      </w:r>
      <w:r>
        <w:rPr>
          <w:noProof/>
        </w:rPr>
      </w:r>
      <w:r>
        <w:rPr>
          <w:noProof/>
        </w:rPr>
        <w:fldChar w:fldCharType="separate"/>
      </w:r>
      <w:r w:rsidR="00EC706D">
        <w:rPr>
          <w:noProof/>
        </w:rPr>
        <w:t>134</w:t>
      </w:r>
      <w:r>
        <w:rPr>
          <w:noProof/>
        </w:rPr>
        <w:fldChar w:fldCharType="end"/>
      </w:r>
    </w:p>
    <w:p w14:paraId="7AF5D75C"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13.6.2</w:t>
      </w:r>
      <w:r>
        <w:rPr>
          <w:rFonts w:asciiTheme="minorHAnsi" w:eastAsiaTheme="minorEastAsia" w:hAnsiTheme="minorHAnsi" w:cstheme="minorBidi"/>
          <w:noProof/>
          <w:sz w:val="24"/>
          <w:szCs w:val="24"/>
          <w:lang w:eastAsia="ja-JP"/>
        </w:rPr>
        <w:tab/>
      </w:r>
      <w:r>
        <w:rPr>
          <w:noProof/>
        </w:rPr>
        <w:t>Conversion to the spacecraft frame (RTP)</w:t>
      </w:r>
      <w:r>
        <w:rPr>
          <w:noProof/>
        </w:rPr>
        <w:tab/>
      </w:r>
      <w:r>
        <w:rPr>
          <w:noProof/>
        </w:rPr>
        <w:fldChar w:fldCharType="begin"/>
      </w:r>
      <w:r>
        <w:rPr>
          <w:noProof/>
        </w:rPr>
        <w:instrText xml:space="preserve"> PAGEREF _Toc208071905 \h </w:instrText>
      </w:r>
      <w:r>
        <w:rPr>
          <w:noProof/>
        </w:rPr>
      </w:r>
      <w:r>
        <w:rPr>
          <w:noProof/>
        </w:rPr>
        <w:fldChar w:fldCharType="separate"/>
      </w:r>
      <w:r w:rsidR="00EC706D">
        <w:rPr>
          <w:noProof/>
        </w:rPr>
        <w:t>134</w:t>
      </w:r>
      <w:r>
        <w:rPr>
          <w:noProof/>
        </w:rPr>
        <w:fldChar w:fldCharType="end"/>
      </w:r>
    </w:p>
    <w:p w14:paraId="4453E1ED"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13.6.3</w:t>
      </w:r>
      <w:r>
        <w:rPr>
          <w:rFonts w:asciiTheme="minorHAnsi" w:eastAsiaTheme="minorEastAsia" w:hAnsiTheme="minorHAnsi" w:cstheme="minorBidi"/>
          <w:noProof/>
          <w:sz w:val="24"/>
          <w:szCs w:val="24"/>
          <w:lang w:eastAsia="ja-JP"/>
        </w:rPr>
        <w:tab/>
      </w:r>
      <w:r>
        <w:rPr>
          <w:noProof/>
        </w:rPr>
        <w:t>Conversion to the spacecraft frame (xyz)</w:t>
      </w:r>
      <w:r>
        <w:rPr>
          <w:noProof/>
        </w:rPr>
        <w:tab/>
      </w:r>
      <w:r>
        <w:rPr>
          <w:noProof/>
        </w:rPr>
        <w:fldChar w:fldCharType="begin"/>
      </w:r>
      <w:r>
        <w:rPr>
          <w:noProof/>
        </w:rPr>
        <w:instrText xml:space="preserve"> PAGEREF _Toc208071906 \h </w:instrText>
      </w:r>
      <w:r>
        <w:rPr>
          <w:noProof/>
        </w:rPr>
      </w:r>
      <w:r>
        <w:rPr>
          <w:noProof/>
        </w:rPr>
        <w:fldChar w:fldCharType="separate"/>
      </w:r>
      <w:r w:rsidR="00EC706D">
        <w:rPr>
          <w:noProof/>
        </w:rPr>
        <w:t>135</w:t>
      </w:r>
      <w:r>
        <w:rPr>
          <w:noProof/>
        </w:rPr>
        <w:fldChar w:fldCharType="end"/>
      </w:r>
    </w:p>
    <w:p w14:paraId="610F2487"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13.6.4</w:t>
      </w:r>
      <w:r>
        <w:rPr>
          <w:rFonts w:asciiTheme="minorHAnsi" w:eastAsiaTheme="minorEastAsia" w:hAnsiTheme="minorHAnsi" w:cstheme="minorBidi"/>
          <w:noProof/>
          <w:sz w:val="24"/>
          <w:szCs w:val="24"/>
          <w:lang w:eastAsia="ja-JP"/>
        </w:rPr>
        <w:tab/>
      </w:r>
      <w:r>
        <w:rPr>
          <w:noProof/>
        </w:rPr>
        <w:t>Conversion from spacecraft frame (xyz) to J2000 frame (xyz)</w:t>
      </w:r>
      <w:r>
        <w:rPr>
          <w:noProof/>
        </w:rPr>
        <w:tab/>
      </w:r>
      <w:r>
        <w:rPr>
          <w:noProof/>
        </w:rPr>
        <w:fldChar w:fldCharType="begin"/>
      </w:r>
      <w:r>
        <w:rPr>
          <w:noProof/>
        </w:rPr>
        <w:instrText xml:space="preserve"> PAGEREF _Toc208071907 \h </w:instrText>
      </w:r>
      <w:r>
        <w:rPr>
          <w:noProof/>
        </w:rPr>
      </w:r>
      <w:r>
        <w:rPr>
          <w:noProof/>
        </w:rPr>
        <w:fldChar w:fldCharType="separate"/>
      </w:r>
      <w:r w:rsidR="00EC706D">
        <w:rPr>
          <w:noProof/>
        </w:rPr>
        <w:t>135</w:t>
      </w:r>
      <w:r>
        <w:rPr>
          <w:noProof/>
        </w:rPr>
        <w:fldChar w:fldCharType="end"/>
      </w:r>
    </w:p>
    <w:p w14:paraId="1CF92A4F"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13.6.5</w:t>
      </w:r>
      <w:r>
        <w:rPr>
          <w:rFonts w:asciiTheme="minorHAnsi" w:eastAsiaTheme="minorEastAsia" w:hAnsiTheme="minorHAnsi" w:cstheme="minorBidi"/>
          <w:noProof/>
          <w:sz w:val="24"/>
          <w:szCs w:val="24"/>
          <w:lang w:eastAsia="ja-JP"/>
        </w:rPr>
        <w:tab/>
      </w:r>
      <w:r>
        <w:rPr>
          <w:noProof/>
        </w:rPr>
        <w:t>Conversion from J2000 frame (xyz) to Saturn centered RTP frame</w:t>
      </w:r>
      <w:r>
        <w:rPr>
          <w:noProof/>
        </w:rPr>
        <w:tab/>
      </w:r>
      <w:r>
        <w:rPr>
          <w:noProof/>
        </w:rPr>
        <w:fldChar w:fldCharType="begin"/>
      </w:r>
      <w:r>
        <w:rPr>
          <w:noProof/>
        </w:rPr>
        <w:instrText xml:space="preserve"> PAGEREF _Toc208071908 \h </w:instrText>
      </w:r>
      <w:r>
        <w:rPr>
          <w:noProof/>
        </w:rPr>
      </w:r>
      <w:r>
        <w:rPr>
          <w:noProof/>
        </w:rPr>
        <w:fldChar w:fldCharType="separate"/>
      </w:r>
      <w:r w:rsidR="00EC706D">
        <w:rPr>
          <w:noProof/>
        </w:rPr>
        <w:t>136</w:t>
      </w:r>
      <w:r>
        <w:rPr>
          <w:noProof/>
        </w:rPr>
        <w:fldChar w:fldCharType="end"/>
      </w:r>
    </w:p>
    <w:p w14:paraId="1DD8D552"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13.6.6</w:t>
      </w:r>
      <w:r>
        <w:rPr>
          <w:rFonts w:asciiTheme="minorHAnsi" w:eastAsiaTheme="minorEastAsia" w:hAnsiTheme="minorHAnsi" w:cstheme="minorBidi"/>
          <w:noProof/>
          <w:sz w:val="24"/>
          <w:szCs w:val="24"/>
          <w:lang w:eastAsia="ja-JP"/>
        </w:rPr>
        <w:tab/>
      </w:r>
      <w:r>
        <w:rPr>
          <w:noProof/>
        </w:rPr>
        <w:t>Conversion from spacecraft xyz co-ordinates to Saturn centered RTP</w:t>
      </w:r>
      <w:r>
        <w:rPr>
          <w:noProof/>
        </w:rPr>
        <w:tab/>
      </w:r>
      <w:r>
        <w:rPr>
          <w:noProof/>
        </w:rPr>
        <w:fldChar w:fldCharType="begin"/>
      </w:r>
      <w:r>
        <w:rPr>
          <w:noProof/>
        </w:rPr>
        <w:instrText xml:space="preserve"> PAGEREF _Toc208071909 \h </w:instrText>
      </w:r>
      <w:r>
        <w:rPr>
          <w:noProof/>
        </w:rPr>
      </w:r>
      <w:r>
        <w:rPr>
          <w:noProof/>
        </w:rPr>
        <w:fldChar w:fldCharType="separate"/>
      </w:r>
      <w:r w:rsidR="00EC706D">
        <w:rPr>
          <w:noProof/>
        </w:rPr>
        <w:t>138</w:t>
      </w:r>
      <w:r>
        <w:rPr>
          <w:noProof/>
        </w:rPr>
        <w:fldChar w:fldCharType="end"/>
      </w:r>
    </w:p>
    <w:p w14:paraId="227C5C3E"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13.6.7</w:t>
      </w:r>
      <w:r>
        <w:rPr>
          <w:rFonts w:asciiTheme="minorHAnsi" w:eastAsiaTheme="minorEastAsia" w:hAnsiTheme="minorHAnsi" w:cstheme="minorBidi"/>
          <w:noProof/>
          <w:sz w:val="24"/>
          <w:szCs w:val="24"/>
          <w:lang w:eastAsia="ja-JP"/>
        </w:rPr>
        <w:tab/>
      </w:r>
      <w:r>
        <w:rPr>
          <w:noProof/>
        </w:rPr>
        <w:t>Conversion from CAPS frame to Saturn centered RTP</w:t>
      </w:r>
      <w:r>
        <w:rPr>
          <w:noProof/>
        </w:rPr>
        <w:tab/>
      </w:r>
      <w:r>
        <w:rPr>
          <w:noProof/>
        </w:rPr>
        <w:fldChar w:fldCharType="begin"/>
      </w:r>
      <w:r>
        <w:rPr>
          <w:noProof/>
        </w:rPr>
        <w:instrText xml:space="preserve"> PAGEREF _Toc208071910 \h </w:instrText>
      </w:r>
      <w:r>
        <w:rPr>
          <w:noProof/>
        </w:rPr>
      </w:r>
      <w:r>
        <w:rPr>
          <w:noProof/>
        </w:rPr>
        <w:fldChar w:fldCharType="separate"/>
      </w:r>
      <w:r w:rsidR="00EC706D">
        <w:rPr>
          <w:noProof/>
        </w:rPr>
        <w:t>138</w:t>
      </w:r>
      <w:r>
        <w:rPr>
          <w:noProof/>
        </w:rPr>
        <w:fldChar w:fldCharType="end"/>
      </w:r>
    </w:p>
    <w:p w14:paraId="17EB8BDF"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13.6.8</w:t>
      </w:r>
      <w:r>
        <w:rPr>
          <w:rFonts w:asciiTheme="minorHAnsi" w:eastAsiaTheme="minorEastAsia" w:hAnsiTheme="minorHAnsi" w:cstheme="minorBidi"/>
          <w:noProof/>
          <w:sz w:val="24"/>
          <w:szCs w:val="24"/>
          <w:lang w:eastAsia="ja-JP"/>
        </w:rPr>
        <w:tab/>
      </w:r>
      <w:r>
        <w:rPr>
          <w:noProof/>
        </w:rPr>
        <w:t>Conversion from Saturn centered RTP to Magnetic field coordinates</w:t>
      </w:r>
      <w:r>
        <w:rPr>
          <w:noProof/>
        </w:rPr>
        <w:tab/>
      </w:r>
      <w:r>
        <w:rPr>
          <w:noProof/>
        </w:rPr>
        <w:fldChar w:fldCharType="begin"/>
      </w:r>
      <w:r>
        <w:rPr>
          <w:noProof/>
        </w:rPr>
        <w:instrText xml:space="preserve"> PAGEREF _Toc208071911 \h </w:instrText>
      </w:r>
      <w:r>
        <w:rPr>
          <w:noProof/>
        </w:rPr>
      </w:r>
      <w:r>
        <w:rPr>
          <w:noProof/>
        </w:rPr>
        <w:fldChar w:fldCharType="separate"/>
      </w:r>
      <w:r w:rsidR="00EC706D">
        <w:rPr>
          <w:noProof/>
        </w:rPr>
        <w:t>138</w:t>
      </w:r>
      <w:r>
        <w:rPr>
          <w:noProof/>
        </w:rPr>
        <w:fldChar w:fldCharType="end"/>
      </w:r>
    </w:p>
    <w:p w14:paraId="42619937" w14:textId="77777777" w:rsidR="00795194" w:rsidRDefault="00795194">
      <w:pPr>
        <w:pStyle w:val="TOC4"/>
        <w:tabs>
          <w:tab w:val="left" w:pos="1637"/>
          <w:tab w:val="right" w:leader="dot" w:pos="8630"/>
        </w:tabs>
        <w:rPr>
          <w:rFonts w:asciiTheme="minorHAnsi" w:eastAsiaTheme="minorEastAsia" w:hAnsiTheme="minorHAnsi" w:cstheme="minorBidi"/>
          <w:noProof/>
          <w:sz w:val="24"/>
          <w:szCs w:val="24"/>
          <w:lang w:eastAsia="ja-JP"/>
        </w:rPr>
      </w:pPr>
      <w:r>
        <w:rPr>
          <w:noProof/>
        </w:rPr>
        <w:t>13.6.8.1</w:t>
      </w:r>
      <w:r>
        <w:rPr>
          <w:rFonts w:asciiTheme="minorHAnsi" w:eastAsiaTheme="minorEastAsia" w:hAnsiTheme="minorHAnsi" w:cstheme="minorBidi"/>
          <w:noProof/>
          <w:sz w:val="24"/>
          <w:szCs w:val="24"/>
          <w:lang w:eastAsia="ja-JP"/>
        </w:rPr>
        <w:tab/>
      </w:r>
      <w:r>
        <w:rPr>
          <w:noProof/>
        </w:rPr>
        <w:t>Obtaining MAG data</w:t>
      </w:r>
      <w:r>
        <w:rPr>
          <w:noProof/>
        </w:rPr>
        <w:tab/>
      </w:r>
      <w:r>
        <w:rPr>
          <w:noProof/>
        </w:rPr>
        <w:fldChar w:fldCharType="begin"/>
      </w:r>
      <w:r>
        <w:rPr>
          <w:noProof/>
        </w:rPr>
        <w:instrText xml:space="preserve"> PAGEREF _Toc208071912 \h </w:instrText>
      </w:r>
      <w:r>
        <w:rPr>
          <w:noProof/>
        </w:rPr>
      </w:r>
      <w:r>
        <w:rPr>
          <w:noProof/>
        </w:rPr>
        <w:fldChar w:fldCharType="separate"/>
      </w:r>
      <w:r w:rsidR="00EC706D">
        <w:rPr>
          <w:noProof/>
        </w:rPr>
        <w:t>138</w:t>
      </w:r>
      <w:r>
        <w:rPr>
          <w:noProof/>
        </w:rPr>
        <w:fldChar w:fldCharType="end"/>
      </w:r>
    </w:p>
    <w:p w14:paraId="353FBD74" w14:textId="77777777" w:rsidR="00795194" w:rsidRDefault="00795194">
      <w:pPr>
        <w:pStyle w:val="TOC4"/>
        <w:tabs>
          <w:tab w:val="left" w:pos="1637"/>
          <w:tab w:val="right" w:leader="dot" w:pos="8630"/>
        </w:tabs>
        <w:rPr>
          <w:rFonts w:asciiTheme="minorHAnsi" w:eastAsiaTheme="minorEastAsia" w:hAnsiTheme="minorHAnsi" w:cstheme="minorBidi"/>
          <w:noProof/>
          <w:sz w:val="24"/>
          <w:szCs w:val="24"/>
          <w:lang w:eastAsia="ja-JP"/>
        </w:rPr>
      </w:pPr>
      <w:r>
        <w:rPr>
          <w:noProof/>
        </w:rPr>
        <w:t>13.6.8.2</w:t>
      </w:r>
      <w:r>
        <w:rPr>
          <w:rFonts w:asciiTheme="minorHAnsi" w:eastAsiaTheme="minorEastAsia" w:hAnsiTheme="minorHAnsi" w:cstheme="minorBidi"/>
          <w:noProof/>
          <w:sz w:val="24"/>
          <w:szCs w:val="24"/>
          <w:lang w:eastAsia="ja-JP"/>
        </w:rPr>
        <w:tab/>
      </w:r>
      <w:r>
        <w:rPr>
          <w:noProof/>
        </w:rPr>
        <w:t>Calculating Magnetic Field Co-ordinates</w:t>
      </w:r>
      <w:r>
        <w:rPr>
          <w:noProof/>
        </w:rPr>
        <w:tab/>
      </w:r>
      <w:r>
        <w:rPr>
          <w:noProof/>
        </w:rPr>
        <w:fldChar w:fldCharType="begin"/>
      </w:r>
      <w:r>
        <w:rPr>
          <w:noProof/>
        </w:rPr>
        <w:instrText xml:space="preserve"> PAGEREF _Toc208071913 \h </w:instrText>
      </w:r>
      <w:r>
        <w:rPr>
          <w:noProof/>
        </w:rPr>
      </w:r>
      <w:r>
        <w:rPr>
          <w:noProof/>
        </w:rPr>
        <w:fldChar w:fldCharType="separate"/>
      </w:r>
      <w:r w:rsidR="00EC706D">
        <w:rPr>
          <w:noProof/>
        </w:rPr>
        <w:t>140</w:t>
      </w:r>
      <w:r>
        <w:rPr>
          <w:noProof/>
        </w:rPr>
        <w:fldChar w:fldCharType="end"/>
      </w:r>
    </w:p>
    <w:p w14:paraId="6953E940"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13.6.9</w:t>
      </w:r>
      <w:r>
        <w:rPr>
          <w:rFonts w:asciiTheme="minorHAnsi" w:eastAsiaTheme="minorEastAsia" w:hAnsiTheme="minorHAnsi" w:cstheme="minorBidi"/>
          <w:noProof/>
          <w:sz w:val="24"/>
          <w:szCs w:val="24"/>
          <w:lang w:eastAsia="ja-JP"/>
        </w:rPr>
        <w:tab/>
      </w:r>
      <w:r>
        <w:rPr>
          <w:noProof/>
        </w:rPr>
        <w:t>Converting Velocities from the spacecraft frame to the Saturn frame.</w:t>
      </w:r>
      <w:r>
        <w:rPr>
          <w:noProof/>
        </w:rPr>
        <w:tab/>
      </w:r>
      <w:r>
        <w:rPr>
          <w:noProof/>
        </w:rPr>
        <w:fldChar w:fldCharType="begin"/>
      </w:r>
      <w:r>
        <w:rPr>
          <w:noProof/>
        </w:rPr>
        <w:instrText xml:space="preserve"> PAGEREF _Toc208071914 \h </w:instrText>
      </w:r>
      <w:r>
        <w:rPr>
          <w:noProof/>
        </w:rPr>
      </w:r>
      <w:r>
        <w:rPr>
          <w:noProof/>
        </w:rPr>
        <w:fldChar w:fldCharType="separate"/>
      </w:r>
      <w:r w:rsidR="00EC706D">
        <w:rPr>
          <w:noProof/>
        </w:rPr>
        <w:t>141</w:t>
      </w:r>
      <w:r>
        <w:rPr>
          <w:noProof/>
        </w:rPr>
        <w:fldChar w:fldCharType="end"/>
      </w:r>
    </w:p>
    <w:p w14:paraId="53281B7C" w14:textId="77777777" w:rsidR="00795194" w:rsidRDefault="00795194">
      <w:pPr>
        <w:pStyle w:val="TOC3"/>
        <w:tabs>
          <w:tab w:val="left" w:pos="1419"/>
          <w:tab w:val="right" w:leader="dot" w:pos="8630"/>
        </w:tabs>
        <w:rPr>
          <w:rFonts w:asciiTheme="minorHAnsi" w:eastAsiaTheme="minorEastAsia" w:hAnsiTheme="minorHAnsi" w:cstheme="minorBidi"/>
          <w:noProof/>
          <w:sz w:val="24"/>
          <w:szCs w:val="24"/>
          <w:lang w:eastAsia="ja-JP"/>
        </w:rPr>
      </w:pPr>
      <w:r>
        <w:rPr>
          <w:noProof/>
        </w:rPr>
        <w:t>13.6.10</w:t>
      </w:r>
      <w:r>
        <w:rPr>
          <w:rFonts w:asciiTheme="minorHAnsi" w:eastAsiaTheme="minorEastAsia" w:hAnsiTheme="minorHAnsi" w:cstheme="minorBidi"/>
          <w:noProof/>
          <w:sz w:val="24"/>
          <w:szCs w:val="24"/>
          <w:lang w:eastAsia="ja-JP"/>
        </w:rPr>
        <w:tab/>
      </w:r>
      <w:r>
        <w:rPr>
          <w:noProof/>
        </w:rPr>
        <w:t>Expected rigid corotation direction:</w:t>
      </w:r>
      <w:r>
        <w:rPr>
          <w:noProof/>
        </w:rPr>
        <w:tab/>
      </w:r>
      <w:r>
        <w:rPr>
          <w:noProof/>
        </w:rPr>
        <w:fldChar w:fldCharType="begin"/>
      </w:r>
      <w:r>
        <w:rPr>
          <w:noProof/>
        </w:rPr>
        <w:instrText xml:space="preserve"> PAGEREF _Toc208071915 \h </w:instrText>
      </w:r>
      <w:r>
        <w:rPr>
          <w:noProof/>
        </w:rPr>
      </w:r>
      <w:r>
        <w:rPr>
          <w:noProof/>
        </w:rPr>
        <w:fldChar w:fldCharType="separate"/>
      </w:r>
      <w:r w:rsidR="00EC706D">
        <w:rPr>
          <w:noProof/>
        </w:rPr>
        <w:t>143</w:t>
      </w:r>
      <w:r>
        <w:rPr>
          <w:noProof/>
        </w:rPr>
        <w:fldChar w:fldCharType="end"/>
      </w:r>
    </w:p>
    <w:p w14:paraId="44B338B7" w14:textId="77777777" w:rsidR="00795194" w:rsidRDefault="00795194">
      <w:pPr>
        <w:pStyle w:val="TOC3"/>
        <w:tabs>
          <w:tab w:val="left" w:pos="1419"/>
          <w:tab w:val="right" w:leader="dot" w:pos="8630"/>
        </w:tabs>
        <w:rPr>
          <w:rFonts w:asciiTheme="minorHAnsi" w:eastAsiaTheme="minorEastAsia" w:hAnsiTheme="minorHAnsi" w:cstheme="minorBidi"/>
          <w:noProof/>
          <w:sz w:val="24"/>
          <w:szCs w:val="24"/>
          <w:lang w:eastAsia="ja-JP"/>
        </w:rPr>
      </w:pPr>
      <w:r>
        <w:rPr>
          <w:noProof/>
        </w:rPr>
        <w:t>13.6.11</w:t>
      </w:r>
      <w:r>
        <w:rPr>
          <w:rFonts w:asciiTheme="minorHAnsi" w:eastAsiaTheme="minorEastAsia" w:hAnsiTheme="minorHAnsi" w:cstheme="minorBidi"/>
          <w:noProof/>
          <w:sz w:val="24"/>
          <w:szCs w:val="24"/>
          <w:lang w:eastAsia="ja-JP"/>
        </w:rPr>
        <w:tab/>
      </w:r>
      <w:r>
        <w:rPr>
          <w:noProof/>
        </w:rPr>
        <w:t>Saturn System III or System IV?</w:t>
      </w:r>
      <w:r>
        <w:rPr>
          <w:noProof/>
        </w:rPr>
        <w:tab/>
      </w:r>
      <w:r>
        <w:rPr>
          <w:noProof/>
        </w:rPr>
        <w:fldChar w:fldCharType="begin"/>
      </w:r>
      <w:r>
        <w:rPr>
          <w:noProof/>
        </w:rPr>
        <w:instrText xml:space="preserve"> PAGEREF _Toc208071916 \h </w:instrText>
      </w:r>
      <w:r>
        <w:rPr>
          <w:noProof/>
        </w:rPr>
      </w:r>
      <w:r>
        <w:rPr>
          <w:noProof/>
        </w:rPr>
        <w:fldChar w:fldCharType="separate"/>
      </w:r>
      <w:r w:rsidR="00EC706D">
        <w:rPr>
          <w:noProof/>
        </w:rPr>
        <w:t>143</w:t>
      </w:r>
      <w:r>
        <w:rPr>
          <w:noProof/>
        </w:rPr>
        <w:fldChar w:fldCharType="end"/>
      </w:r>
    </w:p>
    <w:p w14:paraId="2A93A810" w14:textId="77777777" w:rsidR="00795194" w:rsidRDefault="00795194">
      <w:pPr>
        <w:pStyle w:val="TOC3"/>
        <w:tabs>
          <w:tab w:val="left" w:pos="1419"/>
          <w:tab w:val="right" w:leader="dot" w:pos="8630"/>
        </w:tabs>
        <w:rPr>
          <w:rFonts w:asciiTheme="minorHAnsi" w:eastAsiaTheme="minorEastAsia" w:hAnsiTheme="minorHAnsi" w:cstheme="minorBidi"/>
          <w:noProof/>
          <w:sz w:val="24"/>
          <w:szCs w:val="24"/>
          <w:lang w:eastAsia="ja-JP"/>
        </w:rPr>
      </w:pPr>
      <w:r>
        <w:rPr>
          <w:noProof/>
        </w:rPr>
        <w:t>13.6.12</w:t>
      </w:r>
      <w:r>
        <w:rPr>
          <w:rFonts w:asciiTheme="minorHAnsi" w:eastAsiaTheme="minorEastAsia" w:hAnsiTheme="minorHAnsi" w:cstheme="minorBidi"/>
          <w:noProof/>
          <w:sz w:val="24"/>
          <w:szCs w:val="24"/>
          <w:lang w:eastAsia="ja-JP"/>
        </w:rPr>
        <w:tab/>
      </w:r>
      <w:r>
        <w:rPr>
          <w:noProof/>
        </w:rPr>
        <w:t>Warnings</w:t>
      </w:r>
      <w:r>
        <w:rPr>
          <w:noProof/>
        </w:rPr>
        <w:tab/>
      </w:r>
      <w:r>
        <w:rPr>
          <w:noProof/>
        </w:rPr>
        <w:fldChar w:fldCharType="begin"/>
      </w:r>
      <w:r>
        <w:rPr>
          <w:noProof/>
        </w:rPr>
        <w:instrText xml:space="preserve"> PAGEREF _Toc208071917 \h </w:instrText>
      </w:r>
      <w:r>
        <w:rPr>
          <w:noProof/>
        </w:rPr>
      </w:r>
      <w:r>
        <w:rPr>
          <w:noProof/>
        </w:rPr>
        <w:fldChar w:fldCharType="separate"/>
      </w:r>
      <w:r w:rsidR="00EC706D">
        <w:rPr>
          <w:noProof/>
        </w:rPr>
        <w:t>143</w:t>
      </w:r>
      <w:r>
        <w:rPr>
          <w:noProof/>
        </w:rPr>
        <w:fldChar w:fldCharType="end"/>
      </w:r>
    </w:p>
    <w:p w14:paraId="7DA330A5" w14:textId="77777777" w:rsidR="00795194" w:rsidRDefault="00795194">
      <w:pPr>
        <w:pStyle w:val="TOC1"/>
        <w:tabs>
          <w:tab w:val="left" w:pos="524"/>
          <w:tab w:val="right" w:leader="dot" w:pos="8630"/>
        </w:tabs>
        <w:rPr>
          <w:rFonts w:asciiTheme="minorHAnsi" w:eastAsiaTheme="minorEastAsia" w:hAnsiTheme="minorHAnsi" w:cstheme="minorBidi"/>
          <w:b w:val="0"/>
          <w:noProof/>
          <w:lang w:eastAsia="ja-JP"/>
        </w:rPr>
      </w:pPr>
      <w:r>
        <w:rPr>
          <w:noProof/>
        </w:rPr>
        <w:t>14</w:t>
      </w:r>
      <w:r>
        <w:rPr>
          <w:rFonts w:asciiTheme="minorHAnsi" w:eastAsiaTheme="minorEastAsia" w:hAnsiTheme="minorHAnsi" w:cstheme="minorBidi"/>
          <w:b w:val="0"/>
          <w:noProof/>
          <w:lang w:eastAsia="ja-JP"/>
        </w:rPr>
        <w:tab/>
      </w:r>
      <w:r>
        <w:rPr>
          <w:noProof/>
        </w:rPr>
        <w:t>Dead Time</w:t>
      </w:r>
      <w:r>
        <w:rPr>
          <w:noProof/>
        </w:rPr>
        <w:tab/>
      </w:r>
      <w:r>
        <w:rPr>
          <w:noProof/>
        </w:rPr>
        <w:fldChar w:fldCharType="begin"/>
      </w:r>
      <w:r>
        <w:rPr>
          <w:noProof/>
        </w:rPr>
        <w:instrText xml:space="preserve"> PAGEREF _Toc208071918 \h </w:instrText>
      </w:r>
      <w:r>
        <w:rPr>
          <w:noProof/>
        </w:rPr>
      </w:r>
      <w:r>
        <w:rPr>
          <w:noProof/>
        </w:rPr>
        <w:fldChar w:fldCharType="separate"/>
      </w:r>
      <w:r w:rsidR="00EC706D">
        <w:rPr>
          <w:noProof/>
        </w:rPr>
        <w:t>144</w:t>
      </w:r>
      <w:r>
        <w:rPr>
          <w:noProof/>
        </w:rPr>
        <w:fldChar w:fldCharType="end"/>
      </w:r>
    </w:p>
    <w:p w14:paraId="788E2B0A"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14.1</w:t>
      </w:r>
      <w:r>
        <w:rPr>
          <w:rFonts w:asciiTheme="minorHAnsi" w:eastAsiaTheme="minorEastAsia" w:hAnsiTheme="minorHAnsi" w:cstheme="minorBidi"/>
          <w:b w:val="0"/>
          <w:noProof/>
          <w:sz w:val="24"/>
          <w:szCs w:val="24"/>
          <w:lang w:eastAsia="ja-JP"/>
        </w:rPr>
        <w:tab/>
      </w:r>
      <w:r>
        <w:rPr>
          <w:noProof/>
        </w:rPr>
        <w:t>Summary for SNG and ELS Data Analysis</w:t>
      </w:r>
      <w:r>
        <w:rPr>
          <w:noProof/>
        </w:rPr>
        <w:tab/>
      </w:r>
      <w:r>
        <w:rPr>
          <w:noProof/>
        </w:rPr>
        <w:fldChar w:fldCharType="begin"/>
      </w:r>
      <w:r>
        <w:rPr>
          <w:noProof/>
        </w:rPr>
        <w:instrText xml:space="preserve"> PAGEREF _Toc208071919 \h </w:instrText>
      </w:r>
      <w:r>
        <w:rPr>
          <w:noProof/>
        </w:rPr>
      </w:r>
      <w:r>
        <w:rPr>
          <w:noProof/>
        </w:rPr>
        <w:fldChar w:fldCharType="separate"/>
      </w:r>
      <w:r w:rsidR="00EC706D">
        <w:rPr>
          <w:noProof/>
        </w:rPr>
        <w:t>144</w:t>
      </w:r>
      <w:r>
        <w:rPr>
          <w:noProof/>
        </w:rPr>
        <w:fldChar w:fldCharType="end"/>
      </w:r>
    </w:p>
    <w:p w14:paraId="01161DA4"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14.2</w:t>
      </w:r>
      <w:r>
        <w:rPr>
          <w:rFonts w:asciiTheme="minorHAnsi" w:eastAsiaTheme="minorEastAsia" w:hAnsiTheme="minorHAnsi" w:cstheme="minorBidi"/>
          <w:b w:val="0"/>
          <w:noProof/>
          <w:sz w:val="24"/>
          <w:szCs w:val="24"/>
          <w:lang w:eastAsia="ja-JP"/>
        </w:rPr>
        <w:tab/>
      </w:r>
      <w:r>
        <w:rPr>
          <w:noProof/>
        </w:rPr>
        <w:t>What is Dead Time?</w:t>
      </w:r>
      <w:r>
        <w:rPr>
          <w:noProof/>
        </w:rPr>
        <w:tab/>
      </w:r>
      <w:r>
        <w:rPr>
          <w:noProof/>
        </w:rPr>
        <w:fldChar w:fldCharType="begin"/>
      </w:r>
      <w:r>
        <w:rPr>
          <w:noProof/>
        </w:rPr>
        <w:instrText xml:space="preserve"> PAGEREF _Toc208071920 \h </w:instrText>
      </w:r>
      <w:r>
        <w:rPr>
          <w:noProof/>
        </w:rPr>
      </w:r>
      <w:r>
        <w:rPr>
          <w:noProof/>
        </w:rPr>
        <w:fldChar w:fldCharType="separate"/>
      </w:r>
      <w:r w:rsidR="00EC706D">
        <w:rPr>
          <w:noProof/>
        </w:rPr>
        <w:t>144</w:t>
      </w:r>
      <w:r>
        <w:rPr>
          <w:noProof/>
        </w:rPr>
        <w:fldChar w:fldCharType="end"/>
      </w:r>
    </w:p>
    <w:p w14:paraId="487BCB8F"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14.3</w:t>
      </w:r>
      <w:r>
        <w:rPr>
          <w:rFonts w:asciiTheme="minorHAnsi" w:eastAsiaTheme="minorEastAsia" w:hAnsiTheme="minorHAnsi" w:cstheme="minorBidi"/>
          <w:b w:val="0"/>
          <w:noProof/>
          <w:sz w:val="24"/>
          <w:szCs w:val="24"/>
          <w:lang w:eastAsia="ja-JP"/>
        </w:rPr>
        <w:tab/>
      </w:r>
      <w:r>
        <w:rPr>
          <w:noProof/>
        </w:rPr>
        <w:t>Settling Time vs. Dead Time</w:t>
      </w:r>
      <w:r>
        <w:rPr>
          <w:noProof/>
        </w:rPr>
        <w:tab/>
      </w:r>
      <w:r>
        <w:rPr>
          <w:noProof/>
        </w:rPr>
        <w:fldChar w:fldCharType="begin"/>
      </w:r>
      <w:r>
        <w:rPr>
          <w:noProof/>
        </w:rPr>
        <w:instrText xml:space="preserve"> PAGEREF _Toc208071921 \h </w:instrText>
      </w:r>
      <w:r>
        <w:rPr>
          <w:noProof/>
        </w:rPr>
      </w:r>
      <w:r>
        <w:rPr>
          <w:noProof/>
        </w:rPr>
        <w:fldChar w:fldCharType="separate"/>
      </w:r>
      <w:r w:rsidR="00EC706D">
        <w:rPr>
          <w:noProof/>
        </w:rPr>
        <w:t>144</w:t>
      </w:r>
      <w:r>
        <w:rPr>
          <w:noProof/>
        </w:rPr>
        <w:fldChar w:fldCharType="end"/>
      </w:r>
    </w:p>
    <w:p w14:paraId="503D0285"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14.4</w:t>
      </w:r>
      <w:r>
        <w:rPr>
          <w:rFonts w:asciiTheme="minorHAnsi" w:eastAsiaTheme="minorEastAsia" w:hAnsiTheme="minorHAnsi" w:cstheme="minorBidi"/>
          <w:b w:val="0"/>
          <w:noProof/>
          <w:sz w:val="24"/>
          <w:szCs w:val="24"/>
          <w:lang w:eastAsia="ja-JP"/>
        </w:rPr>
        <w:tab/>
      </w:r>
      <w:r>
        <w:rPr>
          <w:noProof/>
        </w:rPr>
        <w:t>SNG Dead Time</w:t>
      </w:r>
      <w:r>
        <w:rPr>
          <w:noProof/>
        </w:rPr>
        <w:tab/>
      </w:r>
      <w:r>
        <w:rPr>
          <w:noProof/>
        </w:rPr>
        <w:fldChar w:fldCharType="begin"/>
      </w:r>
      <w:r>
        <w:rPr>
          <w:noProof/>
        </w:rPr>
        <w:instrText xml:space="preserve"> PAGEREF _Toc208071922 \h </w:instrText>
      </w:r>
      <w:r>
        <w:rPr>
          <w:noProof/>
        </w:rPr>
      </w:r>
      <w:r>
        <w:rPr>
          <w:noProof/>
        </w:rPr>
        <w:fldChar w:fldCharType="separate"/>
      </w:r>
      <w:r w:rsidR="00EC706D">
        <w:rPr>
          <w:noProof/>
        </w:rPr>
        <w:t>145</w:t>
      </w:r>
      <w:r>
        <w:rPr>
          <w:noProof/>
        </w:rPr>
        <w:fldChar w:fldCharType="end"/>
      </w:r>
    </w:p>
    <w:p w14:paraId="4F9677E4"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14.5</w:t>
      </w:r>
      <w:r>
        <w:rPr>
          <w:rFonts w:asciiTheme="minorHAnsi" w:eastAsiaTheme="minorEastAsia" w:hAnsiTheme="minorHAnsi" w:cstheme="minorBidi"/>
          <w:b w:val="0"/>
          <w:noProof/>
          <w:sz w:val="24"/>
          <w:szCs w:val="24"/>
          <w:lang w:eastAsia="ja-JP"/>
        </w:rPr>
        <w:tab/>
      </w:r>
      <w:r>
        <w:rPr>
          <w:noProof/>
        </w:rPr>
        <w:t>ELS Dead Time</w:t>
      </w:r>
      <w:r>
        <w:rPr>
          <w:noProof/>
        </w:rPr>
        <w:tab/>
      </w:r>
      <w:r>
        <w:rPr>
          <w:noProof/>
        </w:rPr>
        <w:fldChar w:fldCharType="begin"/>
      </w:r>
      <w:r>
        <w:rPr>
          <w:noProof/>
        </w:rPr>
        <w:instrText xml:space="preserve"> PAGEREF _Toc208071923 \h </w:instrText>
      </w:r>
      <w:r>
        <w:rPr>
          <w:noProof/>
        </w:rPr>
      </w:r>
      <w:r>
        <w:rPr>
          <w:noProof/>
        </w:rPr>
        <w:fldChar w:fldCharType="separate"/>
      </w:r>
      <w:r w:rsidR="00EC706D">
        <w:rPr>
          <w:noProof/>
        </w:rPr>
        <w:t>146</w:t>
      </w:r>
      <w:r>
        <w:rPr>
          <w:noProof/>
        </w:rPr>
        <w:fldChar w:fldCharType="end"/>
      </w:r>
    </w:p>
    <w:p w14:paraId="5A823BEB" w14:textId="77777777" w:rsidR="00795194" w:rsidRDefault="00795194">
      <w:pPr>
        <w:pStyle w:val="TOC1"/>
        <w:tabs>
          <w:tab w:val="left" w:pos="524"/>
          <w:tab w:val="right" w:leader="dot" w:pos="8630"/>
        </w:tabs>
        <w:rPr>
          <w:rFonts w:asciiTheme="minorHAnsi" w:eastAsiaTheme="minorEastAsia" w:hAnsiTheme="minorHAnsi" w:cstheme="minorBidi"/>
          <w:b w:val="0"/>
          <w:noProof/>
          <w:lang w:eastAsia="ja-JP"/>
        </w:rPr>
      </w:pPr>
      <w:r>
        <w:rPr>
          <w:noProof/>
        </w:rPr>
        <w:t>15</w:t>
      </w:r>
      <w:r>
        <w:rPr>
          <w:rFonts w:asciiTheme="minorHAnsi" w:eastAsiaTheme="minorEastAsia" w:hAnsiTheme="minorHAnsi" w:cstheme="minorBidi"/>
          <w:b w:val="0"/>
          <w:noProof/>
          <w:lang w:eastAsia="ja-JP"/>
        </w:rPr>
        <w:tab/>
      </w:r>
      <w:r>
        <w:rPr>
          <w:noProof/>
        </w:rPr>
        <w:t>Ways to work out the background of Plasma Data</w:t>
      </w:r>
      <w:r>
        <w:rPr>
          <w:noProof/>
        </w:rPr>
        <w:tab/>
      </w:r>
      <w:r>
        <w:rPr>
          <w:noProof/>
        </w:rPr>
        <w:fldChar w:fldCharType="begin"/>
      </w:r>
      <w:r>
        <w:rPr>
          <w:noProof/>
        </w:rPr>
        <w:instrText xml:space="preserve"> PAGEREF _Toc208071924 \h </w:instrText>
      </w:r>
      <w:r>
        <w:rPr>
          <w:noProof/>
        </w:rPr>
      </w:r>
      <w:r>
        <w:rPr>
          <w:noProof/>
        </w:rPr>
        <w:fldChar w:fldCharType="separate"/>
      </w:r>
      <w:r w:rsidR="00EC706D">
        <w:rPr>
          <w:noProof/>
        </w:rPr>
        <w:t>147</w:t>
      </w:r>
      <w:r>
        <w:rPr>
          <w:noProof/>
        </w:rPr>
        <w:fldChar w:fldCharType="end"/>
      </w:r>
    </w:p>
    <w:p w14:paraId="51419B42"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15.1</w:t>
      </w:r>
      <w:r>
        <w:rPr>
          <w:rFonts w:asciiTheme="minorHAnsi" w:eastAsiaTheme="minorEastAsia" w:hAnsiTheme="minorHAnsi" w:cstheme="minorBidi"/>
          <w:b w:val="0"/>
          <w:noProof/>
          <w:sz w:val="24"/>
          <w:szCs w:val="24"/>
          <w:lang w:eastAsia="ja-JP"/>
        </w:rPr>
        <w:tab/>
      </w:r>
      <w:r>
        <w:rPr>
          <w:noProof/>
        </w:rPr>
        <w:t>Zero eV Step</w:t>
      </w:r>
      <w:r>
        <w:rPr>
          <w:noProof/>
        </w:rPr>
        <w:tab/>
      </w:r>
      <w:r>
        <w:rPr>
          <w:noProof/>
        </w:rPr>
        <w:fldChar w:fldCharType="begin"/>
      </w:r>
      <w:r>
        <w:rPr>
          <w:noProof/>
        </w:rPr>
        <w:instrText xml:space="preserve"> PAGEREF _Toc208071925 \h </w:instrText>
      </w:r>
      <w:r>
        <w:rPr>
          <w:noProof/>
        </w:rPr>
      </w:r>
      <w:r>
        <w:rPr>
          <w:noProof/>
        </w:rPr>
        <w:fldChar w:fldCharType="separate"/>
      </w:r>
      <w:r w:rsidR="00EC706D">
        <w:rPr>
          <w:noProof/>
        </w:rPr>
        <w:t>147</w:t>
      </w:r>
      <w:r>
        <w:rPr>
          <w:noProof/>
        </w:rPr>
        <w:fldChar w:fldCharType="end"/>
      </w:r>
    </w:p>
    <w:p w14:paraId="5CEE1A9A"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15.2</w:t>
      </w:r>
      <w:r>
        <w:rPr>
          <w:rFonts w:asciiTheme="minorHAnsi" w:eastAsiaTheme="minorEastAsia" w:hAnsiTheme="minorHAnsi" w:cstheme="minorBidi"/>
          <w:b w:val="0"/>
          <w:noProof/>
          <w:sz w:val="24"/>
          <w:szCs w:val="24"/>
          <w:lang w:eastAsia="ja-JP"/>
        </w:rPr>
        <w:tab/>
      </w:r>
      <w:r>
        <w:rPr>
          <w:noProof/>
        </w:rPr>
        <w:t>Use an energy step outside the main distribution of counts</w:t>
      </w:r>
      <w:r>
        <w:rPr>
          <w:noProof/>
        </w:rPr>
        <w:tab/>
      </w:r>
      <w:r>
        <w:rPr>
          <w:noProof/>
        </w:rPr>
        <w:fldChar w:fldCharType="begin"/>
      </w:r>
      <w:r>
        <w:rPr>
          <w:noProof/>
        </w:rPr>
        <w:instrText xml:space="preserve"> PAGEREF _Toc208071926 \h </w:instrText>
      </w:r>
      <w:r>
        <w:rPr>
          <w:noProof/>
        </w:rPr>
      </w:r>
      <w:r>
        <w:rPr>
          <w:noProof/>
        </w:rPr>
        <w:fldChar w:fldCharType="separate"/>
      </w:r>
      <w:r w:rsidR="00EC706D">
        <w:rPr>
          <w:noProof/>
        </w:rPr>
        <w:t>147</w:t>
      </w:r>
      <w:r>
        <w:rPr>
          <w:noProof/>
        </w:rPr>
        <w:fldChar w:fldCharType="end"/>
      </w:r>
    </w:p>
    <w:p w14:paraId="357F67CD"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15.3</w:t>
      </w:r>
      <w:r>
        <w:rPr>
          <w:rFonts w:asciiTheme="minorHAnsi" w:eastAsiaTheme="minorEastAsia" w:hAnsiTheme="minorHAnsi" w:cstheme="minorBidi"/>
          <w:b w:val="0"/>
          <w:noProof/>
          <w:sz w:val="24"/>
          <w:szCs w:val="24"/>
          <w:lang w:eastAsia="ja-JP"/>
        </w:rPr>
        <w:tab/>
      </w:r>
      <w:r>
        <w:rPr>
          <w:noProof/>
        </w:rPr>
        <w:t>The “95%” method</w:t>
      </w:r>
      <w:r>
        <w:rPr>
          <w:noProof/>
        </w:rPr>
        <w:tab/>
      </w:r>
      <w:r>
        <w:rPr>
          <w:noProof/>
        </w:rPr>
        <w:fldChar w:fldCharType="begin"/>
      </w:r>
      <w:r>
        <w:rPr>
          <w:noProof/>
        </w:rPr>
        <w:instrText xml:space="preserve"> PAGEREF _Toc208071927 \h </w:instrText>
      </w:r>
      <w:r>
        <w:rPr>
          <w:noProof/>
        </w:rPr>
      </w:r>
      <w:r>
        <w:rPr>
          <w:noProof/>
        </w:rPr>
        <w:fldChar w:fldCharType="separate"/>
      </w:r>
      <w:r w:rsidR="00EC706D">
        <w:rPr>
          <w:noProof/>
        </w:rPr>
        <w:t>148</w:t>
      </w:r>
      <w:r>
        <w:rPr>
          <w:noProof/>
        </w:rPr>
        <w:fldChar w:fldCharType="end"/>
      </w:r>
    </w:p>
    <w:p w14:paraId="73BE05DA" w14:textId="77777777" w:rsidR="00795194" w:rsidRDefault="00795194">
      <w:pPr>
        <w:pStyle w:val="TOC2"/>
        <w:tabs>
          <w:tab w:val="right" w:leader="dot" w:pos="8630"/>
        </w:tabs>
        <w:rPr>
          <w:rFonts w:asciiTheme="minorHAnsi" w:eastAsiaTheme="minorEastAsia" w:hAnsiTheme="minorHAnsi" w:cstheme="minorBidi"/>
          <w:b w:val="0"/>
          <w:noProof/>
          <w:sz w:val="24"/>
          <w:szCs w:val="24"/>
          <w:lang w:eastAsia="ja-JP"/>
        </w:rPr>
      </w:pPr>
      <w:r>
        <w:rPr>
          <w:noProof/>
        </w:rPr>
        <w:t>The Poisson distributed background method</w:t>
      </w:r>
      <w:r>
        <w:rPr>
          <w:noProof/>
        </w:rPr>
        <w:tab/>
      </w:r>
      <w:r>
        <w:rPr>
          <w:noProof/>
        </w:rPr>
        <w:fldChar w:fldCharType="begin"/>
      </w:r>
      <w:r>
        <w:rPr>
          <w:noProof/>
        </w:rPr>
        <w:instrText xml:space="preserve"> PAGEREF _Toc208071928 \h </w:instrText>
      </w:r>
      <w:r>
        <w:rPr>
          <w:noProof/>
        </w:rPr>
      </w:r>
      <w:r>
        <w:rPr>
          <w:noProof/>
        </w:rPr>
        <w:fldChar w:fldCharType="separate"/>
      </w:r>
      <w:r w:rsidR="00EC706D">
        <w:rPr>
          <w:noProof/>
        </w:rPr>
        <w:t>149</w:t>
      </w:r>
      <w:r>
        <w:rPr>
          <w:noProof/>
        </w:rPr>
        <w:fldChar w:fldCharType="end"/>
      </w:r>
    </w:p>
    <w:p w14:paraId="5BF368FD"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15.4</w:t>
      </w:r>
      <w:r>
        <w:rPr>
          <w:rFonts w:asciiTheme="minorHAnsi" w:eastAsiaTheme="minorEastAsia" w:hAnsiTheme="minorHAnsi" w:cstheme="minorBidi"/>
          <w:b w:val="0"/>
          <w:noProof/>
          <w:sz w:val="24"/>
          <w:szCs w:val="24"/>
          <w:lang w:eastAsia="ja-JP"/>
        </w:rPr>
        <w:tab/>
      </w:r>
      <w:r>
        <w:rPr>
          <w:noProof/>
        </w:rPr>
        <w:t>IBS only – trust the spacecraft</w:t>
      </w:r>
      <w:r>
        <w:rPr>
          <w:noProof/>
        </w:rPr>
        <w:tab/>
      </w:r>
      <w:r>
        <w:rPr>
          <w:noProof/>
        </w:rPr>
        <w:fldChar w:fldCharType="begin"/>
      </w:r>
      <w:r>
        <w:rPr>
          <w:noProof/>
        </w:rPr>
        <w:instrText xml:space="preserve"> PAGEREF _Toc208071929 \h </w:instrText>
      </w:r>
      <w:r>
        <w:rPr>
          <w:noProof/>
        </w:rPr>
      </w:r>
      <w:r>
        <w:rPr>
          <w:noProof/>
        </w:rPr>
        <w:fldChar w:fldCharType="separate"/>
      </w:r>
      <w:r w:rsidR="00EC706D">
        <w:rPr>
          <w:noProof/>
        </w:rPr>
        <w:t>149</w:t>
      </w:r>
      <w:r>
        <w:rPr>
          <w:noProof/>
        </w:rPr>
        <w:fldChar w:fldCharType="end"/>
      </w:r>
    </w:p>
    <w:p w14:paraId="240FA839" w14:textId="77777777" w:rsidR="00795194" w:rsidRDefault="00795194">
      <w:pPr>
        <w:pStyle w:val="TOC1"/>
        <w:tabs>
          <w:tab w:val="left" w:pos="524"/>
          <w:tab w:val="right" w:leader="dot" w:pos="8630"/>
        </w:tabs>
        <w:rPr>
          <w:rFonts w:asciiTheme="minorHAnsi" w:eastAsiaTheme="minorEastAsia" w:hAnsiTheme="minorHAnsi" w:cstheme="minorBidi"/>
          <w:b w:val="0"/>
          <w:noProof/>
          <w:lang w:eastAsia="ja-JP"/>
        </w:rPr>
      </w:pPr>
      <w:r>
        <w:rPr>
          <w:noProof/>
        </w:rPr>
        <w:t>16</w:t>
      </w:r>
      <w:r>
        <w:rPr>
          <w:rFonts w:asciiTheme="minorHAnsi" w:eastAsiaTheme="minorEastAsia" w:hAnsiTheme="minorHAnsi" w:cstheme="minorBidi"/>
          <w:b w:val="0"/>
          <w:noProof/>
          <w:lang w:eastAsia="ja-JP"/>
        </w:rPr>
        <w:tab/>
      </w:r>
      <w:r>
        <w:rPr>
          <w:noProof/>
        </w:rPr>
        <w:t>How to correct for Spacecraft Potential</w:t>
      </w:r>
      <w:r>
        <w:rPr>
          <w:noProof/>
        </w:rPr>
        <w:tab/>
      </w:r>
      <w:r>
        <w:rPr>
          <w:noProof/>
        </w:rPr>
        <w:fldChar w:fldCharType="begin"/>
      </w:r>
      <w:r>
        <w:rPr>
          <w:noProof/>
        </w:rPr>
        <w:instrText xml:space="preserve"> PAGEREF _Toc208071930 \h </w:instrText>
      </w:r>
      <w:r>
        <w:rPr>
          <w:noProof/>
        </w:rPr>
      </w:r>
      <w:r>
        <w:rPr>
          <w:noProof/>
        </w:rPr>
        <w:fldChar w:fldCharType="separate"/>
      </w:r>
      <w:r w:rsidR="00EC706D">
        <w:rPr>
          <w:noProof/>
        </w:rPr>
        <w:t>150</w:t>
      </w:r>
      <w:r>
        <w:rPr>
          <w:noProof/>
        </w:rPr>
        <w:fldChar w:fldCharType="end"/>
      </w:r>
    </w:p>
    <w:p w14:paraId="07B56548" w14:textId="77777777" w:rsidR="00795194" w:rsidRDefault="00795194">
      <w:pPr>
        <w:pStyle w:val="TOC1"/>
        <w:tabs>
          <w:tab w:val="left" w:pos="524"/>
          <w:tab w:val="right" w:leader="dot" w:pos="8630"/>
        </w:tabs>
        <w:rPr>
          <w:rFonts w:asciiTheme="minorHAnsi" w:eastAsiaTheme="minorEastAsia" w:hAnsiTheme="minorHAnsi" w:cstheme="minorBidi"/>
          <w:b w:val="0"/>
          <w:noProof/>
          <w:lang w:eastAsia="ja-JP"/>
        </w:rPr>
      </w:pPr>
      <w:r>
        <w:rPr>
          <w:noProof/>
        </w:rPr>
        <w:t>17</w:t>
      </w:r>
      <w:r>
        <w:rPr>
          <w:rFonts w:asciiTheme="minorHAnsi" w:eastAsiaTheme="minorEastAsia" w:hAnsiTheme="minorHAnsi" w:cstheme="minorBidi"/>
          <w:b w:val="0"/>
          <w:noProof/>
          <w:lang w:eastAsia="ja-JP"/>
        </w:rPr>
        <w:tab/>
      </w:r>
      <w:r>
        <w:rPr>
          <w:noProof/>
        </w:rPr>
        <w:t>How to Identify MCP Gain Tests</w:t>
      </w:r>
      <w:r>
        <w:rPr>
          <w:noProof/>
        </w:rPr>
        <w:tab/>
      </w:r>
      <w:r>
        <w:rPr>
          <w:noProof/>
        </w:rPr>
        <w:fldChar w:fldCharType="begin"/>
      </w:r>
      <w:r>
        <w:rPr>
          <w:noProof/>
        </w:rPr>
        <w:instrText xml:space="preserve"> PAGEREF _Toc208071931 \h </w:instrText>
      </w:r>
      <w:r>
        <w:rPr>
          <w:noProof/>
        </w:rPr>
      </w:r>
      <w:r>
        <w:rPr>
          <w:noProof/>
        </w:rPr>
        <w:fldChar w:fldCharType="separate"/>
      </w:r>
      <w:r w:rsidR="00EC706D">
        <w:rPr>
          <w:noProof/>
        </w:rPr>
        <w:t>152</w:t>
      </w:r>
      <w:r>
        <w:rPr>
          <w:noProof/>
        </w:rPr>
        <w:fldChar w:fldCharType="end"/>
      </w:r>
    </w:p>
    <w:p w14:paraId="54FB3513" w14:textId="77777777" w:rsidR="00795194" w:rsidRDefault="00795194">
      <w:pPr>
        <w:pStyle w:val="TOC1"/>
        <w:tabs>
          <w:tab w:val="left" w:pos="524"/>
          <w:tab w:val="right" w:leader="dot" w:pos="8630"/>
        </w:tabs>
        <w:rPr>
          <w:rFonts w:asciiTheme="minorHAnsi" w:eastAsiaTheme="minorEastAsia" w:hAnsiTheme="minorHAnsi" w:cstheme="minorBidi"/>
          <w:b w:val="0"/>
          <w:noProof/>
          <w:lang w:eastAsia="ja-JP"/>
        </w:rPr>
      </w:pPr>
      <w:r>
        <w:rPr>
          <w:noProof/>
        </w:rPr>
        <w:t>18</w:t>
      </w:r>
      <w:r>
        <w:rPr>
          <w:rFonts w:asciiTheme="minorHAnsi" w:eastAsiaTheme="minorEastAsia" w:hAnsiTheme="minorHAnsi" w:cstheme="minorBidi"/>
          <w:b w:val="0"/>
          <w:noProof/>
          <w:lang w:eastAsia="ja-JP"/>
        </w:rPr>
        <w:tab/>
      </w:r>
      <w:r>
        <w:rPr>
          <w:noProof/>
        </w:rPr>
        <w:t>SPICE and generating ANC parameters</w:t>
      </w:r>
      <w:r>
        <w:rPr>
          <w:noProof/>
        </w:rPr>
        <w:tab/>
      </w:r>
      <w:r>
        <w:rPr>
          <w:noProof/>
        </w:rPr>
        <w:fldChar w:fldCharType="begin"/>
      </w:r>
      <w:r>
        <w:rPr>
          <w:noProof/>
        </w:rPr>
        <w:instrText xml:space="preserve"> PAGEREF _Toc208071932 \h </w:instrText>
      </w:r>
      <w:r>
        <w:rPr>
          <w:noProof/>
        </w:rPr>
      </w:r>
      <w:r>
        <w:rPr>
          <w:noProof/>
        </w:rPr>
        <w:fldChar w:fldCharType="separate"/>
      </w:r>
      <w:r w:rsidR="00EC706D">
        <w:rPr>
          <w:noProof/>
        </w:rPr>
        <w:t>154</w:t>
      </w:r>
      <w:r>
        <w:rPr>
          <w:noProof/>
        </w:rPr>
        <w:fldChar w:fldCharType="end"/>
      </w:r>
    </w:p>
    <w:p w14:paraId="44300367"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18.1</w:t>
      </w:r>
      <w:r>
        <w:rPr>
          <w:rFonts w:asciiTheme="minorHAnsi" w:eastAsiaTheme="minorEastAsia" w:hAnsiTheme="minorHAnsi" w:cstheme="minorBidi"/>
          <w:b w:val="0"/>
          <w:noProof/>
          <w:sz w:val="24"/>
          <w:szCs w:val="24"/>
          <w:lang w:eastAsia="ja-JP"/>
        </w:rPr>
        <w:tab/>
      </w:r>
      <w:r>
        <w:rPr>
          <w:noProof/>
        </w:rPr>
        <w:t>Time, et</w:t>
      </w:r>
      <w:r>
        <w:rPr>
          <w:noProof/>
        </w:rPr>
        <w:tab/>
      </w:r>
      <w:r>
        <w:rPr>
          <w:noProof/>
        </w:rPr>
        <w:fldChar w:fldCharType="begin"/>
      </w:r>
      <w:r>
        <w:rPr>
          <w:noProof/>
        </w:rPr>
        <w:instrText xml:space="preserve"> PAGEREF _Toc208071933 \h </w:instrText>
      </w:r>
      <w:r>
        <w:rPr>
          <w:noProof/>
        </w:rPr>
      </w:r>
      <w:r>
        <w:rPr>
          <w:noProof/>
        </w:rPr>
        <w:fldChar w:fldCharType="separate"/>
      </w:r>
      <w:r w:rsidR="00EC706D">
        <w:rPr>
          <w:noProof/>
        </w:rPr>
        <w:t>155</w:t>
      </w:r>
      <w:r>
        <w:rPr>
          <w:noProof/>
        </w:rPr>
        <w:fldChar w:fldCharType="end"/>
      </w:r>
    </w:p>
    <w:p w14:paraId="00FF56AC"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18.1.1</w:t>
      </w:r>
      <w:r>
        <w:rPr>
          <w:rFonts w:asciiTheme="minorHAnsi" w:eastAsiaTheme="minorEastAsia" w:hAnsiTheme="minorHAnsi" w:cstheme="minorBidi"/>
          <w:noProof/>
          <w:sz w:val="24"/>
          <w:szCs w:val="24"/>
          <w:lang w:eastAsia="ja-JP"/>
        </w:rPr>
        <w:tab/>
      </w:r>
      <w:r>
        <w:rPr>
          <w:noProof/>
        </w:rPr>
        <w:t xml:space="preserve">Human Readable Time to </w:t>
      </w:r>
      <w:r w:rsidRPr="00BB709D">
        <w:rPr>
          <w:i/>
          <w:noProof/>
        </w:rPr>
        <w:t>et</w:t>
      </w:r>
      <w:r>
        <w:rPr>
          <w:noProof/>
        </w:rPr>
        <w:tab/>
      </w:r>
      <w:r>
        <w:rPr>
          <w:noProof/>
        </w:rPr>
        <w:fldChar w:fldCharType="begin"/>
      </w:r>
      <w:r>
        <w:rPr>
          <w:noProof/>
        </w:rPr>
        <w:instrText xml:space="preserve"> PAGEREF _Toc208071934 \h </w:instrText>
      </w:r>
      <w:r>
        <w:rPr>
          <w:noProof/>
        </w:rPr>
      </w:r>
      <w:r>
        <w:rPr>
          <w:noProof/>
        </w:rPr>
        <w:fldChar w:fldCharType="separate"/>
      </w:r>
      <w:r w:rsidR="00EC706D">
        <w:rPr>
          <w:noProof/>
        </w:rPr>
        <w:t>155</w:t>
      </w:r>
      <w:r>
        <w:rPr>
          <w:noProof/>
        </w:rPr>
        <w:fldChar w:fldCharType="end"/>
      </w:r>
    </w:p>
    <w:p w14:paraId="5EACA633"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18.1.2</w:t>
      </w:r>
      <w:r>
        <w:rPr>
          <w:rFonts w:asciiTheme="minorHAnsi" w:eastAsiaTheme="minorEastAsia" w:hAnsiTheme="minorHAnsi" w:cstheme="minorBidi"/>
          <w:noProof/>
          <w:sz w:val="24"/>
          <w:szCs w:val="24"/>
          <w:lang w:eastAsia="ja-JP"/>
        </w:rPr>
        <w:tab/>
      </w:r>
      <w:r w:rsidRPr="00BB709D">
        <w:rPr>
          <w:i/>
          <w:noProof/>
        </w:rPr>
        <w:t>et</w:t>
      </w:r>
      <w:r>
        <w:rPr>
          <w:noProof/>
        </w:rPr>
        <w:t xml:space="preserve"> to Human Readable Time</w:t>
      </w:r>
      <w:r>
        <w:rPr>
          <w:noProof/>
        </w:rPr>
        <w:tab/>
      </w:r>
      <w:r>
        <w:rPr>
          <w:noProof/>
        </w:rPr>
        <w:fldChar w:fldCharType="begin"/>
      </w:r>
      <w:r>
        <w:rPr>
          <w:noProof/>
        </w:rPr>
        <w:instrText xml:space="preserve"> PAGEREF _Toc208071935 \h </w:instrText>
      </w:r>
      <w:r>
        <w:rPr>
          <w:noProof/>
        </w:rPr>
      </w:r>
      <w:r>
        <w:rPr>
          <w:noProof/>
        </w:rPr>
        <w:fldChar w:fldCharType="separate"/>
      </w:r>
      <w:r w:rsidR="00EC706D">
        <w:rPr>
          <w:noProof/>
        </w:rPr>
        <w:t>155</w:t>
      </w:r>
      <w:r>
        <w:rPr>
          <w:noProof/>
        </w:rPr>
        <w:fldChar w:fldCharType="end"/>
      </w:r>
    </w:p>
    <w:p w14:paraId="2070E8B1"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18.2</w:t>
      </w:r>
      <w:r>
        <w:rPr>
          <w:rFonts w:asciiTheme="minorHAnsi" w:eastAsiaTheme="minorEastAsia" w:hAnsiTheme="minorHAnsi" w:cstheme="minorBidi"/>
          <w:b w:val="0"/>
          <w:noProof/>
          <w:sz w:val="24"/>
          <w:szCs w:val="24"/>
          <w:lang w:eastAsia="ja-JP"/>
        </w:rPr>
        <w:tab/>
      </w:r>
      <w:r>
        <w:rPr>
          <w:noProof/>
        </w:rPr>
        <w:t>Position and Velocity of Cassini</w:t>
      </w:r>
      <w:r>
        <w:rPr>
          <w:noProof/>
        </w:rPr>
        <w:tab/>
      </w:r>
      <w:r>
        <w:rPr>
          <w:noProof/>
        </w:rPr>
        <w:fldChar w:fldCharType="begin"/>
      </w:r>
      <w:r>
        <w:rPr>
          <w:noProof/>
        </w:rPr>
        <w:instrText xml:space="preserve"> PAGEREF _Toc208071936 \h </w:instrText>
      </w:r>
      <w:r>
        <w:rPr>
          <w:noProof/>
        </w:rPr>
      </w:r>
      <w:r>
        <w:rPr>
          <w:noProof/>
        </w:rPr>
        <w:fldChar w:fldCharType="separate"/>
      </w:r>
      <w:r w:rsidR="00EC706D">
        <w:rPr>
          <w:noProof/>
        </w:rPr>
        <w:t>156</w:t>
      </w:r>
      <w:r>
        <w:rPr>
          <w:noProof/>
        </w:rPr>
        <w:fldChar w:fldCharType="end"/>
      </w:r>
    </w:p>
    <w:p w14:paraId="269B9E67"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18.2.1</w:t>
      </w:r>
      <w:r>
        <w:rPr>
          <w:rFonts w:asciiTheme="minorHAnsi" w:eastAsiaTheme="minorEastAsia" w:hAnsiTheme="minorHAnsi" w:cstheme="minorBidi"/>
          <w:noProof/>
          <w:sz w:val="24"/>
          <w:szCs w:val="24"/>
          <w:lang w:eastAsia="ja-JP"/>
        </w:rPr>
        <w:tab/>
      </w:r>
      <w:r>
        <w:rPr>
          <w:noProof/>
        </w:rPr>
        <w:t>General SPICE Command</w:t>
      </w:r>
      <w:r>
        <w:rPr>
          <w:noProof/>
        </w:rPr>
        <w:tab/>
      </w:r>
      <w:r>
        <w:rPr>
          <w:noProof/>
        </w:rPr>
        <w:fldChar w:fldCharType="begin"/>
      </w:r>
      <w:r>
        <w:rPr>
          <w:noProof/>
        </w:rPr>
        <w:instrText xml:space="preserve"> PAGEREF _Toc208071937 \h </w:instrText>
      </w:r>
      <w:r>
        <w:rPr>
          <w:noProof/>
        </w:rPr>
      </w:r>
      <w:r>
        <w:rPr>
          <w:noProof/>
        </w:rPr>
        <w:fldChar w:fldCharType="separate"/>
      </w:r>
      <w:r w:rsidR="00EC706D">
        <w:rPr>
          <w:noProof/>
        </w:rPr>
        <w:t>156</w:t>
      </w:r>
      <w:r>
        <w:rPr>
          <w:noProof/>
        </w:rPr>
        <w:fldChar w:fldCharType="end"/>
      </w:r>
    </w:p>
    <w:p w14:paraId="3B188F90"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18.2.2</w:t>
      </w:r>
      <w:r>
        <w:rPr>
          <w:rFonts w:asciiTheme="minorHAnsi" w:eastAsiaTheme="minorEastAsia" w:hAnsiTheme="minorHAnsi" w:cstheme="minorBidi"/>
          <w:noProof/>
          <w:sz w:val="24"/>
          <w:szCs w:val="24"/>
          <w:lang w:eastAsia="ja-JP"/>
        </w:rPr>
        <w:tab/>
      </w:r>
      <w:r>
        <w:rPr>
          <w:noProof/>
        </w:rPr>
        <w:t>Comparison with ANC variables:</w:t>
      </w:r>
      <w:r>
        <w:rPr>
          <w:noProof/>
        </w:rPr>
        <w:tab/>
      </w:r>
      <w:r>
        <w:rPr>
          <w:noProof/>
        </w:rPr>
        <w:fldChar w:fldCharType="begin"/>
      </w:r>
      <w:r>
        <w:rPr>
          <w:noProof/>
        </w:rPr>
        <w:instrText xml:space="preserve"> PAGEREF _Toc208071938 \h </w:instrText>
      </w:r>
      <w:r>
        <w:rPr>
          <w:noProof/>
        </w:rPr>
      </w:r>
      <w:r>
        <w:rPr>
          <w:noProof/>
        </w:rPr>
        <w:fldChar w:fldCharType="separate"/>
      </w:r>
      <w:r w:rsidR="00EC706D">
        <w:rPr>
          <w:noProof/>
        </w:rPr>
        <w:t>156</w:t>
      </w:r>
      <w:r>
        <w:rPr>
          <w:noProof/>
        </w:rPr>
        <w:fldChar w:fldCharType="end"/>
      </w:r>
    </w:p>
    <w:p w14:paraId="38485F5B"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18.3</w:t>
      </w:r>
      <w:r>
        <w:rPr>
          <w:rFonts w:asciiTheme="minorHAnsi" w:eastAsiaTheme="minorEastAsia" w:hAnsiTheme="minorHAnsi" w:cstheme="minorBidi"/>
          <w:b w:val="0"/>
          <w:noProof/>
          <w:sz w:val="24"/>
          <w:szCs w:val="24"/>
          <w:lang w:eastAsia="ja-JP"/>
        </w:rPr>
        <w:tab/>
      </w:r>
      <w:r>
        <w:rPr>
          <w:noProof/>
        </w:rPr>
        <w:t>Spacecraft Orientation</w:t>
      </w:r>
      <w:r>
        <w:rPr>
          <w:noProof/>
        </w:rPr>
        <w:tab/>
      </w:r>
      <w:r>
        <w:rPr>
          <w:noProof/>
        </w:rPr>
        <w:fldChar w:fldCharType="begin"/>
      </w:r>
      <w:r>
        <w:rPr>
          <w:noProof/>
        </w:rPr>
        <w:instrText xml:space="preserve"> PAGEREF _Toc208071939 \h </w:instrText>
      </w:r>
      <w:r>
        <w:rPr>
          <w:noProof/>
        </w:rPr>
      </w:r>
      <w:r>
        <w:rPr>
          <w:noProof/>
        </w:rPr>
        <w:fldChar w:fldCharType="separate"/>
      </w:r>
      <w:r w:rsidR="00EC706D">
        <w:rPr>
          <w:noProof/>
        </w:rPr>
        <w:t>157</w:t>
      </w:r>
      <w:r>
        <w:rPr>
          <w:noProof/>
        </w:rPr>
        <w:fldChar w:fldCharType="end"/>
      </w:r>
    </w:p>
    <w:p w14:paraId="4B7EE9F1"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18.3.1</w:t>
      </w:r>
      <w:r>
        <w:rPr>
          <w:rFonts w:asciiTheme="minorHAnsi" w:eastAsiaTheme="minorEastAsia" w:hAnsiTheme="minorHAnsi" w:cstheme="minorBidi"/>
          <w:noProof/>
          <w:sz w:val="24"/>
          <w:szCs w:val="24"/>
          <w:lang w:eastAsia="ja-JP"/>
        </w:rPr>
        <w:tab/>
      </w:r>
      <w:r>
        <w:rPr>
          <w:noProof/>
        </w:rPr>
        <w:t>Comparison with ANC variables:</w:t>
      </w:r>
      <w:r>
        <w:rPr>
          <w:noProof/>
        </w:rPr>
        <w:tab/>
      </w:r>
      <w:r>
        <w:rPr>
          <w:noProof/>
        </w:rPr>
        <w:fldChar w:fldCharType="begin"/>
      </w:r>
      <w:r>
        <w:rPr>
          <w:noProof/>
        </w:rPr>
        <w:instrText xml:space="preserve"> PAGEREF _Toc208071940 \h </w:instrText>
      </w:r>
      <w:r>
        <w:rPr>
          <w:noProof/>
        </w:rPr>
      </w:r>
      <w:r>
        <w:rPr>
          <w:noProof/>
        </w:rPr>
        <w:fldChar w:fldCharType="separate"/>
      </w:r>
      <w:r w:rsidR="00EC706D">
        <w:rPr>
          <w:noProof/>
        </w:rPr>
        <w:t>158</w:t>
      </w:r>
      <w:r>
        <w:rPr>
          <w:noProof/>
        </w:rPr>
        <w:fldChar w:fldCharType="end"/>
      </w:r>
    </w:p>
    <w:p w14:paraId="5EE1B21E"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18.4</w:t>
      </w:r>
      <w:r>
        <w:rPr>
          <w:rFonts w:asciiTheme="minorHAnsi" w:eastAsiaTheme="minorEastAsia" w:hAnsiTheme="minorHAnsi" w:cstheme="minorBidi"/>
          <w:b w:val="0"/>
          <w:noProof/>
          <w:sz w:val="24"/>
          <w:szCs w:val="24"/>
          <w:lang w:eastAsia="ja-JP"/>
        </w:rPr>
        <w:tab/>
      </w:r>
      <w:r>
        <w:rPr>
          <w:noProof/>
        </w:rPr>
        <w:t>Recreating ANC variable data</w:t>
      </w:r>
      <w:r>
        <w:rPr>
          <w:noProof/>
        </w:rPr>
        <w:tab/>
      </w:r>
      <w:r>
        <w:rPr>
          <w:noProof/>
        </w:rPr>
        <w:fldChar w:fldCharType="begin"/>
      </w:r>
      <w:r>
        <w:rPr>
          <w:noProof/>
        </w:rPr>
        <w:instrText xml:space="preserve"> PAGEREF _Toc208071941 \h </w:instrText>
      </w:r>
      <w:r>
        <w:rPr>
          <w:noProof/>
        </w:rPr>
      </w:r>
      <w:r>
        <w:rPr>
          <w:noProof/>
        </w:rPr>
        <w:fldChar w:fldCharType="separate"/>
      </w:r>
      <w:r w:rsidR="00EC706D">
        <w:rPr>
          <w:noProof/>
        </w:rPr>
        <w:t>159</w:t>
      </w:r>
      <w:r>
        <w:rPr>
          <w:noProof/>
        </w:rPr>
        <w:fldChar w:fldCharType="end"/>
      </w:r>
    </w:p>
    <w:p w14:paraId="137B1480"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18.5</w:t>
      </w:r>
      <w:r>
        <w:rPr>
          <w:rFonts w:asciiTheme="minorHAnsi" w:eastAsiaTheme="minorEastAsia" w:hAnsiTheme="minorHAnsi" w:cstheme="minorBidi"/>
          <w:b w:val="0"/>
          <w:noProof/>
          <w:sz w:val="24"/>
          <w:szCs w:val="24"/>
          <w:lang w:eastAsia="ja-JP"/>
        </w:rPr>
        <w:tab/>
      </w:r>
      <w:r>
        <w:rPr>
          <w:noProof/>
        </w:rPr>
        <w:t>Finding Radius of Saturn (or Moons)</w:t>
      </w:r>
      <w:r>
        <w:rPr>
          <w:noProof/>
        </w:rPr>
        <w:tab/>
      </w:r>
      <w:r>
        <w:rPr>
          <w:noProof/>
        </w:rPr>
        <w:fldChar w:fldCharType="begin"/>
      </w:r>
      <w:r>
        <w:rPr>
          <w:noProof/>
        </w:rPr>
        <w:instrText xml:space="preserve"> PAGEREF _Toc208071942 \h </w:instrText>
      </w:r>
      <w:r>
        <w:rPr>
          <w:noProof/>
        </w:rPr>
      </w:r>
      <w:r>
        <w:rPr>
          <w:noProof/>
        </w:rPr>
        <w:fldChar w:fldCharType="separate"/>
      </w:r>
      <w:r w:rsidR="00EC706D">
        <w:rPr>
          <w:noProof/>
        </w:rPr>
        <w:t>161</w:t>
      </w:r>
      <w:r>
        <w:rPr>
          <w:noProof/>
        </w:rPr>
        <w:fldChar w:fldCharType="end"/>
      </w:r>
    </w:p>
    <w:p w14:paraId="73CE1FAE"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18.6</w:t>
      </w:r>
      <w:r>
        <w:rPr>
          <w:rFonts w:asciiTheme="minorHAnsi" w:eastAsiaTheme="minorEastAsia" w:hAnsiTheme="minorHAnsi" w:cstheme="minorBidi"/>
          <w:b w:val="0"/>
          <w:noProof/>
          <w:sz w:val="24"/>
          <w:szCs w:val="24"/>
          <w:lang w:eastAsia="ja-JP"/>
        </w:rPr>
        <w:tab/>
      </w:r>
      <w:r>
        <w:rPr>
          <w:noProof/>
        </w:rPr>
        <w:t>Finding Saturn’s Pole Unit Vector in J2000 (or Moons)</w:t>
      </w:r>
      <w:r>
        <w:rPr>
          <w:noProof/>
        </w:rPr>
        <w:tab/>
      </w:r>
      <w:r>
        <w:rPr>
          <w:noProof/>
        </w:rPr>
        <w:fldChar w:fldCharType="begin"/>
      </w:r>
      <w:r>
        <w:rPr>
          <w:noProof/>
        </w:rPr>
        <w:instrText xml:space="preserve"> PAGEREF _Toc208071943 \h </w:instrText>
      </w:r>
      <w:r>
        <w:rPr>
          <w:noProof/>
        </w:rPr>
      </w:r>
      <w:r>
        <w:rPr>
          <w:noProof/>
        </w:rPr>
        <w:fldChar w:fldCharType="separate"/>
      </w:r>
      <w:r w:rsidR="00EC706D">
        <w:rPr>
          <w:noProof/>
        </w:rPr>
        <w:t>162</w:t>
      </w:r>
      <w:r>
        <w:rPr>
          <w:noProof/>
        </w:rPr>
        <w:fldChar w:fldCharType="end"/>
      </w:r>
    </w:p>
    <w:p w14:paraId="45A2445B"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18.7</w:t>
      </w:r>
      <w:r>
        <w:rPr>
          <w:rFonts w:asciiTheme="minorHAnsi" w:eastAsiaTheme="minorEastAsia" w:hAnsiTheme="minorHAnsi" w:cstheme="minorBidi"/>
          <w:b w:val="0"/>
          <w:noProof/>
          <w:sz w:val="24"/>
          <w:szCs w:val="24"/>
          <w:lang w:eastAsia="ja-JP"/>
        </w:rPr>
        <w:tab/>
      </w:r>
      <w:r>
        <w:rPr>
          <w:noProof/>
        </w:rPr>
        <w:t>Planet Spin Period</w:t>
      </w:r>
      <w:r>
        <w:rPr>
          <w:noProof/>
        </w:rPr>
        <w:tab/>
      </w:r>
      <w:r>
        <w:rPr>
          <w:noProof/>
        </w:rPr>
        <w:fldChar w:fldCharType="begin"/>
      </w:r>
      <w:r>
        <w:rPr>
          <w:noProof/>
        </w:rPr>
        <w:instrText xml:space="preserve"> PAGEREF _Toc208071944 \h </w:instrText>
      </w:r>
      <w:r>
        <w:rPr>
          <w:noProof/>
        </w:rPr>
      </w:r>
      <w:r>
        <w:rPr>
          <w:noProof/>
        </w:rPr>
        <w:fldChar w:fldCharType="separate"/>
      </w:r>
      <w:r w:rsidR="00EC706D">
        <w:rPr>
          <w:noProof/>
        </w:rPr>
        <w:t>162</w:t>
      </w:r>
      <w:r>
        <w:rPr>
          <w:noProof/>
        </w:rPr>
        <w:fldChar w:fldCharType="end"/>
      </w:r>
    </w:p>
    <w:p w14:paraId="7D25317E"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18.8</w:t>
      </w:r>
      <w:r>
        <w:rPr>
          <w:rFonts w:asciiTheme="minorHAnsi" w:eastAsiaTheme="minorEastAsia" w:hAnsiTheme="minorHAnsi" w:cstheme="minorBidi"/>
          <w:b w:val="0"/>
          <w:noProof/>
          <w:sz w:val="24"/>
          <w:szCs w:val="24"/>
          <w:lang w:eastAsia="ja-JP"/>
        </w:rPr>
        <w:tab/>
      </w:r>
      <w:r>
        <w:rPr>
          <w:noProof/>
        </w:rPr>
        <w:t>Relating this to University of Iowa’s web ephemeris tool</w:t>
      </w:r>
      <w:r>
        <w:rPr>
          <w:noProof/>
        </w:rPr>
        <w:tab/>
      </w:r>
      <w:r>
        <w:rPr>
          <w:noProof/>
        </w:rPr>
        <w:fldChar w:fldCharType="begin"/>
      </w:r>
      <w:r>
        <w:rPr>
          <w:noProof/>
        </w:rPr>
        <w:instrText xml:space="preserve"> PAGEREF _Toc208071945 \h </w:instrText>
      </w:r>
      <w:r>
        <w:rPr>
          <w:noProof/>
        </w:rPr>
      </w:r>
      <w:r>
        <w:rPr>
          <w:noProof/>
        </w:rPr>
        <w:fldChar w:fldCharType="separate"/>
      </w:r>
      <w:r w:rsidR="00EC706D">
        <w:rPr>
          <w:noProof/>
        </w:rPr>
        <w:t>162</w:t>
      </w:r>
      <w:r>
        <w:rPr>
          <w:noProof/>
        </w:rPr>
        <w:fldChar w:fldCharType="end"/>
      </w:r>
    </w:p>
    <w:p w14:paraId="16E8B832" w14:textId="77777777" w:rsidR="00795194" w:rsidRDefault="00795194">
      <w:pPr>
        <w:pStyle w:val="TOC1"/>
        <w:tabs>
          <w:tab w:val="left" w:pos="524"/>
          <w:tab w:val="right" w:leader="dot" w:pos="8630"/>
        </w:tabs>
        <w:rPr>
          <w:rFonts w:asciiTheme="minorHAnsi" w:eastAsiaTheme="minorEastAsia" w:hAnsiTheme="minorHAnsi" w:cstheme="minorBidi"/>
          <w:b w:val="0"/>
          <w:noProof/>
          <w:lang w:eastAsia="ja-JP"/>
        </w:rPr>
      </w:pPr>
      <w:r>
        <w:rPr>
          <w:noProof/>
        </w:rPr>
        <w:lastRenderedPageBreak/>
        <w:t>19</w:t>
      </w:r>
      <w:r>
        <w:rPr>
          <w:rFonts w:asciiTheme="minorHAnsi" w:eastAsiaTheme="minorEastAsia" w:hAnsiTheme="minorHAnsi" w:cstheme="minorBidi"/>
          <w:b w:val="0"/>
          <w:noProof/>
          <w:lang w:eastAsia="ja-JP"/>
        </w:rPr>
        <w:tab/>
      </w:r>
      <w:r>
        <w:rPr>
          <w:noProof/>
        </w:rPr>
        <w:t>Relating Instrument Count Rate to Phase Space Distribution</w:t>
      </w:r>
      <w:r>
        <w:rPr>
          <w:noProof/>
        </w:rPr>
        <w:tab/>
      </w:r>
      <w:r>
        <w:rPr>
          <w:noProof/>
        </w:rPr>
        <w:fldChar w:fldCharType="begin"/>
      </w:r>
      <w:r>
        <w:rPr>
          <w:noProof/>
        </w:rPr>
        <w:instrText xml:space="preserve"> PAGEREF _Toc208071946 \h </w:instrText>
      </w:r>
      <w:r>
        <w:rPr>
          <w:noProof/>
        </w:rPr>
      </w:r>
      <w:r>
        <w:rPr>
          <w:noProof/>
        </w:rPr>
        <w:fldChar w:fldCharType="separate"/>
      </w:r>
      <w:r w:rsidR="00EC706D">
        <w:rPr>
          <w:noProof/>
        </w:rPr>
        <w:t>163</w:t>
      </w:r>
      <w:r>
        <w:rPr>
          <w:noProof/>
        </w:rPr>
        <w:fldChar w:fldCharType="end"/>
      </w:r>
    </w:p>
    <w:p w14:paraId="78EF0EBB" w14:textId="77777777" w:rsidR="00795194" w:rsidRDefault="00795194">
      <w:pPr>
        <w:pStyle w:val="TOC1"/>
        <w:tabs>
          <w:tab w:val="left" w:pos="524"/>
          <w:tab w:val="right" w:leader="dot" w:pos="8630"/>
        </w:tabs>
        <w:rPr>
          <w:rFonts w:asciiTheme="minorHAnsi" w:eastAsiaTheme="minorEastAsia" w:hAnsiTheme="minorHAnsi" w:cstheme="minorBidi"/>
          <w:b w:val="0"/>
          <w:noProof/>
          <w:lang w:eastAsia="ja-JP"/>
        </w:rPr>
      </w:pPr>
      <w:r>
        <w:rPr>
          <w:noProof/>
        </w:rPr>
        <w:t>20</w:t>
      </w:r>
      <w:r>
        <w:rPr>
          <w:rFonts w:asciiTheme="minorHAnsi" w:eastAsiaTheme="minorEastAsia" w:hAnsiTheme="minorHAnsi" w:cstheme="minorBidi"/>
          <w:b w:val="0"/>
          <w:noProof/>
          <w:lang w:eastAsia="ja-JP"/>
        </w:rPr>
        <w:tab/>
      </w:r>
      <w:r>
        <w:rPr>
          <w:noProof/>
        </w:rPr>
        <w:t>Calculating Plasma Parameters/Moments</w:t>
      </w:r>
      <w:r>
        <w:rPr>
          <w:noProof/>
        </w:rPr>
        <w:tab/>
      </w:r>
      <w:r>
        <w:rPr>
          <w:noProof/>
        </w:rPr>
        <w:fldChar w:fldCharType="begin"/>
      </w:r>
      <w:r>
        <w:rPr>
          <w:noProof/>
        </w:rPr>
        <w:instrText xml:space="preserve"> PAGEREF _Toc208071947 \h </w:instrText>
      </w:r>
      <w:r>
        <w:rPr>
          <w:noProof/>
        </w:rPr>
      </w:r>
      <w:r>
        <w:rPr>
          <w:noProof/>
        </w:rPr>
        <w:fldChar w:fldCharType="separate"/>
      </w:r>
      <w:r w:rsidR="00EC706D">
        <w:rPr>
          <w:noProof/>
        </w:rPr>
        <w:t>165</w:t>
      </w:r>
      <w:r>
        <w:rPr>
          <w:noProof/>
        </w:rPr>
        <w:fldChar w:fldCharType="end"/>
      </w:r>
    </w:p>
    <w:p w14:paraId="06152176"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20.1</w:t>
      </w:r>
      <w:r>
        <w:rPr>
          <w:rFonts w:asciiTheme="minorHAnsi" w:eastAsiaTheme="minorEastAsia" w:hAnsiTheme="minorHAnsi" w:cstheme="minorBidi"/>
          <w:b w:val="0"/>
          <w:noProof/>
          <w:sz w:val="24"/>
          <w:szCs w:val="24"/>
          <w:lang w:eastAsia="ja-JP"/>
        </w:rPr>
        <w:tab/>
      </w:r>
      <w:r>
        <w:rPr>
          <w:noProof/>
        </w:rPr>
        <w:t>Methods and Useful References</w:t>
      </w:r>
      <w:r>
        <w:rPr>
          <w:noProof/>
        </w:rPr>
        <w:tab/>
      </w:r>
      <w:r>
        <w:rPr>
          <w:noProof/>
        </w:rPr>
        <w:fldChar w:fldCharType="begin"/>
      </w:r>
      <w:r>
        <w:rPr>
          <w:noProof/>
        </w:rPr>
        <w:instrText xml:space="preserve"> PAGEREF _Toc208071948 \h </w:instrText>
      </w:r>
      <w:r>
        <w:rPr>
          <w:noProof/>
        </w:rPr>
      </w:r>
      <w:r>
        <w:rPr>
          <w:noProof/>
        </w:rPr>
        <w:fldChar w:fldCharType="separate"/>
      </w:r>
      <w:r w:rsidR="00EC706D">
        <w:rPr>
          <w:noProof/>
        </w:rPr>
        <w:t>165</w:t>
      </w:r>
      <w:r>
        <w:rPr>
          <w:noProof/>
        </w:rPr>
        <w:fldChar w:fldCharType="end"/>
      </w:r>
    </w:p>
    <w:p w14:paraId="73B1535A"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20.1.1</w:t>
      </w:r>
      <w:r>
        <w:rPr>
          <w:rFonts w:asciiTheme="minorHAnsi" w:eastAsiaTheme="minorEastAsia" w:hAnsiTheme="minorHAnsi" w:cstheme="minorBidi"/>
          <w:noProof/>
          <w:sz w:val="24"/>
          <w:szCs w:val="24"/>
          <w:lang w:eastAsia="ja-JP"/>
        </w:rPr>
        <w:tab/>
      </w:r>
      <w:r>
        <w:rPr>
          <w:noProof/>
        </w:rPr>
        <w:t>CAPS instrument paper</w:t>
      </w:r>
      <w:r>
        <w:rPr>
          <w:noProof/>
        </w:rPr>
        <w:tab/>
      </w:r>
      <w:r>
        <w:rPr>
          <w:noProof/>
        </w:rPr>
        <w:fldChar w:fldCharType="begin"/>
      </w:r>
      <w:r>
        <w:rPr>
          <w:noProof/>
        </w:rPr>
        <w:instrText xml:space="preserve"> PAGEREF _Toc208071949 \h </w:instrText>
      </w:r>
      <w:r>
        <w:rPr>
          <w:noProof/>
        </w:rPr>
      </w:r>
      <w:r>
        <w:rPr>
          <w:noProof/>
        </w:rPr>
        <w:fldChar w:fldCharType="separate"/>
      </w:r>
      <w:r w:rsidR="00EC706D">
        <w:rPr>
          <w:noProof/>
        </w:rPr>
        <w:t>165</w:t>
      </w:r>
      <w:r>
        <w:rPr>
          <w:noProof/>
        </w:rPr>
        <w:fldChar w:fldCharType="end"/>
      </w:r>
    </w:p>
    <w:p w14:paraId="74D79954"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20.1.2</w:t>
      </w:r>
      <w:r>
        <w:rPr>
          <w:rFonts w:asciiTheme="minorHAnsi" w:eastAsiaTheme="minorEastAsia" w:hAnsiTheme="minorHAnsi" w:cstheme="minorBidi"/>
          <w:noProof/>
          <w:sz w:val="24"/>
          <w:szCs w:val="24"/>
          <w:lang w:eastAsia="ja-JP"/>
        </w:rPr>
        <w:tab/>
      </w:r>
      <w:r>
        <w:rPr>
          <w:noProof/>
        </w:rPr>
        <w:t>ELS</w:t>
      </w:r>
      <w:r>
        <w:rPr>
          <w:noProof/>
        </w:rPr>
        <w:tab/>
      </w:r>
      <w:r>
        <w:rPr>
          <w:noProof/>
        </w:rPr>
        <w:fldChar w:fldCharType="begin"/>
      </w:r>
      <w:r>
        <w:rPr>
          <w:noProof/>
        </w:rPr>
        <w:instrText xml:space="preserve"> PAGEREF _Toc208071950 \h </w:instrText>
      </w:r>
      <w:r>
        <w:rPr>
          <w:noProof/>
        </w:rPr>
      </w:r>
      <w:r>
        <w:rPr>
          <w:noProof/>
        </w:rPr>
        <w:fldChar w:fldCharType="separate"/>
      </w:r>
      <w:r w:rsidR="00EC706D">
        <w:rPr>
          <w:noProof/>
        </w:rPr>
        <w:t>165</w:t>
      </w:r>
      <w:r>
        <w:rPr>
          <w:noProof/>
        </w:rPr>
        <w:fldChar w:fldCharType="end"/>
      </w:r>
    </w:p>
    <w:p w14:paraId="0E22329D"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20.1.3</w:t>
      </w:r>
      <w:r>
        <w:rPr>
          <w:rFonts w:asciiTheme="minorHAnsi" w:eastAsiaTheme="minorEastAsia" w:hAnsiTheme="minorHAnsi" w:cstheme="minorBidi"/>
          <w:noProof/>
          <w:sz w:val="24"/>
          <w:szCs w:val="24"/>
          <w:lang w:eastAsia="ja-JP"/>
        </w:rPr>
        <w:tab/>
      </w:r>
      <w:r>
        <w:rPr>
          <w:noProof/>
        </w:rPr>
        <w:t>SNG</w:t>
      </w:r>
      <w:r>
        <w:rPr>
          <w:noProof/>
        </w:rPr>
        <w:tab/>
      </w:r>
      <w:r>
        <w:rPr>
          <w:noProof/>
        </w:rPr>
        <w:fldChar w:fldCharType="begin"/>
      </w:r>
      <w:r>
        <w:rPr>
          <w:noProof/>
        </w:rPr>
        <w:instrText xml:space="preserve"> PAGEREF _Toc208071951 \h </w:instrText>
      </w:r>
      <w:r>
        <w:rPr>
          <w:noProof/>
        </w:rPr>
      </w:r>
      <w:r>
        <w:rPr>
          <w:noProof/>
        </w:rPr>
        <w:fldChar w:fldCharType="separate"/>
      </w:r>
      <w:r w:rsidR="00EC706D">
        <w:rPr>
          <w:noProof/>
        </w:rPr>
        <w:t>166</w:t>
      </w:r>
      <w:r>
        <w:rPr>
          <w:noProof/>
        </w:rPr>
        <w:fldChar w:fldCharType="end"/>
      </w:r>
    </w:p>
    <w:p w14:paraId="50FC77B1"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20.1.4</w:t>
      </w:r>
      <w:r>
        <w:rPr>
          <w:rFonts w:asciiTheme="minorHAnsi" w:eastAsiaTheme="minorEastAsia" w:hAnsiTheme="minorHAnsi" w:cstheme="minorBidi"/>
          <w:noProof/>
          <w:sz w:val="24"/>
          <w:szCs w:val="24"/>
          <w:lang w:eastAsia="ja-JP"/>
        </w:rPr>
        <w:tab/>
      </w:r>
      <w:r>
        <w:rPr>
          <w:noProof/>
        </w:rPr>
        <w:t>TOF/ION</w:t>
      </w:r>
      <w:r>
        <w:rPr>
          <w:noProof/>
        </w:rPr>
        <w:tab/>
      </w:r>
      <w:r>
        <w:rPr>
          <w:noProof/>
        </w:rPr>
        <w:fldChar w:fldCharType="begin"/>
      </w:r>
      <w:r>
        <w:rPr>
          <w:noProof/>
        </w:rPr>
        <w:instrText xml:space="preserve"> PAGEREF _Toc208071952 \h </w:instrText>
      </w:r>
      <w:r>
        <w:rPr>
          <w:noProof/>
        </w:rPr>
      </w:r>
      <w:r>
        <w:rPr>
          <w:noProof/>
        </w:rPr>
        <w:fldChar w:fldCharType="separate"/>
      </w:r>
      <w:r w:rsidR="00EC706D">
        <w:rPr>
          <w:noProof/>
        </w:rPr>
        <w:t>166</w:t>
      </w:r>
      <w:r>
        <w:rPr>
          <w:noProof/>
        </w:rPr>
        <w:fldChar w:fldCharType="end"/>
      </w:r>
    </w:p>
    <w:p w14:paraId="0088A629" w14:textId="77777777" w:rsidR="00795194" w:rsidRDefault="00795194">
      <w:pPr>
        <w:pStyle w:val="TOC3"/>
        <w:tabs>
          <w:tab w:val="left" w:pos="1298"/>
          <w:tab w:val="right" w:leader="dot" w:pos="8630"/>
        </w:tabs>
        <w:rPr>
          <w:rFonts w:asciiTheme="minorHAnsi" w:eastAsiaTheme="minorEastAsia" w:hAnsiTheme="minorHAnsi" w:cstheme="minorBidi"/>
          <w:noProof/>
          <w:sz w:val="24"/>
          <w:szCs w:val="24"/>
          <w:lang w:eastAsia="ja-JP"/>
        </w:rPr>
      </w:pPr>
      <w:r>
        <w:rPr>
          <w:noProof/>
        </w:rPr>
        <w:t>20.1.5</w:t>
      </w:r>
      <w:r>
        <w:rPr>
          <w:rFonts w:asciiTheme="minorHAnsi" w:eastAsiaTheme="minorEastAsia" w:hAnsiTheme="minorHAnsi" w:cstheme="minorBidi"/>
          <w:noProof/>
          <w:sz w:val="24"/>
          <w:szCs w:val="24"/>
          <w:lang w:eastAsia="ja-JP"/>
        </w:rPr>
        <w:tab/>
      </w:r>
      <w:r>
        <w:rPr>
          <w:noProof/>
        </w:rPr>
        <w:t>IBS</w:t>
      </w:r>
      <w:r>
        <w:rPr>
          <w:noProof/>
        </w:rPr>
        <w:tab/>
      </w:r>
      <w:r>
        <w:rPr>
          <w:noProof/>
        </w:rPr>
        <w:fldChar w:fldCharType="begin"/>
      </w:r>
      <w:r>
        <w:rPr>
          <w:noProof/>
        </w:rPr>
        <w:instrText xml:space="preserve"> PAGEREF _Toc208071953 \h </w:instrText>
      </w:r>
      <w:r>
        <w:rPr>
          <w:noProof/>
        </w:rPr>
      </w:r>
      <w:r>
        <w:rPr>
          <w:noProof/>
        </w:rPr>
        <w:fldChar w:fldCharType="separate"/>
      </w:r>
      <w:r w:rsidR="00EC706D">
        <w:rPr>
          <w:noProof/>
        </w:rPr>
        <w:t>166</w:t>
      </w:r>
      <w:r>
        <w:rPr>
          <w:noProof/>
        </w:rPr>
        <w:fldChar w:fldCharType="end"/>
      </w:r>
    </w:p>
    <w:p w14:paraId="155B12BE" w14:textId="77777777" w:rsidR="00795194" w:rsidRDefault="00795194">
      <w:pPr>
        <w:pStyle w:val="TOC1"/>
        <w:tabs>
          <w:tab w:val="left" w:pos="524"/>
          <w:tab w:val="right" w:leader="dot" w:pos="8630"/>
        </w:tabs>
        <w:rPr>
          <w:rFonts w:asciiTheme="minorHAnsi" w:eastAsiaTheme="minorEastAsia" w:hAnsiTheme="minorHAnsi" w:cstheme="minorBidi"/>
          <w:b w:val="0"/>
          <w:noProof/>
          <w:lang w:eastAsia="ja-JP"/>
        </w:rPr>
      </w:pPr>
      <w:r>
        <w:rPr>
          <w:noProof/>
        </w:rPr>
        <w:t>21</w:t>
      </w:r>
      <w:r>
        <w:rPr>
          <w:rFonts w:asciiTheme="minorHAnsi" w:eastAsiaTheme="minorEastAsia" w:hAnsiTheme="minorHAnsi" w:cstheme="minorBidi"/>
          <w:b w:val="0"/>
          <w:noProof/>
          <w:lang w:eastAsia="ja-JP"/>
        </w:rPr>
        <w:tab/>
      </w:r>
      <w:r>
        <w:rPr>
          <w:noProof/>
        </w:rPr>
        <w:t>References</w:t>
      </w:r>
      <w:r>
        <w:rPr>
          <w:noProof/>
        </w:rPr>
        <w:tab/>
      </w:r>
      <w:r>
        <w:rPr>
          <w:noProof/>
        </w:rPr>
        <w:fldChar w:fldCharType="begin"/>
      </w:r>
      <w:r>
        <w:rPr>
          <w:noProof/>
        </w:rPr>
        <w:instrText xml:space="preserve"> PAGEREF _Toc208071954 \h </w:instrText>
      </w:r>
      <w:r>
        <w:rPr>
          <w:noProof/>
        </w:rPr>
      </w:r>
      <w:r>
        <w:rPr>
          <w:noProof/>
        </w:rPr>
        <w:fldChar w:fldCharType="separate"/>
      </w:r>
      <w:r w:rsidR="00EC706D">
        <w:rPr>
          <w:noProof/>
        </w:rPr>
        <w:t>167</w:t>
      </w:r>
      <w:r>
        <w:rPr>
          <w:noProof/>
        </w:rPr>
        <w:fldChar w:fldCharType="end"/>
      </w:r>
    </w:p>
    <w:p w14:paraId="61EABE11"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21.1</w:t>
      </w:r>
      <w:r>
        <w:rPr>
          <w:rFonts w:asciiTheme="minorHAnsi" w:eastAsiaTheme="minorEastAsia" w:hAnsiTheme="minorHAnsi" w:cstheme="minorBidi"/>
          <w:b w:val="0"/>
          <w:noProof/>
          <w:sz w:val="24"/>
          <w:szCs w:val="24"/>
          <w:lang w:eastAsia="ja-JP"/>
        </w:rPr>
        <w:tab/>
      </w:r>
      <w:r>
        <w:rPr>
          <w:noProof/>
        </w:rPr>
        <w:t>CAPS Instrument Paper</w:t>
      </w:r>
      <w:r>
        <w:rPr>
          <w:noProof/>
        </w:rPr>
        <w:tab/>
      </w:r>
      <w:r>
        <w:rPr>
          <w:noProof/>
        </w:rPr>
        <w:fldChar w:fldCharType="begin"/>
      </w:r>
      <w:r>
        <w:rPr>
          <w:noProof/>
        </w:rPr>
        <w:instrText xml:space="preserve"> PAGEREF _Toc208071955 \h </w:instrText>
      </w:r>
      <w:r>
        <w:rPr>
          <w:noProof/>
        </w:rPr>
      </w:r>
      <w:r>
        <w:rPr>
          <w:noProof/>
        </w:rPr>
        <w:fldChar w:fldCharType="separate"/>
      </w:r>
      <w:r w:rsidR="00EC706D">
        <w:rPr>
          <w:noProof/>
        </w:rPr>
        <w:t>167</w:t>
      </w:r>
      <w:r>
        <w:rPr>
          <w:noProof/>
        </w:rPr>
        <w:fldChar w:fldCharType="end"/>
      </w:r>
    </w:p>
    <w:p w14:paraId="058A7C9E"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21.2</w:t>
      </w:r>
      <w:r>
        <w:rPr>
          <w:rFonts w:asciiTheme="minorHAnsi" w:eastAsiaTheme="minorEastAsia" w:hAnsiTheme="minorHAnsi" w:cstheme="minorBidi"/>
          <w:b w:val="0"/>
          <w:noProof/>
          <w:sz w:val="24"/>
          <w:szCs w:val="24"/>
          <w:lang w:eastAsia="ja-JP"/>
        </w:rPr>
        <w:tab/>
      </w:r>
      <w:r>
        <w:rPr>
          <w:noProof/>
        </w:rPr>
        <w:t>CAPS PDS file format description (SIS)</w:t>
      </w:r>
      <w:r>
        <w:rPr>
          <w:noProof/>
        </w:rPr>
        <w:tab/>
      </w:r>
      <w:r>
        <w:rPr>
          <w:noProof/>
        </w:rPr>
        <w:fldChar w:fldCharType="begin"/>
      </w:r>
      <w:r>
        <w:rPr>
          <w:noProof/>
        </w:rPr>
        <w:instrText xml:space="preserve"> PAGEREF _Toc208071956 \h </w:instrText>
      </w:r>
      <w:r>
        <w:rPr>
          <w:noProof/>
        </w:rPr>
      </w:r>
      <w:r>
        <w:rPr>
          <w:noProof/>
        </w:rPr>
        <w:fldChar w:fldCharType="separate"/>
      </w:r>
      <w:r w:rsidR="00EC706D">
        <w:rPr>
          <w:noProof/>
        </w:rPr>
        <w:t>167</w:t>
      </w:r>
      <w:r>
        <w:rPr>
          <w:noProof/>
        </w:rPr>
        <w:fldChar w:fldCharType="end"/>
      </w:r>
    </w:p>
    <w:p w14:paraId="2CDB5A85" w14:textId="77777777" w:rsidR="00795194" w:rsidRDefault="00795194">
      <w:pPr>
        <w:pStyle w:val="TOC2"/>
        <w:tabs>
          <w:tab w:val="left" w:pos="922"/>
          <w:tab w:val="right" w:leader="dot" w:pos="8630"/>
        </w:tabs>
        <w:rPr>
          <w:rFonts w:asciiTheme="minorHAnsi" w:eastAsiaTheme="minorEastAsia" w:hAnsiTheme="minorHAnsi" w:cstheme="minorBidi"/>
          <w:b w:val="0"/>
          <w:noProof/>
          <w:sz w:val="24"/>
          <w:szCs w:val="24"/>
          <w:lang w:eastAsia="ja-JP"/>
        </w:rPr>
      </w:pPr>
      <w:r>
        <w:rPr>
          <w:noProof/>
        </w:rPr>
        <w:t>21.3</w:t>
      </w:r>
      <w:r>
        <w:rPr>
          <w:rFonts w:asciiTheme="minorHAnsi" w:eastAsiaTheme="minorEastAsia" w:hAnsiTheme="minorHAnsi" w:cstheme="minorBidi"/>
          <w:b w:val="0"/>
          <w:noProof/>
          <w:sz w:val="24"/>
          <w:szCs w:val="24"/>
          <w:lang w:eastAsia="ja-JP"/>
        </w:rPr>
        <w:tab/>
      </w:r>
      <w:r>
        <w:rPr>
          <w:noProof/>
        </w:rPr>
        <w:t>Others</w:t>
      </w:r>
      <w:r>
        <w:rPr>
          <w:noProof/>
        </w:rPr>
        <w:tab/>
      </w:r>
      <w:r>
        <w:rPr>
          <w:noProof/>
        </w:rPr>
        <w:fldChar w:fldCharType="begin"/>
      </w:r>
      <w:r>
        <w:rPr>
          <w:noProof/>
        </w:rPr>
        <w:instrText xml:space="preserve"> PAGEREF _Toc208071957 \h </w:instrText>
      </w:r>
      <w:r>
        <w:rPr>
          <w:noProof/>
        </w:rPr>
      </w:r>
      <w:r>
        <w:rPr>
          <w:noProof/>
        </w:rPr>
        <w:fldChar w:fldCharType="separate"/>
      </w:r>
      <w:r w:rsidR="00EC706D">
        <w:rPr>
          <w:noProof/>
        </w:rPr>
        <w:t>167</w:t>
      </w:r>
      <w:r>
        <w:rPr>
          <w:noProof/>
        </w:rPr>
        <w:fldChar w:fldCharType="end"/>
      </w:r>
    </w:p>
    <w:p w14:paraId="31A95611" w14:textId="05F2A0C0" w:rsidR="00E401DC" w:rsidRPr="00E401DC" w:rsidRDefault="00E401DC">
      <w:pPr>
        <w:rPr>
          <w:b/>
        </w:rPr>
      </w:pPr>
      <w:r>
        <w:rPr>
          <w:b/>
        </w:rPr>
        <w:fldChar w:fldCharType="end"/>
      </w:r>
    </w:p>
    <w:p w14:paraId="237E3C32" w14:textId="09F907B5" w:rsidR="00F33058" w:rsidRDefault="00F33058" w:rsidP="00F33058">
      <w:pPr>
        <w:pStyle w:val="Heading2"/>
      </w:pPr>
      <w:bookmarkStart w:id="12" w:name="_Toc208071716"/>
      <w:r>
        <w:t>Table of Figures</w:t>
      </w:r>
      <w:bookmarkEnd w:id="12"/>
    </w:p>
    <w:p w14:paraId="71444141" w14:textId="77777777" w:rsidR="00F33058" w:rsidRDefault="00F33058"/>
    <w:p w14:paraId="42F3D070" w14:textId="77777777" w:rsidR="00795194" w:rsidRDefault="00F33058">
      <w:pPr>
        <w:pStyle w:val="TableofFigures"/>
        <w:tabs>
          <w:tab w:val="right" w:leader="dot" w:pos="8630"/>
        </w:tabs>
        <w:rPr>
          <w:rFonts w:asciiTheme="minorHAnsi" w:eastAsiaTheme="minorEastAsia" w:hAnsiTheme="minorHAnsi" w:cstheme="minorBidi"/>
          <w:noProof/>
          <w:lang w:eastAsia="ja-JP"/>
        </w:rPr>
      </w:pPr>
      <w:r>
        <w:fldChar w:fldCharType="begin"/>
      </w:r>
      <w:r>
        <w:instrText xml:space="preserve"> TOC \c "Figure" </w:instrText>
      </w:r>
      <w:r>
        <w:fldChar w:fldCharType="separate"/>
      </w:r>
      <w:r w:rsidR="00795194">
        <w:rPr>
          <w:noProof/>
        </w:rPr>
        <w:t>Figure 4.1: Example line plot of column C vs. column A.</w:t>
      </w:r>
      <w:r w:rsidR="00795194">
        <w:rPr>
          <w:noProof/>
        </w:rPr>
        <w:tab/>
      </w:r>
      <w:r w:rsidR="00795194">
        <w:rPr>
          <w:noProof/>
        </w:rPr>
        <w:fldChar w:fldCharType="begin"/>
      </w:r>
      <w:r w:rsidR="00795194">
        <w:rPr>
          <w:noProof/>
        </w:rPr>
        <w:instrText xml:space="preserve"> PAGEREF _Toc208071958 \h </w:instrText>
      </w:r>
      <w:r w:rsidR="00795194">
        <w:rPr>
          <w:noProof/>
        </w:rPr>
      </w:r>
      <w:r w:rsidR="00795194">
        <w:rPr>
          <w:noProof/>
        </w:rPr>
        <w:fldChar w:fldCharType="separate"/>
      </w:r>
      <w:r w:rsidR="00EC706D">
        <w:rPr>
          <w:noProof/>
        </w:rPr>
        <w:t>30</w:t>
      </w:r>
      <w:r w:rsidR="00795194">
        <w:rPr>
          <w:noProof/>
        </w:rPr>
        <w:fldChar w:fldCharType="end"/>
      </w:r>
    </w:p>
    <w:p w14:paraId="1E90299D"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4.2: Anatomy of a spectrogram (IBS/ELS/ION/SNG).</w:t>
      </w:r>
      <w:r>
        <w:rPr>
          <w:noProof/>
        </w:rPr>
        <w:tab/>
      </w:r>
      <w:r>
        <w:rPr>
          <w:noProof/>
        </w:rPr>
        <w:fldChar w:fldCharType="begin"/>
      </w:r>
      <w:r>
        <w:rPr>
          <w:noProof/>
        </w:rPr>
        <w:instrText xml:space="preserve"> PAGEREF _Toc208071959 \h </w:instrText>
      </w:r>
      <w:r>
        <w:rPr>
          <w:noProof/>
        </w:rPr>
      </w:r>
      <w:r>
        <w:rPr>
          <w:noProof/>
        </w:rPr>
        <w:fldChar w:fldCharType="separate"/>
      </w:r>
      <w:r w:rsidR="00EC706D">
        <w:rPr>
          <w:noProof/>
        </w:rPr>
        <w:t>32</w:t>
      </w:r>
      <w:r>
        <w:rPr>
          <w:noProof/>
        </w:rPr>
        <w:fldChar w:fldCharType="end"/>
      </w:r>
    </w:p>
    <w:p w14:paraId="1B99261B"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4.3: Example SNG spectrograms.</w:t>
      </w:r>
      <w:r>
        <w:rPr>
          <w:noProof/>
        </w:rPr>
        <w:tab/>
      </w:r>
      <w:r>
        <w:rPr>
          <w:noProof/>
        </w:rPr>
        <w:fldChar w:fldCharType="begin"/>
      </w:r>
      <w:r>
        <w:rPr>
          <w:noProof/>
        </w:rPr>
        <w:instrText xml:space="preserve"> PAGEREF _Toc208071960 \h </w:instrText>
      </w:r>
      <w:r>
        <w:rPr>
          <w:noProof/>
        </w:rPr>
      </w:r>
      <w:r>
        <w:rPr>
          <w:noProof/>
        </w:rPr>
        <w:fldChar w:fldCharType="separate"/>
      </w:r>
      <w:r w:rsidR="00EC706D">
        <w:rPr>
          <w:noProof/>
        </w:rPr>
        <w:t>33</w:t>
      </w:r>
      <w:r>
        <w:rPr>
          <w:noProof/>
        </w:rPr>
        <w:fldChar w:fldCharType="end"/>
      </w:r>
    </w:p>
    <w:p w14:paraId="5D57AAE1"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4.4: Example ELS spectrograms.</w:t>
      </w:r>
      <w:r>
        <w:rPr>
          <w:noProof/>
        </w:rPr>
        <w:tab/>
      </w:r>
      <w:r>
        <w:rPr>
          <w:noProof/>
        </w:rPr>
        <w:fldChar w:fldCharType="begin"/>
      </w:r>
      <w:r>
        <w:rPr>
          <w:noProof/>
        </w:rPr>
        <w:instrText xml:space="preserve"> PAGEREF _Toc208071961 \h </w:instrText>
      </w:r>
      <w:r>
        <w:rPr>
          <w:noProof/>
        </w:rPr>
      </w:r>
      <w:r>
        <w:rPr>
          <w:noProof/>
        </w:rPr>
        <w:fldChar w:fldCharType="separate"/>
      </w:r>
      <w:r w:rsidR="00EC706D">
        <w:rPr>
          <w:noProof/>
        </w:rPr>
        <w:t>34</w:t>
      </w:r>
      <w:r>
        <w:rPr>
          <w:noProof/>
        </w:rPr>
        <w:fldChar w:fldCharType="end"/>
      </w:r>
    </w:p>
    <w:p w14:paraId="0743681D"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4.5: Example ION spectrograms.</w:t>
      </w:r>
      <w:r>
        <w:rPr>
          <w:noProof/>
        </w:rPr>
        <w:tab/>
      </w:r>
      <w:r>
        <w:rPr>
          <w:noProof/>
        </w:rPr>
        <w:fldChar w:fldCharType="begin"/>
      </w:r>
      <w:r>
        <w:rPr>
          <w:noProof/>
        </w:rPr>
        <w:instrText xml:space="preserve"> PAGEREF _Toc208071962 \h </w:instrText>
      </w:r>
      <w:r>
        <w:rPr>
          <w:noProof/>
        </w:rPr>
      </w:r>
      <w:r>
        <w:rPr>
          <w:noProof/>
        </w:rPr>
        <w:fldChar w:fldCharType="separate"/>
      </w:r>
      <w:r w:rsidR="00EC706D">
        <w:rPr>
          <w:noProof/>
        </w:rPr>
        <w:t>35</w:t>
      </w:r>
      <w:r>
        <w:rPr>
          <w:noProof/>
        </w:rPr>
        <w:fldChar w:fldCharType="end"/>
      </w:r>
    </w:p>
    <w:p w14:paraId="3FFDC301"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4.6: Example IBS spectrograms.</w:t>
      </w:r>
      <w:r>
        <w:rPr>
          <w:noProof/>
        </w:rPr>
        <w:tab/>
      </w:r>
      <w:r>
        <w:rPr>
          <w:noProof/>
        </w:rPr>
        <w:fldChar w:fldCharType="begin"/>
      </w:r>
      <w:r>
        <w:rPr>
          <w:noProof/>
        </w:rPr>
        <w:instrText xml:space="preserve"> PAGEREF _Toc208071963 \h </w:instrText>
      </w:r>
      <w:r>
        <w:rPr>
          <w:noProof/>
        </w:rPr>
      </w:r>
      <w:r>
        <w:rPr>
          <w:noProof/>
        </w:rPr>
        <w:fldChar w:fldCharType="separate"/>
      </w:r>
      <w:r w:rsidR="00EC706D">
        <w:rPr>
          <w:noProof/>
        </w:rPr>
        <w:t>36</w:t>
      </w:r>
      <w:r>
        <w:rPr>
          <w:noProof/>
        </w:rPr>
        <w:fldChar w:fldCharType="end"/>
      </w:r>
    </w:p>
    <w:p w14:paraId="052EC61F"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7.1: Describing Cross Talk.</w:t>
      </w:r>
      <w:r>
        <w:rPr>
          <w:noProof/>
        </w:rPr>
        <w:tab/>
      </w:r>
      <w:r>
        <w:rPr>
          <w:noProof/>
        </w:rPr>
        <w:fldChar w:fldCharType="begin"/>
      </w:r>
      <w:r>
        <w:rPr>
          <w:noProof/>
        </w:rPr>
        <w:instrText xml:space="preserve"> PAGEREF _Toc208071964 \h </w:instrText>
      </w:r>
      <w:r>
        <w:rPr>
          <w:noProof/>
        </w:rPr>
      </w:r>
      <w:r>
        <w:rPr>
          <w:noProof/>
        </w:rPr>
        <w:fldChar w:fldCharType="separate"/>
      </w:r>
      <w:r w:rsidR="00EC706D">
        <w:rPr>
          <w:noProof/>
        </w:rPr>
        <w:t>71</w:t>
      </w:r>
      <w:r>
        <w:rPr>
          <w:noProof/>
        </w:rPr>
        <w:fldChar w:fldCharType="end"/>
      </w:r>
    </w:p>
    <w:p w14:paraId="6E73550C"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7.2: Example of solar wind in SNG spectrogram.</w:t>
      </w:r>
      <w:r>
        <w:rPr>
          <w:noProof/>
        </w:rPr>
        <w:tab/>
      </w:r>
      <w:r>
        <w:rPr>
          <w:noProof/>
        </w:rPr>
        <w:fldChar w:fldCharType="begin"/>
      </w:r>
      <w:r>
        <w:rPr>
          <w:noProof/>
        </w:rPr>
        <w:instrText xml:space="preserve"> PAGEREF _Toc208071965 \h </w:instrText>
      </w:r>
      <w:r>
        <w:rPr>
          <w:noProof/>
        </w:rPr>
      </w:r>
      <w:r>
        <w:rPr>
          <w:noProof/>
        </w:rPr>
        <w:fldChar w:fldCharType="separate"/>
      </w:r>
      <w:r w:rsidR="00EC706D">
        <w:rPr>
          <w:noProof/>
        </w:rPr>
        <w:t>75</w:t>
      </w:r>
      <w:r>
        <w:rPr>
          <w:noProof/>
        </w:rPr>
        <w:fldChar w:fldCharType="end"/>
      </w:r>
    </w:p>
    <w:p w14:paraId="599299A1"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7.3: Example SNG line plots in the magnetosheath &amp; magnetosphere,</w:t>
      </w:r>
      <w:r>
        <w:rPr>
          <w:noProof/>
        </w:rPr>
        <w:tab/>
      </w:r>
      <w:r>
        <w:rPr>
          <w:noProof/>
        </w:rPr>
        <w:fldChar w:fldCharType="begin"/>
      </w:r>
      <w:r>
        <w:rPr>
          <w:noProof/>
        </w:rPr>
        <w:instrText xml:space="preserve"> PAGEREF _Toc208071966 \h </w:instrText>
      </w:r>
      <w:r>
        <w:rPr>
          <w:noProof/>
        </w:rPr>
      </w:r>
      <w:r>
        <w:rPr>
          <w:noProof/>
        </w:rPr>
        <w:fldChar w:fldCharType="separate"/>
      </w:r>
      <w:r w:rsidR="00EC706D">
        <w:rPr>
          <w:noProof/>
        </w:rPr>
        <w:t>76</w:t>
      </w:r>
      <w:r>
        <w:rPr>
          <w:noProof/>
        </w:rPr>
        <w:fldChar w:fldCharType="end"/>
      </w:r>
    </w:p>
    <w:p w14:paraId="681CA175"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7.4: Example of solar win in ELS spectrogram.</w:t>
      </w:r>
      <w:r>
        <w:rPr>
          <w:noProof/>
        </w:rPr>
        <w:tab/>
      </w:r>
      <w:r>
        <w:rPr>
          <w:noProof/>
        </w:rPr>
        <w:fldChar w:fldCharType="begin"/>
      </w:r>
      <w:r>
        <w:rPr>
          <w:noProof/>
        </w:rPr>
        <w:instrText xml:space="preserve"> PAGEREF _Toc208071967 \h </w:instrText>
      </w:r>
      <w:r>
        <w:rPr>
          <w:noProof/>
        </w:rPr>
      </w:r>
      <w:r>
        <w:rPr>
          <w:noProof/>
        </w:rPr>
        <w:fldChar w:fldCharType="separate"/>
      </w:r>
      <w:r w:rsidR="00EC706D">
        <w:rPr>
          <w:noProof/>
        </w:rPr>
        <w:t>77</w:t>
      </w:r>
      <w:r>
        <w:rPr>
          <w:noProof/>
        </w:rPr>
        <w:fldChar w:fldCharType="end"/>
      </w:r>
    </w:p>
    <w:p w14:paraId="2D6AFBE4"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7.5: Example of magnetosheath in ELS spectrogram.</w:t>
      </w:r>
      <w:r>
        <w:rPr>
          <w:noProof/>
        </w:rPr>
        <w:tab/>
      </w:r>
      <w:r>
        <w:rPr>
          <w:noProof/>
        </w:rPr>
        <w:fldChar w:fldCharType="begin"/>
      </w:r>
      <w:r>
        <w:rPr>
          <w:noProof/>
        </w:rPr>
        <w:instrText xml:space="preserve"> PAGEREF _Toc208071968 \h </w:instrText>
      </w:r>
      <w:r>
        <w:rPr>
          <w:noProof/>
        </w:rPr>
      </w:r>
      <w:r>
        <w:rPr>
          <w:noProof/>
        </w:rPr>
        <w:fldChar w:fldCharType="separate"/>
      </w:r>
      <w:r w:rsidR="00EC706D">
        <w:rPr>
          <w:noProof/>
        </w:rPr>
        <w:t>77</w:t>
      </w:r>
      <w:r>
        <w:rPr>
          <w:noProof/>
        </w:rPr>
        <w:fldChar w:fldCharType="end"/>
      </w:r>
    </w:p>
    <w:p w14:paraId="7C4E335D"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7.6: Example of magnetosphere in ELS spectrogram.</w:t>
      </w:r>
      <w:r>
        <w:rPr>
          <w:noProof/>
        </w:rPr>
        <w:tab/>
      </w:r>
      <w:r>
        <w:rPr>
          <w:noProof/>
        </w:rPr>
        <w:fldChar w:fldCharType="begin"/>
      </w:r>
      <w:r>
        <w:rPr>
          <w:noProof/>
        </w:rPr>
        <w:instrText xml:space="preserve"> PAGEREF _Toc208071969 \h </w:instrText>
      </w:r>
      <w:r>
        <w:rPr>
          <w:noProof/>
        </w:rPr>
      </w:r>
      <w:r>
        <w:rPr>
          <w:noProof/>
        </w:rPr>
        <w:fldChar w:fldCharType="separate"/>
      </w:r>
      <w:r w:rsidR="00EC706D">
        <w:rPr>
          <w:noProof/>
        </w:rPr>
        <w:t>78</w:t>
      </w:r>
      <w:r>
        <w:rPr>
          <w:noProof/>
        </w:rPr>
        <w:fldChar w:fldCharType="end"/>
      </w:r>
    </w:p>
    <w:p w14:paraId="5F15794F"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7.7: Example of penetrating radiation in ELS spectrogram.</w:t>
      </w:r>
      <w:r>
        <w:rPr>
          <w:noProof/>
        </w:rPr>
        <w:tab/>
      </w:r>
      <w:r>
        <w:rPr>
          <w:noProof/>
        </w:rPr>
        <w:fldChar w:fldCharType="begin"/>
      </w:r>
      <w:r>
        <w:rPr>
          <w:noProof/>
        </w:rPr>
        <w:instrText xml:space="preserve"> PAGEREF _Toc208071970 \h </w:instrText>
      </w:r>
      <w:r>
        <w:rPr>
          <w:noProof/>
        </w:rPr>
      </w:r>
      <w:r>
        <w:rPr>
          <w:noProof/>
        </w:rPr>
        <w:fldChar w:fldCharType="separate"/>
      </w:r>
      <w:r w:rsidR="00EC706D">
        <w:rPr>
          <w:noProof/>
        </w:rPr>
        <w:t>78</w:t>
      </w:r>
      <w:r>
        <w:rPr>
          <w:noProof/>
        </w:rPr>
        <w:fldChar w:fldCharType="end"/>
      </w:r>
    </w:p>
    <w:p w14:paraId="55DBB5B9"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8.1: Example of SNG 'slippage'.</w:t>
      </w:r>
      <w:r>
        <w:rPr>
          <w:noProof/>
        </w:rPr>
        <w:tab/>
      </w:r>
      <w:r>
        <w:rPr>
          <w:noProof/>
        </w:rPr>
        <w:fldChar w:fldCharType="begin"/>
      </w:r>
      <w:r>
        <w:rPr>
          <w:noProof/>
        </w:rPr>
        <w:instrText xml:space="preserve"> PAGEREF _Toc208071971 \h </w:instrText>
      </w:r>
      <w:r>
        <w:rPr>
          <w:noProof/>
        </w:rPr>
      </w:r>
      <w:r>
        <w:rPr>
          <w:noProof/>
        </w:rPr>
        <w:fldChar w:fldCharType="separate"/>
      </w:r>
      <w:r w:rsidR="00EC706D">
        <w:rPr>
          <w:noProof/>
        </w:rPr>
        <w:t>80</w:t>
      </w:r>
      <w:r>
        <w:rPr>
          <w:noProof/>
        </w:rPr>
        <w:fldChar w:fldCharType="end"/>
      </w:r>
    </w:p>
    <w:p w14:paraId="68D754DE"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8.2: Example of SNG Telemetry Mode change feature.</w:t>
      </w:r>
      <w:r>
        <w:rPr>
          <w:noProof/>
        </w:rPr>
        <w:tab/>
      </w:r>
      <w:r>
        <w:rPr>
          <w:noProof/>
        </w:rPr>
        <w:fldChar w:fldCharType="begin"/>
      </w:r>
      <w:r>
        <w:rPr>
          <w:noProof/>
        </w:rPr>
        <w:instrText xml:space="preserve"> PAGEREF _Toc208071972 \h </w:instrText>
      </w:r>
      <w:r>
        <w:rPr>
          <w:noProof/>
        </w:rPr>
      </w:r>
      <w:r>
        <w:rPr>
          <w:noProof/>
        </w:rPr>
        <w:fldChar w:fldCharType="separate"/>
      </w:r>
      <w:r w:rsidR="00EC706D">
        <w:rPr>
          <w:noProof/>
        </w:rPr>
        <w:t>82</w:t>
      </w:r>
      <w:r>
        <w:rPr>
          <w:noProof/>
        </w:rPr>
        <w:fldChar w:fldCharType="end"/>
      </w:r>
    </w:p>
    <w:p w14:paraId="27DFC09C"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9.1: CAPS field-of-view.</w:t>
      </w:r>
      <w:r>
        <w:rPr>
          <w:noProof/>
        </w:rPr>
        <w:tab/>
      </w:r>
      <w:r>
        <w:rPr>
          <w:noProof/>
        </w:rPr>
        <w:fldChar w:fldCharType="begin"/>
      </w:r>
      <w:r>
        <w:rPr>
          <w:noProof/>
        </w:rPr>
        <w:instrText xml:space="preserve"> PAGEREF _Toc208071973 \h </w:instrText>
      </w:r>
      <w:r>
        <w:rPr>
          <w:noProof/>
        </w:rPr>
      </w:r>
      <w:r>
        <w:rPr>
          <w:noProof/>
        </w:rPr>
        <w:fldChar w:fldCharType="separate"/>
      </w:r>
      <w:r w:rsidR="00EC706D">
        <w:rPr>
          <w:noProof/>
        </w:rPr>
        <w:t>89</w:t>
      </w:r>
      <w:r>
        <w:rPr>
          <w:noProof/>
        </w:rPr>
        <w:fldChar w:fldCharType="end"/>
      </w:r>
    </w:p>
    <w:p w14:paraId="4DECF318"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9.2: Example of ELS anode 6 step 32 pre-2003040 issue.</w:t>
      </w:r>
      <w:r>
        <w:rPr>
          <w:noProof/>
        </w:rPr>
        <w:tab/>
      </w:r>
      <w:r>
        <w:rPr>
          <w:noProof/>
        </w:rPr>
        <w:fldChar w:fldCharType="begin"/>
      </w:r>
      <w:r>
        <w:rPr>
          <w:noProof/>
        </w:rPr>
        <w:instrText xml:space="preserve"> PAGEREF _Toc208071974 \h </w:instrText>
      </w:r>
      <w:r>
        <w:rPr>
          <w:noProof/>
        </w:rPr>
      </w:r>
      <w:r>
        <w:rPr>
          <w:noProof/>
        </w:rPr>
        <w:fldChar w:fldCharType="separate"/>
      </w:r>
      <w:r w:rsidR="00EC706D">
        <w:rPr>
          <w:noProof/>
        </w:rPr>
        <w:t>92</w:t>
      </w:r>
      <w:r>
        <w:rPr>
          <w:noProof/>
        </w:rPr>
        <w:fldChar w:fldCharType="end"/>
      </w:r>
    </w:p>
    <w:p w14:paraId="1636B211"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9.3: Example ELS ground calibration curves.</w:t>
      </w:r>
      <w:r>
        <w:rPr>
          <w:noProof/>
        </w:rPr>
        <w:tab/>
      </w:r>
      <w:r>
        <w:rPr>
          <w:noProof/>
        </w:rPr>
        <w:fldChar w:fldCharType="begin"/>
      </w:r>
      <w:r>
        <w:rPr>
          <w:noProof/>
        </w:rPr>
        <w:instrText xml:space="preserve"> PAGEREF _Toc208071975 \h </w:instrText>
      </w:r>
      <w:r>
        <w:rPr>
          <w:noProof/>
        </w:rPr>
      </w:r>
      <w:r>
        <w:rPr>
          <w:noProof/>
        </w:rPr>
        <w:fldChar w:fldCharType="separate"/>
      </w:r>
      <w:r w:rsidR="00EC706D">
        <w:rPr>
          <w:noProof/>
        </w:rPr>
        <w:t>99</w:t>
      </w:r>
      <w:r>
        <w:rPr>
          <w:noProof/>
        </w:rPr>
        <w:fldChar w:fldCharType="end"/>
      </w:r>
    </w:p>
    <w:p w14:paraId="4B5A018E"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9.4: Example ELS calibration thresholds vs. time.</w:t>
      </w:r>
      <w:r>
        <w:rPr>
          <w:noProof/>
        </w:rPr>
        <w:tab/>
      </w:r>
      <w:r>
        <w:rPr>
          <w:noProof/>
        </w:rPr>
        <w:fldChar w:fldCharType="begin"/>
      </w:r>
      <w:r>
        <w:rPr>
          <w:noProof/>
        </w:rPr>
        <w:instrText xml:space="preserve"> PAGEREF _Toc208071976 \h </w:instrText>
      </w:r>
      <w:r>
        <w:rPr>
          <w:noProof/>
        </w:rPr>
      </w:r>
      <w:r>
        <w:rPr>
          <w:noProof/>
        </w:rPr>
        <w:fldChar w:fldCharType="separate"/>
      </w:r>
      <w:r w:rsidR="00EC706D">
        <w:rPr>
          <w:noProof/>
        </w:rPr>
        <w:t>100</w:t>
      </w:r>
      <w:r>
        <w:rPr>
          <w:noProof/>
        </w:rPr>
        <w:fldChar w:fldCharType="end"/>
      </w:r>
    </w:p>
    <w:p w14:paraId="56FA7415"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9.5: ELS anode degradation vs. time.</w:t>
      </w:r>
      <w:r>
        <w:rPr>
          <w:noProof/>
        </w:rPr>
        <w:tab/>
      </w:r>
      <w:r>
        <w:rPr>
          <w:noProof/>
        </w:rPr>
        <w:fldChar w:fldCharType="begin"/>
      </w:r>
      <w:r>
        <w:rPr>
          <w:noProof/>
        </w:rPr>
        <w:instrText xml:space="preserve"> PAGEREF _Toc208071977 \h </w:instrText>
      </w:r>
      <w:r>
        <w:rPr>
          <w:noProof/>
        </w:rPr>
      </w:r>
      <w:r>
        <w:rPr>
          <w:noProof/>
        </w:rPr>
        <w:fldChar w:fldCharType="separate"/>
      </w:r>
      <w:r w:rsidR="00EC706D">
        <w:rPr>
          <w:noProof/>
        </w:rPr>
        <w:t>101</w:t>
      </w:r>
      <w:r>
        <w:rPr>
          <w:noProof/>
        </w:rPr>
        <w:fldChar w:fldCharType="end"/>
      </w:r>
    </w:p>
    <w:p w14:paraId="61443F1D"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10.1: A typical magnetospheric TOF spectrogram.</w:t>
      </w:r>
      <w:r>
        <w:rPr>
          <w:noProof/>
        </w:rPr>
        <w:tab/>
      </w:r>
      <w:r>
        <w:rPr>
          <w:noProof/>
        </w:rPr>
        <w:fldChar w:fldCharType="begin"/>
      </w:r>
      <w:r>
        <w:rPr>
          <w:noProof/>
        </w:rPr>
        <w:instrText xml:space="preserve"> PAGEREF _Toc208071978 \h </w:instrText>
      </w:r>
      <w:r>
        <w:rPr>
          <w:noProof/>
        </w:rPr>
      </w:r>
      <w:r>
        <w:rPr>
          <w:noProof/>
        </w:rPr>
        <w:fldChar w:fldCharType="separate"/>
      </w:r>
      <w:r w:rsidR="00EC706D">
        <w:rPr>
          <w:noProof/>
        </w:rPr>
        <w:t>109</w:t>
      </w:r>
      <w:r>
        <w:rPr>
          <w:noProof/>
        </w:rPr>
        <w:fldChar w:fldCharType="end"/>
      </w:r>
    </w:p>
    <w:p w14:paraId="1236348C"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10.2: Example ST TOF spectrum for a single energy step.</w:t>
      </w:r>
      <w:r>
        <w:rPr>
          <w:noProof/>
        </w:rPr>
        <w:tab/>
      </w:r>
      <w:r>
        <w:rPr>
          <w:noProof/>
        </w:rPr>
        <w:fldChar w:fldCharType="begin"/>
      </w:r>
      <w:r>
        <w:rPr>
          <w:noProof/>
        </w:rPr>
        <w:instrText xml:space="preserve"> PAGEREF _Toc208071979 \h </w:instrText>
      </w:r>
      <w:r>
        <w:rPr>
          <w:noProof/>
        </w:rPr>
      </w:r>
      <w:r>
        <w:rPr>
          <w:noProof/>
        </w:rPr>
        <w:fldChar w:fldCharType="separate"/>
      </w:r>
      <w:r w:rsidR="00EC706D">
        <w:rPr>
          <w:noProof/>
        </w:rPr>
        <w:t>111</w:t>
      </w:r>
      <w:r>
        <w:rPr>
          <w:noProof/>
        </w:rPr>
        <w:fldChar w:fldCharType="end"/>
      </w:r>
    </w:p>
    <w:p w14:paraId="448A9FBF"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13.1: CAPS field-of-view.</w:t>
      </w:r>
      <w:r>
        <w:rPr>
          <w:noProof/>
        </w:rPr>
        <w:tab/>
      </w:r>
      <w:r>
        <w:rPr>
          <w:noProof/>
        </w:rPr>
        <w:fldChar w:fldCharType="begin"/>
      </w:r>
      <w:r>
        <w:rPr>
          <w:noProof/>
        </w:rPr>
        <w:instrText xml:space="preserve"> PAGEREF _Toc208071980 \h </w:instrText>
      </w:r>
      <w:r>
        <w:rPr>
          <w:noProof/>
        </w:rPr>
      </w:r>
      <w:r>
        <w:rPr>
          <w:noProof/>
        </w:rPr>
        <w:fldChar w:fldCharType="separate"/>
      </w:r>
      <w:r w:rsidR="00EC706D">
        <w:rPr>
          <w:noProof/>
        </w:rPr>
        <w:t>126</w:t>
      </w:r>
      <w:r>
        <w:rPr>
          <w:noProof/>
        </w:rPr>
        <w:fldChar w:fldCharType="end"/>
      </w:r>
    </w:p>
    <w:p w14:paraId="151F47C5"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13.2: Filling in missing ACT data.</w:t>
      </w:r>
      <w:r>
        <w:rPr>
          <w:noProof/>
        </w:rPr>
        <w:tab/>
      </w:r>
      <w:r>
        <w:rPr>
          <w:noProof/>
        </w:rPr>
        <w:fldChar w:fldCharType="begin"/>
      </w:r>
      <w:r>
        <w:rPr>
          <w:noProof/>
        </w:rPr>
        <w:instrText xml:space="preserve"> PAGEREF _Toc208071981 \h </w:instrText>
      </w:r>
      <w:r>
        <w:rPr>
          <w:noProof/>
        </w:rPr>
      </w:r>
      <w:r>
        <w:rPr>
          <w:noProof/>
        </w:rPr>
        <w:fldChar w:fldCharType="separate"/>
      </w:r>
      <w:r w:rsidR="00EC706D">
        <w:rPr>
          <w:noProof/>
        </w:rPr>
        <w:t>128</w:t>
      </w:r>
      <w:r>
        <w:rPr>
          <w:noProof/>
        </w:rPr>
        <w:fldChar w:fldCharType="end"/>
      </w:r>
    </w:p>
    <w:p w14:paraId="6C10FAD3"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13.3: Example of an ACT homing run.</w:t>
      </w:r>
      <w:r>
        <w:rPr>
          <w:noProof/>
        </w:rPr>
        <w:tab/>
      </w:r>
      <w:r>
        <w:rPr>
          <w:noProof/>
        </w:rPr>
        <w:fldChar w:fldCharType="begin"/>
      </w:r>
      <w:r>
        <w:rPr>
          <w:noProof/>
        </w:rPr>
        <w:instrText xml:space="preserve"> PAGEREF _Toc208071982 \h </w:instrText>
      </w:r>
      <w:r>
        <w:rPr>
          <w:noProof/>
        </w:rPr>
      </w:r>
      <w:r>
        <w:rPr>
          <w:noProof/>
        </w:rPr>
        <w:fldChar w:fldCharType="separate"/>
      </w:r>
      <w:r w:rsidR="00EC706D">
        <w:rPr>
          <w:noProof/>
        </w:rPr>
        <w:t>130</w:t>
      </w:r>
      <w:r>
        <w:rPr>
          <w:noProof/>
        </w:rPr>
        <w:fldChar w:fldCharType="end"/>
      </w:r>
    </w:p>
    <w:p w14:paraId="62735B93"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15.1: Example of a difficult interval to locate a background.</w:t>
      </w:r>
      <w:r>
        <w:rPr>
          <w:noProof/>
        </w:rPr>
        <w:tab/>
      </w:r>
      <w:r>
        <w:rPr>
          <w:noProof/>
        </w:rPr>
        <w:fldChar w:fldCharType="begin"/>
      </w:r>
      <w:r>
        <w:rPr>
          <w:noProof/>
        </w:rPr>
        <w:instrText xml:space="preserve"> PAGEREF _Toc208071983 \h </w:instrText>
      </w:r>
      <w:r>
        <w:rPr>
          <w:noProof/>
        </w:rPr>
      </w:r>
      <w:r>
        <w:rPr>
          <w:noProof/>
        </w:rPr>
        <w:fldChar w:fldCharType="separate"/>
      </w:r>
      <w:r w:rsidR="00EC706D">
        <w:rPr>
          <w:noProof/>
        </w:rPr>
        <w:t>148</w:t>
      </w:r>
      <w:r>
        <w:rPr>
          <w:noProof/>
        </w:rPr>
        <w:fldChar w:fldCharType="end"/>
      </w:r>
    </w:p>
    <w:p w14:paraId="7E8CF808"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16.1: Example ELS plot showing photoelectrons.</w:t>
      </w:r>
      <w:r>
        <w:rPr>
          <w:noProof/>
        </w:rPr>
        <w:tab/>
      </w:r>
      <w:r>
        <w:rPr>
          <w:noProof/>
        </w:rPr>
        <w:fldChar w:fldCharType="begin"/>
      </w:r>
      <w:r>
        <w:rPr>
          <w:noProof/>
        </w:rPr>
        <w:instrText xml:space="preserve"> PAGEREF _Toc208071984 \h </w:instrText>
      </w:r>
      <w:r>
        <w:rPr>
          <w:noProof/>
        </w:rPr>
      </w:r>
      <w:r>
        <w:rPr>
          <w:noProof/>
        </w:rPr>
        <w:fldChar w:fldCharType="separate"/>
      </w:r>
      <w:r w:rsidR="00EC706D">
        <w:rPr>
          <w:noProof/>
        </w:rPr>
        <w:t>151</w:t>
      </w:r>
      <w:r>
        <w:rPr>
          <w:noProof/>
        </w:rPr>
        <w:fldChar w:fldCharType="end"/>
      </w:r>
    </w:p>
    <w:p w14:paraId="01143EC0" w14:textId="77777777" w:rsidR="00795194" w:rsidRDefault="00795194">
      <w:pPr>
        <w:pStyle w:val="TableofFigures"/>
        <w:tabs>
          <w:tab w:val="right" w:leader="dot" w:pos="8630"/>
        </w:tabs>
        <w:rPr>
          <w:rFonts w:asciiTheme="minorHAnsi" w:eastAsiaTheme="minorEastAsia" w:hAnsiTheme="minorHAnsi" w:cstheme="minorBidi"/>
          <w:noProof/>
          <w:lang w:eastAsia="ja-JP"/>
        </w:rPr>
      </w:pPr>
      <w:r>
        <w:rPr>
          <w:noProof/>
        </w:rPr>
        <w:t>Figure 17.1: Examples of MCP tests with CAPS data.</w:t>
      </w:r>
      <w:r>
        <w:rPr>
          <w:noProof/>
        </w:rPr>
        <w:tab/>
      </w:r>
      <w:r>
        <w:rPr>
          <w:noProof/>
        </w:rPr>
        <w:fldChar w:fldCharType="begin"/>
      </w:r>
      <w:r>
        <w:rPr>
          <w:noProof/>
        </w:rPr>
        <w:instrText xml:space="preserve"> PAGEREF _Toc208071985 \h </w:instrText>
      </w:r>
      <w:r>
        <w:rPr>
          <w:noProof/>
        </w:rPr>
      </w:r>
      <w:r>
        <w:rPr>
          <w:noProof/>
        </w:rPr>
        <w:fldChar w:fldCharType="separate"/>
      </w:r>
      <w:r w:rsidR="00EC706D">
        <w:rPr>
          <w:noProof/>
        </w:rPr>
        <w:t>152</w:t>
      </w:r>
      <w:r>
        <w:rPr>
          <w:noProof/>
        </w:rPr>
        <w:fldChar w:fldCharType="end"/>
      </w:r>
    </w:p>
    <w:p w14:paraId="21245979" w14:textId="37A2DB5D" w:rsidR="00594603" w:rsidRDefault="00F33058" w:rsidP="00594603">
      <w:r>
        <w:fldChar w:fldCharType="end"/>
      </w:r>
      <w:r w:rsidR="001C412E">
        <w:br w:type="page"/>
      </w:r>
    </w:p>
    <w:p w14:paraId="0A893A65" w14:textId="77777777" w:rsidR="00594603" w:rsidRDefault="00594603" w:rsidP="008845C9">
      <w:pPr>
        <w:pStyle w:val="Heading1"/>
      </w:pPr>
      <w:bookmarkStart w:id="13" w:name="_Toc208071717"/>
      <w:r>
        <w:lastRenderedPageBreak/>
        <w:t>Purpose</w:t>
      </w:r>
      <w:bookmarkEnd w:id="13"/>
    </w:p>
    <w:p w14:paraId="4D91FA73" w14:textId="77777777" w:rsidR="00594603" w:rsidRDefault="00594603" w:rsidP="00594603"/>
    <w:p w14:paraId="7441EBBC" w14:textId="2E75FF3E" w:rsidR="00594603" w:rsidRDefault="00594603" w:rsidP="00594603">
      <w:r>
        <w:t xml:space="preserve">This document is designed to </w:t>
      </w:r>
      <w:r w:rsidR="003521C3">
        <w:t>instruct a</w:t>
      </w:r>
      <w:r>
        <w:t xml:space="preserve"> novice to CAPS </w:t>
      </w:r>
      <w:r w:rsidR="003521C3">
        <w:t xml:space="preserve">to </w:t>
      </w:r>
      <w:r>
        <w:t xml:space="preserve">load in the binary data </w:t>
      </w:r>
      <w:r w:rsidR="003521C3">
        <w:t>in order th</w:t>
      </w:r>
      <w:r>
        <w:t xml:space="preserve">at they can make basic plots and understand the field-of-view of the instrument at </w:t>
      </w:r>
      <w:r w:rsidR="00AA7672">
        <w:t>a</w:t>
      </w:r>
      <w:r>
        <w:t xml:space="preserve"> given time.  This is more complicated than </w:t>
      </w:r>
      <w:r w:rsidR="003521C3">
        <w:t>one</w:t>
      </w:r>
      <w:r>
        <w:t xml:space="preserve"> might imagine.  It does not </w:t>
      </w:r>
      <w:r w:rsidR="003521C3">
        <w:t>explain</w:t>
      </w:r>
      <w:r>
        <w:t xml:space="preserve"> how to navigate the PDS.  Nor does it </w:t>
      </w:r>
      <w:r w:rsidR="003521C3">
        <w:t>explain</w:t>
      </w:r>
      <w:r>
        <w:t xml:space="preserve"> how to do high level processing of the data (i.e. extracting plasma parameters such as density, temperature or plasma velocity).  For those see the references in</w:t>
      </w:r>
      <w:r w:rsidR="00BB02D7">
        <w:t xml:space="preserve"> chapter</w:t>
      </w:r>
      <w:r w:rsidR="00356D00">
        <w:t xml:space="preserve"> </w:t>
      </w:r>
      <w:r w:rsidR="00356D00">
        <w:fldChar w:fldCharType="begin"/>
      </w:r>
      <w:r w:rsidR="00356D00">
        <w:instrText xml:space="preserve"> REF _Ref208057471 \w \h </w:instrText>
      </w:r>
      <w:r w:rsidR="00356D00">
        <w:fldChar w:fldCharType="separate"/>
      </w:r>
      <w:r w:rsidR="00EC706D">
        <w:t>20</w:t>
      </w:r>
      <w:r w:rsidR="00356D00">
        <w:fldChar w:fldCharType="end"/>
      </w:r>
      <w:r w:rsidR="003521C3">
        <w:t>, h</w:t>
      </w:r>
      <w:r>
        <w:t xml:space="preserve">owever this document </w:t>
      </w:r>
      <w:r w:rsidR="003521C3">
        <w:t>provides</w:t>
      </w:r>
      <w:r>
        <w:t xml:space="preserve"> the information need</w:t>
      </w:r>
      <w:r w:rsidR="003521C3">
        <w:t>ed</w:t>
      </w:r>
      <w:r>
        <w:t xml:space="preserve"> so that </w:t>
      </w:r>
      <w:r w:rsidR="003521C3">
        <w:t>one can begin to write their own a</w:t>
      </w:r>
      <w:r>
        <w:t>nalysis codes.</w:t>
      </w:r>
    </w:p>
    <w:p w14:paraId="1FFD82F6" w14:textId="77777777" w:rsidR="00594603" w:rsidRDefault="00594603" w:rsidP="00594603"/>
    <w:p w14:paraId="5B95CDFD" w14:textId="6A4D2CDB" w:rsidR="00594603" w:rsidRDefault="00594603" w:rsidP="00594603">
      <w:r>
        <w:t>This document will focus on analysis of the SNG dataset, however as ELS and ION are so similar those are also covered.  Basic IBS and TOF details will be giv</w:t>
      </w:r>
      <w:r w:rsidR="00FA4265">
        <w:t xml:space="preserve">en. </w:t>
      </w:r>
      <w:r>
        <w:t xml:space="preserve"> </w:t>
      </w:r>
      <w:r w:rsidR="00FA4265">
        <w:t xml:space="preserve">LOG </w:t>
      </w:r>
      <w:r w:rsidR="00701D7C">
        <w:t>data are</w:t>
      </w:r>
      <w:r w:rsidR="00FA4265">
        <w:t xml:space="preserve"> not covered at all.</w:t>
      </w:r>
    </w:p>
    <w:p w14:paraId="1D0C4CB6" w14:textId="77777777" w:rsidR="00594603" w:rsidRDefault="00594603" w:rsidP="00594603"/>
    <w:p w14:paraId="7BE7A7DF" w14:textId="102A5D37" w:rsidR="006C547F" w:rsidRDefault="006C547F" w:rsidP="00594603">
      <w:r>
        <w:t xml:space="preserve">The PDS contains two catalogs of </w:t>
      </w:r>
      <w:r w:rsidR="0054714D">
        <w:t xml:space="preserve">Cassini </w:t>
      </w:r>
      <w:r>
        <w:t>CAPS data</w:t>
      </w:r>
      <w:r w:rsidR="00D4592A">
        <w:t xml:space="preserve">, </w:t>
      </w:r>
      <w:r w:rsidR="00D4592A" w:rsidRPr="00D4592A">
        <w:t>COCAPS_1SAT</w:t>
      </w:r>
      <w:r w:rsidR="00D4592A">
        <w:t xml:space="preserve"> and </w:t>
      </w:r>
      <w:r w:rsidR="00D4592A" w:rsidRPr="00D4592A">
        <w:t>COCAPS_1SW</w:t>
      </w:r>
      <w:r w:rsidR="00323527">
        <w:t xml:space="preserve">.  </w:t>
      </w:r>
      <w:r w:rsidR="0054714D">
        <w:t xml:space="preserve">This document is about </w:t>
      </w:r>
      <w:r w:rsidR="00323527">
        <w:t xml:space="preserve">the COCAPS_1SAT dataset, </w:t>
      </w:r>
      <w:r w:rsidR="00D4592A">
        <w:t xml:space="preserve">the data </w:t>
      </w:r>
      <w:r w:rsidR="00323527">
        <w:t>just prior to arriving at Saturn (SAT) until end of mission.</w:t>
      </w:r>
      <w:r w:rsidR="0054714D">
        <w:t xml:space="preserve">  </w:t>
      </w:r>
      <w:r w:rsidR="00323527" w:rsidRPr="00323527">
        <w:t>COCAPS_1SW</w:t>
      </w:r>
      <w:r w:rsidR="00323527">
        <w:t xml:space="preserve"> is the solar wind (SW) dataset for the cruise phase in getting Cassini </w:t>
      </w:r>
      <w:r w:rsidR="009E24B2">
        <w:t xml:space="preserve">from Earth </w:t>
      </w:r>
      <w:r w:rsidR="00323527">
        <w:t>to Saturn and is not co</w:t>
      </w:r>
      <w:r w:rsidR="0054714D">
        <w:t xml:space="preserve">vered in this initial document, see </w:t>
      </w:r>
      <w:r w:rsidR="00356D00">
        <w:t>section</w:t>
      </w:r>
      <w:r w:rsidR="0054714D">
        <w:t xml:space="preserve"> </w:t>
      </w:r>
      <w:r w:rsidR="00BB02D7">
        <w:fldChar w:fldCharType="begin"/>
      </w:r>
      <w:r w:rsidR="00BB02D7">
        <w:instrText xml:space="preserve"> REF _Ref191704760 \n \h </w:instrText>
      </w:r>
      <w:r w:rsidR="00BB02D7">
        <w:fldChar w:fldCharType="separate"/>
      </w:r>
      <w:r w:rsidR="00EC706D">
        <w:t>4.3.3</w:t>
      </w:r>
      <w:r w:rsidR="00BB02D7">
        <w:fldChar w:fldCharType="end"/>
      </w:r>
      <w:r w:rsidR="0054714D">
        <w:t>.</w:t>
      </w:r>
    </w:p>
    <w:p w14:paraId="01201A57" w14:textId="77777777" w:rsidR="006C547F" w:rsidRDefault="006C547F" w:rsidP="00594603"/>
    <w:p w14:paraId="479F26B0" w14:textId="77777777" w:rsidR="00594603" w:rsidRDefault="00594603" w:rsidP="008845C9">
      <w:pPr>
        <w:pStyle w:val="Heading1"/>
      </w:pPr>
      <w:bookmarkStart w:id="14" w:name="_Toc208071718"/>
      <w:r>
        <w:t>Point of Contact</w:t>
      </w:r>
      <w:bookmarkEnd w:id="14"/>
    </w:p>
    <w:p w14:paraId="3F9C18C9" w14:textId="77777777" w:rsidR="00594603" w:rsidRDefault="00594603" w:rsidP="00594603"/>
    <w:p w14:paraId="626FBD12" w14:textId="5735D124" w:rsidR="00594603" w:rsidRDefault="00594603" w:rsidP="00594603">
      <w:r>
        <w:t xml:space="preserve">Any technical questions about Cassini CAPS should go to the instrument PI, who can redirect you to the relevant person.  The PI of the CAPS instrument was originally Dave Young at SwRI, who passed the role on to Frank Crary (also </w:t>
      </w:r>
      <w:r w:rsidR="001C4566">
        <w:t xml:space="preserve">at </w:t>
      </w:r>
      <w:r>
        <w:t>SwRI</w:t>
      </w:r>
      <w:r w:rsidR="001C4566">
        <w:t xml:space="preserve"> then, now at LASP</w:t>
      </w:r>
      <w:r>
        <w:t>) in 2010.</w:t>
      </w:r>
      <w:r w:rsidR="00913020">
        <w:t xml:space="preserve">  In </w:t>
      </w:r>
      <w:r w:rsidR="00906255">
        <w:t xml:space="preserve">early </w:t>
      </w:r>
      <w:r w:rsidR="00913020">
        <w:t>2012, Dave Young took</w:t>
      </w:r>
      <w:r w:rsidR="00906255">
        <w:t xml:space="preserve"> over PI responsibilities again, until he retired.  From October 2012 </w:t>
      </w:r>
      <w:r w:rsidR="00906255" w:rsidRPr="00906255">
        <w:t>Hunter Waite</w:t>
      </w:r>
      <w:r w:rsidR="00906255">
        <w:t xml:space="preserve"> at SwRI is acting PI.</w:t>
      </w:r>
    </w:p>
    <w:p w14:paraId="73B54483" w14:textId="77777777" w:rsidR="00594603" w:rsidRDefault="00594603" w:rsidP="00594603"/>
    <w:p w14:paraId="0C1241CA" w14:textId="77777777" w:rsidR="00594603" w:rsidRDefault="00594603" w:rsidP="00594603">
      <w:r>
        <w:t>Any technical queries about the PDS files (missing/corrupt files) should go to the PDS team (see the contact us links on the PDS web pages).</w:t>
      </w:r>
    </w:p>
    <w:p w14:paraId="3372A0F3" w14:textId="77777777" w:rsidR="00594603" w:rsidRDefault="00594603" w:rsidP="00594603"/>
    <w:p w14:paraId="4F955774" w14:textId="1012CE5E" w:rsidR="001F605C" w:rsidRPr="001F605C" w:rsidRDefault="00594603" w:rsidP="001F605C">
      <w:pPr>
        <w:pStyle w:val="HTMLPreformatted"/>
        <w:rPr>
          <w:rFonts w:ascii="Cambria" w:eastAsia="Cambria" w:hAnsi="Cambria" w:cs="Times New Roman"/>
          <w:sz w:val="24"/>
          <w:szCs w:val="24"/>
        </w:rPr>
      </w:pPr>
      <w:r w:rsidRPr="001F605C">
        <w:rPr>
          <w:rFonts w:ascii="Cambria" w:eastAsia="Cambria" w:hAnsi="Cambria" w:cs="Times New Roman"/>
          <w:sz w:val="24"/>
          <w:szCs w:val="24"/>
        </w:rPr>
        <w:t xml:space="preserve">Rob Wilson at the University of Colorado Boulder wrote </w:t>
      </w:r>
      <w:r w:rsidR="00FA4265" w:rsidRPr="001F605C">
        <w:rPr>
          <w:rFonts w:ascii="Cambria" w:eastAsia="Cambria" w:hAnsi="Cambria" w:cs="Times New Roman"/>
          <w:sz w:val="24"/>
          <w:szCs w:val="24"/>
        </w:rPr>
        <w:t>the bulk of this</w:t>
      </w:r>
      <w:r w:rsidRPr="001F605C">
        <w:rPr>
          <w:rFonts w:ascii="Cambria" w:eastAsia="Cambria" w:hAnsi="Cambria" w:cs="Times New Roman"/>
          <w:sz w:val="24"/>
          <w:szCs w:val="24"/>
        </w:rPr>
        <w:t xml:space="preserve"> document</w:t>
      </w:r>
      <w:r w:rsidR="00FA4265" w:rsidRPr="001F605C">
        <w:rPr>
          <w:rFonts w:ascii="Cambria" w:eastAsia="Cambria" w:hAnsi="Cambria" w:cs="Times New Roman"/>
          <w:sz w:val="24"/>
          <w:szCs w:val="24"/>
        </w:rPr>
        <w:t>, with the aid of the CAPS team</w:t>
      </w:r>
      <w:r w:rsidRPr="001F605C">
        <w:rPr>
          <w:rFonts w:ascii="Cambria" w:eastAsia="Cambria" w:hAnsi="Cambria" w:cs="Times New Roman"/>
          <w:sz w:val="24"/>
          <w:szCs w:val="24"/>
        </w:rPr>
        <w:t>.</w:t>
      </w:r>
      <w:r w:rsidR="001F605C" w:rsidRPr="001F605C">
        <w:rPr>
          <w:rFonts w:ascii="Cambria" w:eastAsia="Cambria" w:hAnsi="Cambria" w:cs="Times New Roman"/>
          <w:sz w:val="24"/>
          <w:szCs w:val="24"/>
        </w:rPr>
        <w:t xml:space="preserve">  John Steinberg (L</w:t>
      </w:r>
      <w:r w:rsidR="001F605C">
        <w:rPr>
          <w:rFonts w:ascii="Cambria" w:eastAsia="Cambria" w:hAnsi="Cambria" w:cs="Times New Roman"/>
          <w:sz w:val="24"/>
          <w:szCs w:val="24"/>
        </w:rPr>
        <w:t xml:space="preserve">os </w:t>
      </w:r>
      <w:r w:rsidR="001F605C" w:rsidRPr="001F605C">
        <w:rPr>
          <w:rFonts w:ascii="Cambria" w:eastAsia="Cambria" w:hAnsi="Cambria" w:cs="Times New Roman"/>
          <w:sz w:val="24"/>
          <w:szCs w:val="24"/>
        </w:rPr>
        <w:t>A</w:t>
      </w:r>
      <w:r w:rsidR="001F605C">
        <w:rPr>
          <w:rFonts w:ascii="Cambria" w:eastAsia="Cambria" w:hAnsi="Cambria" w:cs="Times New Roman"/>
          <w:sz w:val="24"/>
          <w:szCs w:val="24"/>
        </w:rPr>
        <w:t xml:space="preserve">lamos </w:t>
      </w:r>
      <w:r w:rsidR="001F605C" w:rsidRPr="001F605C">
        <w:rPr>
          <w:rFonts w:ascii="Cambria" w:eastAsia="Cambria" w:hAnsi="Cambria" w:cs="Times New Roman"/>
          <w:sz w:val="24"/>
          <w:szCs w:val="24"/>
        </w:rPr>
        <w:t>N</w:t>
      </w:r>
      <w:r w:rsidR="001F605C">
        <w:rPr>
          <w:rFonts w:ascii="Cambria" w:eastAsia="Cambria" w:hAnsi="Cambria" w:cs="Times New Roman"/>
          <w:sz w:val="24"/>
          <w:szCs w:val="24"/>
        </w:rPr>
        <w:t xml:space="preserve">ational </w:t>
      </w:r>
      <w:r w:rsidR="001F605C" w:rsidRPr="001F605C">
        <w:rPr>
          <w:rFonts w:ascii="Cambria" w:eastAsia="Cambria" w:hAnsi="Cambria" w:cs="Times New Roman"/>
          <w:sz w:val="24"/>
          <w:szCs w:val="24"/>
        </w:rPr>
        <w:t>L</w:t>
      </w:r>
      <w:r w:rsidR="001F605C">
        <w:rPr>
          <w:rFonts w:ascii="Cambria" w:eastAsia="Cambria" w:hAnsi="Cambria" w:cs="Times New Roman"/>
          <w:sz w:val="24"/>
          <w:szCs w:val="24"/>
        </w:rPr>
        <w:t>aboratory</w:t>
      </w:r>
      <w:r w:rsidR="001F605C" w:rsidRPr="001F605C">
        <w:rPr>
          <w:rFonts w:ascii="Cambria" w:eastAsia="Cambria" w:hAnsi="Cambria" w:cs="Times New Roman"/>
          <w:sz w:val="24"/>
          <w:szCs w:val="24"/>
        </w:rPr>
        <w:t>) wrote the document for IBS chapter</w:t>
      </w:r>
      <w:r w:rsidR="00356D00">
        <w:rPr>
          <w:rFonts w:ascii="Cambria" w:eastAsia="Cambria" w:hAnsi="Cambria" w:cs="Times New Roman"/>
          <w:sz w:val="24"/>
          <w:szCs w:val="24"/>
        </w:rPr>
        <w:t xml:space="preserve"> </w:t>
      </w:r>
      <w:r w:rsidR="00356D00">
        <w:rPr>
          <w:rFonts w:ascii="Cambria" w:eastAsia="Cambria" w:hAnsi="Cambria" w:cs="Times New Roman"/>
          <w:sz w:val="24"/>
          <w:szCs w:val="24"/>
        </w:rPr>
        <w:fldChar w:fldCharType="begin"/>
      </w:r>
      <w:r w:rsidR="00356D00">
        <w:rPr>
          <w:rFonts w:ascii="Cambria" w:eastAsia="Cambria" w:hAnsi="Cambria" w:cs="Times New Roman"/>
          <w:sz w:val="24"/>
          <w:szCs w:val="24"/>
        </w:rPr>
        <w:instrText xml:space="preserve"> REF _Ref191706264 \w \h </w:instrText>
      </w:r>
      <w:r w:rsidR="00356D00">
        <w:rPr>
          <w:rFonts w:ascii="Cambria" w:eastAsia="Cambria" w:hAnsi="Cambria" w:cs="Times New Roman"/>
          <w:sz w:val="24"/>
          <w:szCs w:val="24"/>
        </w:rPr>
      </w:r>
      <w:r w:rsidR="00356D00">
        <w:rPr>
          <w:rFonts w:ascii="Cambria" w:eastAsia="Cambria" w:hAnsi="Cambria" w:cs="Times New Roman"/>
          <w:sz w:val="24"/>
          <w:szCs w:val="24"/>
        </w:rPr>
        <w:fldChar w:fldCharType="separate"/>
      </w:r>
      <w:r w:rsidR="00EC706D">
        <w:rPr>
          <w:rFonts w:ascii="Cambria" w:eastAsia="Cambria" w:hAnsi="Cambria" w:cs="Times New Roman"/>
          <w:sz w:val="24"/>
          <w:szCs w:val="24"/>
        </w:rPr>
        <w:t>12</w:t>
      </w:r>
      <w:r w:rsidR="00356D00">
        <w:rPr>
          <w:rFonts w:ascii="Cambria" w:eastAsia="Cambria" w:hAnsi="Cambria" w:cs="Times New Roman"/>
          <w:sz w:val="24"/>
          <w:szCs w:val="24"/>
        </w:rPr>
        <w:fldChar w:fldCharType="end"/>
      </w:r>
      <w:r w:rsidR="001F605C">
        <w:rPr>
          <w:rFonts w:ascii="Cambria" w:eastAsia="Cambria" w:hAnsi="Cambria" w:cs="Times New Roman"/>
          <w:sz w:val="24"/>
          <w:szCs w:val="24"/>
        </w:rPr>
        <w:t xml:space="preserve">.  </w:t>
      </w:r>
      <w:r w:rsidR="001F605C" w:rsidRPr="001F605C">
        <w:rPr>
          <w:rFonts w:ascii="Cambria" w:eastAsia="Cambria" w:hAnsi="Cambria" w:cs="Times New Roman"/>
          <w:sz w:val="24"/>
          <w:szCs w:val="24"/>
        </w:rPr>
        <w:t>Dan Reisenfeld (University of Montana) wrot</w:t>
      </w:r>
      <w:r w:rsidR="00356D00">
        <w:rPr>
          <w:rFonts w:ascii="Cambria" w:eastAsia="Cambria" w:hAnsi="Cambria" w:cs="Times New Roman"/>
          <w:sz w:val="24"/>
          <w:szCs w:val="24"/>
        </w:rPr>
        <w:t>e most of</w:t>
      </w:r>
      <w:r w:rsidR="001F605C">
        <w:rPr>
          <w:rFonts w:ascii="Cambria" w:eastAsia="Cambria" w:hAnsi="Cambria" w:cs="Times New Roman"/>
          <w:sz w:val="24"/>
          <w:szCs w:val="24"/>
        </w:rPr>
        <w:t xml:space="preserve"> TOF chapter</w:t>
      </w:r>
      <w:r w:rsidR="00356D00">
        <w:rPr>
          <w:rFonts w:ascii="Cambria" w:eastAsia="Cambria" w:hAnsi="Cambria" w:cs="Times New Roman"/>
          <w:sz w:val="24"/>
          <w:szCs w:val="24"/>
        </w:rPr>
        <w:t xml:space="preserve"> </w:t>
      </w:r>
      <w:r w:rsidR="00356D00">
        <w:rPr>
          <w:rFonts w:ascii="Cambria" w:eastAsia="Cambria" w:hAnsi="Cambria" w:cs="Times New Roman"/>
          <w:sz w:val="24"/>
          <w:szCs w:val="24"/>
        </w:rPr>
        <w:fldChar w:fldCharType="begin"/>
      </w:r>
      <w:r w:rsidR="00356D00">
        <w:rPr>
          <w:rFonts w:ascii="Cambria" w:eastAsia="Cambria" w:hAnsi="Cambria" w:cs="Times New Roman"/>
          <w:sz w:val="24"/>
          <w:szCs w:val="24"/>
        </w:rPr>
        <w:instrText xml:space="preserve"> REF _Ref191705136 \w \h </w:instrText>
      </w:r>
      <w:r w:rsidR="00356D00">
        <w:rPr>
          <w:rFonts w:ascii="Cambria" w:eastAsia="Cambria" w:hAnsi="Cambria" w:cs="Times New Roman"/>
          <w:sz w:val="24"/>
          <w:szCs w:val="24"/>
        </w:rPr>
      </w:r>
      <w:r w:rsidR="00356D00">
        <w:rPr>
          <w:rFonts w:ascii="Cambria" w:eastAsia="Cambria" w:hAnsi="Cambria" w:cs="Times New Roman"/>
          <w:sz w:val="24"/>
          <w:szCs w:val="24"/>
        </w:rPr>
        <w:fldChar w:fldCharType="separate"/>
      </w:r>
      <w:r w:rsidR="00EC706D">
        <w:rPr>
          <w:rFonts w:ascii="Cambria" w:eastAsia="Cambria" w:hAnsi="Cambria" w:cs="Times New Roman"/>
          <w:sz w:val="24"/>
          <w:szCs w:val="24"/>
        </w:rPr>
        <w:t>10</w:t>
      </w:r>
      <w:r w:rsidR="00356D00">
        <w:rPr>
          <w:rFonts w:ascii="Cambria" w:eastAsia="Cambria" w:hAnsi="Cambria" w:cs="Times New Roman"/>
          <w:sz w:val="24"/>
          <w:szCs w:val="24"/>
        </w:rPr>
        <w:fldChar w:fldCharType="end"/>
      </w:r>
      <w:r w:rsidR="001F605C">
        <w:rPr>
          <w:rFonts w:ascii="Cambria" w:eastAsia="Cambria" w:hAnsi="Cambria" w:cs="Times New Roman"/>
          <w:sz w:val="24"/>
          <w:szCs w:val="24"/>
        </w:rPr>
        <w:t>.</w:t>
      </w:r>
      <w:r w:rsidR="001F605C" w:rsidRPr="001F605C">
        <w:rPr>
          <w:rFonts w:ascii="Cambria" w:eastAsia="Cambria" w:hAnsi="Cambria" w:cs="Times New Roman"/>
          <w:sz w:val="24"/>
          <w:szCs w:val="24"/>
        </w:rPr>
        <w:t xml:space="preserve">  </w:t>
      </w:r>
      <w:r w:rsidR="00356D00">
        <w:rPr>
          <w:rFonts w:ascii="Cambria" w:eastAsia="Cambria" w:hAnsi="Cambria" w:cs="Times New Roman"/>
          <w:sz w:val="24"/>
          <w:szCs w:val="24"/>
        </w:rPr>
        <w:t xml:space="preserve">Roberto Livi (SwRI) wrote chapter </w:t>
      </w:r>
      <w:r w:rsidR="00356D00">
        <w:rPr>
          <w:rFonts w:ascii="Cambria" w:eastAsia="Cambria" w:hAnsi="Cambria" w:cs="Times New Roman"/>
          <w:sz w:val="24"/>
          <w:szCs w:val="24"/>
        </w:rPr>
        <w:fldChar w:fldCharType="begin"/>
      </w:r>
      <w:r w:rsidR="00356D00">
        <w:rPr>
          <w:rFonts w:ascii="Cambria" w:eastAsia="Cambria" w:hAnsi="Cambria" w:cs="Times New Roman"/>
          <w:sz w:val="24"/>
          <w:szCs w:val="24"/>
        </w:rPr>
        <w:instrText xml:space="preserve"> REF _Ref208057576 \w \h </w:instrText>
      </w:r>
      <w:r w:rsidR="00356D00">
        <w:rPr>
          <w:rFonts w:ascii="Cambria" w:eastAsia="Cambria" w:hAnsi="Cambria" w:cs="Times New Roman"/>
          <w:sz w:val="24"/>
          <w:szCs w:val="24"/>
        </w:rPr>
      </w:r>
      <w:r w:rsidR="00356D00">
        <w:rPr>
          <w:rFonts w:ascii="Cambria" w:eastAsia="Cambria" w:hAnsi="Cambria" w:cs="Times New Roman"/>
          <w:sz w:val="24"/>
          <w:szCs w:val="24"/>
        </w:rPr>
        <w:fldChar w:fldCharType="separate"/>
      </w:r>
      <w:r w:rsidR="00EC706D">
        <w:rPr>
          <w:rFonts w:ascii="Cambria" w:eastAsia="Cambria" w:hAnsi="Cambria" w:cs="Times New Roman"/>
          <w:sz w:val="24"/>
          <w:szCs w:val="24"/>
        </w:rPr>
        <w:t>19</w:t>
      </w:r>
      <w:r w:rsidR="00356D00">
        <w:rPr>
          <w:rFonts w:ascii="Cambria" w:eastAsia="Cambria" w:hAnsi="Cambria" w:cs="Times New Roman"/>
          <w:sz w:val="24"/>
          <w:szCs w:val="24"/>
        </w:rPr>
        <w:fldChar w:fldCharType="end"/>
      </w:r>
      <w:r w:rsidR="00356D00">
        <w:rPr>
          <w:rFonts w:ascii="Cambria" w:eastAsia="Cambria" w:hAnsi="Cambria" w:cs="Times New Roman"/>
          <w:sz w:val="24"/>
          <w:szCs w:val="24"/>
        </w:rPr>
        <w:t xml:space="preserve">. </w:t>
      </w:r>
      <w:r w:rsidR="001F605C" w:rsidRPr="001F605C">
        <w:rPr>
          <w:rFonts w:ascii="Cambria" w:eastAsia="Cambria" w:hAnsi="Cambria" w:cs="Times New Roman"/>
          <w:sz w:val="24"/>
          <w:szCs w:val="24"/>
        </w:rPr>
        <w:t>Particular thanks go to the CAPS PI</w:t>
      </w:r>
      <w:r w:rsidR="00BB0864">
        <w:rPr>
          <w:rFonts w:ascii="Cambria" w:eastAsia="Cambria" w:hAnsi="Cambria" w:cs="Times New Roman"/>
          <w:sz w:val="24"/>
          <w:szCs w:val="24"/>
        </w:rPr>
        <w:t>s</w:t>
      </w:r>
      <w:r w:rsidR="001F605C" w:rsidRPr="001F605C">
        <w:rPr>
          <w:rFonts w:ascii="Cambria" w:eastAsia="Cambria" w:hAnsi="Cambria" w:cs="Times New Roman"/>
          <w:sz w:val="24"/>
          <w:szCs w:val="24"/>
        </w:rPr>
        <w:t xml:space="preserve"> and operation team at SwRI, </w:t>
      </w:r>
      <w:r w:rsidR="009C1ECC">
        <w:rPr>
          <w:rFonts w:ascii="Cambria" w:eastAsia="Cambria" w:hAnsi="Cambria" w:cs="Times New Roman"/>
          <w:sz w:val="24"/>
          <w:szCs w:val="24"/>
        </w:rPr>
        <w:t>the ELS operations team at MSSL</w:t>
      </w:r>
      <w:r w:rsidR="001F605C">
        <w:rPr>
          <w:rFonts w:ascii="Cambria" w:eastAsia="Cambria" w:hAnsi="Cambria" w:cs="Times New Roman"/>
          <w:sz w:val="24"/>
          <w:szCs w:val="24"/>
        </w:rPr>
        <w:t xml:space="preserve">, and the general CAPS science team </w:t>
      </w:r>
      <w:r w:rsidR="001F605C" w:rsidRPr="001F605C">
        <w:rPr>
          <w:rFonts w:ascii="Cambria" w:eastAsia="Cambria" w:hAnsi="Cambria" w:cs="Times New Roman"/>
          <w:sz w:val="24"/>
          <w:szCs w:val="24"/>
        </w:rPr>
        <w:t>for answering questions here and there</w:t>
      </w:r>
      <w:r w:rsidR="001F605C">
        <w:rPr>
          <w:rFonts w:ascii="Cambria" w:eastAsia="Cambria" w:hAnsi="Cambria" w:cs="Times New Roman"/>
          <w:sz w:val="24"/>
          <w:szCs w:val="24"/>
        </w:rPr>
        <w:t xml:space="preserve"> and helping edit this document</w:t>
      </w:r>
      <w:r w:rsidR="001F605C" w:rsidRPr="001F605C">
        <w:rPr>
          <w:rFonts w:ascii="Cambria" w:eastAsia="Cambria" w:hAnsi="Cambria" w:cs="Times New Roman"/>
          <w:sz w:val="24"/>
          <w:szCs w:val="24"/>
        </w:rPr>
        <w:t>.</w:t>
      </w:r>
    </w:p>
    <w:p w14:paraId="2F48DA6D" w14:textId="77777777" w:rsidR="00594603" w:rsidRDefault="002E13EA" w:rsidP="00594603">
      <w:r>
        <w:br w:type="page"/>
      </w:r>
    </w:p>
    <w:p w14:paraId="18F066E9" w14:textId="51A4C4B2" w:rsidR="00594603" w:rsidRDefault="00594603" w:rsidP="008845C9">
      <w:pPr>
        <w:pStyle w:val="Heading1"/>
      </w:pPr>
      <w:bookmarkStart w:id="15" w:name="_Toc208071719"/>
      <w:r>
        <w:lastRenderedPageBreak/>
        <w:t>The PDS CAPS Data Files and Their Contents</w:t>
      </w:r>
      <w:bookmarkEnd w:id="15"/>
    </w:p>
    <w:p w14:paraId="59A8ADEB" w14:textId="77777777" w:rsidR="00594603" w:rsidRDefault="00594603" w:rsidP="00594603"/>
    <w:p w14:paraId="2CAD268D" w14:textId="23BAC807" w:rsidR="009C1ECC" w:rsidRDefault="009C1ECC" w:rsidP="00594603">
      <w:r>
        <w:t>The CAPS dataset is technically described by the Software Interface Specification:</w:t>
      </w:r>
    </w:p>
    <w:p w14:paraId="0DA6AA76" w14:textId="03EDF58C" w:rsidR="009C1ECC" w:rsidRPr="009C1ECC" w:rsidRDefault="009C1ECC" w:rsidP="009C1ECC">
      <w:pPr>
        <w:widowControl w:val="0"/>
        <w:autoSpaceDE w:val="0"/>
        <w:autoSpaceDN w:val="0"/>
        <w:adjustRightInd w:val="0"/>
        <w:jc w:val="center"/>
      </w:pPr>
      <w:r w:rsidRPr="009C1ECC">
        <w:t>CAPS STANDARD DATA PRODUCTS</w:t>
      </w:r>
      <w:r>
        <w:t xml:space="preserve"> </w:t>
      </w:r>
      <w:r w:rsidRPr="009C1ECC">
        <w:t>AND ARCHIVE VOLUME</w:t>
      </w:r>
      <w:r>
        <w:t xml:space="preserve"> </w:t>
      </w:r>
      <w:r w:rsidRPr="009C1ECC">
        <w:t>SOFTWARE INTERFACE SPECIFICATION</w:t>
      </w:r>
    </w:p>
    <w:p w14:paraId="4DE61BA7" w14:textId="77777777" w:rsidR="009C1ECC" w:rsidRPr="009C1ECC" w:rsidRDefault="009C1ECC" w:rsidP="009C1ECC">
      <w:pPr>
        <w:widowControl w:val="0"/>
        <w:autoSpaceDE w:val="0"/>
        <w:autoSpaceDN w:val="0"/>
        <w:adjustRightInd w:val="0"/>
        <w:jc w:val="center"/>
      </w:pPr>
      <w:r w:rsidRPr="009C1ECC">
        <w:t>(CAPS Archive Volumes SIS)</w:t>
      </w:r>
    </w:p>
    <w:p w14:paraId="49D5A228" w14:textId="0FBFA4A5" w:rsidR="009C1ECC" w:rsidRDefault="009C1ECC" w:rsidP="009C1ECC">
      <w:pPr>
        <w:jc w:val="center"/>
      </w:pPr>
      <w:r w:rsidRPr="009C1ECC">
        <w:t>SIS ID: IO-AR-017</w:t>
      </w:r>
    </w:p>
    <w:p w14:paraId="5152CE2C" w14:textId="729C72E0" w:rsidR="009C1ECC" w:rsidRDefault="009C1ECC" w:rsidP="009C1ECC">
      <w:pPr>
        <w:jc w:val="center"/>
      </w:pPr>
      <w:r w:rsidRPr="00F64271">
        <w:rPr>
          <w:i/>
        </w:rPr>
        <w:t>Furman, J. et al.</w:t>
      </w:r>
      <w:r>
        <w:t>, 2005</w:t>
      </w:r>
    </w:p>
    <w:p w14:paraId="4F9872CF" w14:textId="77777777" w:rsidR="009C1ECC" w:rsidRDefault="009C1ECC" w:rsidP="00594603"/>
    <w:p w14:paraId="5AF1BF38" w14:textId="6ECCEE70" w:rsidR="009C1ECC" w:rsidRDefault="009C1ECC" w:rsidP="00594603">
      <w:r>
        <w:t>This is provided on the PDS under the COCAPS_1SAT volume, sub-directories DOCUMENTS&gt;CAPS_SIS, which (at time of writing) is at the following URL:</w:t>
      </w:r>
    </w:p>
    <w:p w14:paraId="76EFF668" w14:textId="084ABC84" w:rsidR="009C1ECC" w:rsidRPr="009C1ECC" w:rsidRDefault="00EC706D" w:rsidP="00594603">
      <w:pPr>
        <w:rPr>
          <w:sz w:val="20"/>
          <w:szCs w:val="20"/>
        </w:rPr>
      </w:pPr>
      <w:hyperlink r:id="rId11" w:history="1">
        <w:r w:rsidR="009C1ECC" w:rsidRPr="009C1ECC">
          <w:rPr>
            <w:rStyle w:val="Hyperlink"/>
            <w:sz w:val="20"/>
            <w:szCs w:val="20"/>
          </w:rPr>
          <w:t>http://ppi.pds.nasa.gov/search/view/?id=pds://PPI/COCAPS_1SAT/DOCUMENT/CAPS_SIS</w:t>
        </w:r>
      </w:hyperlink>
    </w:p>
    <w:p w14:paraId="09ACC4DF" w14:textId="77777777" w:rsidR="009C1ECC" w:rsidRDefault="009C1ECC" w:rsidP="00594603"/>
    <w:p w14:paraId="3724EFD5" w14:textId="77777777" w:rsidR="006C7BFD" w:rsidRDefault="006C7BFD" w:rsidP="008845C9">
      <w:pPr>
        <w:pStyle w:val="Heading2"/>
      </w:pPr>
      <w:bookmarkStart w:id="16" w:name="_Toc208071720"/>
      <w:r>
        <w:t>Typical file name structure</w:t>
      </w:r>
      <w:bookmarkEnd w:id="16"/>
    </w:p>
    <w:p w14:paraId="1F118198" w14:textId="77777777" w:rsidR="006C7BFD" w:rsidRDefault="006C7BFD" w:rsidP="00594603"/>
    <w:p w14:paraId="7DA55512" w14:textId="77777777" w:rsidR="006C7BFD" w:rsidRDefault="006C7BFD" w:rsidP="00594603">
      <w:r>
        <w:t>Filenames generally look something like this: SNG_200528412_U3.DAT</w:t>
      </w:r>
    </w:p>
    <w:p w14:paraId="4ABD7DDD" w14:textId="5F39A16B" w:rsidR="006C7BFD" w:rsidRDefault="006C7BFD" w:rsidP="00594603">
      <w:r>
        <w:t xml:space="preserve">The name itself contains 4 pieces of information, separated by </w:t>
      </w:r>
      <w:r w:rsidR="00AA7672">
        <w:t xml:space="preserve">underscores and </w:t>
      </w:r>
      <w:r w:rsidR="00053AAB">
        <w:t>a dot</w:t>
      </w:r>
      <w:r>
        <w:t>.</w:t>
      </w:r>
    </w:p>
    <w:p w14:paraId="62925788" w14:textId="77777777" w:rsidR="006C7BFD" w:rsidRDefault="006C7BFD" w:rsidP="00594603"/>
    <w:p w14:paraId="2334EADA" w14:textId="77777777" w:rsidR="006C7BFD" w:rsidRDefault="006C7BFD" w:rsidP="00AA7672">
      <w:pPr>
        <w:jc w:val="center"/>
      </w:pPr>
      <w:r>
        <w:t>{Data product}_{TIME}_{version}.{file type}</w:t>
      </w:r>
    </w:p>
    <w:p w14:paraId="40227CFF" w14:textId="77777777" w:rsidR="006C7BFD" w:rsidRDefault="006C7BFD" w:rsidP="00594603"/>
    <w:p w14:paraId="06220746" w14:textId="77777777" w:rsidR="006C7BFD" w:rsidRDefault="006C7BFD" w:rsidP="00B45405">
      <w:r>
        <w:t>Data product would be the dataset type, SNG, ELS, etc.</w:t>
      </w:r>
    </w:p>
    <w:p w14:paraId="627DCA97" w14:textId="77777777" w:rsidR="006C7BFD" w:rsidRDefault="006C7BFD" w:rsidP="00500834"/>
    <w:p w14:paraId="0ED1EB9C" w14:textId="77777777" w:rsidR="006C7BFD" w:rsidRDefault="006C7BFD" w:rsidP="00594603">
      <w:r>
        <w:t xml:space="preserve">TIME is a string </w:t>
      </w:r>
      <w:r w:rsidR="00AA7672">
        <w:t>providing</w:t>
      </w:r>
      <w:r>
        <w:t xml:space="preserve"> the quarter of the day the file covers</w:t>
      </w:r>
      <w:r w:rsidR="00AA7672">
        <w:t>.  It is made up by</w:t>
      </w:r>
      <w:r>
        <w:t xml:space="preserve"> year (4 digits) followed by day of year (3 digits) followed by hour (2 digits).</w:t>
      </w:r>
    </w:p>
    <w:p w14:paraId="2648709A" w14:textId="77777777" w:rsidR="006C7BFD" w:rsidRDefault="006C7BFD" w:rsidP="00594603">
      <w:r>
        <w:t>This yyyyDOYHH is sometimes referred to as the DAYQ</w:t>
      </w:r>
      <w:r w:rsidR="00AA7672">
        <w:t xml:space="preserve"> (day quarter).</w:t>
      </w:r>
    </w:p>
    <w:p w14:paraId="44148EE0" w14:textId="77777777" w:rsidR="006C7BFD" w:rsidRDefault="006C7BFD" w:rsidP="00594603"/>
    <w:p w14:paraId="63B9F36D" w14:textId="77777777" w:rsidR="006C7BFD" w:rsidRDefault="006C7BFD" w:rsidP="00594603">
      <w:r>
        <w:t>Version is the file version and you should always use the largest f</w:t>
      </w:r>
      <w:r w:rsidR="00AA7672">
        <w:t>ile version number you can find (</w:t>
      </w:r>
      <w:r>
        <w:t>this is version 3</w:t>
      </w:r>
      <w:r w:rsidR="00AA7672">
        <w:t xml:space="preserve"> at time of writing)</w:t>
      </w:r>
      <w:r>
        <w:t>.  The number is pre-pended with a letter U, for Uncalibrated data – as these are the raw counts from the spacecraft.  If the letter is C that would mean calibrated and likely a higher order data product.  The ACT dataset does not have a letter at all.</w:t>
      </w:r>
    </w:p>
    <w:p w14:paraId="6FBC8472" w14:textId="77777777" w:rsidR="006C7BFD" w:rsidRDefault="006C7BFD" w:rsidP="00594603"/>
    <w:p w14:paraId="2E32002D" w14:textId="77777777" w:rsidR="006C7BFD" w:rsidRDefault="006C7BFD" w:rsidP="00594603">
      <w:r>
        <w:t xml:space="preserve">File type </w:t>
      </w:r>
      <w:r w:rsidR="00AA7672">
        <w:t>is</w:t>
      </w:r>
      <w:r>
        <w:t xml:space="preserve"> LBL, FMT, TAB or DAT, to indicate the type of information in the file, which is described in the next section.</w:t>
      </w:r>
    </w:p>
    <w:p w14:paraId="4F3D9471" w14:textId="77777777" w:rsidR="006C7BFD" w:rsidRDefault="006C7BFD" w:rsidP="00594603"/>
    <w:p w14:paraId="6FA13F5A" w14:textId="77777777" w:rsidR="00FC374E" w:rsidRDefault="00FC374E">
      <w:pPr>
        <w:rPr>
          <w:rFonts w:ascii="Calibri" w:eastAsia="Times New Roman" w:hAnsi="Calibri"/>
          <w:b/>
          <w:bCs/>
          <w:i/>
          <w:iCs/>
          <w:sz w:val="28"/>
          <w:szCs w:val="28"/>
        </w:rPr>
      </w:pPr>
      <w:r>
        <w:br w:type="page"/>
      </w:r>
    </w:p>
    <w:p w14:paraId="08748194" w14:textId="6CCC2B2D" w:rsidR="00594603" w:rsidRDefault="00594603" w:rsidP="008845C9">
      <w:pPr>
        <w:pStyle w:val="Heading2"/>
      </w:pPr>
      <w:bookmarkStart w:id="17" w:name="_Toc208071721"/>
      <w:r>
        <w:lastRenderedPageBreak/>
        <w:t>Types of PDS files</w:t>
      </w:r>
      <w:bookmarkEnd w:id="17"/>
    </w:p>
    <w:p w14:paraId="789BCC06" w14:textId="77777777" w:rsidR="00594603" w:rsidRDefault="00594603" w:rsidP="00594603"/>
    <w:p w14:paraId="0BEF0A67" w14:textId="0AD76FCD" w:rsidR="00FA4265" w:rsidRDefault="00FA4265" w:rsidP="00594603">
      <w:r>
        <w:t xml:space="preserve">There are 4 different types of PDS file relating to CAPS data, each having their own file extension.  These are DAT, FMT, LBL and TAB.  No file is self-contained, and </w:t>
      </w:r>
      <w:r w:rsidR="00701D7C">
        <w:t>data are</w:t>
      </w:r>
      <w:r>
        <w:t xml:space="preserve"> always described using two or three of those file types.</w:t>
      </w:r>
    </w:p>
    <w:p w14:paraId="6C6ECD95" w14:textId="77777777" w:rsidR="00FA4265" w:rsidRDefault="00FA4265" w:rsidP="00594603"/>
    <w:p w14:paraId="71D1C7DC" w14:textId="74BD5184" w:rsidR="00FA4265" w:rsidRDefault="00FA4265" w:rsidP="00594603">
      <w:r>
        <w:t xml:space="preserve">The LBL file, short for label, </w:t>
      </w:r>
      <w:r w:rsidR="00D91FCD">
        <w:t xml:space="preserve">is your starting point and </w:t>
      </w:r>
      <w:r w:rsidR="00F07181">
        <w:t xml:space="preserve">is a plain text file that </w:t>
      </w:r>
      <w:r>
        <w:t xml:space="preserve">describes the </w:t>
      </w:r>
      <w:r w:rsidR="00F07181">
        <w:t xml:space="preserve">corresponding </w:t>
      </w:r>
      <w:r>
        <w:t>DAT or TAB file and how to decode the data for that product.  It gives you such information as the date range the data was taken from, possible targets (i.e. moons) and the number of records to expect in the corresponding file.  If it’s describing a TAB file it will also describe what the columns are, their units, min/max ranges, etc.  However</w:t>
      </w:r>
      <w:r w:rsidR="00B13232">
        <w:t>,</w:t>
      </w:r>
      <w:r>
        <w:t xml:space="preserve"> often this description text is given </w:t>
      </w:r>
      <w:r w:rsidR="009A7707">
        <w:t>its</w:t>
      </w:r>
      <w:r>
        <w:t xml:space="preserve"> own format file, FMT, and the LBL file will tell you which FMT file to use.</w:t>
      </w:r>
    </w:p>
    <w:p w14:paraId="17ED3125" w14:textId="77777777" w:rsidR="00FA4265" w:rsidRDefault="00FA4265" w:rsidP="00594603"/>
    <w:p w14:paraId="0183136A" w14:textId="5490D6A2" w:rsidR="00D91FCD" w:rsidRDefault="00D91FCD" w:rsidP="00D91FCD">
      <w:r>
        <w:t xml:space="preserve">The spacecraft </w:t>
      </w:r>
      <w:r w:rsidR="00701D7C">
        <w:t>data are</w:t>
      </w:r>
      <w:r>
        <w:t xml:space="preserve"> always</w:t>
      </w:r>
      <w:r w:rsidR="00B13232">
        <w:t xml:space="preserve"> within</w:t>
      </w:r>
      <w:r>
        <w:t xml:space="preserve"> the </w:t>
      </w:r>
      <w:r w:rsidR="00B13232">
        <w:t xml:space="preserve">files with the </w:t>
      </w:r>
      <w:r>
        <w:t xml:space="preserve">DAT or TAB </w:t>
      </w:r>
      <w:r w:rsidR="00B13232">
        <w:t>extension</w:t>
      </w:r>
      <w:r>
        <w:t xml:space="preserve"> (and the LBL file will tell you which and what </w:t>
      </w:r>
      <w:r w:rsidR="009A7707">
        <w:t>its</w:t>
      </w:r>
      <w:r>
        <w:t xml:space="preserve"> filename is); if the </w:t>
      </w:r>
      <w:r w:rsidR="00701D7C">
        <w:t>data are</w:t>
      </w:r>
      <w:r>
        <w:t xml:space="preserve"> binary the extension is DAT, if the </w:t>
      </w:r>
      <w:r w:rsidR="00701D7C">
        <w:t>data are</w:t>
      </w:r>
      <w:r>
        <w:t xml:space="preserve"> human readable ASCII text, it’s a TAB file – and </w:t>
      </w:r>
      <w:r w:rsidR="004C345D">
        <w:t>it</w:t>
      </w:r>
      <w:r>
        <w:t xml:space="preserve"> will always be one or the other.  Most of the spacecraft </w:t>
      </w:r>
      <w:r w:rsidR="00701D7C">
        <w:t>data are</w:t>
      </w:r>
      <w:r>
        <w:t xml:space="preserve"> binary, so DAT files, due to the sheer volume of data that would be too unwieldy for text files.  However the majority of associated calibration files (such as energy tables) are TAB files.</w:t>
      </w:r>
    </w:p>
    <w:p w14:paraId="1C8C7B1D" w14:textId="77777777" w:rsidR="00FA4265" w:rsidRDefault="00FA4265" w:rsidP="00594603"/>
    <w:p w14:paraId="545BC474" w14:textId="77777777" w:rsidR="00D91FCD" w:rsidRDefault="00D91FCD" w:rsidP="00500834">
      <w:r>
        <w:t>For instance, to decode the first 6 hours of data on 2005-284 you need 3 files:</w:t>
      </w:r>
    </w:p>
    <w:p w14:paraId="5F8C6EF7" w14:textId="77777777" w:rsidR="004C345D" w:rsidRDefault="004C345D" w:rsidP="00B45405">
      <w:r>
        <w:t>SNG_200528400_U3.LBL</w:t>
      </w:r>
    </w:p>
    <w:p w14:paraId="2989F391" w14:textId="77777777" w:rsidR="004C345D" w:rsidRDefault="00D91FCD" w:rsidP="00B45405">
      <w:r>
        <w:t>SNG</w:t>
      </w:r>
      <w:r w:rsidRPr="00D91FCD">
        <w:t>_U3.</w:t>
      </w:r>
      <w:r w:rsidR="004C345D">
        <w:t>FMT</w:t>
      </w:r>
    </w:p>
    <w:p w14:paraId="2C51C27E" w14:textId="77777777" w:rsidR="00D91FCD" w:rsidRDefault="00D91FCD" w:rsidP="00B45405">
      <w:r w:rsidRPr="00D91FCD">
        <w:t>SNG_200528400_U3.DAT</w:t>
      </w:r>
    </w:p>
    <w:p w14:paraId="579F13D2" w14:textId="77777777" w:rsidR="00D91FCD" w:rsidRDefault="00D91FCD" w:rsidP="00B45405"/>
    <w:p w14:paraId="0CC83409" w14:textId="77777777" w:rsidR="00F07181" w:rsidRDefault="00F07181" w:rsidP="00594603">
      <w:r>
        <w:t>But to decode an energy sweep table you’d need two files:</w:t>
      </w:r>
    </w:p>
    <w:p w14:paraId="77810174" w14:textId="77777777" w:rsidR="004C345D" w:rsidRDefault="004C345D" w:rsidP="00594603">
      <w:r>
        <w:t>IMS_SWEEP_TABLE_2_Std.LBL</w:t>
      </w:r>
    </w:p>
    <w:p w14:paraId="2B21A438" w14:textId="77777777" w:rsidR="00F07181" w:rsidRDefault="00F07181" w:rsidP="00594603">
      <w:r>
        <w:t>IMS_SWEEP_TABLE_2_Std.TAB</w:t>
      </w:r>
    </w:p>
    <w:p w14:paraId="44A5D388" w14:textId="77777777" w:rsidR="00D91FCD" w:rsidRDefault="00D91FCD" w:rsidP="00594603"/>
    <w:p w14:paraId="28B0E46C" w14:textId="04098DFE" w:rsidR="00594603" w:rsidRDefault="00F07181" w:rsidP="00594603">
      <w:r>
        <w:t>The different types of file are disc</w:t>
      </w:r>
      <w:r w:rsidR="0004613E">
        <w:t>ussed more in the following sub</w:t>
      </w:r>
      <w:r>
        <w:t>sections</w:t>
      </w:r>
      <w:r w:rsidR="00C7404A">
        <w:t>.  A quick note for now, filenames tend to include date information in them.  For instance, file SNG_200528418_U3.LBL will contain data around year 2005, day of year 284, hour of day 18 onwards</w:t>
      </w:r>
      <w:r w:rsidR="004C345D">
        <w:t xml:space="preserve"> (yyyyDOYHH format)</w:t>
      </w:r>
      <w:r w:rsidR="00C7404A">
        <w:t>.</w:t>
      </w:r>
    </w:p>
    <w:p w14:paraId="2537B8CF" w14:textId="77777777" w:rsidR="00C7404A" w:rsidRDefault="00C7404A" w:rsidP="00594603"/>
    <w:p w14:paraId="11F267B9" w14:textId="77777777" w:rsidR="00FC374E" w:rsidRDefault="00FC374E">
      <w:pPr>
        <w:rPr>
          <w:rFonts w:ascii="Calibri" w:eastAsia="Times New Roman" w:hAnsi="Calibri"/>
          <w:b/>
          <w:bCs/>
          <w:sz w:val="26"/>
          <w:szCs w:val="26"/>
        </w:rPr>
      </w:pPr>
      <w:r>
        <w:br w:type="page"/>
      </w:r>
    </w:p>
    <w:p w14:paraId="65B9B22A" w14:textId="18085004" w:rsidR="00D91FCD" w:rsidRDefault="00D91FCD" w:rsidP="008845C9">
      <w:pPr>
        <w:pStyle w:val="Heading3"/>
      </w:pPr>
      <w:bookmarkStart w:id="18" w:name="_Toc208071722"/>
      <w:r>
        <w:lastRenderedPageBreak/>
        <w:t>*.LBL</w:t>
      </w:r>
      <w:bookmarkEnd w:id="18"/>
    </w:p>
    <w:p w14:paraId="1FF4F4B7" w14:textId="77777777" w:rsidR="00D91FCD" w:rsidRDefault="00D91FCD" w:rsidP="00594603"/>
    <w:p w14:paraId="135CC2D6" w14:textId="77777777" w:rsidR="00F07181" w:rsidRDefault="00C7404A" w:rsidP="00594603">
      <w:r>
        <w:t xml:space="preserve">Label (LBL) files are plain text files.  </w:t>
      </w:r>
      <w:r w:rsidR="00F07181">
        <w:t>The following is the top part of an example SNG LBL file</w:t>
      </w:r>
      <w:r>
        <w:t xml:space="preserve">, SNG_200528400_U3.LBL.  The filename itself tells you when the </w:t>
      </w:r>
      <w:r w:rsidR="00F76829">
        <w:t>range data</w:t>
      </w:r>
      <w:r>
        <w:t xml:space="preserve"> starts, year 2005, day of year 284, hour of day 00.</w:t>
      </w:r>
    </w:p>
    <w:p w14:paraId="68AB419D"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PDS_VERSION_ID                = PDS3                                          </w:t>
      </w:r>
    </w:p>
    <w:p w14:paraId="0D0114E1"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DATA_SET_ID                   = "CO-E/J/S/SW-CAPS-2-UNCALIBRATED-V1.1"        </w:t>
      </w:r>
    </w:p>
    <w:p w14:paraId="7D8AC457"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                                                                              </w:t>
      </w:r>
    </w:p>
    <w:p w14:paraId="4F9B3E2F"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STANDARD_DATA_PRODUCT_ID      = "SNG UNCALIBRATED"                            </w:t>
      </w:r>
    </w:p>
    <w:p w14:paraId="11AD5F3A"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PRODUCT_ID                    = "SNG_200528400_U3"                            </w:t>
      </w:r>
    </w:p>
    <w:p w14:paraId="432AF8DB"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PRODUCT_TYPE                  = "DATA"                                        </w:t>
      </w:r>
    </w:p>
    <w:p w14:paraId="6299B9A8"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PRODUCT_CREATION_TIME         = 2010-274T23:59                                </w:t>
      </w:r>
    </w:p>
    <w:p w14:paraId="3E74428A"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                                                                              </w:t>
      </w:r>
    </w:p>
    <w:p w14:paraId="0D29802D"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RECORD_TYPE                   = FIXED_LENGTH                                  </w:t>
      </w:r>
    </w:p>
    <w:p w14:paraId="0C27023C"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RECORD_BYTES                  = 40                                            </w:t>
      </w:r>
    </w:p>
    <w:p w14:paraId="4F8D8100"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FILE_RECORDS                  = 45045                                         </w:t>
      </w:r>
    </w:p>
    <w:p w14:paraId="029AC89A"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                                                                              </w:t>
      </w:r>
    </w:p>
    <w:p w14:paraId="070E6922"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START_TIME                    = 2005-284T00:00:19                             </w:t>
      </w:r>
    </w:p>
    <w:p w14:paraId="4EE3DEC5"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STOP_TIME                     = 2005-284T05:59:47                             </w:t>
      </w:r>
    </w:p>
    <w:p w14:paraId="16E61CDA"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SPACECRAFT_CLOCK_START_COUNT  = "1/1507681735.000"                            </w:t>
      </w:r>
    </w:p>
    <w:p w14:paraId="14ED93F7"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SPACECRAFT_CLOCK_STOP_COUNT   = "1/1507703303.000"                            </w:t>
      </w:r>
    </w:p>
    <w:p w14:paraId="79522A1E"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                                                                              </w:t>
      </w:r>
    </w:p>
    <w:p w14:paraId="6026B45C"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INSTRUMENT_HOST_NAME          = "CASSINI ORBITER"                             </w:t>
      </w:r>
    </w:p>
    <w:p w14:paraId="47E22A2D"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INSTRUMENT_HOST_ID            = "CO"                                          </w:t>
      </w:r>
    </w:p>
    <w:p w14:paraId="4A78EABF"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TARGET_NAME                   = {"SATURN"}                                    </w:t>
      </w:r>
    </w:p>
    <w:p w14:paraId="1BD27888"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INSTRUMENT_NAME               = "CASSINI PLASMA SPECTROMETER"                 </w:t>
      </w:r>
    </w:p>
    <w:p w14:paraId="7466B665"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INSTRUMENT_ID                 = "CAPS"                                        </w:t>
      </w:r>
    </w:p>
    <w:p w14:paraId="23703B5A"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DESCRIPTION                   = "                                             </w:t>
      </w:r>
    </w:p>
    <w:p w14:paraId="23A1AC83"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     This file contains Cassini CAPS Singles data from the IMS sensor         </w:t>
      </w:r>
    </w:p>
    <w:p w14:paraId="0C63D5A4"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     acquired at SATURN between                                               </w:t>
      </w:r>
    </w:p>
    <w:p w14:paraId="6D07A2F5" w14:textId="77777777" w:rsidR="00D91FCD" w:rsidRPr="00F07181" w:rsidRDefault="00D91FCD" w:rsidP="00D91FCD">
      <w:pPr>
        <w:rPr>
          <w:rFonts w:ascii="Courier New" w:hAnsi="Courier New" w:cs="Courier New"/>
          <w:sz w:val="16"/>
          <w:szCs w:val="16"/>
        </w:rPr>
      </w:pPr>
      <w:r w:rsidRPr="00F07181">
        <w:rPr>
          <w:rFonts w:ascii="Courier New" w:hAnsi="Courier New" w:cs="Courier New"/>
          <w:sz w:val="16"/>
          <w:szCs w:val="16"/>
        </w:rPr>
        <w:t xml:space="preserve">     2005-284T00:00:19.000 and 2005-284T05:59:47.000 (orbit 016)."            </w:t>
      </w:r>
    </w:p>
    <w:p w14:paraId="59037B8D" w14:textId="77777777" w:rsidR="00D91FCD" w:rsidRDefault="00D91FCD" w:rsidP="00594603"/>
    <w:p w14:paraId="75A7B573" w14:textId="0FA6D506" w:rsidR="00D91FCD" w:rsidRDefault="00F07181" w:rsidP="00594603">
      <w:r>
        <w:t>Note it contains easily readable information such as the UTC start and stop times (that of the first and last record in the data file</w:t>
      </w:r>
      <w:r w:rsidR="00F76829">
        <w:t>, note that these are not exactly midnight nor 06 hours</w:t>
      </w:r>
      <w:r w:rsidR="004525A0">
        <w:t xml:space="preserve">, and might cross over slightly </w:t>
      </w:r>
      <w:r w:rsidR="009A5BFA">
        <w:t>into</w:t>
      </w:r>
      <w:r w:rsidR="004525A0">
        <w:t xml:space="preserve"> the next 6 hour period – see section </w:t>
      </w:r>
      <w:r w:rsidR="004525A0">
        <w:fldChar w:fldCharType="begin"/>
      </w:r>
      <w:r w:rsidR="004525A0">
        <w:instrText xml:space="preserve"> REF _Ref191710976 \n \h </w:instrText>
      </w:r>
      <w:r w:rsidR="004525A0">
        <w:fldChar w:fldCharType="separate"/>
      </w:r>
      <w:r w:rsidR="00EC706D">
        <w:t>7.4</w:t>
      </w:r>
      <w:r w:rsidR="004525A0">
        <w:fldChar w:fldCharType="end"/>
      </w:r>
      <w:r>
        <w:t>), that there are 45045 records in that time, what that time is in spacecraft clock units,</w:t>
      </w:r>
      <w:r w:rsidR="00F76829">
        <w:t xml:space="preserve"> the target (generally Saturn) </w:t>
      </w:r>
      <w:r>
        <w:t>and a description.  It also tells you that each record is fixed length (they all are) and in this case there are 40 bytes per record.</w:t>
      </w:r>
    </w:p>
    <w:p w14:paraId="3DE8E5D4" w14:textId="0E6D027B" w:rsidR="00F07181" w:rsidRDefault="00456363" w:rsidP="00594603">
      <w:r>
        <w:t xml:space="preserve">There is then some MD5 checksum info if you wish to validate you downloaded the file correctly, </w:t>
      </w:r>
      <w:r w:rsidR="004525A0">
        <w:t>and then</w:t>
      </w:r>
      <w:r>
        <w:t xml:space="preserve"> continues:</w:t>
      </w:r>
    </w:p>
    <w:p w14:paraId="2AC5C2F8" w14:textId="77777777" w:rsidR="00456363" w:rsidRDefault="00456363" w:rsidP="00594603"/>
    <w:p w14:paraId="7FD56C79" w14:textId="77777777" w:rsidR="00456363" w:rsidRPr="00456363" w:rsidRDefault="00456363" w:rsidP="00456363">
      <w:pPr>
        <w:rPr>
          <w:rFonts w:ascii="Courier New" w:hAnsi="Courier New" w:cs="Courier New"/>
          <w:sz w:val="16"/>
          <w:szCs w:val="16"/>
        </w:rPr>
      </w:pPr>
      <w:r w:rsidRPr="00456363">
        <w:rPr>
          <w:rFonts w:ascii="Courier New" w:hAnsi="Courier New" w:cs="Courier New"/>
          <w:sz w:val="16"/>
          <w:szCs w:val="16"/>
        </w:rPr>
        <w:t xml:space="preserve">^TABLE                        = "SNG_200528400_U3.DAT"                        </w:t>
      </w:r>
    </w:p>
    <w:p w14:paraId="39AF49A1" w14:textId="77777777" w:rsidR="00456363" w:rsidRPr="00456363" w:rsidRDefault="00456363" w:rsidP="00456363">
      <w:pPr>
        <w:rPr>
          <w:rFonts w:ascii="Courier New" w:hAnsi="Courier New" w:cs="Courier New"/>
          <w:sz w:val="16"/>
          <w:szCs w:val="16"/>
        </w:rPr>
      </w:pPr>
      <w:r w:rsidRPr="00456363">
        <w:rPr>
          <w:rFonts w:ascii="Courier New" w:hAnsi="Courier New" w:cs="Courier New"/>
          <w:sz w:val="16"/>
          <w:szCs w:val="16"/>
        </w:rPr>
        <w:t xml:space="preserve">OBJECT                        = TABLE                                         </w:t>
      </w:r>
    </w:p>
    <w:p w14:paraId="14A88014" w14:textId="77777777" w:rsidR="00456363" w:rsidRPr="00456363" w:rsidRDefault="00456363" w:rsidP="00456363">
      <w:pPr>
        <w:rPr>
          <w:rFonts w:ascii="Courier New" w:hAnsi="Courier New" w:cs="Courier New"/>
          <w:sz w:val="16"/>
          <w:szCs w:val="16"/>
        </w:rPr>
      </w:pPr>
      <w:r w:rsidRPr="00456363">
        <w:rPr>
          <w:rFonts w:ascii="Courier New" w:hAnsi="Courier New" w:cs="Courier New"/>
          <w:sz w:val="16"/>
          <w:szCs w:val="16"/>
        </w:rPr>
        <w:t xml:space="preserve">  INTERCHANGE_FORMAT            = "BINARY"                                    </w:t>
      </w:r>
    </w:p>
    <w:p w14:paraId="1F4649E6" w14:textId="77777777" w:rsidR="00456363" w:rsidRPr="00456363" w:rsidRDefault="00456363" w:rsidP="00456363">
      <w:pPr>
        <w:rPr>
          <w:rFonts w:ascii="Courier New" w:hAnsi="Courier New" w:cs="Courier New"/>
          <w:sz w:val="16"/>
          <w:szCs w:val="16"/>
        </w:rPr>
      </w:pPr>
      <w:r w:rsidRPr="00456363">
        <w:rPr>
          <w:rFonts w:ascii="Courier New" w:hAnsi="Courier New" w:cs="Courier New"/>
          <w:sz w:val="16"/>
          <w:szCs w:val="16"/>
        </w:rPr>
        <w:t xml:space="preserve">  ROWS                          = 45045                                       </w:t>
      </w:r>
    </w:p>
    <w:p w14:paraId="668DACBB" w14:textId="77777777" w:rsidR="00456363" w:rsidRPr="00456363" w:rsidRDefault="00456363" w:rsidP="00456363">
      <w:pPr>
        <w:rPr>
          <w:rFonts w:ascii="Courier New" w:hAnsi="Courier New" w:cs="Courier New"/>
          <w:sz w:val="16"/>
          <w:szCs w:val="16"/>
        </w:rPr>
      </w:pPr>
      <w:r w:rsidRPr="00456363">
        <w:rPr>
          <w:rFonts w:ascii="Courier New" w:hAnsi="Courier New" w:cs="Courier New"/>
          <w:sz w:val="16"/>
          <w:szCs w:val="16"/>
        </w:rPr>
        <w:t xml:space="preserve">  COLUMNS                       = 11                                          </w:t>
      </w:r>
    </w:p>
    <w:p w14:paraId="64287A44" w14:textId="77777777" w:rsidR="00456363" w:rsidRPr="00456363" w:rsidRDefault="00456363" w:rsidP="00456363">
      <w:pPr>
        <w:rPr>
          <w:rFonts w:ascii="Courier New" w:hAnsi="Courier New" w:cs="Courier New"/>
          <w:sz w:val="16"/>
          <w:szCs w:val="16"/>
        </w:rPr>
      </w:pPr>
      <w:r w:rsidRPr="00456363">
        <w:rPr>
          <w:rFonts w:ascii="Courier New" w:hAnsi="Courier New" w:cs="Courier New"/>
          <w:sz w:val="16"/>
          <w:szCs w:val="16"/>
        </w:rPr>
        <w:t xml:space="preserve">  ROW_BYTES                     = 40                                          </w:t>
      </w:r>
    </w:p>
    <w:p w14:paraId="7FE777F6" w14:textId="77777777" w:rsidR="00456363" w:rsidRPr="00456363" w:rsidRDefault="00456363" w:rsidP="00456363">
      <w:pPr>
        <w:rPr>
          <w:rFonts w:ascii="Courier New" w:hAnsi="Courier New" w:cs="Courier New"/>
          <w:sz w:val="16"/>
          <w:szCs w:val="16"/>
        </w:rPr>
      </w:pPr>
      <w:r w:rsidRPr="00456363">
        <w:rPr>
          <w:rFonts w:ascii="Courier New" w:hAnsi="Courier New" w:cs="Courier New"/>
          <w:sz w:val="16"/>
          <w:szCs w:val="16"/>
        </w:rPr>
        <w:t xml:space="preserve">  ^STRUCTURE                    = "SNG_U3.FMT"                                </w:t>
      </w:r>
    </w:p>
    <w:p w14:paraId="6DF222D5" w14:textId="77777777" w:rsidR="00456363" w:rsidRPr="00456363" w:rsidRDefault="00456363" w:rsidP="00456363">
      <w:pPr>
        <w:rPr>
          <w:rFonts w:ascii="Courier New" w:hAnsi="Courier New" w:cs="Courier New"/>
          <w:sz w:val="16"/>
          <w:szCs w:val="16"/>
        </w:rPr>
      </w:pPr>
      <w:r w:rsidRPr="00456363">
        <w:rPr>
          <w:rFonts w:ascii="Courier New" w:hAnsi="Courier New" w:cs="Courier New"/>
          <w:sz w:val="16"/>
          <w:szCs w:val="16"/>
        </w:rPr>
        <w:t xml:space="preserve">  DESCRIPTION                   = "                                           </w:t>
      </w:r>
    </w:p>
    <w:p w14:paraId="7D2F38FD" w14:textId="77777777" w:rsidR="00456363" w:rsidRPr="00456363" w:rsidRDefault="00456363" w:rsidP="00456363">
      <w:pPr>
        <w:rPr>
          <w:rFonts w:ascii="Courier New" w:hAnsi="Courier New" w:cs="Courier New"/>
          <w:sz w:val="16"/>
          <w:szCs w:val="16"/>
        </w:rPr>
      </w:pPr>
      <w:r w:rsidRPr="00456363">
        <w:rPr>
          <w:rFonts w:ascii="Courier New" w:hAnsi="Courier New" w:cs="Courier New"/>
          <w:sz w:val="16"/>
          <w:szCs w:val="16"/>
        </w:rPr>
        <w:t xml:space="preserve">     The file SNG_U3.FMT describes the column structure and content           </w:t>
      </w:r>
    </w:p>
    <w:p w14:paraId="17AA4C9B" w14:textId="77777777" w:rsidR="00456363" w:rsidRPr="00456363" w:rsidRDefault="00456363" w:rsidP="00456363">
      <w:pPr>
        <w:rPr>
          <w:rFonts w:ascii="Courier New" w:hAnsi="Courier New" w:cs="Courier New"/>
          <w:sz w:val="16"/>
          <w:szCs w:val="16"/>
        </w:rPr>
      </w:pPr>
      <w:r w:rsidRPr="00456363">
        <w:rPr>
          <w:rFonts w:ascii="Courier New" w:hAnsi="Courier New" w:cs="Courier New"/>
          <w:sz w:val="16"/>
          <w:szCs w:val="16"/>
        </w:rPr>
        <w:t xml:space="preserve">     of the data file."                                                       </w:t>
      </w:r>
    </w:p>
    <w:p w14:paraId="7B49922C" w14:textId="77777777" w:rsidR="00456363" w:rsidRPr="00456363" w:rsidRDefault="00456363" w:rsidP="00456363">
      <w:pPr>
        <w:rPr>
          <w:rFonts w:ascii="Courier New" w:hAnsi="Courier New" w:cs="Courier New"/>
          <w:sz w:val="16"/>
          <w:szCs w:val="16"/>
        </w:rPr>
      </w:pPr>
      <w:r w:rsidRPr="00456363">
        <w:rPr>
          <w:rFonts w:ascii="Courier New" w:hAnsi="Courier New" w:cs="Courier New"/>
          <w:sz w:val="16"/>
          <w:szCs w:val="16"/>
        </w:rPr>
        <w:t xml:space="preserve">END_OBJECT                    = TABLE                                         </w:t>
      </w:r>
    </w:p>
    <w:p w14:paraId="5079A735" w14:textId="77777777" w:rsidR="00456363" w:rsidRPr="00456363" w:rsidRDefault="00456363" w:rsidP="00456363">
      <w:pPr>
        <w:rPr>
          <w:rFonts w:ascii="Courier New" w:hAnsi="Courier New" w:cs="Courier New"/>
          <w:sz w:val="16"/>
          <w:szCs w:val="16"/>
        </w:rPr>
      </w:pPr>
      <w:r w:rsidRPr="00456363">
        <w:rPr>
          <w:rFonts w:ascii="Courier New" w:hAnsi="Courier New" w:cs="Courier New"/>
          <w:sz w:val="16"/>
          <w:szCs w:val="16"/>
        </w:rPr>
        <w:t xml:space="preserve">END                                                                           </w:t>
      </w:r>
    </w:p>
    <w:p w14:paraId="66107498" w14:textId="77777777" w:rsidR="00F07181" w:rsidRDefault="00F07181" w:rsidP="00594603"/>
    <w:p w14:paraId="2055CAFB" w14:textId="77777777" w:rsidR="00F07181" w:rsidRDefault="00456363" w:rsidP="00594603">
      <w:r>
        <w:t>The “^TABLE” line gives you the correct filename for the file containing the actual data.</w:t>
      </w:r>
    </w:p>
    <w:p w14:paraId="1658B7E8" w14:textId="77777777" w:rsidR="00456363" w:rsidRDefault="00456363" w:rsidP="00594603">
      <w:r>
        <w:t>The “INTERCHANGE_FORMAT” tells you the file in binary, but you knew that from the ^TABLE name ending in DAT.</w:t>
      </w:r>
    </w:p>
    <w:p w14:paraId="64940603" w14:textId="067BA553" w:rsidR="00456363" w:rsidRDefault="00456363" w:rsidP="00594603">
      <w:r>
        <w:lastRenderedPageBreak/>
        <w:t xml:space="preserve">The INTERCHANGE_FORMAT could be ASCII </w:t>
      </w:r>
      <w:r w:rsidR="009A7707">
        <w:t>too;</w:t>
      </w:r>
      <w:r>
        <w:t xml:space="preserve"> telling you it’s a plain text file.</w:t>
      </w:r>
    </w:p>
    <w:p w14:paraId="1DB78CEA" w14:textId="77777777" w:rsidR="00456363" w:rsidRDefault="00456363" w:rsidP="00594603">
      <w:r>
        <w:t xml:space="preserve">Beware </w:t>
      </w:r>
      <w:r w:rsidR="00F76829">
        <w:t xml:space="preserve">in </w:t>
      </w:r>
      <w:r>
        <w:t>that sometimes these values have the quotes aro</w:t>
      </w:r>
      <w:r w:rsidR="00F76829">
        <w:t>und them, sometimes they do not.</w:t>
      </w:r>
    </w:p>
    <w:p w14:paraId="25A5AF19" w14:textId="77777777" w:rsidR="00456363" w:rsidRDefault="00456363" w:rsidP="00594603"/>
    <w:p w14:paraId="603B0D80" w14:textId="48043798" w:rsidR="00456363" w:rsidRDefault="00456363" w:rsidP="00594603">
      <w:r>
        <w:t>“ROWS” restates the number of records (FILE_RECORDS) expected in the file.  (In principle one LBL file count refer</w:t>
      </w:r>
      <w:r w:rsidR="00053AAB">
        <w:t>s</w:t>
      </w:r>
      <w:r>
        <w:t xml:space="preserve"> to several different tables, however in CAPS case it will only ever refer to one table, hence ROWS = FILE_RECORDS</w:t>
      </w:r>
      <w:r w:rsidR="00F76829">
        <w:t xml:space="preserve"> always</w:t>
      </w:r>
      <w:r>
        <w:t>.)</w:t>
      </w:r>
    </w:p>
    <w:p w14:paraId="5481C2E9" w14:textId="77777777" w:rsidR="00456363" w:rsidRDefault="00456363" w:rsidP="00594603"/>
    <w:p w14:paraId="111F5591" w14:textId="77777777" w:rsidR="00456363" w:rsidRDefault="00456363" w:rsidP="00594603">
      <w:r>
        <w:t xml:space="preserve">“COLUMNS” is self explanatory for text files, usually with spaces or a comma separating columns.  For a binary file it means the number of </w:t>
      </w:r>
      <w:r w:rsidR="00F76829">
        <w:t>objects</w:t>
      </w:r>
      <w:r>
        <w:t xml:space="preserve"> in one record.</w:t>
      </w:r>
    </w:p>
    <w:p w14:paraId="7A2244E2" w14:textId="77777777" w:rsidR="00456363" w:rsidRDefault="00456363" w:rsidP="00594603"/>
    <w:p w14:paraId="0FB98E90" w14:textId="77777777" w:rsidR="00B515A9" w:rsidRDefault="00456363" w:rsidP="00594603">
      <w:r>
        <w:t>The LBL file will either go on to describe those columns or point you to a FMT file.  If the latter, this is in the “^STRUCTURE” line, givi</w:t>
      </w:r>
      <w:r w:rsidR="00B515A9">
        <w:t>ng you the filename of the file</w:t>
      </w:r>
      <w:r>
        <w:t xml:space="preserve"> you need to refer to. </w:t>
      </w:r>
      <w:r w:rsidR="00493D03">
        <w:t xml:space="preserve"> </w:t>
      </w:r>
      <w:r w:rsidR="00B515A9">
        <w:t>However</w:t>
      </w:r>
      <w:r w:rsidR="00493D03">
        <w:t>,</w:t>
      </w:r>
      <w:r w:rsidR="00B515A9">
        <w:t xml:space="preserve"> if the format information is included in the LBL file it will be listed here, but looks identical to the FMT file’s contents.  As such please read the FMT section for more information.</w:t>
      </w:r>
    </w:p>
    <w:p w14:paraId="5C9ED28C" w14:textId="77777777" w:rsidR="00F07181" w:rsidRDefault="00F07181" w:rsidP="00594603"/>
    <w:p w14:paraId="54003374" w14:textId="77777777" w:rsidR="00594603" w:rsidRDefault="00594603" w:rsidP="008845C9">
      <w:pPr>
        <w:pStyle w:val="Heading3"/>
      </w:pPr>
      <w:bookmarkStart w:id="19" w:name="_Toc208071723"/>
      <w:r>
        <w:t>*.FMT</w:t>
      </w:r>
      <w:bookmarkEnd w:id="19"/>
    </w:p>
    <w:p w14:paraId="26C2C6E1" w14:textId="77777777" w:rsidR="00C7404A" w:rsidRDefault="00C7404A" w:rsidP="00C7404A"/>
    <w:p w14:paraId="19546222" w14:textId="5386ED13" w:rsidR="00493D03" w:rsidRDefault="00C7404A" w:rsidP="00493D03">
      <w:r>
        <w:t>Format (FMT) files are plain text files that accompany the LBL files for the CAPS data (but usually not the calibration data).  Their file names do not include a date</w:t>
      </w:r>
      <w:r w:rsidR="00493D03">
        <w:t xml:space="preserve"> string in them (i.e</w:t>
      </w:r>
      <w:r w:rsidR="00F76829">
        <w:t>.</w:t>
      </w:r>
      <w:r w:rsidR="00493D03">
        <w:t xml:space="preserve"> SNG_U3.FMT) because the format is fixed for the entire mission, hence a FMT file from 2004 for SNG will be the same as a FMT file from 2008, etc.</w:t>
      </w:r>
    </w:p>
    <w:p w14:paraId="55457543" w14:textId="77777777" w:rsidR="00493D03" w:rsidRDefault="00493D03" w:rsidP="00493D03"/>
    <w:p w14:paraId="64B06D0B" w14:textId="77777777" w:rsidR="00493D03" w:rsidRDefault="00141D22" w:rsidP="00493D03">
      <w:r>
        <w:t>Each ‘column’ in the data file will be listed as an object, meaning multiple objects in the data file.  These are in column order, but as an example here is the last ‘column’ of the SNG_U3.FMT file:</w:t>
      </w:r>
    </w:p>
    <w:p w14:paraId="5F5439CD" w14:textId="77777777" w:rsidR="00A00579" w:rsidRPr="00A00579" w:rsidRDefault="00A00579" w:rsidP="00A00579">
      <w:pPr>
        <w:rPr>
          <w:rFonts w:ascii="Courier New" w:hAnsi="Courier New" w:cs="Courier New"/>
          <w:sz w:val="16"/>
          <w:szCs w:val="16"/>
        </w:rPr>
      </w:pPr>
      <w:r w:rsidRPr="00A00579">
        <w:rPr>
          <w:rFonts w:ascii="Courier New" w:hAnsi="Courier New" w:cs="Courier New"/>
          <w:sz w:val="16"/>
          <w:szCs w:val="16"/>
        </w:rPr>
        <w:t xml:space="preserve">  OBJECT                = COLUMN               </w:t>
      </w:r>
      <w:r>
        <w:rPr>
          <w:rFonts w:ascii="Courier New" w:hAnsi="Courier New" w:cs="Courier New"/>
          <w:sz w:val="16"/>
          <w:szCs w:val="16"/>
        </w:rPr>
        <w:t xml:space="preserve">                               </w:t>
      </w:r>
    </w:p>
    <w:p w14:paraId="3D3A6283" w14:textId="77777777" w:rsidR="00A00579" w:rsidRPr="00A00579" w:rsidRDefault="00A00579" w:rsidP="00A00579">
      <w:pPr>
        <w:rPr>
          <w:rFonts w:ascii="Courier New" w:hAnsi="Courier New" w:cs="Courier New"/>
          <w:sz w:val="16"/>
          <w:szCs w:val="16"/>
        </w:rPr>
      </w:pPr>
      <w:r w:rsidRPr="00A00579">
        <w:rPr>
          <w:rFonts w:ascii="Courier New" w:hAnsi="Courier New" w:cs="Courier New"/>
          <w:sz w:val="16"/>
          <w:szCs w:val="16"/>
        </w:rPr>
        <w:t xml:space="preserve">      NAME              = DATA                                                </w:t>
      </w:r>
    </w:p>
    <w:p w14:paraId="03E20ACB" w14:textId="77777777" w:rsidR="00A00579" w:rsidRPr="00A00579" w:rsidRDefault="00A00579" w:rsidP="00A00579">
      <w:pPr>
        <w:rPr>
          <w:rFonts w:ascii="Courier New" w:hAnsi="Courier New" w:cs="Courier New"/>
          <w:sz w:val="16"/>
          <w:szCs w:val="16"/>
        </w:rPr>
      </w:pPr>
      <w:r w:rsidRPr="00A00579">
        <w:rPr>
          <w:rFonts w:ascii="Courier New" w:hAnsi="Courier New" w:cs="Courier New"/>
          <w:sz w:val="16"/>
          <w:szCs w:val="16"/>
        </w:rPr>
        <w:t xml:space="preserve">      DATA_TYPE         = MSB_UNSIGNED_INTEGER </w:t>
      </w:r>
      <w:r>
        <w:rPr>
          <w:rFonts w:ascii="Courier New" w:hAnsi="Courier New" w:cs="Courier New"/>
          <w:sz w:val="16"/>
          <w:szCs w:val="16"/>
        </w:rPr>
        <w:t xml:space="preserve">                               </w:t>
      </w:r>
    </w:p>
    <w:p w14:paraId="11C4C100" w14:textId="77777777" w:rsidR="00A00579" w:rsidRPr="00A00579" w:rsidRDefault="00A00579" w:rsidP="00A00579">
      <w:pPr>
        <w:rPr>
          <w:rFonts w:ascii="Courier New" w:hAnsi="Courier New" w:cs="Courier New"/>
          <w:sz w:val="16"/>
          <w:szCs w:val="16"/>
        </w:rPr>
      </w:pPr>
      <w:r w:rsidRPr="00A00579">
        <w:rPr>
          <w:rFonts w:ascii="Courier New" w:hAnsi="Courier New" w:cs="Courier New"/>
          <w:sz w:val="16"/>
          <w:szCs w:val="16"/>
        </w:rPr>
        <w:t xml:space="preserve">      START_BYTE        = 25                                                  </w:t>
      </w:r>
    </w:p>
    <w:p w14:paraId="442CD9C4" w14:textId="77777777" w:rsidR="00A00579" w:rsidRPr="00A00579" w:rsidRDefault="00A00579" w:rsidP="00A00579">
      <w:pPr>
        <w:rPr>
          <w:rFonts w:ascii="Courier New" w:hAnsi="Courier New" w:cs="Courier New"/>
          <w:sz w:val="16"/>
          <w:szCs w:val="16"/>
        </w:rPr>
      </w:pPr>
      <w:r w:rsidRPr="00A00579">
        <w:rPr>
          <w:rFonts w:ascii="Courier New" w:hAnsi="Courier New" w:cs="Courier New"/>
          <w:sz w:val="16"/>
          <w:szCs w:val="16"/>
        </w:rPr>
        <w:t xml:space="preserve">      UNIT              = COUNTS               </w:t>
      </w:r>
      <w:r>
        <w:rPr>
          <w:rFonts w:ascii="Courier New" w:hAnsi="Courier New" w:cs="Courier New"/>
          <w:sz w:val="16"/>
          <w:szCs w:val="16"/>
        </w:rPr>
        <w:t xml:space="preserve">                               </w:t>
      </w:r>
    </w:p>
    <w:p w14:paraId="07AB19F6" w14:textId="77777777" w:rsidR="00A00579" w:rsidRPr="00A00579" w:rsidRDefault="00A00579" w:rsidP="00A00579">
      <w:pPr>
        <w:rPr>
          <w:rFonts w:ascii="Courier New" w:hAnsi="Courier New" w:cs="Courier New"/>
          <w:sz w:val="16"/>
          <w:szCs w:val="16"/>
        </w:rPr>
      </w:pPr>
      <w:r w:rsidRPr="00A00579">
        <w:rPr>
          <w:rFonts w:ascii="Courier New" w:hAnsi="Courier New" w:cs="Courier New"/>
          <w:sz w:val="16"/>
          <w:szCs w:val="16"/>
        </w:rPr>
        <w:t xml:space="preserve">      ITEMS             = 8                    </w:t>
      </w:r>
      <w:r>
        <w:rPr>
          <w:rFonts w:ascii="Courier New" w:hAnsi="Courier New" w:cs="Courier New"/>
          <w:sz w:val="16"/>
          <w:szCs w:val="16"/>
        </w:rPr>
        <w:t xml:space="preserve">                               </w:t>
      </w:r>
    </w:p>
    <w:p w14:paraId="4A0F991B" w14:textId="77777777" w:rsidR="00A00579" w:rsidRPr="00A00579" w:rsidRDefault="00A00579" w:rsidP="00A00579">
      <w:pPr>
        <w:rPr>
          <w:rFonts w:ascii="Courier New" w:hAnsi="Courier New" w:cs="Courier New"/>
          <w:sz w:val="16"/>
          <w:szCs w:val="16"/>
        </w:rPr>
      </w:pPr>
      <w:r w:rsidRPr="00A00579">
        <w:rPr>
          <w:rFonts w:ascii="Courier New" w:hAnsi="Courier New" w:cs="Courier New"/>
          <w:sz w:val="16"/>
          <w:szCs w:val="16"/>
        </w:rPr>
        <w:t xml:space="preserve">      ITEM_BYTES        = 2                    </w:t>
      </w:r>
      <w:r>
        <w:rPr>
          <w:rFonts w:ascii="Courier New" w:hAnsi="Courier New" w:cs="Courier New"/>
          <w:sz w:val="16"/>
          <w:szCs w:val="16"/>
        </w:rPr>
        <w:t xml:space="preserve">                               </w:t>
      </w:r>
    </w:p>
    <w:p w14:paraId="53717720" w14:textId="77777777" w:rsidR="00A00579" w:rsidRPr="00A00579" w:rsidRDefault="00A00579" w:rsidP="00A00579">
      <w:pPr>
        <w:rPr>
          <w:rFonts w:ascii="Courier New" w:hAnsi="Courier New" w:cs="Courier New"/>
          <w:sz w:val="16"/>
          <w:szCs w:val="16"/>
        </w:rPr>
      </w:pPr>
      <w:r w:rsidRPr="00A00579">
        <w:rPr>
          <w:rFonts w:ascii="Courier New" w:hAnsi="Courier New" w:cs="Courier New"/>
          <w:sz w:val="16"/>
          <w:szCs w:val="16"/>
        </w:rPr>
        <w:t xml:space="preserve">      BYTES             = 16                                                  </w:t>
      </w:r>
    </w:p>
    <w:p w14:paraId="42F3EA0E" w14:textId="77777777" w:rsidR="00A00579" w:rsidRPr="00A00579" w:rsidRDefault="00A00579" w:rsidP="00A00579">
      <w:pPr>
        <w:rPr>
          <w:rFonts w:ascii="Courier New" w:hAnsi="Courier New" w:cs="Courier New"/>
          <w:sz w:val="16"/>
          <w:szCs w:val="16"/>
        </w:rPr>
      </w:pPr>
      <w:r w:rsidRPr="00A00579">
        <w:rPr>
          <w:rFonts w:ascii="Courier New" w:hAnsi="Courier New" w:cs="Courier New"/>
          <w:sz w:val="16"/>
          <w:szCs w:val="16"/>
        </w:rPr>
        <w:t xml:space="preserve">      MISSING_CONSTANT  = 65535                </w:t>
      </w:r>
      <w:r>
        <w:rPr>
          <w:rFonts w:ascii="Courier New" w:hAnsi="Courier New" w:cs="Courier New"/>
          <w:sz w:val="16"/>
          <w:szCs w:val="16"/>
        </w:rPr>
        <w:t xml:space="preserve">                               </w:t>
      </w:r>
    </w:p>
    <w:p w14:paraId="2266F65A" w14:textId="77777777" w:rsidR="00A00579" w:rsidRPr="00A00579" w:rsidRDefault="00A00579" w:rsidP="00A00579">
      <w:pPr>
        <w:rPr>
          <w:rFonts w:ascii="Courier New" w:hAnsi="Courier New" w:cs="Courier New"/>
          <w:sz w:val="16"/>
          <w:szCs w:val="16"/>
        </w:rPr>
      </w:pPr>
      <w:r w:rsidRPr="00A00579">
        <w:rPr>
          <w:rFonts w:ascii="Courier New" w:hAnsi="Courier New" w:cs="Courier New"/>
          <w:sz w:val="16"/>
          <w:szCs w:val="16"/>
        </w:rPr>
        <w:t xml:space="preserve">      VALID_MINIMUM     = 0                    </w:t>
      </w:r>
      <w:r>
        <w:rPr>
          <w:rFonts w:ascii="Courier New" w:hAnsi="Courier New" w:cs="Courier New"/>
          <w:sz w:val="16"/>
          <w:szCs w:val="16"/>
        </w:rPr>
        <w:t xml:space="preserve">                               </w:t>
      </w:r>
    </w:p>
    <w:p w14:paraId="6305974F" w14:textId="77777777" w:rsidR="00A00579" w:rsidRPr="00A00579" w:rsidRDefault="00A00579" w:rsidP="00A00579">
      <w:pPr>
        <w:rPr>
          <w:rFonts w:ascii="Courier New" w:hAnsi="Courier New" w:cs="Courier New"/>
          <w:sz w:val="16"/>
          <w:szCs w:val="16"/>
        </w:rPr>
      </w:pPr>
      <w:r w:rsidRPr="00A00579">
        <w:rPr>
          <w:rFonts w:ascii="Courier New" w:hAnsi="Courier New" w:cs="Courier New"/>
          <w:sz w:val="16"/>
          <w:szCs w:val="16"/>
        </w:rPr>
        <w:t xml:space="preserve">      VALID_MAXIMUM     = 27500                </w:t>
      </w:r>
      <w:r>
        <w:rPr>
          <w:rFonts w:ascii="Courier New" w:hAnsi="Courier New" w:cs="Courier New"/>
          <w:sz w:val="16"/>
          <w:szCs w:val="16"/>
        </w:rPr>
        <w:t xml:space="preserve">                               </w:t>
      </w:r>
    </w:p>
    <w:p w14:paraId="688AAFE0" w14:textId="77777777" w:rsidR="00A00579" w:rsidRPr="00A00579" w:rsidRDefault="00A00579" w:rsidP="00A00579">
      <w:pPr>
        <w:rPr>
          <w:rFonts w:ascii="Courier New" w:hAnsi="Courier New" w:cs="Courier New"/>
          <w:sz w:val="16"/>
          <w:szCs w:val="16"/>
        </w:rPr>
      </w:pPr>
      <w:r w:rsidRPr="00A00579">
        <w:rPr>
          <w:rFonts w:ascii="Courier New" w:hAnsi="Courier New" w:cs="Courier New"/>
          <w:sz w:val="16"/>
          <w:szCs w:val="16"/>
        </w:rPr>
        <w:t xml:space="preserve">      DESCRIPTION       = "Counts in elevations</w:t>
      </w:r>
      <w:r>
        <w:rPr>
          <w:rFonts w:ascii="Courier New" w:hAnsi="Courier New" w:cs="Courier New"/>
          <w:sz w:val="16"/>
          <w:szCs w:val="16"/>
        </w:rPr>
        <w:t xml:space="preserve"> 1 through 8"                  </w:t>
      </w:r>
    </w:p>
    <w:p w14:paraId="2B8A2015" w14:textId="77777777" w:rsidR="00A00579" w:rsidRPr="00A00579" w:rsidRDefault="00A00579" w:rsidP="00A00579">
      <w:pPr>
        <w:rPr>
          <w:rFonts w:ascii="Courier New" w:hAnsi="Courier New" w:cs="Courier New"/>
          <w:sz w:val="16"/>
          <w:szCs w:val="16"/>
        </w:rPr>
      </w:pPr>
      <w:r w:rsidRPr="00A00579">
        <w:rPr>
          <w:rFonts w:ascii="Courier New" w:hAnsi="Courier New" w:cs="Courier New"/>
          <w:sz w:val="16"/>
          <w:szCs w:val="16"/>
        </w:rPr>
        <w:t xml:space="preserve">  END_OBJECT            = COLUMN                                              </w:t>
      </w:r>
    </w:p>
    <w:p w14:paraId="6CFD9B32" w14:textId="77777777" w:rsidR="00A00579" w:rsidRDefault="00A00579" w:rsidP="00A00579"/>
    <w:p w14:paraId="5837B7A3" w14:textId="77777777" w:rsidR="00A00579" w:rsidRDefault="00A00579" w:rsidP="00493D03">
      <w:r>
        <w:t xml:space="preserve">This is a </w:t>
      </w:r>
      <w:r w:rsidR="002F574A">
        <w:t>fully</w:t>
      </w:r>
      <w:r>
        <w:t xml:space="preserve"> described object, but not all objects have all these entries.  For instance most do not have ITEMS lis</w:t>
      </w:r>
      <w:r w:rsidR="008C30AB">
        <w:t xml:space="preserve">ted at all, in which case </w:t>
      </w:r>
      <w:r>
        <w:t>a singular item</w:t>
      </w:r>
      <w:r w:rsidR="008C30AB">
        <w:t xml:space="preserve"> exists (ITEMS = 1, but not shown).</w:t>
      </w:r>
    </w:p>
    <w:p w14:paraId="6C8CC666" w14:textId="77777777" w:rsidR="00A00579" w:rsidRDefault="00A00579" w:rsidP="00493D03"/>
    <w:p w14:paraId="6FA41D41" w14:textId="27DFE75D" w:rsidR="00493D03" w:rsidRDefault="00A00579" w:rsidP="00493D03">
      <w:r>
        <w:t xml:space="preserve">Immediately its seen that list ‘column’ contains 8 values (ITEMS = 8), a give away that the data file is binary.  Had it been a text file each column would have had </w:t>
      </w:r>
      <w:r w:rsidR="009A7707">
        <w:t>its</w:t>
      </w:r>
      <w:r>
        <w:t xml:space="preserve"> own object.</w:t>
      </w:r>
    </w:p>
    <w:p w14:paraId="06033D87" w14:textId="77777777" w:rsidR="00141D22" w:rsidRDefault="00141D22" w:rsidP="00493D03"/>
    <w:p w14:paraId="455C21B5" w14:textId="77777777" w:rsidR="00A00579" w:rsidRDefault="00A00579" w:rsidP="00493D03">
      <w:r>
        <w:lastRenderedPageBreak/>
        <w:t xml:space="preserve">NAME gives the name of the variable – in this case just ‘DATA’.  These are usual descriptive (and one word), but there is also a DESCRIPTION line near the end that gives you more information.  </w:t>
      </w:r>
    </w:p>
    <w:p w14:paraId="7A860966" w14:textId="77777777" w:rsidR="00A00579" w:rsidRDefault="00A00579" w:rsidP="00493D03"/>
    <w:p w14:paraId="0323766F" w14:textId="77777777" w:rsidR="00A00579" w:rsidRDefault="00A00579" w:rsidP="00493D03">
      <w:r>
        <w:t xml:space="preserve">DATA_TYPE tells you what type of data this object is.  </w:t>
      </w:r>
    </w:p>
    <w:p w14:paraId="028334DA" w14:textId="77777777" w:rsidR="00A00579" w:rsidRDefault="00A00579" w:rsidP="00493D03">
      <w:r>
        <w:t>For a TAB file, this will be either ASCII_INTEGER or ASCII_REAL, clearly telling you if the number is an integer or a real</w:t>
      </w:r>
      <w:r w:rsidR="00F76829">
        <w:t xml:space="preserve"> (i.e. double/float)</w:t>
      </w:r>
      <w:r>
        <w:t>.</w:t>
      </w:r>
    </w:p>
    <w:p w14:paraId="7E8F4F55" w14:textId="77777777" w:rsidR="00A00579" w:rsidRDefault="008C30AB" w:rsidP="00493D03">
      <w:r>
        <w:t>For a DAT file there are more options, which also depend on the number of bytes per ITEM</w:t>
      </w:r>
      <w:r w:rsidR="00F62247">
        <w:t>S, however they are one of:</w:t>
      </w:r>
    </w:p>
    <w:p w14:paraId="5AE3734C" w14:textId="77777777" w:rsidR="008C30AB" w:rsidRPr="00F62247" w:rsidRDefault="008C30AB" w:rsidP="00F76829">
      <w:pPr>
        <w:widowControl w:val="0"/>
        <w:numPr>
          <w:ilvl w:val="0"/>
          <w:numId w:val="26"/>
        </w:numPr>
        <w:autoSpaceDE w:val="0"/>
        <w:autoSpaceDN w:val="0"/>
        <w:adjustRightInd w:val="0"/>
      </w:pPr>
      <w:r w:rsidRPr="00F62247">
        <w:t>MSB_UNSIGNED_INTEGER</w:t>
      </w:r>
      <w:r w:rsidR="00F62247">
        <w:t xml:space="preserve"> (1, 2 or 4 bytes long, [uint8, uint16 or uint32])</w:t>
      </w:r>
    </w:p>
    <w:p w14:paraId="62CB13E2" w14:textId="77777777" w:rsidR="00F62247" w:rsidRPr="00F62247" w:rsidRDefault="00F62247" w:rsidP="00F76829">
      <w:pPr>
        <w:widowControl w:val="0"/>
        <w:numPr>
          <w:ilvl w:val="0"/>
          <w:numId w:val="26"/>
        </w:numPr>
        <w:autoSpaceDE w:val="0"/>
        <w:autoSpaceDN w:val="0"/>
        <w:adjustRightInd w:val="0"/>
      </w:pPr>
      <w:r w:rsidRPr="00F62247">
        <w:t>MSB_INTEGER</w:t>
      </w:r>
      <w:r>
        <w:t xml:space="preserve"> (2-bytes long only [int16])</w:t>
      </w:r>
    </w:p>
    <w:p w14:paraId="23C6A6CF" w14:textId="77777777" w:rsidR="00F62247" w:rsidRPr="00F62247" w:rsidRDefault="00F62247" w:rsidP="00F76829">
      <w:pPr>
        <w:widowControl w:val="0"/>
        <w:numPr>
          <w:ilvl w:val="0"/>
          <w:numId w:val="26"/>
        </w:numPr>
        <w:autoSpaceDE w:val="0"/>
        <w:autoSpaceDN w:val="0"/>
        <w:adjustRightInd w:val="0"/>
      </w:pPr>
      <w:r w:rsidRPr="00F62247">
        <w:t>IEEE_REAL</w:t>
      </w:r>
      <w:r>
        <w:t xml:space="preserve"> (float [4-bytes] or double [8-bytes])</w:t>
      </w:r>
    </w:p>
    <w:p w14:paraId="16FA27A5" w14:textId="77777777" w:rsidR="00A00579" w:rsidRDefault="00A00579" w:rsidP="00493D03"/>
    <w:p w14:paraId="15CFB39E" w14:textId="7E89EAD6" w:rsidR="00141D22" w:rsidRDefault="004E2984" w:rsidP="00493D03">
      <w:r>
        <w:t xml:space="preserve">These files are all big-endian files (hence the MSB </w:t>
      </w:r>
      <w:r w:rsidR="00D9353D">
        <w:t xml:space="preserve">pre-pended </w:t>
      </w:r>
      <w:r>
        <w:t>names</w:t>
      </w:r>
      <w:r w:rsidR="001A52C1">
        <w:t>, and IEEE_REAL is also big endian by design</w:t>
      </w:r>
      <w:r>
        <w:t xml:space="preserve">), if you are running on a little endian machine (i.e. Intel chips) you’ll have to swap the byte ordering for any object with more than 1 byte.  This sounds confusing but is pretty simple, see the </w:t>
      </w:r>
      <w:r w:rsidR="00BB02D7">
        <w:t>chapters</w:t>
      </w:r>
      <w:r>
        <w:t xml:space="preserve"> on </w:t>
      </w:r>
      <w:r w:rsidRPr="00BB02D7">
        <w:t>how to read in the binaries</w:t>
      </w:r>
      <w:r w:rsidR="00012289" w:rsidRPr="00BB02D7">
        <w:t xml:space="preserve"> (</w:t>
      </w:r>
      <w:r w:rsidR="00356D00">
        <w:t xml:space="preserve">section </w:t>
      </w:r>
      <w:r w:rsidR="00356D00">
        <w:fldChar w:fldCharType="begin"/>
      </w:r>
      <w:r w:rsidR="00356D00">
        <w:instrText xml:space="preserve"> REF _Ref191704881 \w \h </w:instrText>
      </w:r>
      <w:r w:rsidR="00356D00">
        <w:fldChar w:fldCharType="separate"/>
      </w:r>
      <w:r w:rsidR="00EC706D">
        <w:t>4.5</w:t>
      </w:r>
      <w:r w:rsidR="00356D00">
        <w:fldChar w:fldCharType="end"/>
      </w:r>
      <w:r w:rsidR="00356D00">
        <w:t xml:space="preserve">, </w:t>
      </w:r>
      <w:r w:rsidR="00356D00">
        <w:fldChar w:fldCharType="begin"/>
      </w:r>
      <w:r w:rsidR="00356D00">
        <w:instrText xml:space="preserve"> REF _Ref208057819 \w \h </w:instrText>
      </w:r>
      <w:r w:rsidR="00356D00">
        <w:fldChar w:fldCharType="separate"/>
      </w:r>
      <w:r w:rsidR="00EC706D">
        <w:t>4.6</w:t>
      </w:r>
      <w:r w:rsidR="00356D00">
        <w:fldChar w:fldCharType="end"/>
      </w:r>
      <w:r w:rsidR="00356D00">
        <w:t xml:space="preserve">, </w:t>
      </w:r>
      <w:r w:rsidR="00356D00">
        <w:fldChar w:fldCharType="begin"/>
      </w:r>
      <w:r w:rsidR="00356D00">
        <w:instrText xml:space="preserve"> REF _Ref208057821 \w \h </w:instrText>
      </w:r>
      <w:r w:rsidR="00356D00">
        <w:fldChar w:fldCharType="separate"/>
      </w:r>
      <w:r w:rsidR="00EC706D">
        <w:t>4.7</w:t>
      </w:r>
      <w:r w:rsidR="00356D00">
        <w:fldChar w:fldCharType="end"/>
      </w:r>
      <w:r w:rsidR="00012289" w:rsidRPr="00BB02D7">
        <w:t>)</w:t>
      </w:r>
      <w:r>
        <w:t xml:space="preserve"> for example code.</w:t>
      </w:r>
    </w:p>
    <w:p w14:paraId="5C2A8399" w14:textId="77777777" w:rsidR="00C7404A" w:rsidRDefault="00C7404A" w:rsidP="00C7404A"/>
    <w:p w14:paraId="66075E32" w14:textId="77777777" w:rsidR="001B3691" w:rsidRDefault="001B3691" w:rsidP="00C7404A">
      <w:r>
        <w:t>START_BYTE tells you where in that record the first byte starts, while BYTES tells you how many bytes are in that ‘column’, and ITEM_BYTES tells you how many values are in that column.  Often ITEM_BYTES = 1 and is simply not listed</w:t>
      </w:r>
      <w:r w:rsidR="00D9353D">
        <w:t xml:space="preserve"> (hence the default is 1)</w:t>
      </w:r>
      <w:r>
        <w:t>.</w:t>
      </w:r>
    </w:p>
    <w:p w14:paraId="43B5874B" w14:textId="77777777" w:rsidR="001B3691" w:rsidRDefault="001B3691" w:rsidP="00C7404A">
      <w:r>
        <w:t>In the above example there are 8 items in this ‘column’, each 2-bytes long, therefor the first item is located in the record on bytes 25 and 26, and the last item is on bytes 39 and 40 (all these numbers being of type uint16).</w:t>
      </w:r>
    </w:p>
    <w:p w14:paraId="26142E00" w14:textId="77777777" w:rsidR="001B3691" w:rsidRDefault="001B3691" w:rsidP="00C7404A"/>
    <w:p w14:paraId="6F358319" w14:textId="5AF734A3" w:rsidR="001B3691" w:rsidRDefault="00B13232" w:rsidP="00C7404A">
      <w:r>
        <w:t>For further help</w:t>
      </w:r>
      <w:r w:rsidR="001B3691">
        <w:t xml:space="preserve"> see the general PDS documentation if the sample CAPS code provided </w:t>
      </w:r>
      <w:r w:rsidR="00012289">
        <w:t>(</w:t>
      </w:r>
      <w:r w:rsidR="00356D00">
        <w:t xml:space="preserve">section </w:t>
      </w:r>
      <w:r w:rsidR="00356D00">
        <w:fldChar w:fldCharType="begin"/>
      </w:r>
      <w:r w:rsidR="00356D00">
        <w:instrText xml:space="preserve"> REF _Ref208057896 \w \h </w:instrText>
      </w:r>
      <w:r w:rsidR="00356D00">
        <w:fldChar w:fldCharType="separate"/>
      </w:r>
      <w:r w:rsidR="00EC706D">
        <w:t>4.7</w:t>
      </w:r>
      <w:r w:rsidR="00356D00">
        <w:fldChar w:fldCharType="end"/>
      </w:r>
      <w:r w:rsidR="00012289">
        <w:t>)</w:t>
      </w:r>
      <w:r w:rsidR="001B3691">
        <w:t xml:space="preserve"> still does not make sense.</w:t>
      </w:r>
    </w:p>
    <w:p w14:paraId="72F352C3" w14:textId="77777777" w:rsidR="001B3691" w:rsidRDefault="001B3691" w:rsidP="00500834"/>
    <w:p w14:paraId="7BBAE644" w14:textId="25D4EC65" w:rsidR="001B3691" w:rsidRDefault="001B3691" w:rsidP="00B45405">
      <w:r>
        <w:t xml:space="preserve">UNIT gives the </w:t>
      </w:r>
      <w:r w:rsidR="00D9353D">
        <w:t xml:space="preserve">unit the </w:t>
      </w:r>
      <w:r w:rsidR="00701D7C">
        <w:t>data are</w:t>
      </w:r>
      <w:r w:rsidR="00D9353D">
        <w:t xml:space="preserve"> in, counts in this exam</w:t>
      </w:r>
      <w:r w:rsidR="00500834">
        <w:t>p</w:t>
      </w:r>
      <w:r w:rsidR="00D9353D">
        <w:t>le</w:t>
      </w:r>
      <w:r>
        <w:t>.</w:t>
      </w:r>
    </w:p>
    <w:p w14:paraId="4C20C067" w14:textId="77777777" w:rsidR="001B3691" w:rsidRDefault="001B3691" w:rsidP="00500834"/>
    <w:p w14:paraId="1F821972" w14:textId="79C00563" w:rsidR="001B3691" w:rsidRDefault="001B3691" w:rsidP="00500834">
      <w:r>
        <w:t>VALID_MINIMUM and VALID_MAXIMUM give the</w:t>
      </w:r>
      <w:r w:rsidR="00D9353D">
        <w:t xml:space="preserve"> valid ranges the data could be, helpful to know if you want to automate your axis limits on plots.</w:t>
      </w:r>
      <w:r w:rsidR="00B13232">
        <w:t xml:space="preserve">  These also provide a good error check on your binary reading script, if your numbers are outside the valid range then you have an issue in your code.</w:t>
      </w:r>
    </w:p>
    <w:p w14:paraId="5D16DEB6" w14:textId="77777777" w:rsidR="001B3691" w:rsidRDefault="001B3691" w:rsidP="00500834"/>
    <w:p w14:paraId="516AE414" w14:textId="77777777" w:rsidR="001B3691" w:rsidRDefault="001B3691" w:rsidP="00C7404A">
      <w:r>
        <w:t>MISSING_CONSTANT tells you the fill-value used in this particular data set.  Note the MISSING_CONSTANT value varies a lot</w:t>
      </w:r>
      <w:r w:rsidR="00D9353D">
        <w:t xml:space="preserve"> over different objects</w:t>
      </w:r>
      <w:r>
        <w:t xml:space="preserve">, and is not always an obvious number like 65535 or -999. </w:t>
      </w:r>
      <w:r w:rsidR="00D9353D">
        <w:t xml:space="preserve"> Make sure you take note of this </w:t>
      </w:r>
      <w:r>
        <w:t>value</w:t>
      </w:r>
      <w:r w:rsidR="00D9353D">
        <w:t xml:space="preserve"> for your object of interest</w:t>
      </w:r>
      <w:r>
        <w:t xml:space="preserve"> and check it is not in your data.</w:t>
      </w:r>
    </w:p>
    <w:p w14:paraId="0CBCA5B1" w14:textId="77777777" w:rsidR="001B3691" w:rsidRDefault="001B3691" w:rsidP="00C7404A"/>
    <w:p w14:paraId="5EE8C9FF" w14:textId="5B27C5DE" w:rsidR="00FC374E" w:rsidRPr="00FC374E" w:rsidRDefault="003027A5">
      <w:r>
        <w:t>There is no line that indicates if you should plot the data on a log or linear scale – that’s your choice based on the data you are examining.</w:t>
      </w:r>
      <w:r w:rsidR="00D9353D">
        <w:t xml:space="preserve">  Often we plot counts on a log scale, however if the values are low then a linear scale is sometimes more useful.</w:t>
      </w:r>
      <w:r w:rsidR="00FC374E">
        <w:br w:type="page"/>
      </w:r>
    </w:p>
    <w:p w14:paraId="27D7B10E" w14:textId="1B81D583" w:rsidR="00832B6B" w:rsidRDefault="00832B6B" w:rsidP="008845C9">
      <w:pPr>
        <w:pStyle w:val="Heading3"/>
      </w:pPr>
      <w:bookmarkStart w:id="20" w:name="_Toc208071724"/>
      <w:r>
        <w:lastRenderedPageBreak/>
        <w:t>*.TAB</w:t>
      </w:r>
      <w:bookmarkEnd w:id="20"/>
    </w:p>
    <w:p w14:paraId="18B03537" w14:textId="77777777" w:rsidR="00832B6B" w:rsidRDefault="00832B6B" w:rsidP="00832B6B"/>
    <w:p w14:paraId="3AF62B44" w14:textId="77777777" w:rsidR="00814CF2" w:rsidRDefault="00814CF2" w:rsidP="00832B6B">
      <w:r>
        <w:t>These are ASCII files of data – human readable and columns are obvious.  Spaces are often left between columns and the FMT description often does not mention them.</w:t>
      </w:r>
    </w:p>
    <w:p w14:paraId="10E69098" w14:textId="77777777" w:rsidR="00D9353D" w:rsidRDefault="00D9353D" w:rsidP="00832B6B">
      <w:r>
        <w:t>(Unlike the DAT files where there is no gap between objects, there are in TAB files.)</w:t>
      </w:r>
    </w:p>
    <w:p w14:paraId="7845D63B" w14:textId="77777777" w:rsidR="00814CF2" w:rsidRDefault="00814CF2" w:rsidP="00832B6B"/>
    <w:p w14:paraId="2A388C6C" w14:textId="77777777" w:rsidR="00D9353D" w:rsidRDefault="00D9353D" w:rsidP="00832B6B">
      <w:r>
        <w:t>The OBJECT descriptions (giving type of data, units, limits and missing constants) are in the same style to those of DAT files and as such will not be repeated here.</w:t>
      </w:r>
    </w:p>
    <w:p w14:paraId="566FCFCB" w14:textId="77777777" w:rsidR="00D9353D" w:rsidRDefault="00D9353D" w:rsidP="00832B6B"/>
    <w:p w14:paraId="1A83804E" w14:textId="77777777" w:rsidR="00814CF2" w:rsidRDefault="008F242E" w:rsidP="00832B6B">
      <w:r>
        <w:t>If the LBL file was called IMS_SWEEP_TABLE_2_Std</w:t>
      </w:r>
      <w:r w:rsidR="00814CF2">
        <w:t xml:space="preserve">.LBL, then the TAB file will have the same name but with the TAB extension: </w:t>
      </w:r>
      <w:r>
        <w:t>IMS_SWEEP_TABLE_2_Std</w:t>
      </w:r>
      <w:r w:rsidR="00814CF2">
        <w:t>.TAB</w:t>
      </w:r>
    </w:p>
    <w:p w14:paraId="41DDF6D8" w14:textId="77777777" w:rsidR="00814CF2" w:rsidRDefault="00814CF2" w:rsidP="00832B6B"/>
    <w:p w14:paraId="7B539362" w14:textId="77777777" w:rsidR="00832B6B" w:rsidRDefault="00832B6B" w:rsidP="008845C9">
      <w:pPr>
        <w:pStyle w:val="Heading3"/>
      </w:pPr>
      <w:bookmarkStart w:id="21" w:name="_Toc208071725"/>
      <w:r>
        <w:t>*.DAT</w:t>
      </w:r>
      <w:bookmarkEnd w:id="21"/>
    </w:p>
    <w:p w14:paraId="504A0B6A" w14:textId="77777777" w:rsidR="00832B6B" w:rsidRDefault="00832B6B" w:rsidP="00832B6B"/>
    <w:p w14:paraId="43A4C23E" w14:textId="77777777" w:rsidR="008F242E" w:rsidRDefault="008F242E" w:rsidP="00832B6B">
      <w:r>
        <w:t>This is the binary file that contains all the raw measured data from CAPS.</w:t>
      </w:r>
    </w:p>
    <w:p w14:paraId="22BC8B1C" w14:textId="15792B0C" w:rsidR="008F242E" w:rsidRDefault="008F242E" w:rsidP="008F242E">
      <w:r>
        <w:t>If the LBL file was called SN</w:t>
      </w:r>
      <w:r w:rsidR="009A2A5D">
        <w:t>G_200528400_U3.LBL, then the DAT</w:t>
      </w:r>
      <w:r>
        <w:t xml:space="preserve"> file will have the same name but with the </w:t>
      </w:r>
      <w:r w:rsidR="009A2A5D">
        <w:t>DA</w:t>
      </w:r>
      <w:r>
        <w:t>T extension: SNG_200528400_U3.</w:t>
      </w:r>
      <w:r w:rsidR="009A2A5D">
        <w:t>DA</w:t>
      </w:r>
      <w:r>
        <w:t>T</w:t>
      </w:r>
    </w:p>
    <w:p w14:paraId="7D3816B7" w14:textId="77777777" w:rsidR="008F242E" w:rsidRDefault="008F242E" w:rsidP="00832B6B"/>
    <w:p w14:paraId="208A3EFF" w14:textId="77777777" w:rsidR="00594603" w:rsidRDefault="00594603" w:rsidP="008845C9">
      <w:pPr>
        <w:pStyle w:val="Heading2"/>
      </w:pPr>
      <w:bookmarkStart w:id="22" w:name="_Toc208071726"/>
      <w:r>
        <w:t xml:space="preserve">What </w:t>
      </w:r>
      <w:r w:rsidR="00337FFD">
        <w:t xml:space="preserve">Data </w:t>
      </w:r>
      <w:r>
        <w:t>Files Exist?</w:t>
      </w:r>
      <w:bookmarkEnd w:id="22"/>
    </w:p>
    <w:p w14:paraId="729F774E" w14:textId="77777777" w:rsidR="00B44571" w:rsidRDefault="00B44571" w:rsidP="00594603"/>
    <w:p w14:paraId="6AB0CDCA" w14:textId="77777777" w:rsidR="00846955" w:rsidRDefault="00846955" w:rsidP="008845C9">
      <w:pPr>
        <w:pStyle w:val="Heading3"/>
      </w:pPr>
      <w:bookmarkStart w:id="23" w:name="_Toc208071727"/>
      <w:r>
        <w:t>Binary Data Files</w:t>
      </w:r>
      <w:bookmarkEnd w:id="23"/>
    </w:p>
    <w:p w14:paraId="1BD3B24D" w14:textId="77777777" w:rsidR="00846955" w:rsidRDefault="00846955" w:rsidP="00594603"/>
    <w:p w14:paraId="789748A4" w14:textId="5D5619B0" w:rsidR="00594603" w:rsidRDefault="00B44571" w:rsidP="00594603">
      <w:r>
        <w:t xml:space="preserve">There are 8 types of </w:t>
      </w:r>
      <w:r w:rsidR="009A2A5D">
        <w:t xml:space="preserve">binary data provided in the PDS and a </w:t>
      </w:r>
      <w:r>
        <w:t>brief description of each follows</w:t>
      </w:r>
      <w:r w:rsidR="00EE50CA">
        <w:t>, but explained in far greater detail in later sections</w:t>
      </w:r>
      <w:r>
        <w:t>.  For more information read the PDS files themselves and the CAPS Instrument paper (</w:t>
      </w:r>
      <w:r w:rsidRPr="000666A0">
        <w:t>Young</w:t>
      </w:r>
      <w:r w:rsidR="000666A0">
        <w:t>, D.</w:t>
      </w:r>
      <w:r w:rsidR="00ED554F">
        <w:t>T.</w:t>
      </w:r>
      <w:r w:rsidRPr="000666A0">
        <w:t xml:space="preserve"> </w:t>
      </w:r>
      <w:r w:rsidRPr="000666A0">
        <w:rPr>
          <w:i/>
        </w:rPr>
        <w:t>et al.</w:t>
      </w:r>
      <w:r w:rsidR="000666A0" w:rsidRPr="000666A0">
        <w:t xml:space="preserve"> (2004)</w:t>
      </w:r>
      <w:r>
        <w:t>)</w:t>
      </w:r>
      <w:r w:rsidR="00ED554F">
        <w:t>.</w:t>
      </w:r>
    </w:p>
    <w:p w14:paraId="5ECAB137" w14:textId="77777777" w:rsidR="00594603" w:rsidRDefault="00594603" w:rsidP="00B45405"/>
    <w:p w14:paraId="20FD6BB7" w14:textId="4F1C49DB" w:rsidR="00C41FCD" w:rsidRDefault="00EE50CA" w:rsidP="00B45405">
      <w:r>
        <w:t xml:space="preserve">ACT: </w:t>
      </w:r>
      <w:r>
        <w:tab/>
      </w:r>
      <w:r w:rsidR="009A2A5D">
        <w:t>The</w:t>
      </w:r>
      <w:r w:rsidR="00C41FCD">
        <w:t xml:space="preserve"> ACTuator angle at a resolution of every 1 or 8 seconds.</w:t>
      </w:r>
    </w:p>
    <w:p w14:paraId="351A1210" w14:textId="77777777" w:rsidR="00EE50CA" w:rsidRDefault="00EE50CA" w:rsidP="00B45405"/>
    <w:p w14:paraId="4433CDB3" w14:textId="77777777" w:rsidR="00C41FCD" w:rsidRDefault="00EE50CA" w:rsidP="00B44571">
      <w:r>
        <w:t>ANC:</w:t>
      </w:r>
      <w:r>
        <w:tab/>
      </w:r>
      <w:r w:rsidR="00C41FCD">
        <w:t>ANCillary files</w:t>
      </w:r>
      <w:r>
        <w:t xml:space="preserve"> provide</w:t>
      </w:r>
      <w:r w:rsidR="00C41FCD">
        <w:t xml:space="preserve"> informat</w:t>
      </w:r>
      <w:r>
        <w:t xml:space="preserve">ion such as spacecraft position, </w:t>
      </w:r>
      <w:r w:rsidR="00C41FCD">
        <w:t>velocity</w:t>
      </w:r>
      <w:r>
        <w:t xml:space="preserve">, </w:t>
      </w:r>
      <w:r w:rsidR="00C41FCD">
        <w:t>orientation, telemetry mode, sweep tables to be used for a given A-cycle and given sensor and mcp levels.</w:t>
      </w:r>
    </w:p>
    <w:p w14:paraId="1267165C" w14:textId="77777777" w:rsidR="00EE50CA" w:rsidRDefault="00EE50CA" w:rsidP="00EE50CA"/>
    <w:p w14:paraId="17D18218" w14:textId="77777777" w:rsidR="00C41FCD" w:rsidRDefault="00EE50CA" w:rsidP="00EE50CA">
      <w:r>
        <w:t xml:space="preserve">ELS: </w:t>
      </w:r>
      <w:r>
        <w:tab/>
      </w:r>
      <w:r w:rsidR="00C41FCD">
        <w:t>The electron spectrometer data, counts per accumulation for each of the 8 anodes, along with information on how the data was summed onboard (if at all).</w:t>
      </w:r>
    </w:p>
    <w:p w14:paraId="5B788ECF" w14:textId="77777777" w:rsidR="00EE50CA" w:rsidRDefault="00EE50CA" w:rsidP="00EE50CA"/>
    <w:p w14:paraId="3B0B8EF7" w14:textId="3857C8EB" w:rsidR="00C41FCD" w:rsidRDefault="00EE50CA" w:rsidP="00500834">
      <w:r>
        <w:t>IBS:</w:t>
      </w:r>
      <w:r>
        <w:tab/>
        <w:t xml:space="preserve">The </w:t>
      </w:r>
      <w:r w:rsidR="001A7074">
        <w:t xml:space="preserve">Ion Beam Spectrometer, counts per accumulation for each of </w:t>
      </w:r>
      <w:r w:rsidR="009A2A5D">
        <w:t>its</w:t>
      </w:r>
      <w:r w:rsidR="001A7074">
        <w:t xml:space="preserve"> 3 anodes.</w:t>
      </w:r>
    </w:p>
    <w:p w14:paraId="4578658F" w14:textId="77777777" w:rsidR="00EE50CA" w:rsidRDefault="00EE50CA" w:rsidP="00C41FCD">
      <w:pPr>
        <w:rPr>
          <w:rFonts w:ascii="Calibri" w:eastAsia="Times New Roman" w:hAnsi="Calibri"/>
          <w:b/>
          <w:bCs/>
          <w:sz w:val="26"/>
          <w:szCs w:val="26"/>
        </w:rPr>
      </w:pPr>
    </w:p>
    <w:p w14:paraId="4A08EA48" w14:textId="77777777" w:rsidR="00F33058" w:rsidRDefault="00F33058">
      <w:r>
        <w:br w:type="page"/>
      </w:r>
    </w:p>
    <w:p w14:paraId="36DCF1E5" w14:textId="0180ECCB" w:rsidR="001A7074" w:rsidRDefault="00EE50CA" w:rsidP="00C41FCD">
      <w:r>
        <w:lastRenderedPageBreak/>
        <w:t>ION:</w:t>
      </w:r>
      <w:r>
        <w:tab/>
      </w:r>
      <w:r w:rsidR="001A7074">
        <w:t xml:space="preserve">ION data contains several datasets for different ion species (usually including a proton and a water group), which takes the onboard TOF in real time and uses that to partition the ion counts </w:t>
      </w:r>
      <w:r w:rsidR="009A5BFA">
        <w:t>into</w:t>
      </w:r>
      <w:r w:rsidR="001A7074">
        <w:t xml:space="preserve"> the different species over all 8 anodes.  It is only available in higher telemetry modes.</w:t>
      </w:r>
    </w:p>
    <w:p w14:paraId="5538BAF4" w14:textId="77777777" w:rsidR="00EE50CA" w:rsidRDefault="00EE50CA" w:rsidP="00EE50CA"/>
    <w:p w14:paraId="7C68F788" w14:textId="150077E2" w:rsidR="001A7074" w:rsidRDefault="00EE50CA" w:rsidP="00EE50CA">
      <w:r>
        <w:t>LOG:</w:t>
      </w:r>
      <w:r>
        <w:tab/>
      </w:r>
      <w:r w:rsidR="001A7074">
        <w:t xml:space="preserve">LOG </w:t>
      </w:r>
      <w:r w:rsidR="00701D7C">
        <w:t>data are</w:t>
      </w:r>
      <w:r w:rsidR="001A7074">
        <w:t xml:space="preserve"> rarely used by anyone and is outside the scope of this d</w:t>
      </w:r>
      <w:r w:rsidR="006A4CE9">
        <w:t>ocument.  For more information see the LOG</w:t>
      </w:r>
      <w:r w:rsidR="001A7074">
        <w:t xml:space="preserve"> FMT </w:t>
      </w:r>
      <w:r w:rsidR="006A4CE9">
        <w:t>files.</w:t>
      </w:r>
    </w:p>
    <w:p w14:paraId="61ED14E4" w14:textId="77777777" w:rsidR="00EE50CA" w:rsidRDefault="00EE50CA" w:rsidP="00EE50CA"/>
    <w:p w14:paraId="5F474BAA" w14:textId="5DEAA323" w:rsidR="001A7074" w:rsidRDefault="00EE50CA" w:rsidP="00EE50CA">
      <w:r>
        <w:t>SNG:</w:t>
      </w:r>
      <w:r>
        <w:tab/>
      </w:r>
      <w:r w:rsidR="001A7074">
        <w:t>The singles ion count</w:t>
      </w:r>
      <w:r>
        <w:t>ing</w:t>
      </w:r>
      <w:r w:rsidR="001A7074">
        <w:t xml:space="preserve"> data, counts per accumulation for each of the 8 </w:t>
      </w:r>
      <w:r w:rsidR="00C35EAD">
        <w:t xml:space="preserve">IMS start </w:t>
      </w:r>
      <w:r w:rsidR="001A7074">
        <w:t>anodes, along with information on how the data was summed onboard (if at all).  While the number of ion counts at a given m/q are known, their species are not.</w:t>
      </w:r>
    </w:p>
    <w:p w14:paraId="4D2E949F" w14:textId="77777777" w:rsidR="00846955" w:rsidRDefault="00846955" w:rsidP="00500834"/>
    <w:p w14:paraId="0F0865C4" w14:textId="2FD1F625" w:rsidR="006A4CE9" w:rsidRDefault="00846955" w:rsidP="00500834">
      <w:r>
        <w:t>TOF:</w:t>
      </w:r>
      <w:r>
        <w:tab/>
      </w:r>
      <w:r w:rsidR="006A4CE9">
        <w:t>Time of Flight ion data, gathered over longer intervals (</w:t>
      </w:r>
      <w:r w:rsidR="00132766">
        <w:t>B-cycle</w:t>
      </w:r>
      <w:r w:rsidR="006A4CE9">
        <w:t>s) and 1 anode.</w:t>
      </w:r>
    </w:p>
    <w:p w14:paraId="6AE0142A" w14:textId="77777777" w:rsidR="00197D48" w:rsidRDefault="00197D48" w:rsidP="00500834"/>
    <w:p w14:paraId="5034C70D" w14:textId="710BC060" w:rsidR="001A7074" w:rsidRDefault="00197D48" w:rsidP="00500834">
      <w:r>
        <w:t>The ION, LOG, SNG and TOF datasets are all from the IMS sensor.</w:t>
      </w:r>
    </w:p>
    <w:p w14:paraId="6E6602B7" w14:textId="77777777" w:rsidR="00197D48" w:rsidRDefault="00197D48" w:rsidP="00500834"/>
    <w:p w14:paraId="13C51611" w14:textId="77777777" w:rsidR="00846955" w:rsidRDefault="00846955" w:rsidP="00500834">
      <w:r w:rsidRPr="00012289">
        <w:t xml:space="preserve">[People from the CAPS team may mention housekeeping, HSK, files.  They were for operations use and are not included in the PDS.  However all values from those files required for science use are repeated in the other files, usually the ANC file, so no </w:t>
      </w:r>
      <w:r w:rsidR="00012289">
        <w:t>information</w:t>
      </w:r>
      <w:r w:rsidRPr="00012289">
        <w:t xml:space="preserve"> is missing from this </w:t>
      </w:r>
      <w:r w:rsidR="00012289">
        <w:t xml:space="preserve">PDS </w:t>
      </w:r>
      <w:r w:rsidRPr="00012289">
        <w:t>collection.]</w:t>
      </w:r>
    </w:p>
    <w:p w14:paraId="0AEC4393" w14:textId="77777777" w:rsidR="00846955" w:rsidRPr="00C41FCD" w:rsidRDefault="00846955" w:rsidP="00500834"/>
    <w:p w14:paraId="24E91720" w14:textId="77777777" w:rsidR="00B44571" w:rsidRDefault="006A4CE9" w:rsidP="008845C9">
      <w:pPr>
        <w:pStyle w:val="Heading3"/>
      </w:pPr>
      <w:bookmarkStart w:id="24" w:name="_Toc208071728"/>
      <w:r>
        <w:t>Calibration</w:t>
      </w:r>
      <w:r w:rsidR="00B44571">
        <w:t xml:space="preserve"> Tables</w:t>
      </w:r>
      <w:bookmarkEnd w:id="24"/>
    </w:p>
    <w:p w14:paraId="1D28ED5C" w14:textId="77777777" w:rsidR="00B44571" w:rsidRDefault="00B44571" w:rsidP="00594603"/>
    <w:p w14:paraId="4626A7E1" w14:textId="77777777" w:rsidR="006A4CE9" w:rsidRDefault="006A4CE9" w:rsidP="00594603">
      <w:r>
        <w:t>Sweep tables (needed to get an energy/q table) and other calibration tables (geometric factors) may be found in the PDS directory CALIB under the COCAPS_1SAT collection of data.</w:t>
      </w:r>
    </w:p>
    <w:p w14:paraId="54034B30" w14:textId="77777777" w:rsidR="006A4CE9" w:rsidRDefault="006A4CE9" w:rsidP="00594603"/>
    <w:p w14:paraId="1D685239" w14:textId="77777777" w:rsidR="00594603" w:rsidRDefault="00594603" w:rsidP="008845C9">
      <w:pPr>
        <w:pStyle w:val="Heading3"/>
      </w:pPr>
      <w:bookmarkStart w:id="25" w:name="_Ref191704760"/>
      <w:bookmarkStart w:id="26" w:name="_Toc208071729"/>
      <w:r>
        <w:t>PDS Cruise Phase data collection (pre-Saturn)</w:t>
      </w:r>
      <w:bookmarkEnd w:id="25"/>
      <w:bookmarkEnd w:id="26"/>
    </w:p>
    <w:p w14:paraId="462709C2" w14:textId="77777777" w:rsidR="00976F95" w:rsidRDefault="00976F95" w:rsidP="00976F95"/>
    <w:p w14:paraId="62AE2207" w14:textId="77777777" w:rsidR="00BC07F5" w:rsidRDefault="00976F95" w:rsidP="00976F95">
      <w:r>
        <w:t xml:space="preserve">Cassini took data on the way to Saturn from Earth.  This is stored in a separate PDS collection </w:t>
      </w:r>
      <w:r w:rsidRPr="00976F95">
        <w:t>COCAPS_1SW</w:t>
      </w:r>
      <w:r w:rsidR="00BC07F5">
        <w:t xml:space="preserve"> and covers the solar wind phase from 1999 through to 2004-135.</w:t>
      </w:r>
    </w:p>
    <w:p w14:paraId="4D5C5C7B" w14:textId="77777777" w:rsidR="00BC07F5" w:rsidRDefault="00BC07F5" w:rsidP="00976F95"/>
    <w:p w14:paraId="6B54B0C6" w14:textId="77777777" w:rsidR="00976F95" w:rsidRDefault="00BC07F5" w:rsidP="00976F95">
      <w:r>
        <w:t>This</w:t>
      </w:r>
      <w:r w:rsidR="00976F95">
        <w:t xml:space="preserve"> collection is outside the scope of this document, however the information for the main mission will help greatly.  However note that some data sets may have slightly different formats, so code from this document may not be compatible.</w:t>
      </w:r>
    </w:p>
    <w:p w14:paraId="2B0E90D2" w14:textId="77777777" w:rsidR="00976F95" w:rsidRDefault="00976F95" w:rsidP="00976F95"/>
    <w:p w14:paraId="402C9B7C" w14:textId="0F09273E" w:rsidR="00FC374E" w:rsidRPr="00FC374E" w:rsidRDefault="00700C1F">
      <w:r>
        <w:t xml:space="preserve">Be aware that any 1999 data where the flight software version (see section </w:t>
      </w:r>
      <w:r>
        <w:fldChar w:fldCharType="begin"/>
      </w:r>
      <w:r>
        <w:instrText xml:space="preserve"> REF _Ref192151510 \n \h </w:instrText>
      </w:r>
      <w:r>
        <w:fldChar w:fldCharType="separate"/>
      </w:r>
      <w:r w:rsidR="00EC706D">
        <w:t>7.5</w:t>
      </w:r>
      <w:r>
        <w:fldChar w:fldCharType="end"/>
      </w:r>
      <w:r>
        <w:t>) is 3 is test data (created at a much later date), and not real solar wind data.  (Flight software versions 1 and 2 were used in to 2003, so version 3 could not have been in use in 1999.)</w:t>
      </w:r>
      <w:r w:rsidR="00FC374E">
        <w:br w:type="page"/>
      </w:r>
    </w:p>
    <w:p w14:paraId="68D6898D" w14:textId="1FDEC4B2" w:rsidR="00594603" w:rsidRDefault="00594603" w:rsidP="008845C9">
      <w:pPr>
        <w:pStyle w:val="Heading3"/>
      </w:pPr>
      <w:bookmarkStart w:id="27" w:name="_Toc208071730"/>
      <w:r>
        <w:lastRenderedPageBreak/>
        <w:t>PDS Saturn data collection (the main mission)</w:t>
      </w:r>
      <w:bookmarkEnd w:id="27"/>
    </w:p>
    <w:p w14:paraId="0967C815" w14:textId="77777777" w:rsidR="00594603" w:rsidRDefault="00594603" w:rsidP="00594603"/>
    <w:p w14:paraId="6D7389A5" w14:textId="0D815421" w:rsidR="00BC07F5" w:rsidRDefault="00BC07F5" w:rsidP="00594603">
      <w:r>
        <w:t xml:space="preserve">All the CAPS data for the main mission is located in the PDS under the COCAPS_1SAT collection.  This begins 2004-136 </w:t>
      </w:r>
      <w:r w:rsidR="00C35EAD">
        <w:t xml:space="preserve">(before Saturn Orbit Insertion, SOI) </w:t>
      </w:r>
      <w:r>
        <w:t>and runs to mission end.</w:t>
      </w:r>
    </w:p>
    <w:p w14:paraId="04746BBE" w14:textId="77777777" w:rsidR="00594603" w:rsidRDefault="00594603" w:rsidP="00594603"/>
    <w:p w14:paraId="0156019D" w14:textId="77777777" w:rsidR="00594603" w:rsidRDefault="00594603" w:rsidP="008845C9">
      <w:pPr>
        <w:pStyle w:val="Heading3"/>
      </w:pPr>
      <w:bookmarkStart w:id="28" w:name="_Toc208071731"/>
      <w:r>
        <w:t>DAYQ – quarter day files</w:t>
      </w:r>
      <w:bookmarkEnd w:id="28"/>
    </w:p>
    <w:p w14:paraId="5B88903E" w14:textId="77777777" w:rsidR="00594603" w:rsidRDefault="00594603" w:rsidP="00594603"/>
    <w:p w14:paraId="21127ACF" w14:textId="5EE2BFC6" w:rsidR="00BC07F5" w:rsidRDefault="00BC07F5" w:rsidP="00594603">
      <w:r>
        <w:t xml:space="preserve">The data files are </w:t>
      </w:r>
      <w:r w:rsidR="001B3380">
        <w:t>large</w:t>
      </w:r>
      <w:r>
        <w:t xml:space="preserve">; having one file per day would be too large.  For CAPS data the days are split </w:t>
      </w:r>
      <w:r w:rsidR="009A5BFA">
        <w:t>into</w:t>
      </w:r>
      <w:r>
        <w:t xml:space="preserve"> quarters; 00-06 hours, 06-12 hours, 12-18 hours and 18-24 hours.  No data in each file will begin before </w:t>
      </w:r>
      <w:r w:rsidR="009A7707">
        <w:t>its</w:t>
      </w:r>
      <w:r>
        <w:t xml:space="preserve"> start hour, however the end time may over-run a few minutes </w:t>
      </w:r>
      <w:r w:rsidR="009A5BFA">
        <w:t>into</w:t>
      </w:r>
      <w:r>
        <w:t xml:space="preserve"> the next strict quarter.  See section 7 for more details.</w:t>
      </w:r>
    </w:p>
    <w:p w14:paraId="5CFE25CC" w14:textId="77777777" w:rsidR="00BC07F5" w:rsidRDefault="00BC07F5" w:rsidP="00594603"/>
    <w:p w14:paraId="1CFCF1B5" w14:textId="3ABCEB74" w:rsidR="00BC07F5" w:rsidRDefault="00C35EAD" w:rsidP="00594603">
      <w:r>
        <w:t>F</w:t>
      </w:r>
      <w:r w:rsidR="00BC07F5">
        <w:t xml:space="preserve">ilenames tend to contain a time string, i.e. SNG_200528412_U3.LBL has the </w:t>
      </w:r>
      <w:r>
        <w:t>date</w:t>
      </w:r>
      <w:r w:rsidR="00BC07F5">
        <w:t xml:space="preserve"> 200528412 in the name.  This breaks down to year 2005, day of year 284, start hour of file 12.  No end hour needs to be given as there are only 4 options.</w:t>
      </w:r>
    </w:p>
    <w:p w14:paraId="2ED16421" w14:textId="77777777" w:rsidR="00BC07F5" w:rsidRDefault="00BC07F5" w:rsidP="00594603"/>
    <w:p w14:paraId="31FB0262" w14:textId="089C7E18" w:rsidR="00BC07F5" w:rsidRDefault="00C35EAD" w:rsidP="00B45405">
      <w:r>
        <w:t>This date (yyyyDOYHH) may be</w:t>
      </w:r>
      <w:r w:rsidR="00BC07F5">
        <w:t xml:space="preserve"> refer</w:t>
      </w:r>
      <w:r>
        <w:t>red</w:t>
      </w:r>
      <w:r w:rsidR="00BC07F5">
        <w:t xml:space="preserve"> </w:t>
      </w:r>
      <w:r>
        <w:t xml:space="preserve">to </w:t>
      </w:r>
      <w:r w:rsidR="00BC07F5">
        <w:t>as the DAYQ (day quarter)</w:t>
      </w:r>
      <w:r>
        <w:t xml:space="preserve"> number</w:t>
      </w:r>
      <w:r w:rsidR="00BC07F5">
        <w:t>.</w:t>
      </w:r>
    </w:p>
    <w:p w14:paraId="05972C84" w14:textId="77777777" w:rsidR="00594603" w:rsidRDefault="00594603" w:rsidP="00594603"/>
    <w:p w14:paraId="13937F4D" w14:textId="77777777" w:rsidR="00594603" w:rsidRDefault="00594603" w:rsidP="008845C9">
      <w:pPr>
        <w:pStyle w:val="Heading2"/>
      </w:pPr>
      <w:bookmarkStart w:id="29" w:name="_Toc208071732"/>
      <w:r>
        <w:t>Why are the Data files Binary?</w:t>
      </w:r>
      <w:bookmarkEnd w:id="29"/>
    </w:p>
    <w:p w14:paraId="1C875B0E" w14:textId="77777777" w:rsidR="00594603" w:rsidRDefault="00594603" w:rsidP="00594603"/>
    <w:p w14:paraId="0FBCF6C4" w14:textId="77777777" w:rsidR="00EF2637" w:rsidRDefault="00EF2637" w:rsidP="00594603">
      <w:r>
        <w:t>People may prefer having human readable text files, but those are unwieldingly massive.  i.e. the number 65535 takes 5 characters to write out in text, likely with a space before it to separate it from the previous number.  That’s 6 bytes.  However 65535 is a two-byte uint16 number, 3 times smaller.</w:t>
      </w:r>
    </w:p>
    <w:p w14:paraId="5F53660A" w14:textId="77777777" w:rsidR="00EF2637" w:rsidRDefault="00EF2637" w:rsidP="00594603"/>
    <w:p w14:paraId="1D7E6740" w14:textId="7A0CF31F" w:rsidR="00EF2637" w:rsidRDefault="00EF2637" w:rsidP="00594603">
      <w:r>
        <w:t xml:space="preserve">This smaller file size is why binary files are attractive, and when binary files are still 100 </w:t>
      </w:r>
      <w:r w:rsidR="002F574A">
        <w:t>M</w:t>
      </w:r>
      <w:r>
        <w:t>eg in size it’s easy to see why text files are not suitable for the CAPS data.</w:t>
      </w:r>
      <w:r w:rsidR="002C52B5">
        <w:t xml:space="preserve">  In addition, a 8 x 63 x 32 element array in ASCII, for example, is not human readable so very little usability is lost by making binary files.</w:t>
      </w:r>
    </w:p>
    <w:p w14:paraId="154BBF05" w14:textId="77777777" w:rsidR="002F574A" w:rsidRDefault="002F574A" w:rsidP="00594603"/>
    <w:p w14:paraId="15EBE235" w14:textId="77777777" w:rsidR="00594603" w:rsidRDefault="00594603" w:rsidP="008845C9">
      <w:pPr>
        <w:pStyle w:val="Heading2"/>
      </w:pPr>
      <w:bookmarkStart w:id="30" w:name="_Ref191704881"/>
      <w:bookmarkStart w:id="31" w:name="_Toc208071733"/>
      <w:r>
        <w:t>Data Types in CAPS and Endianness</w:t>
      </w:r>
      <w:bookmarkEnd w:id="30"/>
      <w:bookmarkEnd w:id="31"/>
    </w:p>
    <w:p w14:paraId="1551D85C" w14:textId="77777777" w:rsidR="00594603" w:rsidRDefault="00594603" w:rsidP="00594603"/>
    <w:p w14:paraId="7FE5F15F" w14:textId="01BC05B3" w:rsidR="002F574A" w:rsidRDefault="002F574A" w:rsidP="00594603">
      <w:r>
        <w:t>CAPS binary data contain many records and each record is made up of many byte-words (or</w:t>
      </w:r>
      <w:r w:rsidR="00817372">
        <w:t xml:space="preserve"> just single bytes</w:t>
      </w:r>
      <w:r w:rsidR="00CC43E8">
        <w:t>); these</w:t>
      </w:r>
      <w:r>
        <w:t xml:space="preserve"> may </w:t>
      </w:r>
      <w:r w:rsidR="005D5E76">
        <w:t xml:space="preserve">be </w:t>
      </w:r>
      <w:r>
        <w:t>floats (4-by</w:t>
      </w:r>
      <w:r w:rsidR="00BB02D7">
        <w:t xml:space="preserve">te </w:t>
      </w:r>
      <w:r w:rsidR="00873969">
        <w:t>real</w:t>
      </w:r>
      <w:r w:rsidR="00BB02D7">
        <w:t>), doubles (8-byte real</w:t>
      </w:r>
      <w:r>
        <w:t>), integer (2-bytes) and unsigned integers (1, 2 or 4 bytes).</w:t>
      </w:r>
    </w:p>
    <w:p w14:paraId="3369D34E" w14:textId="77777777" w:rsidR="002F574A" w:rsidRDefault="002F574A" w:rsidP="00594603"/>
    <w:p w14:paraId="7DDC32AC" w14:textId="0428A525" w:rsidR="00817372" w:rsidRDefault="00817372" w:rsidP="00817372">
      <w:r>
        <w:t xml:space="preserve">The binary files used </w:t>
      </w:r>
      <w:r w:rsidR="005D5E76">
        <w:t xml:space="preserve">for CAPS </w:t>
      </w:r>
      <w:r>
        <w:t>stores the data in big endian format</w:t>
      </w:r>
      <w:r w:rsidR="00384F9D">
        <w:t xml:space="preserve"> (most significant bit first)</w:t>
      </w:r>
      <w:r w:rsidR="00CC43E8">
        <w:t>, where</w:t>
      </w:r>
      <w:r>
        <w:t xml:space="preserve">as most Windows, Macs and Linux computers operate in little endian format (while </w:t>
      </w:r>
      <w:r w:rsidR="00BE03A5">
        <w:t>SPARC/</w:t>
      </w:r>
      <w:r>
        <w:t xml:space="preserve">Solaris machines tend to be big endian).  As such when you </w:t>
      </w:r>
      <w:r>
        <w:lastRenderedPageBreak/>
        <w:t>read in a real value (double or float) or a multi-byte integer you may have to swap the byte order from big endian to little endian for your system.</w:t>
      </w:r>
    </w:p>
    <w:p w14:paraId="0390DA70" w14:textId="77777777" w:rsidR="00384F9D" w:rsidRDefault="00384F9D" w:rsidP="00594603"/>
    <w:p w14:paraId="6718A82B" w14:textId="77777777" w:rsidR="002F574A" w:rsidRDefault="002F574A" w:rsidP="00594603">
      <w:r>
        <w:t>A good expl</w:t>
      </w:r>
      <w:r w:rsidR="00384F9D">
        <w:t xml:space="preserve">anation is found on Wikipedia: </w:t>
      </w:r>
      <w:r w:rsidRPr="004941E7">
        <w:t>http://en.wikipedia.org/wiki/Endianness</w:t>
      </w:r>
    </w:p>
    <w:p w14:paraId="37F85D47" w14:textId="77777777" w:rsidR="002F574A" w:rsidRDefault="002F574A" w:rsidP="00594603"/>
    <w:p w14:paraId="4E1F3699" w14:textId="77777777" w:rsidR="002F574A" w:rsidRDefault="002F574A" w:rsidP="00B45405">
      <w:r>
        <w:t xml:space="preserve">However </w:t>
      </w:r>
      <w:r w:rsidR="00CC43E8">
        <w:t>the basic issue is explained below.</w:t>
      </w:r>
    </w:p>
    <w:p w14:paraId="1E7E6234" w14:textId="77777777" w:rsidR="00CC43E8" w:rsidRDefault="00CC43E8" w:rsidP="00594603"/>
    <w:p w14:paraId="718A1777" w14:textId="77777777" w:rsidR="00384F9D" w:rsidRDefault="002F574A" w:rsidP="00594603">
      <w:r>
        <w:t xml:space="preserve">If you have a 1-byte value </w:t>
      </w:r>
      <w:r w:rsidR="00384F9D">
        <w:t>then endianity is unimportant.</w:t>
      </w:r>
    </w:p>
    <w:p w14:paraId="59B3215F" w14:textId="77777777" w:rsidR="002F574A" w:rsidRDefault="002F574A" w:rsidP="00594603">
      <w:r>
        <w:t>However if your byte-word is 2, 4 or 8 bytes long endianity is vital</w:t>
      </w:r>
      <w:r w:rsidR="00384F9D">
        <w:t xml:space="preserve"> to be aware of</w:t>
      </w:r>
      <w:r>
        <w:t>.</w:t>
      </w:r>
    </w:p>
    <w:p w14:paraId="48141E24" w14:textId="77777777" w:rsidR="002F574A" w:rsidRDefault="002F574A" w:rsidP="00594603"/>
    <w:p w14:paraId="46D522BE" w14:textId="77777777" w:rsidR="002F574A" w:rsidRDefault="002F574A" w:rsidP="00594603">
      <w:r>
        <w:t xml:space="preserve">Consider the two-byte unsigned integer for </w:t>
      </w:r>
      <w:r w:rsidR="00837723">
        <w:t>2</w:t>
      </w:r>
      <w:r>
        <w:t>.</w:t>
      </w:r>
      <w:r w:rsidR="00FF50CE">
        <w:t xml:space="preserve">  The most significant byte will be all zeros (00000000) and the least s</w:t>
      </w:r>
      <w:r w:rsidR="00837723">
        <w:t>ignificant byte would be 000000</w:t>
      </w:r>
      <w:r w:rsidR="00FF50CE">
        <w:t>1</w:t>
      </w:r>
      <w:r w:rsidR="00837723">
        <w:t>0</w:t>
      </w:r>
      <w:r w:rsidR="00FF50CE">
        <w:t>.</w:t>
      </w:r>
    </w:p>
    <w:p w14:paraId="79A2C0CA" w14:textId="77777777" w:rsidR="00FF50CE" w:rsidRDefault="00FF50CE" w:rsidP="00594603">
      <w:r>
        <w:t>However as a 2-byte word, which byte do you list first?  The most or least significant?</w:t>
      </w:r>
      <w:r w:rsidR="00837723">
        <w:t xml:space="preserve">  Would 2</w:t>
      </w:r>
      <w:r>
        <w:t xml:space="preserve"> be represented as:</w:t>
      </w:r>
    </w:p>
    <w:p w14:paraId="73CB098E" w14:textId="77777777" w:rsidR="002F574A" w:rsidRPr="00837723" w:rsidRDefault="00FF50CE" w:rsidP="00594603">
      <w:pPr>
        <w:rPr>
          <w:rFonts w:ascii="Courier New" w:hAnsi="Courier New" w:cs="Courier New"/>
        </w:rPr>
      </w:pPr>
      <w:r w:rsidRPr="008F2E29">
        <w:rPr>
          <w:rFonts w:ascii="Courier New" w:hAnsi="Courier New" w:cs="Courier New"/>
        </w:rPr>
        <w:t>0000000</w:t>
      </w:r>
      <w:r w:rsidR="008F2E29">
        <w:rPr>
          <w:rFonts w:ascii="Courier New" w:hAnsi="Courier New" w:cs="Courier New"/>
        </w:rPr>
        <w:t>0</w:t>
      </w:r>
      <w:r w:rsidR="00837723">
        <w:rPr>
          <w:rFonts w:ascii="Courier New" w:hAnsi="Courier New" w:cs="Courier New"/>
        </w:rPr>
        <w:t xml:space="preserve"> 00000010</w:t>
      </w:r>
      <w:r w:rsidR="008775E6">
        <w:t xml:space="preserve">  (i.e. most significant byte</w:t>
      </w:r>
      <w:r w:rsidR="00837723">
        <w:t xml:space="preserve"> listed first, and most significant bits in each byte listed first)</w:t>
      </w:r>
      <w:r w:rsidR="00837723">
        <w:rPr>
          <w:rFonts w:ascii="Courier New" w:hAnsi="Courier New" w:cs="Courier New"/>
        </w:rPr>
        <w:t xml:space="preserve">, </w:t>
      </w:r>
      <w:r>
        <w:t>or</w:t>
      </w:r>
    </w:p>
    <w:p w14:paraId="4F3A764F" w14:textId="77777777" w:rsidR="00FF50CE" w:rsidRPr="008F2E29" w:rsidRDefault="00837723" w:rsidP="00FF50CE">
      <w:pPr>
        <w:rPr>
          <w:rFonts w:ascii="Courier New" w:hAnsi="Courier New" w:cs="Courier New"/>
        </w:rPr>
      </w:pPr>
      <w:r>
        <w:rPr>
          <w:rFonts w:ascii="Courier New" w:hAnsi="Courier New" w:cs="Courier New"/>
        </w:rPr>
        <w:t>000000</w:t>
      </w:r>
      <w:r w:rsidR="00FF50CE" w:rsidRPr="008F2E29">
        <w:rPr>
          <w:rFonts w:ascii="Courier New" w:hAnsi="Courier New" w:cs="Courier New"/>
        </w:rPr>
        <w:t>1</w:t>
      </w:r>
      <w:r>
        <w:rPr>
          <w:rFonts w:ascii="Courier New" w:hAnsi="Courier New" w:cs="Courier New"/>
        </w:rPr>
        <w:t>0</w:t>
      </w:r>
      <w:r w:rsidR="00FF50CE" w:rsidRPr="008F2E29">
        <w:rPr>
          <w:rFonts w:ascii="Courier New" w:hAnsi="Courier New" w:cs="Courier New"/>
        </w:rPr>
        <w:t xml:space="preserve"> 0000000</w:t>
      </w:r>
      <w:r w:rsidR="008F2E29">
        <w:rPr>
          <w:rFonts w:ascii="Courier New" w:hAnsi="Courier New" w:cs="Courier New"/>
        </w:rPr>
        <w:t>0</w:t>
      </w:r>
      <w:r w:rsidR="008775E6">
        <w:t xml:space="preserve">  (i.e. least significant byte listed first, and most significant bits in each byte listed first)</w:t>
      </w:r>
    </w:p>
    <w:p w14:paraId="10D999EE" w14:textId="77777777" w:rsidR="00FF50CE" w:rsidRDefault="00837723" w:rsidP="00594603">
      <w:r>
        <w:t>?</w:t>
      </w:r>
    </w:p>
    <w:p w14:paraId="06F30227" w14:textId="77777777" w:rsidR="00837723" w:rsidRDefault="00837723" w:rsidP="00594603"/>
    <w:p w14:paraId="33A6389B" w14:textId="77777777" w:rsidR="008F2E29" w:rsidRDefault="008F2E29" w:rsidP="00594603">
      <w:r>
        <w:t xml:space="preserve">The answer is that </w:t>
      </w:r>
      <w:r w:rsidR="00837723">
        <w:t xml:space="preserve">both </w:t>
      </w:r>
      <w:r w:rsidR="00CC43E8">
        <w:t xml:space="preserve">can be </w:t>
      </w:r>
      <w:r w:rsidR="00837723">
        <w:t>correct, the top one is the big-endian representation, the bottom one the little-endian representation.</w:t>
      </w:r>
    </w:p>
    <w:p w14:paraId="0AD6731F" w14:textId="77777777" w:rsidR="00837723" w:rsidRDefault="00837723" w:rsidP="00594603"/>
    <w:p w14:paraId="600B1373" w14:textId="77777777" w:rsidR="00837723" w:rsidRPr="00837723" w:rsidRDefault="00837723" w:rsidP="00837723">
      <w:r>
        <w:t xml:space="preserve">All CAPS binaries are big-endian, but most of us use little endian machines and unless they’re told otherwise they will assume any binary file is little endian.  </w:t>
      </w:r>
      <w:r w:rsidR="00CC43E8">
        <w:t>Consider the former example of two</w:t>
      </w:r>
      <w:r>
        <w:t xml:space="preserve"> being represented by </w:t>
      </w:r>
      <w:r w:rsidRPr="008F2E29">
        <w:rPr>
          <w:rFonts w:ascii="Courier New" w:hAnsi="Courier New" w:cs="Courier New"/>
        </w:rPr>
        <w:t>0000000</w:t>
      </w:r>
      <w:r>
        <w:rPr>
          <w:rFonts w:ascii="Courier New" w:hAnsi="Courier New" w:cs="Courier New"/>
        </w:rPr>
        <w:t>0 00000010</w:t>
      </w:r>
      <w:r w:rsidRPr="00837723">
        <w:t>, the big endian way (as with CAPS data).</w:t>
      </w:r>
      <w:r>
        <w:t xml:space="preserve">  If a little endian machine assumed those 16 bits in that order were little endian, it would decode it incorrectly as 512.</w:t>
      </w:r>
    </w:p>
    <w:p w14:paraId="23F5FC8B" w14:textId="77777777" w:rsidR="00837723" w:rsidRDefault="00692A56" w:rsidP="00594603">
      <w:r>
        <w:t>Clearly confusing 2 for 512 would be an issue so it is important to get little endian machines to expect big-endian numbers.  IDL and Matlab can be told this when you open the file to read it.  If you code in c you’ll have to reverse the order of bytes yourself if you need to change the endianity.</w:t>
      </w:r>
    </w:p>
    <w:p w14:paraId="2EE62B33" w14:textId="77777777" w:rsidR="00D51829" w:rsidRDefault="00D51829" w:rsidP="00594603"/>
    <w:p w14:paraId="4F14210A" w14:textId="77777777" w:rsidR="00D51829" w:rsidRDefault="00D51829" w:rsidP="00D51829">
      <w:r>
        <w:t>For Matlab you tell it the file is in big endian when you open the file.  This is very easy, and just needs ‘ieee-be’ added to the open command.</w:t>
      </w:r>
    </w:p>
    <w:p w14:paraId="52444A7C" w14:textId="77777777" w:rsidR="00D51829" w:rsidRPr="009B51C8" w:rsidRDefault="00D51829" w:rsidP="00D51829">
      <w:pPr>
        <w:rPr>
          <w:rFonts w:ascii="Courier New" w:hAnsi="Courier New" w:cs="Courier New"/>
          <w:sz w:val="20"/>
          <w:szCs w:val="20"/>
          <w:lang w:val="nl-NL"/>
        </w:rPr>
      </w:pPr>
      <w:r w:rsidRPr="009B51C8">
        <w:rPr>
          <w:lang w:val="nl-NL"/>
        </w:rPr>
        <w:t>i.</w:t>
      </w:r>
      <w:r>
        <w:rPr>
          <w:lang w:val="nl-NL"/>
        </w:rPr>
        <w:t xml:space="preserve">e.  </w:t>
      </w:r>
      <w:r w:rsidRPr="00D51829">
        <w:rPr>
          <w:rFonts w:ascii="Courier New" w:hAnsi="Courier New" w:cs="Courier New"/>
        </w:rPr>
        <w:t xml:space="preserve"> fid = open(filename.DAT,'r','ieee-be');</w:t>
      </w:r>
    </w:p>
    <w:p w14:paraId="20EA4653" w14:textId="77777777" w:rsidR="00D51829" w:rsidRDefault="00D51829" w:rsidP="00D51829">
      <w:r w:rsidRPr="00D51829">
        <w:t xml:space="preserve">You can </w:t>
      </w:r>
      <w:r>
        <w:t xml:space="preserve">then read in uint8, uint16, uint32, int16, floats and </w:t>
      </w:r>
      <w:r w:rsidR="008775E6">
        <w:t>doubles</w:t>
      </w:r>
      <w:r>
        <w:t xml:space="preserve"> trivially and Matlab will correctly convert them for you</w:t>
      </w:r>
      <w:r w:rsidR="00CC43E8">
        <w:t xml:space="preserve"> if it needs to</w:t>
      </w:r>
      <w:r>
        <w:t>.</w:t>
      </w:r>
    </w:p>
    <w:p w14:paraId="5698985F" w14:textId="77777777" w:rsidR="00D51829" w:rsidRDefault="00D51829" w:rsidP="00D51829"/>
    <w:p w14:paraId="371A5386" w14:textId="77777777" w:rsidR="002B6D35" w:rsidRDefault="00D51829" w:rsidP="00D51829">
      <w:r>
        <w:t>For IDL you open the file, but if you need to change endianity you do so on each read command with a /swapbyteorder</w:t>
      </w:r>
      <w:r w:rsidR="00BF305E">
        <w:t xml:space="preserve">.  Also the SWAP_ENDIAN function with the </w:t>
      </w:r>
      <w:r w:rsidR="004901A6" w:rsidRPr="004901A6">
        <w:t>/SWAP_IF_LITTLE_ENDIAN</w:t>
      </w:r>
      <w:r w:rsidR="004901A6">
        <w:t xml:space="preserve"> keyword</w:t>
      </w:r>
      <w:r w:rsidR="008775E6">
        <w:t xml:space="preserve"> may be useful</w:t>
      </w:r>
      <w:r w:rsidR="002B6D35">
        <w:t>:</w:t>
      </w:r>
    </w:p>
    <w:p w14:paraId="0802FB73" w14:textId="77777777" w:rsidR="00D51829" w:rsidRPr="002B6D35" w:rsidRDefault="002B6D35" w:rsidP="002B6D35">
      <w:pPr>
        <w:ind w:firstLine="720"/>
        <w:rPr>
          <w:rFonts w:ascii="Courier New" w:hAnsi="Courier New"/>
        </w:rPr>
      </w:pPr>
      <w:r w:rsidRPr="002B6D35">
        <w:rPr>
          <w:rFonts w:ascii="Courier New" w:hAnsi="Courier New"/>
        </w:rPr>
        <w:t>value = swap_endian(value, /SWAP_IF_LITTLE_ENDIAN</w:t>
      </w:r>
      <w:r>
        <w:rPr>
          <w:rFonts w:ascii="Courier New" w:hAnsi="Courier New"/>
        </w:rPr>
        <w:t>)</w:t>
      </w:r>
    </w:p>
    <w:p w14:paraId="31450C68" w14:textId="370896CC" w:rsidR="00011E7A" w:rsidRDefault="00011E7A" w:rsidP="00D51829">
      <w:r>
        <w:lastRenderedPageBreak/>
        <w:t xml:space="preserve">Later versions of IDL </w:t>
      </w:r>
      <w:r w:rsidR="00BE1294">
        <w:t xml:space="preserve">(tested on IDL version 8.0) </w:t>
      </w:r>
      <w:r>
        <w:t xml:space="preserve">allow the endianity to be described </w:t>
      </w:r>
      <w:r w:rsidR="00BE1294">
        <w:t xml:space="preserve">when </w:t>
      </w:r>
      <w:r>
        <w:t>opening the file</w:t>
      </w:r>
      <w:r w:rsidR="00BE1294">
        <w:t xml:space="preserve"> so that all future file reads adjust endiantity for you</w:t>
      </w:r>
      <w:r>
        <w:t>:</w:t>
      </w:r>
    </w:p>
    <w:p w14:paraId="492AEE43" w14:textId="0B894F97" w:rsidR="00011E7A" w:rsidRPr="00011E7A" w:rsidRDefault="00011E7A" w:rsidP="00D51829">
      <w:pPr>
        <w:rPr>
          <w:rFonts w:ascii="Courier New" w:hAnsi="Courier New" w:cs="Courier New"/>
        </w:rPr>
      </w:pPr>
      <w:r>
        <w:rPr>
          <w:rFonts w:ascii="Courier New" w:hAnsi="Courier New" w:cs="Courier New"/>
        </w:rPr>
        <w:t>o</w:t>
      </w:r>
      <w:r w:rsidRPr="00011E7A">
        <w:rPr>
          <w:rFonts w:ascii="Courier New" w:hAnsi="Courier New" w:cs="Courier New"/>
        </w:rPr>
        <w:t>penr, fid, filename.DAT, /get_lun, /SWAP_IF_LITTLE_ENDIAN</w:t>
      </w:r>
    </w:p>
    <w:p w14:paraId="75750DFE" w14:textId="77777777" w:rsidR="0020306F" w:rsidRDefault="0020306F" w:rsidP="00D51829">
      <w:r>
        <w:t>More tips can be found at this website:</w:t>
      </w:r>
    </w:p>
    <w:p w14:paraId="26A6B15A" w14:textId="77777777" w:rsidR="0020306F" w:rsidRDefault="0020306F" w:rsidP="00D51829">
      <w:r w:rsidRPr="0020306F">
        <w:t>http://www.idlcoyote.com/tips/endian_machines.html</w:t>
      </w:r>
    </w:p>
    <w:p w14:paraId="2215C2B3" w14:textId="6D332ED7" w:rsidR="00FC374E" w:rsidRDefault="00FC374E">
      <w:pPr>
        <w:rPr>
          <w:rFonts w:ascii="Calibri" w:eastAsia="Times New Roman" w:hAnsi="Calibri"/>
          <w:b/>
          <w:bCs/>
          <w:i/>
          <w:iCs/>
          <w:sz w:val="28"/>
          <w:szCs w:val="28"/>
        </w:rPr>
      </w:pPr>
      <w:bookmarkStart w:id="32" w:name="_Ref191704923"/>
    </w:p>
    <w:p w14:paraId="50FF7EBD" w14:textId="09306EC2" w:rsidR="00B6517B" w:rsidRDefault="00B6517B" w:rsidP="008845C9">
      <w:pPr>
        <w:pStyle w:val="Heading2"/>
      </w:pPr>
      <w:bookmarkStart w:id="33" w:name="_Ref208057819"/>
      <w:bookmarkStart w:id="34" w:name="_Toc208071734"/>
      <w:r>
        <w:t>Checking your Endianness Conversion</w:t>
      </w:r>
      <w:bookmarkEnd w:id="32"/>
      <w:bookmarkEnd w:id="33"/>
      <w:bookmarkEnd w:id="34"/>
    </w:p>
    <w:p w14:paraId="74AE0394" w14:textId="77777777" w:rsidR="00B6517B" w:rsidRDefault="00B6517B" w:rsidP="00594603"/>
    <w:p w14:paraId="52CC4CAF" w14:textId="5850FA23" w:rsidR="00837723" w:rsidRDefault="00692A56" w:rsidP="00594603">
      <w:r>
        <w:t>A quick check if you have corr</w:t>
      </w:r>
      <w:r w:rsidR="00B6517B">
        <w:t xml:space="preserve">ectly applied any Endianity conversion can be carried out using the </w:t>
      </w:r>
      <w:r w:rsidR="00132766">
        <w:t>A-cycle</w:t>
      </w:r>
      <w:r w:rsidR="00CC43E8">
        <w:t xml:space="preserve"> numbers.  Each day the A-cycle number</w:t>
      </w:r>
      <w:r w:rsidR="00B6517B">
        <w:t xml:space="preserve"> reset</w:t>
      </w:r>
      <w:r w:rsidR="00CC43E8">
        <w:t>s</w:t>
      </w:r>
      <w:r w:rsidR="00B6517B">
        <w:t xml:space="preserve"> and start counting from 1.  Therefore take any binary file that has A-cycles for the DAYQ ending in 00 (i.e. first quarter of the day) and read in the file.</w:t>
      </w:r>
    </w:p>
    <w:p w14:paraId="02A6C299" w14:textId="77777777" w:rsidR="00B6517B" w:rsidRDefault="00B6517B" w:rsidP="00A10096"/>
    <w:p w14:paraId="7527C394" w14:textId="46BB34D6" w:rsidR="008F2E29" w:rsidRDefault="00B6517B" w:rsidP="00A10096">
      <w:r>
        <w:t>If the first record has an A-cycle number of 1 then your code is correct.</w:t>
      </w:r>
      <w:r w:rsidR="00C35EAD">
        <w:t xml:space="preserve">  However i</w:t>
      </w:r>
      <w:r>
        <w:t>f your first number is 256 then you need to correct for Endianity by telling you</w:t>
      </w:r>
      <w:r w:rsidR="00C35EAD">
        <w:t>r</w:t>
      </w:r>
      <w:r>
        <w:t xml:space="preserve"> code the binary file is </w:t>
      </w:r>
      <w:r w:rsidR="00262D31">
        <w:t>big endian</w:t>
      </w:r>
      <w:r w:rsidR="00C35EAD">
        <w:t xml:space="preserve"> formatted, and check that you successfully return 1.</w:t>
      </w:r>
    </w:p>
    <w:p w14:paraId="11870100" w14:textId="77777777" w:rsidR="002F574A" w:rsidRDefault="002F574A" w:rsidP="00594603"/>
    <w:p w14:paraId="37E40590" w14:textId="1E70771D" w:rsidR="0004613E" w:rsidRDefault="0004613E" w:rsidP="00594603">
      <w:r>
        <w:t>Another test is to read in the first record’s TIME variable and convert that to UT time to see if it matches the year and day of year of the DAYQ filename.  If so then you have correctly accounted for endianess.</w:t>
      </w:r>
    </w:p>
    <w:p w14:paraId="41B6406D" w14:textId="77777777" w:rsidR="0004613E" w:rsidRDefault="0004613E" w:rsidP="00594603"/>
    <w:p w14:paraId="42BD9E4E" w14:textId="5AB5396C" w:rsidR="00235E87" w:rsidRDefault="00235E87" w:rsidP="00594603">
      <w:r>
        <w:t xml:space="preserve">You can check the endianness of your computer with a little bit of code, and then if it’s little endian you’ll have to swap the byte order.  One such example code is provided here in c.  It creates a </w:t>
      </w:r>
      <w:r w:rsidR="00262D31">
        <w:t>two-byte</w:t>
      </w:r>
      <w:r>
        <w:t xml:space="preserve"> word then looks at the first byte to see if it’s the least or most significant byte.  </w:t>
      </w:r>
      <w:r w:rsidRPr="00707959">
        <w:rPr>
          <w:i/>
        </w:rPr>
        <w:t>(Code courtesy of David Simpson at NASA Goddard Space Flight Center.)</w:t>
      </w:r>
    </w:p>
    <w:p w14:paraId="579BB609" w14:textId="77777777" w:rsidR="00707959" w:rsidRDefault="00707959" w:rsidP="00594603"/>
    <w:p w14:paraId="06E2F021" w14:textId="77777777" w:rsidR="00707959" w:rsidRPr="00707959" w:rsidRDefault="00707959" w:rsidP="00707959">
      <w:pPr>
        <w:rPr>
          <w:rFonts w:ascii="Courier New" w:eastAsiaTheme="minorEastAsia" w:hAnsi="Courier New" w:cs="Menlo Regular"/>
          <w:color w:val="09830F"/>
          <w:sz w:val="16"/>
          <w:szCs w:val="16"/>
          <w:lang w:eastAsia="ja-JP"/>
        </w:rPr>
      </w:pPr>
      <w:r w:rsidRPr="00707959">
        <w:rPr>
          <w:rFonts w:ascii="Courier New" w:eastAsiaTheme="minorEastAsia" w:hAnsi="Courier New" w:cs="Menlo Regular"/>
          <w:color w:val="09830F"/>
          <w:sz w:val="16"/>
          <w:szCs w:val="16"/>
          <w:lang w:eastAsia="ja-JP"/>
        </w:rPr>
        <w:t>/******************************************************************************/</w:t>
      </w:r>
    </w:p>
    <w:p w14:paraId="12C5C382" w14:textId="77777777" w:rsidR="00707959" w:rsidRPr="00707959" w:rsidRDefault="00707959" w:rsidP="00707959">
      <w:pPr>
        <w:rPr>
          <w:rFonts w:ascii="Courier New" w:eastAsiaTheme="minorEastAsia" w:hAnsi="Courier New" w:cs="Menlo Regular"/>
          <w:color w:val="09830F"/>
          <w:sz w:val="16"/>
          <w:szCs w:val="16"/>
          <w:lang w:eastAsia="ja-JP"/>
        </w:rPr>
      </w:pPr>
      <w:r w:rsidRPr="00707959">
        <w:rPr>
          <w:rFonts w:ascii="Courier New" w:eastAsiaTheme="minorEastAsia" w:hAnsi="Courier New" w:cs="Menlo Regular"/>
          <w:color w:val="09830F"/>
          <w:sz w:val="16"/>
          <w:szCs w:val="16"/>
          <w:lang w:eastAsia="ja-JP"/>
        </w:rPr>
        <w:t>/*  little_endian()                                                           */</w:t>
      </w:r>
    </w:p>
    <w:p w14:paraId="79D805D1" w14:textId="77777777" w:rsidR="00707959" w:rsidRPr="00707959" w:rsidRDefault="00707959" w:rsidP="00707959">
      <w:pPr>
        <w:rPr>
          <w:rFonts w:ascii="Courier New" w:eastAsiaTheme="minorEastAsia" w:hAnsi="Courier New" w:cs="Menlo Regular"/>
          <w:color w:val="09830F"/>
          <w:sz w:val="16"/>
          <w:szCs w:val="16"/>
          <w:lang w:eastAsia="ja-JP"/>
        </w:rPr>
      </w:pPr>
      <w:r w:rsidRPr="00707959">
        <w:rPr>
          <w:rFonts w:ascii="Courier New" w:eastAsiaTheme="minorEastAsia" w:hAnsi="Courier New" w:cs="Menlo Regular"/>
          <w:color w:val="09830F"/>
          <w:sz w:val="16"/>
          <w:szCs w:val="16"/>
          <w:lang w:eastAsia="ja-JP"/>
        </w:rPr>
        <w:t>/*                                                                            */</w:t>
      </w:r>
    </w:p>
    <w:p w14:paraId="6CD5DB10" w14:textId="77777777" w:rsidR="00707959" w:rsidRPr="00707959" w:rsidRDefault="00707959" w:rsidP="00707959">
      <w:pPr>
        <w:rPr>
          <w:rFonts w:ascii="Courier New" w:eastAsiaTheme="minorEastAsia" w:hAnsi="Courier New" w:cs="Menlo Regular"/>
          <w:color w:val="09830F"/>
          <w:sz w:val="16"/>
          <w:szCs w:val="16"/>
          <w:lang w:eastAsia="ja-JP"/>
        </w:rPr>
      </w:pPr>
      <w:r w:rsidRPr="00707959">
        <w:rPr>
          <w:rFonts w:ascii="Courier New" w:eastAsiaTheme="minorEastAsia" w:hAnsi="Courier New" w:cs="Menlo Regular"/>
          <w:color w:val="09830F"/>
          <w:sz w:val="16"/>
          <w:szCs w:val="16"/>
          <w:lang w:eastAsia="ja-JP"/>
        </w:rPr>
        <w:t>/*  Return 1 for a little-endian computer, 0 for big-endian.                  */</w:t>
      </w:r>
    </w:p>
    <w:p w14:paraId="7489AA63" w14:textId="77777777" w:rsidR="00707959" w:rsidRPr="00707959" w:rsidRDefault="00707959" w:rsidP="00707959">
      <w:pPr>
        <w:rPr>
          <w:rFonts w:ascii="Courier New" w:eastAsiaTheme="minorEastAsia" w:hAnsi="Courier New" w:cs="Menlo Regular"/>
          <w:color w:val="09830F"/>
          <w:sz w:val="16"/>
          <w:szCs w:val="16"/>
          <w:lang w:eastAsia="ja-JP"/>
        </w:rPr>
      </w:pPr>
      <w:r w:rsidRPr="00707959">
        <w:rPr>
          <w:rFonts w:ascii="Courier New" w:eastAsiaTheme="minorEastAsia" w:hAnsi="Courier New" w:cs="Menlo Regular"/>
          <w:color w:val="09830F"/>
          <w:sz w:val="16"/>
          <w:szCs w:val="16"/>
          <w:lang w:eastAsia="ja-JP"/>
        </w:rPr>
        <w:t>/******************************************************************************/</w:t>
      </w:r>
    </w:p>
    <w:p w14:paraId="155A0A56" w14:textId="77777777" w:rsidR="00707959" w:rsidRPr="00707959" w:rsidRDefault="00707959" w:rsidP="00707959">
      <w:pPr>
        <w:rPr>
          <w:rFonts w:ascii="Courier New" w:eastAsiaTheme="minorEastAsia" w:hAnsi="Courier New" w:cs="Menlo Regular"/>
          <w:color w:val="000000"/>
          <w:sz w:val="16"/>
          <w:szCs w:val="16"/>
          <w:lang w:eastAsia="ja-JP"/>
        </w:rPr>
      </w:pPr>
    </w:p>
    <w:p w14:paraId="3A4B39C5" w14:textId="77777777" w:rsidR="00707959" w:rsidRPr="00707959" w:rsidRDefault="00707959" w:rsidP="00707959">
      <w:pPr>
        <w:rPr>
          <w:rFonts w:ascii="Courier New" w:eastAsiaTheme="minorEastAsia" w:hAnsi="Courier New" w:cs="Menlo Regular"/>
          <w:color w:val="B831A1"/>
          <w:sz w:val="16"/>
          <w:szCs w:val="16"/>
          <w:lang w:eastAsia="ja-JP"/>
        </w:rPr>
      </w:pPr>
      <w:r w:rsidRPr="00707959">
        <w:rPr>
          <w:rFonts w:ascii="Courier New" w:eastAsiaTheme="minorEastAsia" w:hAnsi="Courier New" w:cs="Menlo Regular"/>
          <w:color w:val="B831A1"/>
          <w:sz w:val="16"/>
          <w:szCs w:val="16"/>
          <w:lang w:eastAsia="ja-JP"/>
        </w:rPr>
        <w:t>int</w:t>
      </w:r>
      <w:r w:rsidRPr="00707959">
        <w:rPr>
          <w:rFonts w:ascii="Courier New" w:eastAsiaTheme="minorEastAsia" w:hAnsi="Courier New" w:cs="Menlo Regular"/>
          <w:color w:val="000000"/>
          <w:sz w:val="16"/>
          <w:szCs w:val="16"/>
          <w:lang w:eastAsia="ja-JP"/>
        </w:rPr>
        <w:t xml:space="preserve"> little_endian (</w:t>
      </w:r>
      <w:r w:rsidRPr="00707959">
        <w:rPr>
          <w:rFonts w:ascii="Courier New" w:eastAsiaTheme="minorEastAsia" w:hAnsi="Courier New" w:cs="Menlo Regular"/>
          <w:color w:val="B831A1"/>
          <w:sz w:val="16"/>
          <w:szCs w:val="16"/>
          <w:lang w:eastAsia="ja-JP"/>
        </w:rPr>
        <w:t>void)</w:t>
      </w:r>
    </w:p>
    <w:p w14:paraId="14E5B7D1" w14:textId="77777777" w:rsidR="00707959" w:rsidRPr="00707959" w:rsidRDefault="00707959" w:rsidP="00707959">
      <w:pPr>
        <w:rPr>
          <w:rFonts w:ascii="Courier New" w:eastAsiaTheme="minorEastAsia" w:hAnsi="Courier New" w:cs="Menlo Regular"/>
          <w:color w:val="000000"/>
          <w:sz w:val="16"/>
          <w:szCs w:val="16"/>
          <w:lang w:eastAsia="ja-JP"/>
        </w:rPr>
      </w:pPr>
      <w:r w:rsidRPr="00707959">
        <w:rPr>
          <w:rFonts w:ascii="Courier New" w:eastAsiaTheme="minorEastAsia" w:hAnsi="Courier New" w:cs="Menlo Regular"/>
          <w:color w:val="000000"/>
          <w:sz w:val="16"/>
          <w:szCs w:val="16"/>
          <w:lang w:eastAsia="ja-JP"/>
        </w:rPr>
        <w:t>{</w:t>
      </w:r>
    </w:p>
    <w:p w14:paraId="0B5E4BF5" w14:textId="77777777" w:rsidR="00707959" w:rsidRPr="00707959" w:rsidRDefault="00707959" w:rsidP="00707959">
      <w:pPr>
        <w:rPr>
          <w:rFonts w:ascii="Courier New" w:eastAsiaTheme="minorEastAsia" w:hAnsi="Courier New" w:cs="Menlo Regular"/>
          <w:color w:val="B831A1"/>
          <w:sz w:val="16"/>
          <w:szCs w:val="16"/>
          <w:lang w:eastAsia="ja-JP"/>
        </w:rPr>
      </w:pPr>
      <w:r w:rsidRPr="00707959">
        <w:rPr>
          <w:rFonts w:ascii="Courier New" w:eastAsiaTheme="minorEastAsia" w:hAnsi="Courier New" w:cs="Menlo Regular"/>
          <w:color w:val="B831A1"/>
          <w:sz w:val="16"/>
          <w:szCs w:val="16"/>
          <w:lang w:eastAsia="ja-JP"/>
        </w:rPr>
        <w:t>union {</w:t>
      </w:r>
    </w:p>
    <w:p w14:paraId="5147E494" w14:textId="54416704" w:rsidR="00707959" w:rsidRPr="00707959" w:rsidRDefault="00707959" w:rsidP="00707959">
      <w:pPr>
        <w:rPr>
          <w:rFonts w:ascii="Courier New" w:eastAsiaTheme="minorEastAsia" w:hAnsi="Courier New" w:cs="Menlo Regular"/>
          <w:color w:val="000000"/>
          <w:sz w:val="16"/>
          <w:szCs w:val="16"/>
          <w:lang w:eastAsia="ja-JP"/>
        </w:rPr>
      </w:pPr>
      <w:r w:rsidRPr="00707959">
        <w:rPr>
          <w:rFonts w:ascii="Courier New" w:eastAsiaTheme="minorEastAsia" w:hAnsi="Courier New" w:cs="Menlo Regular"/>
          <w:color w:val="B831A1"/>
          <w:sz w:val="16"/>
          <w:szCs w:val="16"/>
          <w:lang w:eastAsia="ja-JP"/>
        </w:rPr>
        <w:t xml:space="preserve">  </w:t>
      </w:r>
      <w:r w:rsidRPr="00707959">
        <w:rPr>
          <w:rFonts w:ascii="Courier New" w:eastAsiaTheme="minorEastAsia" w:hAnsi="Courier New" w:cs="Menlo Regular"/>
          <w:color w:val="000000"/>
          <w:sz w:val="16"/>
          <w:szCs w:val="16"/>
          <w:lang w:eastAsia="ja-JP"/>
        </w:rPr>
        <w:t xml:space="preserve"> </w:t>
      </w:r>
      <w:r w:rsidRPr="00707959">
        <w:rPr>
          <w:rFonts w:ascii="Courier New" w:eastAsiaTheme="minorEastAsia" w:hAnsi="Courier New" w:cs="Menlo Regular"/>
          <w:color w:val="B831A1"/>
          <w:sz w:val="16"/>
          <w:szCs w:val="16"/>
          <w:lang w:eastAsia="ja-JP"/>
        </w:rPr>
        <w:t xml:space="preserve">unsigned char </w:t>
      </w:r>
      <w:r w:rsidRPr="00707959">
        <w:rPr>
          <w:rFonts w:ascii="Courier New" w:eastAsiaTheme="minorEastAsia" w:hAnsi="Courier New" w:cs="Menlo Regular"/>
          <w:sz w:val="16"/>
          <w:szCs w:val="16"/>
          <w:lang w:eastAsia="ja-JP"/>
        </w:rPr>
        <w:t>iarr[</w:t>
      </w:r>
      <w:r w:rsidRPr="00707959">
        <w:rPr>
          <w:rFonts w:ascii="Courier New" w:hAnsi="Courier New" w:cs="Menlo Regular"/>
          <w:color w:val="1C00CF"/>
          <w:sz w:val="16"/>
          <w:szCs w:val="16"/>
        </w:rPr>
        <w:t>2</w:t>
      </w:r>
      <w:r w:rsidRPr="00707959">
        <w:rPr>
          <w:rFonts w:ascii="Courier New" w:eastAsiaTheme="minorEastAsia" w:hAnsi="Courier New" w:cs="Menlo Regular"/>
          <w:sz w:val="16"/>
          <w:szCs w:val="16"/>
          <w:lang w:eastAsia="ja-JP"/>
        </w:rPr>
        <w:t>];</w:t>
      </w:r>
    </w:p>
    <w:p w14:paraId="2CA78438" w14:textId="77777777" w:rsidR="00707959" w:rsidRPr="00707959" w:rsidRDefault="00707959" w:rsidP="00707959">
      <w:pPr>
        <w:rPr>
          <w:rFonts w:ascii="Courier New" w:eastAsiaTheme="minorEastAsia" w:hAnsi="Courier New" w:cs="Menlo Regular"/>
          <w:sz w:val="16"/>
          <w:szCs w:val="16"/>
          <w:lang w:eastAsia="ja-JP"/>
        </w:rPr>
      </w:pPr>
      <w:r w:rsidRPr="00707959">
        <w:rPr>
          <w:rFonts w:ascii="Courier New" w:eastAsiaTheme="minorEastAsia" w:hAnsi="Courier New" w:cs="Menlo Regular"/>
          <w:color w:val="000000"/>
          <w:sz w:val="16"/>
          <w:szCs w:val="16"/>
          <w:lang w:eastAsia="ja-JP"/>
        </w:rPr>
        <w:t xml:space="preserve">   </w:t>
      </w:r>
      <w:r w:rsidRPr="00707959">
        <w:rPr>
          <w:rFonts w:ascii="Courier New" w:eastAsiaTheme="minorEastAsia" w:hAnsi="Courier New" w:cs="Menlo Regular"/>
          <w:color w:val="B831A1"/>
          <w:sz w:val="16"/>
          <w:szCs w:val="16"/>
          <w:lang w:eastAsia="ja-JP"/>
        </w:rPr>
        <w:t>short</w:t>
      </w:r>
      <w:r w:rsidRPr="00707959">
        <w:rPr>
          <w:rFonts w:ascii="Courier New" w:eastAsiaTheme="minorEastAsia" w:hAnsi="Courier New" w:cs="Menlo Regular"/>
          <w:color w:val="000000"/>
          <w:sz w:val="16"/>
          <w:szCs w:val="16"/>
          <w:lang w:eastAsia="ja-JP"/>
        </w:rPr>
        <w:t xml:space="preserve"> s</w:t>
      </w:r>
      <w:r w:rsidRPr="00707959">
        <w:rPr>
          <w:rFonts w:ascii="Courier New" w:eastAsiaTheme="minorEastAsia" w:hAnsi="Courier New" w:cs="Menlo Regular"/>
          <w:sz w:val="16"/>
          <w:szCs w:val="16"/>
          <w:lang w:eastAsia="ja-JP"/>
        </w:rPr>
        <w:t>;</w:t>
      </w:r>
    </w:p>
    <w:p w14:paraId="5172C150" w14:textId="77777777" w:rsidR="00707959" w:rsidRPr="00707959" w:rsidRDefault="00707959" w:rsidP="00707959">
      <w:pPr>
        <w:rPr>
          <w:rFonts w:ascii="Courier New" w:eastAsiaTheme="minorEastAsia" w:hAnsi="Courier New" w:cs="Menlo Regular"/>
          <w:color w:val="2533D6"/>
          <w:sz w:val="16"/>
          <w:szCs w:val="16"/>
          <w:lang w:eastAsia="ja-JP"/>
        </w:rPr>
      </w:pPr>
      <w:r w:rsidRPr="00707959">
        <w:rPr>
          <w:rFonts w:ascii="Courier New" w:eastAsiaTheme="minorEastAsia" w:hAnsi="Courier New" w:cs="Menlo Regular"/>
          <w:sz w:val="16"/>
          <w:szCs w:val="16"/>
          <w:lang w:eastAsia="ja-JP"/>
        </w:rPr>
        <w:t xml:space="preserve">   } u;</w:t>
      </w:r>
    </w:p>
    <w:p w14:paraId="504D1709" w14:textId="77777777" w:rsidR="00707959" w:rsidRPr="00707959" w:rsidRDefault="00707959" w:rsidP="00707959">
      <w:pPr>
        <w:rPr>
          <w:rFonts w:ascii="Courier New" w:eastAsiaTheme="minorEastAsia" w:hAnsi="Courier New" w:cs="Menlo Regular"/>
          <w:color w:val="2533D6"/>
          <w:sz w:val="16"/>
          <w:szCs w:val="16"/>
          <w:lang w:eastAsia="ja-JP"/>
        </w:rPr>
      </w:pPr>
    </w:p>
    <w:p w14:paraId="2905E897" w14:textId="77777777" w:rsidR="00707959" w:rsidRPr="00707959" w:rsidRDefault="00707959" w:rsidP="00707959">
      <w:pPr>
        <w:rPr>
          <w:rFonts w:ascii="Courier New" w:eastAsiaTheme="minorEastAsia" w:hAnsi="Courier New" w:cs="Menlo Regular"/>
          <w:color w:val="000000"/>
          <w:sz w:val="16"/>
          <w:szCs w:val="16"/>
          <w:lang w:eastAsia="ja-JP"/>
        </w:rPr>
      </w:pPr>
      <w:r w:rsidRPr="00707959">
        <w:rPr>
          <w:rFonts w:ascii="Courier New" w:eastAsiaTheme="minorEastAsia" w:hAnsi="Courier New" w:cs="Menlo Regular"/>
          <w:color w:val="000000"/>
          <w:sz w:val="16"/>
          <w:szCs w:val="16"/>
          <w:lang w:eastAsia="ja-JP"/>
        </w:rPr>
        <w:t xml:space="preserve">u.s = </w:t>
      </w:r>
      <w:r w:rsidRPr="00707959">
        <w:rPr>
          <w:rFonts w:ascii="Courier New" w:hAnsi="Courier New" w:cs="Menlo Regular"/>
          <w:color w:val="1C00CF"/>
          <w:sz w:val="16"/>
          <w:szCs w:val="16"/>
        </w:rPr>
        <w:t>0x1234</w:t>
      </w:r>
      <w:r w:rsidRPr="00707959">
        <w:rPr>
          <w:rFonts w:ascii="Courier New" w:eastAsiaTheme="minorEastAsia" w:hAnsi="Courier New" w:cs="Menlo Regular"/>
          <w:color w:val="000000"/>
          <w:sz w:val="16"/>
          <w:szCs w:val="16"/>
          <w:lang w:eastAsia="ja-JP"/>
        </w:rPr>
        <w:t xml:space="preserve">;                  </w:t>
      </w:r>
      <w:r w:rsidRPr="00707959">
        <w:rPr>
          <w:rFonts w:ascii="Courier New" w:eastAsiaTheme="minorEastAsia" w:hAnsi="Courier New" w:cs="Menlo Regular"/>
          <w:color w:val="09830F"/>
          <w:sz w:val="16"/>
          <w:szCs w:val="16"/>
          <w:lang w:eastAsia="ja-JP"/>
        </w:rPr>
        <w:t xml:space="preserve">             /* store hex 1234 into short int  */</w:t>
      </w:r>
    </w:p>
    <w:p w14:paraId="60AB2B08" w14:textId="77777777" w:rsidR="00707959" w:rsidRPr="00707959" w:rsidRDefault="00707959" w:rsidP="00707959">
      <w:pPr>
        <w:rPr>
          <w:rFonts w:ascii="Courier New" w:eastAsiaTheme="minorEastAsia" w:hAnsi="Courier New" w:cs="Menlo Regular"/>
          <w:color w:val="000000"/>
          <w:sz w:val="16"/>
          <w:szCs w:val="16"/>
          <w:lang w:eastAsia="ja-JP"/>
        </w:rPr>
      </w:pPr>
      <w:r w:rsidRPr="00707959">
        <w:rPr>
          <w:rFonts w:ascii="Courier New" w:eastAsiaTheme="minorEastAsia" w:hAnsi="Courier New" w:cs="Menlo Regular"/>
          <w:color w:val="B831A1"/>
          <w:sz w:val="16"/>
          <w:szCs w:val="16"/>
          <w:lang w:eastAsia="ja-JP"/>
        </w:rPr>
        <w:t>if</w:t>
      </w:r>
      <w:r w:rsidRPr="00707959">
        <w:rPr>
          <w:rFonts w:ascii="Courier New" w:eastAsiaTheme="minorEastAsia" w:hAnsi="Courier New" w:cs="Menlo Regular"/>
          <w:color w:val="000000"/>
          <w:sz w:val="16"/>
          <w:szCs w:val="16"/>
          <w:lang w:eastAsia="ja-JP"/>
        </w:rPr>
        <w:t xml:space="preserve"> </w:t>
      </w:r>
      <w:r w:rsidRPr="00707959">
        <w:rPr>
          <w:rFonts w:ascii="Courier New" w:eastAsiaTheme="minorEastAsia" w:hAnsi="Courier New" w:cs="Menlo Regular"/>
          <w:color w:val="2533D6"/>
          <w:sz w:val="16"/>
          <w:szCs w:val="16"/>
          <w:lang w:eastAsia="ja-JP"/>
        </w:rPr>
        <w:t>(</w:t>
      </w:r>
      <w:r w:rsidRPr="00707959">
        <w:rPr>
          <w:rFonts w:ascii="Courier New" w:eastAsiaTheme="minorEastAsia" w:hAnsi="Courier New" w:cs="Menlo Regular"/>
          <w:color w:val="000000"/>
          <w:sz w:val="16"/>
          <w:szCs w:val="16"/>
          <w:lang w:eastAsia="ja-JP"/>
        </w:rPr>
        <w:t>u.iarr[</w:t>
      </w:r>
      <w:r w:rsidRPr="00707959">
        <w:rPr>
          <w:rFonts w:ascii="Courier New" w:hAnsi="Courier New" w:cs="Menlo Regular"/>
          <w:color w:val="1C00CF"/>
          <w:sz w:val="16"/>
          <w:szCs w:val="16"/>
        </w:rPr>
        <w:t>0</w:t>
      </w:r>
      <w:r w:rsidRPr="00707959">
        <w:rPr>
          <w:rFonts w:ascii="Courier New" w:eastAsiaTheme="minorEastAsia" w:hAnsi="Courier New" w:cs="Menlo Regular"/>
          <w:color w:val="000000"/>
          <w:sz w:val="16"/>
          <w:szCs w:val="16"/>
          <w:lang w:eastAsia="ja-JP"/>
        </w:rPr>
        <w:t xml:space="preserve">] == </w:t>
      </w:r>
      <w:r w:rsidRPr="00707959">
        <w:rPr>
          <w:rFonts w:ascii="Courier New" w:hAnsi="Courier New" w:cs="Menlo Regular"/>
          <w:color w:val="1C00CF"/>
          <w:sz w:val="16"/>
          <w:szCs w:val="16"/>
        </w:rPr>
        <w:t>0x34</w:t>
      </w:r>
      <w:r w:rsidRPr="00707959">
        <w:rPr>
          <w:rFonts w:ascii="Courier New" w:eastAsiaTheme="minorEastAsia" w:hAnsi="Courier New" w:cs="Menlo Regular"/>
          <w:color w:val="000000"/>
          <w:sz w:val="16"/>
          <w:szCs w:val="16"/>
          <w:lang w:eastAsia="ja-JP"/>
        </w:rPr>
        <w:t xml:space="preserve">)        </w:t>
      </w:r>
      <w:r w:rsidRPr="00707959">
        <w:rPr>
          <w:rFonts w:ascii="Courier New" w:eastAsiaTheme="minorEastAsia" w:hAnsi="Courier New" w:cs="Menlo Regular"/>
          <w:color w:val="09830F"/>
          <w:sz w:val="16"/>
          <w:szCs w:val="16"/>
          <w:lang w:eastAsia="ja-JP"/>
        </w:rPr>
        <w:t xml:space="preserve">              /* if x34 appears in 1st element..*/</w:t>
      </w:r>
    </w:p>
    <w:p w14:paraId="5FBF4997" w14:textId="77777777" w:rsidR="00707959" w:rsidRPr="00707959" w:rsidRDefault="00707959" w:rsidP="00707959">
      <w:pPr>
        <w:rPr>
          <w:rFonts w:ascii="Courier New" w:eastAsiaTheme="minorEastAsia" w:hAnsi="Courier New" w:cs="Menlo Regular"/>
          <w:color w:val="000000"/>
          <w:sz w:val="16"/>
          <w:szCs w:val="16"/>
          <w:lang w:eastAsia="ja-JP"/>
        </w:rPr>
      </w:pPr>
      <w:r w:rsidRPr="00707959">
        <w:rPr>
          <w:rFonts w:ascii="Courier New" w:eastAsiaTheme="minorEastAsia" w:hAnsi="Courier New" w:cs="Menlo Regular"/>
          <w:color w:val="000000"/>
          <w:sz w:val="16"/>
          <w:szCs w:val="16"/>
          <w:lang w:eastAsia="ja-JP"/>
        </w:rPr>
        <w:t xml:space="preserve">   </w:t>
      </w:r>
      <w:r w:rsidRPr="00707959">
        <w:rPr>
          <w:rFonts w:ascii="Courier New" w:eastAsiaTheme="minorEastAsia" w:hAnsi="Courier New" w:cs="Menlo Regular"/>
          <w:color w:val="B831A1"/>
          <w:sz w:val="16"/>
          <w:szCs w:val="16"/>
          <w:lang w:eastAsia="ja-JP"/>
        </w:rPr>
        <w:t>return</w:t>
      </w:r>
      <w:r w:rsidRPr="00707959">
        <w:rPr>
          <w:rFonts w:ascii="Courier New" w:eastAsiaTheme="minorEastAsia" w:hAnsi="Courier New" w:cs="Menlo Regular"/>
          <w:color w:val="000000"/>
          <w:sz w:val="16"/>
          <w:szCs w:val="16"/>
          <w:lang w:eastAsia="ja-JP"/>
        </w:rPr>
        <w:t xml:space="preserve"> </w:t>
      </w:r>
      <w:r w:rsidRPr="00707959">
        <w:rPr>
          <w:rFonts w:ascii="Courier New" w:hAnsi="Courier New" w:cs="Menlo Regular"/>
          <w:color w:val="1C00CF"/>
          <w:sz w:val="16"/>
          <w:szCs w:val="16"/>
        </w:rPr>
        <w:t>1</w:t>
      </w:r>
      <w:r w:rsidRPr="00707959">
        <w:rPr>
          <w:rFonts w:ascii="Courier New" w:eastAsiaTheme="minorEastAsia" w:hAnsi="Courier New" w:cs="Menlo Regular"/>
          <w:color w:val="000000"/>
          <w:sz w:val="16"/>
          <w:szCs w:val="16"/>
          <w:lang w:eastAsia="ja-JP"/>
        </w:rPr>
        <w:t xml:space="preserve">;                 </w:t>
      </w:r>
      <w:r w:rsidRPr="00707959">
        <w:rPr>
          <w:rFonts w:ascii="Courier New" w:eastAsiaTheme="minorEastAsia" w:hAnsi="Courier New" w:cs="Menlo Regular"/>
          <w:color w:val="09830F"/>
          <w:sz w:val="16"/>
          <w:szCs w:val="16"/>
          <w:lang w:eastAsia="ja-JP"/>
        </w:rPr>
        <w:t xml:space="preserve">               /* ..then little endian           */</w:t>
      </w:r>
    </w:p>
    <w:p w14:paraId="1BC87879" w14:textId="77777777" w:rsidR="00707959" w:rsidRPr="00707959" w:rsidRDefault="00707959" w:rsidP="00707959">
      <w:pPr>
        <w:rPr>
          <w:rFonts w:ascii="Courier New" w:eastAsiaTheme="minorEastAsia" w:hAnsi="Courier New" w:cs="Menlo Regular"/>
          <w:color w:val="000000"/>
          <w:sz w:val="16"/>
          <w:szCs w:val="16"/>
          <w:lang w:eastAsia="ja-JP"/>
        </w:rPr>
      </w:pPr>
      <w:r w:rsidRPr="00707959">
        <w:rPr>
          <w:rFonts w:ascii="Courier New" w:eastAsiaTheme="minorEastAsia" w:hAnsi="Courier New" w:cs="Menlo Regular"/>
          <w:color w:val="B831A1"/>
          <w:sz w:val="16"/>
          <w:szCs w:val="16"/>
          <w:lang w:eastAsia="ja-JP"/>
        </w:rPr>
        <w:t>else</w:t>
      </w:r>
    </w:p>
    <w:p w14:paraId="622C4A26" w14:textId="77777777" w:rsidR="00707959" w:rsidRPr="00707959" w:rsidRDefault="00707959" w:rsidP="00707959">
      <w:pPr>
        <w:rPr>
          <w:rFonts w:ascii="Courier New" w:eastAsiaTheme="minorEastAsia" w:hAnsi="Courier New" w:cstheme="minorBidi"/>
          <w:sz w:val="16"/>
          <w:szCs w:val="16"/>
          <w:lang w:eastAsia="ja-JP"/>
        </w:rPr>
      </w:pPr>
      <w:r w:rsidRPr="00707959">
        <w:rPr>
          <w:rFonts w:ascii="Courier New" w:eastAsiaTheme="minorEastAsia" w:hAnsi="Courier New" w:cs="Menlo Regular"/>
          <w:color w:val="000000"/>
          <w:sz w:val="16"/>
          <w:szCs w:val="16"/>
          <w:lang w:eastAsia="ja-JP"/>
        </w:rPr>
        <w:t xml:space="preserve">   </w:t>
      </w:r>
      <w:r w:rsidRPr="00707959">
        <w:rPr>
          <w:rFonts w:ascii="Courier New" w:eastAsiaTheme="minorEastAsia" w:hAnsi="Courier New" w:cs="Menlo Regular"/>
          <w:color w:val="B831A1"/>
          <w:sz w:val="16"/>
          <w:szCs w:val="16"/>
          <w:lang w:eastAsia="ja-JP"/>
        </w:rPr>
        <w:t>return</w:t>
      </w:r>
      <w:r w:rsidRPr="00707959">
        <w:rPr>
          <w:rFonts w:ascii="Courier New" w:eastAsiaTheme="minorEastAsia" w:hAnsi="Courier New" w:cs="Menlo Regular"/>
          <w:color w:val="000000"/>
          <w:sz w:val="16"/>
          <w:szCs w:val="16"/>
          <w:lang w:eastAsia="ja-JP"/>
        </w:rPr>
        <w:t xml:space="preserve"> </w:t>
      </w:r>
      <w:r w:rsidRPr="00707959">
        <w:rPr>
          <w:rFonts w:ascii="Courier New" w:hAnsi="Courier New" w:cs="Menlo Regular"/>
          <w:color w:val="1C00CF"/>
          <w:sz w:val="16"/>
          <w:szCs w:val="16"/>
        </w:rPr>
        <w:t>0</w:t>
      </w:r>
      <w:r w:rsidRPr="00707959">
        <w:rPr>
          <w:rFonts w:ascii="Courier New" w:eastAsiaTheme="minorEastAsia" w:hAnsi="Courier New" w:cs="Menlo Regular"/>
          <w:color w:val="000000"/>
          <w:sz w:val="16"/>
          <w:szCs w:val="16"/>
          <w:lang w:eastAsia="ja-JP"/>
        </w:rPr>
        <w:t xml:space="preserve">;               </w:t>
      </w:r>
      <w:r w:rsidRPr="00707959">
        <w:rPr>
          <w:rFonts w:ascii="Courier New" w:eastAsiaTheme="minorEastAsia" w:hAnsi="Courier New" w:cs="Menlo Regular"/>
          <w:color w:val="09830F"/>
          <w:sz w:val="16"/>
          <w:szCs w:val="16"/>
          <w:lang w:eastAsia="ja-JP"/>
        </w:rPr>
        <w:t xml:space="preserve">                 /* else big endian                */</w:t>
      </w:r>
    </w:p>
    <w:p w14:paraId="3283B593" w14:textId="3283FB3B" w:rsidR="00235E87" w:rsidRPr="00707959" w:rsidRDefault="00707959" w:rsidP="00707959">
      <w:pPr>
        <w:rPr>
          <w:rFonts w:ascii="Courier New" w:hAnsi="Courier New"/>
          <w:sz w:val="16"/>
          <w:szCs w:val="16"/>
        </w:rPr>
      </w:pPr>
      <w:r w:rsidRPr="00707959">
        <w:rPr>
          <w:rFonts w:ascii="Courier New" w:eastAsiaTheme="minorEastAsia" w:hAnsi="Courier New" w:cstheme="minorBidi"/>
          <w:sz w:val="16"/>
          <w:szCs w:val="16"/>
          <w:lang w:eastAsia="ja-JP"/>
        </w:rPr>
        <w:t>}</w:t>
      </w:r>
    </w:p>
    <w:p w14:paraId="6E2B65B1" w14:textId="77777777" w:rsidR="0004613E" w:rsidRDefault="0004613E" w:rsidP="00594603"/>
    <w:p w14:paraId="3474954C" w14:textId="77777777" w:rsidR="00FC374E" w:rsidRDefault="00FC374E">
      <w:pPr>
        <w:rPr>
          <w:rFonts w:ascii="Calibri" w:eastAsia="Times New Roman" w:hAnsi="Calibri"/>
          <w:b/>
          <w:bCs/>
          <w:i/>
          <w:iCs/>
          <w:sz w:val="28"/>
          <w:szCs w:val="28"/>
        </w:rPr>
      </w:pPr>
      <w:bookmarkStart w:id="35" w:name="_Ref191704937"/>
      <w:bookmarkStart w:id="36" w:name="_Ref191704960"/>
      <w:r>
        <w:br w:type="page"/>
      </w:r>
    </w:p>
    <w:p w14:paraId="033E16C6" w14:textId="74FD4CB4" w:rsidR="00594603" w:rsidRDefault="00CC43E8" w:rsidP="008845C9">
      <w:pPr>
        <w:pStyle w:val="Heading2"/>
      </w:pPr>
      <w:bookmarkStart w:id="37" w:name="_Ref208057821"/>
      <w:bookmarkStart w:id="38" w:name="_Ref208057896"/>
      <w:bookmarkStart w:id="39" w:name="_Toc208071735"/>
      <w:r>
        <w:lastRenderedPageBreak/>
        <w:t xml:space="preserve">Examples of </w:t>
      </w:r>
      <w:r w:rsidR="00594603">
        <w:t>How to Read in the Binaries .DAT files</w:t>
      </w:r>
      <w:bookmarkEnd w:id="35"/>
      <w:bookmarkEnd w:id="36"/>
      <w:bookmarkEnd w:id="37"/>
      <w:bookmarkEnd w:id="38"/>
      <w:bookmarkEnd w:id="39"/>
    </w:p>
    <w:p w14:paraId="7FFC5F20" w14:textId="77777777" w:rsidR="00594603" w:rsidRDefault="00594603" w:rsidP="00594603"/>
    <w:p w14:paraId="0FDA4D7C" w14:textId="246639DA" w:rsidR="00E86E71" w:rsidRDefault="00CC43E8" w:rsidP="00E86E71">
      <w:r>
        <w:t xml:space="preserve">This document is paired with code files that give example source code to read in a binary file and write it out as a text file.  This may be used as a basis for your future code, instead of writing out text files you can read the data </w:t>
      </w:r>
      <w:r w:rsidR="009A5BFA">
        <w:t>into</w:t>
      </w:r>
      <w:r>
        <w:t xml:space="preserve"> arrays/matrices directly.</w:t>
      </w:r>
      <w:r w:rsidR="00837D8F">
        <w:t xml:space="preserve">  They are not written for speed nor efficiency – but for clarity of the reader to aid the understanding of what is happening.</w:t>
      </w:r>
      <w:r w:rsidR="00E86E71">
        <w:t xml:space="preserve">  Each script writes out a text file called output_{language}.txt.</w:t>
      </w:r>
      <w:r w:rsidR="00D72367">
        <w:t xml:space="preserve">  The columns are tab delimited, and for symmetry every object has a tab after it, including the final object of the line, before the line break.  This final tab to nowhere is unnecessary, but makes the DATA for loop simpler.</w:t>
      </w:r>
    </w:p>
    <w:p w14:paraId="44DB4605" w14:textId="77777777" w:rsidR="002B6D35" w:rsidRDefault="002B6D35" w:rsidP="00594603"/>
    <w:p w14:paraId="2B19FB98" w14:textId="77777777" w:rsidR="002B6D35" w:rsidRDefault="002B6D35" w:rsidP="00594603">
      <w:r>
        <w:t xml:space="preserve">The same files below are to read in SNG binary files, however as ELS binary files are exactly the same file structure they also work with ELS binary files.  Just change the filename to </w:t>
      </w:r>
      <w:r w:rsidR="00837D8F">
        <w:t>the SNG or ELS file you desire.</w:t>
      </w:r>
    </w:p>
    <w:p w14:paraId="1ED5BE87" w14:textId="77777777" w:rsidR="00837D8F" w:rsidRDefault="00837D8F" w:rsidP="00594603"/>
    <w:p w14:paraId="08FAFF63" w14:textId="77777777" w:rsidR="00837D8F" w:rsidRDefault="00837D8F" w:rsidP="00594603">
      <w:r>
        <w:t>The following codes expect that the binary files have 40 bytes per record (see LBL file and RECORD_BYTES value) – which is correct for both SNG and ELS.  If you use this code for other binary files (i.e. ION) you must change this number appropriately.</w:t>
      </w:r>
    </w:p>
    <w:p w14:paraId="2024313D" w14:textId="77777777" w:rsidR="00837D8F" w:rsidRDefault="00837D8F" w:rsidP="00594603"/>
    <w:p w14:paraId="2781B473" w14:textId="77777777" w:rsidR="002E13EA" w:rsidRDefault="00837D8F" w:rsidP="00594603">
      <w:r>
        <w:t>The language code examples are listed in order of how long the code is.  Higher level languages of Matlab and Python have relatively short scripts, IDL is not too bad, but the low level language c is very long and the endianity conversion require more code.</w:t>
      </w:r>
    </w:p>
    <w:p w14:paraId="35F4579A" w14:textId="77777777" w:rsidR="00042146" w:rsidRDefault="00042146" w:rsidP="00594603"/>
    <w:p w14:paraId="79D16EC8" w14:textId="25335A34" w:rsidR="00042146" w:rsidRDefault="00042146" w:rsidP="00594603">
      <w:r>
        <w:t xml:space="preserve">The </w:t>
      </w:r>
      <w:r w:rsidRPr="00042146">
        <w:rPr>
          <w:i/>
        </w:rPr>
        <w:t>correct</w:t>
      </w:r>
      <w:r>
        <w:t xml:space="preserve"> way to write generic code would be to write code to read the LBL files, from that find the correct FMT file, read that in and pull out the details of each object, then apply that to the binary file listed in the LBL file.  That’s complex though, hence these hard-wired examples that are quick and easy to get you going.</w:t>
      </w:r>
    </w:p>
    <w:p w14:paraId="7293E591" w14:textId="77777777" w:rsidR="00D72367" w:rsidRDefault="00D72367" w:rsidP="00594603"/>
    <w:p w14:paraId="74DB1D9B" w14:textId="77777777" w:rsidR="00FC374E" w:rsidRDefault="00FC374E">
      <w:pPr>
        <w:rPr>
          <w:rFonts w:ascii="Calibri" w:eastAsia="Times New Roman" w:hAnsi="Calibri"/>
          <w:b/>
          <w:bCs/>
          <w:sz w:val="26"/>
          <w:szCs w:val="26"/>
        </w:rPr>
      </w:pPr>
      <w:r>
        <w:br w:type="page"/>
      </w:r>
    </w:p>
    <w:p w14:paraId="2EDACFB5" w14:textId="77904605" w:rsidR="00594603" w:rsidRDefault="00594603" w:rsidP="008845C9">
      <w:pPr>
        <w:pStyle w:val="Heading3"/>
      </w:pPr>
      <w:bookmarkStart w:id="40" w:name="_Toc208071736"/>
      <w:r>
        <w:lastRenderedPageBreak/>
        <w:t>Sample code</w:t>
      </w:r>
      <w:r w:rsidR="00BB02D7">
        <w:t>:</w:t>
      </w:r>
      <w:r>
        <w:t xml:space="preserve"> Matlab</w:t>
      </w:r>
      <w:bookmarkEnd w:id="40"/>
    </w:p>
    <w:p w14:paraId="1B5F191D" w14:textId="77777777" w:rsidR="002B6D35" w:rsidRDefault="002B6D35" w:rsidP="002B6D35"/>
    <w:p w14:paraId="2A533684"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000000"/>
          <w:sz w:val="16"/>
          <w:szCs w:val="16"/>
        </w:rPr>
        <w:t xml:space="preserve">filename = </w:t>
      </w:r>
      <w:r w:rsidRPr="00837D8F">
        <w:rPr>
          <w:rFonts w:ascii="Courier New" w:hAnsi="Courier New" w:cs="Courier"/>
          <w:color w:val="A020F0"/>
          <w:sz w:val="16"/>
          <w:szCs w:val="16"/>
        </w:rPr>
        <w:t>'SNG_200528400_U3.DAT'</w:t>
      </w:r>
      <w:r w:rsidRPr="00837D8F">
        <w:rPr>
          <w:rFonts w:ascii="Courier New" w:hAnsi="Courier New" w:cs="Courier"/>
          <w:color w:val="000000"/>
          <w:sz w:val="16"/>
          <w:szCs w:val="16"/>
        </w:rPr>
        <w:t xml:space="preserve">; </w:t>
      </w:r>
      <w:r w:rsidRPr="00837D8F">
        <w:rPr>
          <w:rFonts w:ascii="Courier New" w:hAnsi="Courier New" w:cs="Courier"/>
          <w:color w:val="228B22"/>
          <w:sz w:val="16"/>
          <w:szCs w:val="16"/>
        </w:rPr>
        <w:t>% Could be an SNG or ELS file</w:t>
      </w:r>
    </w:p>
    <w:p w14:paraId="555F3CA5"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228B22"/>
          <w:sz w:val="16"/>
          <w:szCs w:val="16"/>
        </w:rPr>
        <w:t>% Get number of records</w:t>
      </w:r>
    </w:p>
    <w:p w14:paraId="41A665DA"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000000"/>
          <w:sz w:val="16"/>
          <w:szCs w:val="16"/>
        </w:rPr>
        <w:t>D = dir(filename);</w:t>
      </w:r>
    </w:p>
    <w:p w14:paraId="279E22DB"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000000"/>
          <w:sz w:val="16"/>
          <w:szCs w:val="16"/>
        </w:rPr>
        <w:t xml:space="preserve">n = D.bytes/40;  </w:t>
      </w:r>
      <w:r w:rsidRPr="00837D8F">
        <w:rPr>
          <w:rFonts w:ascii="Courier New" w:hAnsi="Courier New" w:cs="Courier"/>
          <w:color w:val="228B22"/>
          <w:sz w:val="16"/>
          <w:szCs w:val="16"/>
        </w:rPr>
        <w:t>% Assumes 40 bytes per record</w:t>
      </w:r>
    </w:p>
    <w:p w14:paraId="78ABEA0C"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228B22"/>
          <w:sz w:val="16"/>
          <w:szCs w:val="16"/>
        </w:rPr>
        <w:t>%</w:t>
      </w:r>
    </w:p>
    <w:p w14:paraId="763EBAED"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000000"/>
          <w:sz w:val="16"/>
          <w:szCs w:val="16"/>
        </w:rPr>
        <w:t>fid_i = fopen(filename,</w:t>
      </w:r>
      <w:r w:rsidRPr="00837D8F">
        <w:rPr>
          <w:rFonts w:ascii="Courier New" w:hAnsi="Courier New" w:cs="Courier"/>
          <w:color w:val="A020F0"/>
          <w:sz w:val="16"/>
          <w:szCs w:val="16"/>
        </w:rPr>
        <w:t>'r'</w:t>
      </w:r>
      <w:r w:rsidRPr="00837D8F">
        <w:rPr>
          <w:rFonts w:ascii="Courier New" w:hAnsi="Courier New" w:cs="Courier"/>
          <w:color w:val="000000"/>
          <w:sz w:val="16"/>
          <w:szCs w:val="16"/>
        </w:rPr>
        <w:t>,</w:t>
      </w:r>
      <w:r w:rsidRPr="00837D8F">
        <w:rPr>
          <w:rFonts w:ascii="Courier New" w:hAnsi="Courier New" w:cs="Courier"/>
          <w:color w:val="A020F0"/>
          <w:sz w:val="16"/>
          <w:szCs w:val="16"/>
        </w:rPr>
        <w:t>'ieee-be'</w:t>
      </w:r>
      <w:r w:rsidRPr="00837D8F">
        <w:rPr>
          <w:rFonts w:ascii="Courier New" w:hAnsi="Courier New" w:cs="Courier"/>
          <w:color w:val="000000"/>
          <w:sz w:val="16"/>
          <w:szCs w:val="16"/>
        </w:rPr>
        <w:t xml:space="preserve">); </w:t>
      </w:r>
      <w:r w:rsidRPr="00837D8F">
        <w:rPr>
          <w:rFonts w:ascii="Courier New" w:hAnsi="Courier New" w:cs="Courier"/>
          <w:color w:val="228B22"/>
          <w:sz w:val="16"/>
          <w:szCs w:val="16"/>
        </w:rPr>
        <w:t>% Open the Big Endian input file</w:t>
      </w:r>
    </w:p>
    <w:p w14:paraId="5F961DF1"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000000"/>
          <w:sz w:val="16"/>
          <w:szCs w:val="16"/>
        </w:rPr>
        <w:t>fid_o = fopen(</w:t>
      </w:r>
      <w:r w:rsidRPr="00837D8F">
        <w:rPr>
          <w:rFonts w:ascii="Courier New" w:hAnsi="Courier New" w:cs="Courier"/>
          <w:color w:val="A020F0"/>
          <w:sz w:val="16"/>
          <w:szCs w:val="16"/>
        </w:rPr>
        <w:t>'output_matlab.txt'</w:t>
      </w:r>
      <w:r w:rsidRPr="00837D8F">
        <w:rPr>
          <w:rFonts w:ascii="Courier New" w:hAnsi="Courier New" w:cs="Courier"/>
          <w:color w:val="000000"/>
          <w:sz w:val="16"/>
          <w:szCs w:val="16"/>
        </w:rPr>
        <w:t>,</w:t>
      </w:r>
      <w:r w:rsidRPr="00837D8F">
        <w:rPr>
          <w:rFonts w:ascii="Courier New" w:hAnsi="Courier New" w:cs="Courier"/>
          <w:color w:val="A020F0"/>
          <w:sz w:val="16"/>
          <w:szCs w:val="16"/>
        </w:rPr>
        <w:t>'w'</w:t>
      </w:r>
      <w:r w:rsidRPr="00837D8F">
        <w:rPr>
          <w:rFonts w:ascii="Courier New" w:hAnsi="Courier New" w:cs="Courier"/>
          <w:color w:val="000000"/>
          <w:sz w:val="16"/>
          <w:szCs w:val="16"/>
        </w:rPr>
        <w:t xml:space="preserve">); </w:t>
      </w:r>
      <w:r w:rsidRPr="00837D8F">
        <w:rPr>
          <w:rFonts w:ascii="Courier New" w:hAnsi="Courier New" w:cs="Courier"/>
          <w:color w:val="228B22"/>
          <w:sz w:val="16"/>
          <w:szCs w:val="16"/>
        </w:rPr>
        <w:t>% output file</w:t>
      </w:r>
    </w:p>
    <w:p w14:paraId="1D078C88"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228B22"/>
          <w:sz w:val="16"/>
          <w:szCs w:val="16"/>
        </w:rPr>
        <w:t>% loop through binary file and write out text file</w:t>
      </w:r>
    </w:p>
    <w:p w14:paraId="45A6F90D"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0000FF"/>
          <w:sz w:val="16"/>
          <w:szCs w:val="16"/>
        </w:rPr>
        <w:t>for</w:t>
      </w:r>
      <w:r w:rsidRPr="00837D8F">
        <w:rPr>
          <w:rFonts w:ascii="Courier New" w:hAnsi="Courier New" w:cs="Courier"/>
          <w:color w:val="000000"/>
          <w:sz w:val="16"/>
          <w:szCs w:val="16"/>
        </w:rPr>
        <w:t xml:space="preserve"> z=1:n</w:t>
      </w:r>
    </w:p>
    <w:p w14:paraId="31AD31AE"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000000"/>
          <w:sz w:val="16"/>
          <w:szCs w:val="16"/>
        </w:rPr>
        <w:t xml:space="preserve">    fprintf(fid_o,</w:t>
      </w:r>
      <w:r w:rsidRPr="00837D8F">
        <w:rPr>
          <w:rFonts w:ascii="Courier New" w:hAnsi="Courier New" w:cs="Courier"/>
          <w:color w:val="A020F0"/>
          <w:sz w:val="16"/>
          <w:szCs w:val="16"/>
        </w:rPr>
        <w:t>'%u\t'</w:t>
      </w:r>
      <w:r w:rsidRPr="00837D8F">
        <w:rPr>
          <w:rFonts w:ascii="Courier New" w:hAnsi="Courier New" w:cs="Courier"/>
          <w:color w:val="000000"/>
          <w:sz w:val="16"/>
          <w:szCs w:val="16"/>
        </w:rPr>
        <w:t>, fread(fid_i,1,</w:t>
      </w:r>
      <w:r w:rsidRPr="00837D8F">
        <w:rPr>
          <w:rFonts w:ascii="Courier New" w:hAnsi="Courier New" w:cs="Courier"/>
          <w:color w:val="A020F0"/>
          <w:sz w:val="16"/>
          <w:szCs w:val="16"/>
        </w:rPr>
        <w:t>'uint16'</w:t>
      </w:r>
      <w:r w:rsidRPr="00837D8F">
        <w:rPr>
          <w:rFonts w:ascii="Courier New" w:hAnsi="Courier New" w:cs="Courier"/>
          <w:color w:val="000000"/>
          <w:sz w:val="16"/>
          <w:szCs w:val="16"/>
        </w:rPr>
        <w:t xml:space="preserve">) ); </w:t>
      </w:r>
      <w:r w:rsidRPr="00837D8F">
        <w:rPr>
          <w:rFonts w:ascii="Courier New" w:hAnsi="Courier New" w:cs="Courier"/>
          <w:color w:val="228B22"/>
          <w:sz w:val="16"/>
          <w:szCs w:val="16"/>
        </w:rPr>
        <w:t>% B_CYCLE_NUMBER</w:t>
      </w:r>
    </w:p>
    <w:p w14:paraId="5C579E66"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000000"/>
          <w:sz w:val="16"/>
          <w:szCs w:val="16"/>
        </w:rPr>
        <w:t xml:space="preserve">    fprintf(fid_o,</w:t>
      </w:r>
      <w:r w:rsidRPr="00837D8F">
        <w:rPr>
          <w:rFonts w:ascii="Courier New" w:hAnsi="Courier New" w:cs="Courier"/>
          <w:color w:val="A020F0"/>
          <w:sz w:val="16"/>
          <w:szCs w:val="16"/>
        </w:rPr>
        <w:t>'%u\t'</w:t>
      </w:r>
      <w:r w:rsidRPr="00837D8F">
        <w:rPr>
          <w:rFonts w:ascii="Courier New" w:hAnsi="Courier New" w:cs="Courier"/>
          <w:color w:val="000000"/>
          <w:sz w:val="16"/>
          <w:szCs w:val="16"/>
        </w:rPr>
        <w:t>, fread(fid_i,1,</w:t>
      </w:r>
      <w:r w:rsidRPr="00837D8F">
        <w:rPr>
          <w:rFonts w:ascii="Courier New" w:hAnsi="Courier New" w:cs="Courier"/>
          <w:color w:val="A020F0"/>
          <w:sz w:val="16"/>
          <w:szCs w:val="16"/>
        </w:rPr>
        <w:t>'uint16'</w:t>
      </w:r>
      <w:r w:rsidRPr="00837D8F">
        <w:rPr>
          <w:rFonts w:ascii="Courier New" w:hAnsi="Courier New" w:cs="Courier"/>
          <w:color w:val="000000"/>
          <w:sz w:val="16"/>
          <w:szCs w:val="16"/>
        </w:rPr>
        <w:t xml:space="preserve">) ); </w:t>
      </w:r>
      <w:r w:rsidRPr="00837D8F">
        <w:rPr>
          <w:rFonts w:ascii="Courier New" w:hAnsi="Courier New" w:cs="Courier"/>
          <w:color w:val="228B22"/>
          <w:sz w:val="16"/>
          <w:szCs w:val="16"/>
        </w:rPr>
        <w:t>% A_CYCLE_NUMBER</w:t>
      </w:r>
    </w:p>
    <w:p w14:paraId="2864A61E"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000000"/>
          <w:sz w:val="16"/>
          <w:szCs w:val="16"/>
        </w:rPr>
        <w:t xml:space="preserve">    fprintf(fid_o,</w:t>
      </w:r>
      <w:r w:rsidRPr="00837D8F">
        <w:rPr>
          <w:rFonts w:ascii="Courier New" w:hAnsi="Courier New" w:cs="Courier"/>
          <w:color w:val="A020F0"/>
          <w:sz w:val="16"/>
          <w:szCs w:val="16"/>
        </w:rPr>
        <w:t>'%f\t'</w:t>
      </w:r>
      <w:r w:rsidRPr="00837D8F">
        <w:rPr>
          <w:rFonts w:ascii="Courier New" w:hAnsi="Courier New" w:cs="Courier"/>
          <w:color w:val="000000"/>
          <w:sz w:val="16"/>
          <w:szCs w:val="16"/>
        </w:rPr>
        <w:t>, fread(fid_i,1,</w:t>
      </w:r>
      <w:r w:rsidRPr="00837D8F">
        <w:rPr>
          <w:rFonts w:ascii="Courier New" w:hAnsi="Courier New" w:cs="Courier"/>
          <w:color w:val="A020F0"/>
          <w:sz w:val="16"/>
          <w:szCs w:val="16"/>
        </w:rPr>
        <w:t>'double'</w:t>
      </w:r>
      <w:r w:rsidRPr="00837D8F">
        <w:rPr>
          <w:rFonts w:ascii="Courier New" w:hAnsi="Courier New" w:cs="Courier"/>
          <w:color w:val="000000"/>
          <w:sz w:val="16"/>
          <w:szCs w:val="16"/>
        </w:rPr>
        <w:t xml:space="preserve">) ); </w:t>
      </w:r>
      <w:r w:rsidRPr="00837D8F">
        <w:rPr>
          <w:rFonts w:ascii="Courier New" w:hAnsi="Courier New" w:cs="Courier"/>
          <w:color w:val="228B22"/>
          <w:sz w:val="16"/>
          <w:szCs w:val="16"/>
        </w:rPr>
        <w:t>% TIME</w:t>
      </w:r>
    </w:p>
    <w:p w14:paraId="3845986D"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000000"/>
          <w:sz w:val="16"/>
          <w:szCs w:val="16"/>
        </w:rPr>
        <w:t xml:space="preserve">    fprintf(fid_o,</w:t>
      </w:r>
      <w:r w:rsidRPr="00837D8F">
        <w:rPr>
          <w:rFonts w:ascii="Courier New" w:hAnsi="Courier New" w:cs="Courier"/>
          <w:color w:val="A020F0"/>
          <w:sz w:val="16"/>
          <w:szCs w:val="16"/>
        </w:rPr>
        <w:t>'%u\t'</w:t>
      </w:r>
      <w:r w:rsidRPr="00837D8F">
        <w:rPr>
          <w:rFonts w:ascii="Courier New" w:hAnsi="Courier New" w:cs="Courier"/>
          <w:color w:val="000000"/>
          <w:sz w:val="16"/>
          <w:szCs w:val="16"/>
        </w:rPr>
        <w:t>, fread(fid_i,1,</w:t>
      </w:r>
      <w:r w:rsidRPr="00837D8F">
        <w:rPr>
          <w:rFonts w:ascii="Courier New" w:hAnsi="Courier New" w:cs="Courier"/>
          <w:color w:val="A020F0"/>
          <w:sz w:val="16"/>
          <w:szCs w:val="16"/>
        </w:rPr>
        <w:t>'uint8'</w:t>
      </w:r>
      <w:r w:rsidRPr="00837D8F">
        <w:rPr>
          <w:rFonts w:ascii="Courier New" w:hAnsi="Courier New" w:cs="Courier"/>
          <w:color w:val="000000"/>
          <w:sz w:val="16"/>
          <w:szCs w:val="16"/>
        </w:rPr>
        <w:t xml:space="preserve"> ) ); </w:t>
      </w:r>
      <w:r w:rsidRPr="00837D8F">
        <w:rPr>
          <w:rFonts w:ascii="Courier New" w:hAnsi="Courier New" w:cs="Courier"/>
          <w:color w:val="228B22"/>
          <w:sz w:val="16"/>
          <w:szCs w:val="16"/>
        </w:rPr>
        <w:t>% TELEMETRY_MODE</w:t>
      </w:r>
    </w:p>
    <w:p w14:paraId="60F56B08"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000000"/>
          <w:sz w:val="16"/>
          <w:szCs w:val="16"/>
        </w:rPr>
        <w:t xml:space="preserve">    fprintf(fid_o,</w:t>
      </w:r>
      <w:r w:rsidRPr="00837D8F">
        <w:rPr>
          <w:rFonts w:ascii="Courier New" w:hAnsi="Courier New" w:cs="Courier"/>
          <w:color w:val="A020F0"/>
          <w:sz w:val="16"/>
          <w:szCs w:val="16"/>
        </w:rPr>
        <w:t>'%u\t'</w:t>
      </w:r>
      <w:r w:rsidRPr="00837D8F">
        <w:rPr>
          <w:rFonts w:ascii="Courier New" w:hAnsi="Courier New" w:cs="Courier"/>
          <w:color w:val="000000"/>
          <w:sz w:val="16"/>
          <w:szCs w:val="16"/>
        </w:rPr>
        <w:t>, fread(fid_i,1,</w:t>
      </w:r>
      <w:r w:rsidRPr="00837D8F">
        <w:rPr>
          <w:rFonts w:ascii="Courier New" w:hAnsi="Courier New" w:cs="Courier"/>
          <w:color w:val="A020F0"/>
          <w:sz w:val="16"/>
          <w:szCs w:val="16"/>
        </w:rPr>
        <w:t>'uint8'</w:t>
      </w:r>
      <w:r w:rsidRPr="00837D8F">
        <w:rPr>
          <w:rFonts w:ascii="Courier New" w:hAnsi="Courier New" w:cs="Courier"/>
          <w:color w:val="000000"/>
          <w:sz w:val="16"/>
          <w:szCs w:val="16"/>
        </w:rPr>
        <w:t xml:space="preserve"> ) ); </w:t>
      </w:r>
      <w:r w:rsidRPr="00837D8F">
        <w:rPr>
          <w:rFonts w:ascii="Courier New" w:hAnsi="Courier New" w:cs="Courier"/>
          <w:color w:val="228B22"/>
          <w:sz w:val="16"/>
          <w:szCs w:val="16"/>
        </w:rPr>
        <w:t>% SPARE if SNG, COLLAPSE_FLAG if ELS</w:t>
      </w:r>
    </w:p>
    <w:p w14:paraId="4217FF27"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000000"/>
          <w:sz w:val="16"/>
          <w:szCs w:val="16"/>
        </w:rPr>
        <w:t xml:space="preserve">    fprintf(fid_o,</w:t>
      </w:r>
      <w:r w:rsidRPr="00837D8F">
        <w:rPr>
          <w:rFonts w:ascii="Courier New" w:hAnsi="Courier New" w:cs="Courier"/>
          <w:color w:val="A020F0"/>
          <w:sz w:val="16"/>
          <w:szCs w:val="16"/>
        </w:rPr>
        <w:t>'%u\t'</w:t>
      </w:r>
      <w:r w:rsidRPr="00837D8F">
        <w:rPr>
          <w:rFonts w:ascii="Courier New" w:hAnsi="Courier New" w:cs="Courier"/>
          <w:color w:val="000000"/>
          <w:sz w:val="16"/>
          <w:szCs w:val="16"/>
        </w:rPr>
        <w:t>, fread(fid_i,1,</w:t>
      </w:r>
      <w:r w:rsidRPr="00837D8F">
        <w:rPr>
          <w:rFonts w:ascii="Courier New" w:hAnsi="Courier New" w:cs="Courier"/>
          <w:color w:val="A020F0"/>
          <w:sz w:val="16"/>
          <w:szCs w:val="16"/>
        </w:rPr>
        <w:t>'uint16'</w:t>
      </w:r>
      <w:r w:rsidRPr="00837D8F">
        <w:rPr>
          <w:rFonts w:ascii="Courier New" w:hAnsi="Courier New" w:cs="Courier"/>
          <w:color w:val="000000"/>
          <w:sz w:val="16"/>
          <w:szCs w:val="16"/>
        </w:rPr>
        <w:t xml:space="preserve">) ); </w:t>
      </w:r>
      <w:r w:rsidRPr="00837D8F">
        <w:rPr>
          <w:rFonts w:ascii="Courier New" w:hAnsi="Courier New" w:cs="Courier"/>
          <w:color w:val="228B22"/>
          <w:sz w:val="16"/>
          <w:szCs w:val="16"/>
        </w:rPr>
        <w:t>% OFFSET_TIME</w:t>
      </w:r>
    </w:p>
    <w:p w14:paraId="2DA44E91"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000000"/>
          <w:sz w:val="16"/>
          <w:szCs w:val="16"/>
        </w:rPr>
        <w:t xml:space="preserve">    fprintf(fid_o,</w:t>
      </w:r>
      <w:r w:rsidRPr="00837D8F">
        <w:rPr>
          <w:rFonts w:ascii="Courier New" w:hAnsi="Courier New" w:cs="Courier"/>
          <w:color w:val="A020F0"/>
          <w:sz w:val="16"/>
          <w:szCs w:val="16"/>
        </w:rPr>
        <w:t>'%u\t'</w:t>
      </w:r>
      <w:r w:rsidRPr="00837D8F">
        <w:rPr>
          <w:rFonts w:ascii="Courier New" w:hAnsi="Courier New" w:cs="Courier"/>
          <w:color w:val="000000"/>
          <w:sz w:val="16"/>
          <w:szCs w:val="16"/>
        </w:rPr>
        <w:t>, fread(fid_i,1,</w:t>
      </w:r>
      <w:r w:rsidRPr="00837D8F">
        <w:rPr>
          <w:rFonts w:ascii="Courier New" w:hAnsi="Courier New" w:cs="Courier"/>
          <w:color w:val="A020F0"/>
          <w:sz w:val="16"/>
          <w:szCs w:val="16"/>
        </w:rPr>
        <w:t>'uint16'</w:t>
      </w:r>
      <w:r w:rsidRPr="00837D8F">
        <w:rPr>
          <w:rFonts w:ascii="Courier New" w:hAnsi="Courier New" w:cs="Courier"/>
          <w:color w:val="000000"/>
          <w:sz w:val="16"/>
          <w:szCs w:val="16"/>
        </w:rPr>
        <w:t xml:space="preserve">) ); </w:t>
      </w:r>
      <w:r w:rsidRPr="00837D8F">
        <w:rPr>
          <w:rFonts w:ascii="Courier New" w:hAnsi="Courier New" w:cs="Courier"/>
          <w:color w:val="228B22"/>
          <w:sz w:val="16"/>
          <w:szCs w:val="16"/>
        </w:rPr>
        <w:t>% FIRST_ENERGY_STEP</w:t>
      </w:r>
    </w:p>
    <w:p w14:paraId="1366CA86"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000000"/>
          <w:sz w:val="16"/>
          <w:szCs w:val="16"/>
        </w:rPr>
        <w:t xml:space="preserve">    fprintf(fid_o,</w:t>
      </w:r>
      <w:r w:rsidRPr="00837D8F">
        <w:rPr>
          <w:rFonts w:ascii="Courier New" w:hAnsi="Courier New" w:cs="Courier"/>
          <w:color w:val="A020F0"/>
          <w:sz w:val="16"/>
          <w:szCs w:val="16"/>
        </w:rPr>
        <w:t>'%u\t'</w:t>
      </w:r>
      <w:r w:rsidRPr="00837D8F">
        <w:rPr>
          <w:rFonts w:ascii="Courier New" w:hAnsi="Courier New" w:cs="Courier"/>
          <w:color w:val="000000"/>
          <w:sz w:val="16"/>
          <w:szCs w:val="16"/>
        </w:rPr>
        <w:t>, fread(fid_i,1,</w:t>
      </w:r>
      <w:r w:rsidRPr="00837D8F">
        <w:rPr>
          <w:rFonts w:ascii="Courier New" w:hAnsi="Courier New" w:cs="Courier"/>
          <w:color w:val="A020F0"/>
          <w:sz w:val="16"/>
          <w:szCs w:val="16"/>
        </w:rPr>
        <w:t>'uint16'</w:t>
      </w:r>
      <w:r w:rsidRPr="00837D8F">
        <w:rPr>
          <w:rFonts w:ascii="Courier New" w:hAnsi="Courier New" w:cs="Courier"/>
          <w:color w:val="000000"/>
          <w:sz w:val="16"/>
          <w:szCs w:val="16"/>
        </w:rPr>
        <w:t xml:space="preserve">) ); </w:t>
      </w:r>
      <w:r w:rsidRPr="00837D8F">
        <w:rPr>
          <w:rFonts w:ascii="Courier New" w:hAnsi="Courier New" w:cs="Courier"/>
          <w:color w:val="228B22"/>
          <w:sz w:val="16"/>
          <w:szCs w:val="16"/>
        </w:rPr>
        <w:t>% LAST_ENERGY_STEP</w:t>
      </w:r>
    </w:p>
    <w:p w14:paraId="697432D8"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000000"/>
          <w:sz w:val="16"/>
          <w:szCs w:val="16"/>
        </w:rPr>
        <w:t xml:space="preserve">    fprintf(fid_o,</w:t>
      </w:r>
      <w:r w:rsidRPr="00837D8F">
        <w:rPr>
          <w:rFonts w:ascii="Courier New" w:hAnsi="Courier New" w:cs="Courier"/>
          <w:color w:val="A020F0"/>
          <w:sz w:val="16"/>
          <w:szCs w:val="16"/>
        </w:rPr>
        <w:t>'%u\t'</w:t>
      </w:r>
      <w:r w:rsidRPr="00837D8F">
        <w:rPr>
          <w:rFonts w:ascii="Courier New" w:hAnsi="Courier New" w:cs="Courier"/>
          <w:color w:val="000000"/>
          <w:sz w:val="16"/>
          <w:szCs w:val="16"/>
        </w:rPr>
        <w:t>, fread(fid_i,1,</w:t>
      </w:r>
      <w:r w:rsidRPr="00837D8F">
        <w:rPr>
          <w:rFonts w:ascii="Courier New" w:hAnsi="Courier New" w:cs="Courier"/>
          <w:color w:val="A020F0"/>
          <w:sz w:val="16"/>
          <w:szCs w:val="16"/>
        </w:rPr>
        <w:t>'uint16'</w:t>
      </w:r>
      <w:r w:rsidRPr="00837D8F">
        <w:rPr>
          <w:rFonts w:ascii="Courier New" w:hAnsi="Courier New" w:cs="Courier"/>
          <w:color w:val="000000"/>
          <w:sz w:val="16"/>
          <w:szCs w:val="16"/>
        </w:rPr>
        <w:t xml:space="preserve">) ); </w:t>
      </w:r>
      <w:r w:rsidRPr="00837D8F">
        <w:rPr>
          <w:rFonts w:ascii="Courier New" w:hAnsi="Courier New" w:cs="Courier"/>
          <w:color w:val="228B22"/>
          <w:sz w:val="16"/>
          <w:szCs w:val="16"/>
        </w:rPr>
        <w:t>% FIRST_AZIMUTH_VALUE</w:t>
      </w:r>
    </w:p>
    <w:p w14:paraId="29CF8334"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000000"/>
          <w:sz w:val="16"/>
          <w:szCs w:val="16"/>
        </w:rPr>
        <w:t xml:space="preserve">    fprintf(fid_o,</w:t>
      </w:r>
      <w:r w:rsidRPr="00837D8F">
        <w:rPr>
          <w:rFonts w:ascii="Courier New" w:hAnsi="Courier New" w:cs="Courier"/>
          <w:color w:val="A020F0"/>
          <w:sz w:val="16"/>
          <w:szCs w:val="16"/>
        </w:rPr>
        <w:t>'%u\t'</w:t>
      </w:r>
      <w:r w:rsidRPr="00837D8F">
        <w:rPr>
          <w:rFonts w:ascii="Courier New" w:hAnsi="Courier New" w:cs="Courier"/>
          <w:color w:val="000000"/>
          <w:sz w:val="16"/>
          <w:szCs w:val="16"/>
        </w:rPr>
        <w:t>, fread(fid_i,1,</w:t>
      </w:r>
      <w:r w:rsidRPr="00837D8F">
        <w:rPr>
          <w:rFonts w:ascii="Courier New" w:hAnsi="Courier New" w:cs="Courier"/>
          <w:color w:val="A020F0"/>
          <w:sz w:val="16"/>
          <w:szCs w:val="16"/>
        </w:rPr>
        <w:t>'uint16'</w:t>
      </w:r>
      <w:r w:rsidRPr="00837D8F">
        <w:rPr>
          <w:rFonts w:ascii="Courier New" w:hAnsi="Courier New" w:cs="Courier"/>
          <w:color w:val="000000"/>
          <w:sz w:val="16"/>
          <w:szCs w:val="16"/>
        </w:rPr>
        <w:t xml:space="preserve">) ); </w:t>
      </w:r>
      <w:r w:rsidRPr="00837D8F">
        <w:rPr>
          <w:rFonts w:ascii="Courier New" w:hAnsi="Courier New" w:cs="Courier"/>
          <w:color w:val="228B22"/>
          <w:sz w:val="16"/>
          <w:szCs w:val="16"/>
        </w:rPr>
        <w:t>% LAST_AZIMUTH_VALUE</w:t>
      </w:r>
    </w:p>
    <w:p w14:paraId="18E9299A"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000000"/>
          <w:sz w:val="16"/>
          <w:szCs w:val="16"/>
        </w:rPr>
        <w:t xml:space="preserve">    </w:t>
      </w:r>
      <w:r w:rsidRPr="00837D8F">
        <w:rPr>
          <w:rFonts w:ascii="Courier New" w:hAnsi="Courier New" w:cs="Courier"/>
          <w:color w:val="0000FF"/>
          <w:sz w:val="16"/>
          <w:szCs w:val="16"/>
        </w:rPr>
        <w:t>for</w:t>
      </w:r>
      <w:r w:rsidRPr="00837D8F">
        <w:rPr>
          <w:rFonts w:ascii="Courier New" w:hAnsi="Courier New" w:cs="Courier"/>
          <w:color w:val="000000"/>
          <w:sz w:val="16"/>
          <w:szCs w:val="16"/>
        </w:rPr>
        <w:t xml:space="preserve"> zz=1:8</w:t>
      </w:r>
    </w:p>
    <w:p w14:paraId="43EDA5E7"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000000"/>
          <w:sz w:val="16"/>
          <w:szCs w:val="16"/>
        </w:rPr>
        <w:t xml:space="preserve">        fprintf(fid_o,</w:t>
      </w:r>
      <w:r w:rsidRPr="00837D8F">
        <w:rPr>
          <w:rFonts w:ascii="Courier New" w:hAnsi="Courier New" w:cs="Courier"/>
          <w:color w:val="A020F0"/>
          <w:sz w:val="16"/>
          <w:szCs w:val="16"/>
        </w:rPr>
        <w:t>'%u\t'</w:t>
      </w:r>
      <w:r w:rsidRPr="00837D8F">
        <w:rPr>
          <w:rFonts w:ascii="Courier New" w:hAnsi="Courier New" w:cs="Courier"/>
          <w:color w:val="000000"/>
          <w:sz w:val="16"/>
          <w:szCs w:val="16"/>
        </w:rPr>
        <w:t>, fread(fid_i,1,</w:t>
      </w:r>
      <w:r w:rsidRPr="00837D8F">
        <w:rPr>
          <w:rFonts w:ascii="Courier New" w:hAnsi="Courier New" w:cs="Courier"/>
          <w:color w:val="A020F0"/>
          <w:sz w:val="16"/>
          <w:szCs w:val="16"/>
        </w:rPr>
        <w:t>'uint16'</w:t>
      </w:r>
      <w:r w:rsidR="003236B5">
        <w:rPr>
          <w:rFonts w:ascii="Courier New" w:hAnsi="Courier New" w:cs="Courier"/>
          <w:color w:val="000000"/>
          <w:sz w:val="16"/>
          <w:szCs w:val="16"/>
        </w:rPr>
        <w:t>) );</w:t>
      </w:r>
      <w:r w:rsidRPr="00837D8F">
        <w:rPr>
          <w:rFonts w:ascii="Courier New" w:hAnsi="Courier New" w:cs="Courier"/>
          <w:color w:val="000000"/>
          <w:sz w:val="16"/>
          <w:szCs w:val="16"/>
        </w:rPr>
        <w:t xml:space="preserve"> </w:t>
      </w:r>
      <w:r w:rsidRPr="00837D8F">
        <w:rPr>
          <w:rFonts w:ascii="Courier New" w:hAnsi="Courier New" w:cs="Courier"/>
          <w:color w:val="228B22"/>
          <w:sz w:val="16"/>
          <w:szCs w:val="16"/>
        </w:rPr>
        <w:t>% DATA</w:t>
      </w:r>
    </w:p>
    <w:p w14:paraId="0F026829"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000000"/>
          <w:sz w:val="16"/>
          <w:szCs w:val="16"/>
        </w:rPr>
        <w:t xml:space="preserve">    </w:t>
      </w:r>
      <w:r w:rsidRPr="00837D8F">
        <w:rPr>
          <w:rFonts w:ascii="Courier New" w:hAnsi="Courier New" w:cs="Courier"/>
          <w:color w:val="0000FF"/>
          <w:sz w:val="16"/>
          <w:szCs w:val="16"/>
        </w:rPr>
        <w:t>end</w:t>
      </w:r>
    </w:p>
    <w:p w14:paraId="6A62AD2E"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000000"/>
          <w:sz w:val="16"/>
          <w:szCs w:val="16"/>
        </w:rPr>
        <w:t xml:space="preserve">    fprintf(fid_o,</w:t>
      </w:r>
      <w:r w:rsidRPr="00837D8F">
        <w:rPr>
          <w:rFonts w:ascii="Courier New" w:hAnsi="Courier New" w:cs="Courier"/>
          <w:color w:val="A020F0"/>
          <w:sz w:val="16"/>
          <w:szCs w:val="16"/>
        </w:rPr>
        <w:t>'\n'</w:t>
      </w:r>
      <w:r w:rsidRPr="00837D8F">
        <w:rPr>
          <w:rFonts w:ascii="Courier New" w:hAnsi="Courier New" w:cs="Courier"/>
          <w:color w:val="000000"/>
          <w:sz w:val="16"/>
          <w:szCs w:val="16"/>
        </w:rPr>
        <w:t>);</w:t>
      </w:r>
    </w:p>
    <w:p w14:paraId="669AB811"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0000FF"/>
          <w:sz w:val="16"/>
          <w:szCs w:val="16"/>
        </w:rPr>
        <w:t>end</w:t>
      </w:r>
    </w:p>
    <w:p w14:paraId="589455C4"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228B22"/>
          <w:sz w:val="16"/>
          <w:szCs w:val="16"/>
        </w:rPr>
        <w:t>% close files</w:t>
      </w:r>
    </w:p>
    <w:p w14:paraId="4DAB2821"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000000"/>
          <w:sz w:val="16"/>
          <w:szCs w:val="16"/>
        </w:rPr>
        <w:t>fclose(fid_i);</w:t>
      </w:r>
    </w:p>
    <w:p w14:paraId="3A2F515B" w14:textId="77777777" w:rsidR="00837D8F" w:rsidRPr="00837D8F" w:rsidRDefault="00837D8F" w:rsidP="00837D8F">
      <w:pPr>
        <w:widowControl w:val="0"/>
        <w:autoSpaceDE w:val="0"/>
        <w:autoSpaceDN w:val="0"/>
        <w:adjustRightInd w:val="0"/>
        <w:rPr>
          <w:rFonts w:ascii="Courier New" w:hAnsi="Courier New"/>
          <w:sz w:val="16"/>
          <w:szCs w:val="16"/>
        </w:rPr>
      </w:pPr>
      <w:r w:rsidRPr="00837D8F">
        <w:rPr>
          <w:rFonts w:ascii="Courier New" w:hAnsi="Courier New" w:cs="Courier"/>
          <w:color w:val="000000"/>
          <w:sz w:val="16"/>
          <w:szCs w:val="16"/>
        </w:rPr>
        <w:t>fclose(fid_o);</w:t>
      </w:r>
    </w:p>
    <w:p w14:paraId="68757D9C" w14:textId="150BC3D0" w:rsidR="00FC374E" w:rsidRDefault="00FC374E">
      <w:pPr>
        <w:rPr>
          <w:rFonts w:ascii="Calibri" w:eastAsia="Times New Roman" w:hAnsi="Calibri"/>
          <w:b/>
          <w:bCs/>
          <w:sz w:val="26"/>
          <w:szCs w:val="26"/>
        </w:rPr>
      </w:pPr>
    </w:p>
    <w:p w14:paraId="6DF93BEF" w14:textId="37DB05AD" w:rsidR="002B6D35" w:rsidRDefault="00BB02D7" w:rsidP="002B6D35">
      <w:pPr>
        <w:pStyle w:val="Heading3"/>
      </w:pPr>
      <w:bookmarkStart w:id="41" w:name="_Toc208071737"/>
      <w:r>
        <w:t>Sample code: Python</w:t>
      </w:r>
      <w:bookmarkEnd w:id="41"/>
    </w:p>
    <w:p w14:paraId="0D7D280E" w14:textId="77777777" w:rsidR="002B6D35" w:rsidRDefault="002B6D35" w:rsidP="002B6D35"/>
    <w:p w14:paraId="157647AD" w14:textId="77777777" w:rsidR="003236B5" w:rsidRPr="003236B5" w:rsidRDefault="003236B5" w:rsidP="003236B5">
      <w:pPr>
        <w:rPr>
          <w:rFonts w:ascii="Courier New" w:hAnsi="Courier New"/>
          <w:sz w:val="16"/>
          <w:szCs w:val="16"/>
        </w:rPr>
      </w:pPr>
      <w:r w:rsidRPr="003236B5">
        <w:rPr>
          <w:rFonts w:ascii="Courier New" w:hAnsi="Courier New"/>
          <w:sz w:val="16"/>
          <w:szCs w:val="16"/>
        </w:rPr>
        <w:t>#! /usr/bin/env python</w:t>
      </w:r>
    </w:p>
    <w:p w14:paraId="75A8803A" w14:textId="77777777" w:rsidR="003236B5" w:rsidRPr="003236B5" w:rsidRDefault="003236B5" w:rsidP="003236B5">
      <w:pPr>
        <w:rPr>
          <w:rFonts w:ascii="Courier New" w:hAnsi="Courier New"/>
          <w:sz w:val="16"/>
          <w:szCs w:val="16"/>
        </w:rPr>
      </w:pPr>
    </w:p>
    <w:p w14:paraId="5C4C1CBE" w14:textId="77777777" w:rsidR="003236B5" w:rsidRPr="003236B5" w:rsidRDefault="003236B5" w:rsidP="003236B5">
      <w:pPr>
        <w:rPr>
          <w:rFonts w:ascii="Courier New" w:hAnsi="Courier New"/>
          <w:sz w:val="16"/>
          <w:szCs w:val="16"/>
        </w:rPr>
      </w:pPr>
      <w:r w:rsidRPr="003236B5">
        <w:rPr>
          <w:rFonts w:ascii="Courier New" w:hAnsi="Courier New"/>
          <w:sz w:val="16"/>
          <w:szCs w:val="16"/>
        </w:rPr>
        <w:t># This python script will read in ELS or SNG binary files and convert to a text file.</w:t>
      </w:r>
    </w:p>
    <w:p w14:paraId="6EF77F9C" w14:textId="77777777" w:rsidR="003236B5" w:rsidRPr="003236B5" w:rsidRDefault="003236B5" w:rsidP="003236B5">
      <w:pPr>
        <w:rPr>
          <w:rFonts w:ascii="Courier New" w:hAnsi="Courier New"/>
          <w:sz w:val="16"/>
          <w:szCs w:val="16"/>
        </w:rPr>
      </w:pPr>
    </w:p>
    <w:p w14:paraId="27E774AA" w14:textId="77777777" w:rsidR="003236B5" w:rsidRPr="003236B5" w:rsidRDefault="003236B5" w:rsidP="003236B5">
      <w:pPr>
        <w:rPr>
          <w:rFonts w:ascii="Courier New" w:hAnsi="Courier New"/>
          <w:sz w:val="16"/>
          <w:szCs w:val="16"/>
        </w:rPr>
      </w:pPr>
      <w:r w:rsidRPr="00E86E71">
        <w:rPr>
          <w:rFonts w:ascii="Courier New" w:hAnsi="Courier New" w:cs="Monaco"/>
          <w:b/>
          <w:bCs/>
          <w:color w:val="0000FF"/>
          <w:sz w:val="16"/>
          <w:szCs w:val="16"/>
        </w:rPr>
        <w:t>from</w:t>
      </w:r>
      <w:r w:rsidRPr="003236B5">
        <w:rPr>
          <w:rFonts w:ascii="Courier New" w:hAnsi="Courier New"/>
          <w:sz w:val="16"/>
          <w:szCs w:val="16"/>
        </w:rPr>
        <w:t xml:space="preserve"> struct </w:t>
      </w:r>
      <w:r w:rsidRPr="00E86E71">
        <w:rPr>
          <w:rFonts w:ascii="Courier New" w:hAnsi="Courier New" w:cs="Monaco"/>
          <w:b/>
          <w:bCs/>
          <w:color w:val="0000FF"/>
          <w:sz w:val="16"/>
          <w:szCs w:val="16"/>
        </w:rPr>
        <w:t>import</w:t>
      </w:r>
      <w:r w:rsidRPr="003236B5">
        <w:rPr>
          <w:rFonts w:ascii="Courier New" w:hAnsi="Courier New"/>
          <w:sz w:val="16"/>
          <w:szCs w:val="16"/>
        </w:rPr>
        <w:t xml:space="preserve"> unpack, calcsize</w:t>
      </w:r>
    </w:p>
    <w:p w14:paraId="7573744C" w14:textId="77777777" w:rsidR="003236B5" w:rsidRPr="003236B5" w:rsidRDefault="003236B5" w:rsidP="003236B5">
      <w:pPr>
        <w:rPr>
          <w:rFonts w:ascii="Courier New" w:hAnsi="Courier New"/>
          <w:sz w:val="16"/>
          <w:szCs w:val="16"/>
        </w:rPr>
      </w:pPr>
    </w:p>
    <w:p w14:paraId="69417FF1" w14:textId="77777777" w:rsidR="003236B5" w:rsidRPr="003236B5" w:rsidRDefault="003236B5" w:rsidP="003236B5">
      <w:pPr>
        <w:rPr>
          <w:rFonts w:ascii="Courier New" w:hAnsi="Courier New"/>
          <w:sz w:val="16"/>
          <w:szCs w:val="16"/>
        </w:rPr>
      </w:pPr>
      <w:r w:rsidRPr="003236B5">
        <w:rPr>
          <w:rFonts w:ascii="Courier New" w:hAnsi="Courier New"/>
          <w:sz w:val="16"/>
          <w:szCs w:val="16"/>
        </w:rPr>
        <w:t>fid_i = open(</w:t>
      </w:r>
      <w:r w:rsidRPr="00E86E71">
        <w:rPr>
          <w:rFonts w:ascii="Courier New" w:hAnsi="Courier New" w:cs="Courier"/>
          <w:color w:val="A020F0"/>
          <w:sz w:val="16"/>
          <w:szCs w:val="16"/>
        </w:rPr>
        <w:t>'SNG_200528400_U3.DAT'</w:t>
      </w:r>
      <w:r w:rsidRPr="003236B5">
        <w:rPr>
          <w:rFonts w:ascii="Courier New" w:hAnsi="Courier New"/>
          <w:sz w:val="16"/>
          <w:szCs w:val="16"/>
        </w:rPr>
        <w:t>,</w:t>
      </w:r>
      <w:r w:rsidRPr="00E86E71">
        <w:rPr>
          <w:rFonts w:ascii="Courier New" w:hAnsi="Courier New" w:cs="Courier"/>
          <w:color w:val="A020F0"/>
          <w:sz w:val="16"/>
          <w:szCs w:val="16"/>
        </w:rPr>
        <w:t>'rb'</w:t>
      </w:r>
      <w:r w:rsidRPr="003236B5">
        <w:rPr>
          <w:rFonts w:ascii="Courier New" w:hAnsi="Courier New"/>
          <w:sz w:val="16"/>
          <w:szCs w:val="16"/>
        </w:rPr>
        <w:t>)  # Open input file</w:t>
      </w:r>
      <w:r>
        <w:rPr>
          <w:rFonts w:ascii="Courier New" w:hAnsi="Courier New"/>
          <w:sz w:val="16"/>
          <w:szCs w:val="16"/>
        </w:rPr>
        <w:t>, ELS or SNG</w:t>
      </w:r>
    </w:p>
    <w:p w14:paraId="10D635F7" w14:textId="77777777" w:rsidR="003236B5" w:rsidRPr="003236B5" w:rsidRDefault="003236B5" w:rsidP="003236B5">
      <w:pPr>
        <w:rPr>
          <w:rFonts w:ascii="Courier New" w:hAnsi="Courier New"/>
          <w:sz w:val="16"/>
          <w:szCs w:val="16"/>
        </w:rPr>
      </w:pPr>
      <w:r w:rsidRPr="003236B5">
        <w:rPr>
          <w:rFonts w:ascii="Courier New" w:hAnsi="Courier New"/>
          <w:sz w:val="16"/>
          <w:szCs w:val="16"/>
        </w:rPr>
        <w:t>fid_o = open(</w:t>
      </w:r>
      <w:r w:rsidRPr="00E86E71">
        <w:rPr>
          <w:rFonts w:ascii="Courier New" w:hAnsi="Courier New" w:cs="Courier"/>
          <w:color w:val="A020F0"/>
          <w:sz w:val="16"/>
          <w:szCs w:val="16"/>
        </w:rPr>
        <w:t>'output_python.txt'</w:t>
      </w:r>
      <w:r w:rsidRPr="003236B5">
        <w:rPr>
          <w:rFonts w:ascii="Courier New" w:hAnsi="Courier New"/>
          <w:sz w:val="16"/>
          <w:szCs w:val="16"/>
        </w:rPr>
        <w:t>,'w')      # Open file for output</w:t>
      </w:r>
    </w:p>
    <w:p w14:paraId="04E11069" w14:textId="77777777" w:rsidR="003236B5" w:rsidRPr="003236B5" w:rsidRDefault="003236B5" w:rsidP="003236B5">
      <w:pPr>
        <w:rPr>
          <w:rFonts w:ascii="Courier New" w:hAnsi="Courier New"/>
          <w:sz w:val="16"/>
          <w:szCs w:val="16"/>
        </w:rPr>
      </w:pPr>
    </w:p>
    <w:p w14:paraId="493F5127" w14:textId="77777777" w:rsidR="003236B5" w:rsidRPr="003236B5" w:rsidRDefault="003236B5" w:rsidP="003236B5">
      <w:pPr>
        <w:rPr>
          <w:rFonts w:ascii="Courier New" w:hAnsi="Courier New"/>
          <w:sz w:val="16"/>
          <w:szCs w:val="16"/>
        </w:rPr>
      </w:pPr>
      <w:r w:rsidRPr="003236B5">
        <w:rPr>
          <w:rFonts w:ascii="Courier New" w:hAnsi="Courier New"/>
          <w:sz w:val="16"/>
          <w:szCs w:val="16"/>
        </w:rPr>
        <w:t># Format of Binary Data in Input File</w:t>
      </w:r>
    </w:p>
    <w:p w14:paraId="1D192A2C" w14:textId="77777777" w:rsidR="003236B5" w:rsidRPr="003236B5" w:rsidRDefault="003236B5" w:rsidP="003236B5">
      <w:pPr>
        <w:rPr>
          <w:rFonts w:ascii="Courier New" w:hAnsi="Courier New"/>
          <w:sz w:val="16"/>
          <w:szCs w:val="16"/>
        </w:rPr>
      </w:pPr>
      <w:r w:rsidRPr="003236B5">
        <w:rPr>
          <w:rFonts w:ascii="Courier New" w:hAnsi="Courier New"/>
          <w:sz w:val="16"/>
          <w:szCs w:val="16"/>
        </w:rPr>
        <w:t xml:space="preserve">fmt_i = </w:t>
      </w:r>
      <w:r w:rsidRPr="00E86E71">
        <w:rPr>
          <w:rFonts w:ascii="Courier New" w:hAnsi="Courier New" w:cs="Courier"/>
          <w:color w:val="A020F0"/>
          <w:sz w:val="16"/>
          <w:szCs w:val="16"/>
        </w:rPr>
        <w:t>'&gt;HHdBBHHHHHHHHHHHHH'</w:t>
      </w:r>
      <w:r w:rsidRPr="003236B5">
        <w:rPr>
          <w:rFonts w:ascii="Courier New" w:hAnsi="Courier New"/>
          <w:sz w:val="16"/>
          <w:szCs w:val="16"/>
        </w:rPr>
        <w:t xml:space="preserve">  # the &gt; means Big Endian, H = uint16, d = double, B = uint8</w:t>
      </w:r>
    </w:p>
    <w:p w14:paraId="6973AE20" w14:textId="77777777" w:rsidR="003236B5" w:rsidRPr="003236B5" w:rsidRDefault="003236B5" w:rsidP="003236B5">
      <w:pPr>
        <w:rPr>
          <w:rFonts w:ascii="Courier New" w:hAnsi="Courier New"/>
          <w:sz w:val="16"/>
          <w:szCs w:val="16"/>
        </w:rPr>
      </w:pPr>
    </w:p>
    <w:p w14:paraId="15EC0128" w14:textId="77777777" w:rsidR="003236B5" w:rsidRPr="003236B5" w:rsidRDefault="003236B5" w:rsidP="003236B5">
      <w:pPr>
        <w:rPr>
          <w:rFonts w:ascii="Courier New" w:hAnsi="Courier New"/>
          <w:sz w:val="16"/>
          <w:szCs w:val="16"/>
        </w:rPr>
      </w:pPr>
      <w:r w:rsidRPr="003236B5">
        <w:rPr>
          <w:rFonts w:ascii="Courier New" w:hAnsi="Courier New"/>
          <w:sz w:val="16"/>
          <w:szCs w:val="16"/>
        </w:rPr>
        <w:t># Desired Format of Data in Output File</w:t>
      </w:r>
    </w:p>
    <w:p w14:paraId="19F514DB" w14:textId="77777777" w:rsidR="003236B5" w:rsidRPr="003236B5" w:rsidRDefault="003236B5" w:rsidP="003236B5">
      <w:pPr>
        <w:rPr>
          <w:rFonts w:ascii="Courier New" w:hAnsi="Courier New"/>
          <w:sz w:val="16"/>
          <w:szCs w:val="16"/>
        </w:rPr>
      </w:pPr>
      <w:r w:rsidRPr="003236B5">
        <w:rPr>
          <w:rFonts w:ascii="Courier New" w:hAnsi="Courier New"/>
          <w:sz w:val="16"/>
          <w:szCs w:val="16"/>
        </w:rPr>
        <w:t xml:space="preserve">fmt_o = </w:t>
      </w:r>
      <w:r w:rsidRPr="00E86E71">
        <w:rPr>
          <w:rFonts w:ascii="Courier New" w:hAnsi="Courier New" w:cs="Courier"/>
          <w:color w:val="A020F0"/>
          <w:sz w:val="16"/>
          <w:szCs w:val="16"/>
        </w:rPr>
        <w:t>'%u\t%u\t%f\t%u\t%u\t%u\t%u\t%u\t%u\t%u\t%u\t%u\t%u\t%u\t%u\t%u\t%u\t%u\t\n'</w:t>
      </w:r>
    </w:p>
    <w:p w14:paraId="6A2DC74F" w14:textId="77777777" w:rsidR="003236B5" w:rsidRPr="003236B5" w:rsidRDefault="003236B5" w:rsidP="003236B5">
      <w:pPr>
        <w:rPr>
          <w:rFonts w:ascii="Courier New" w:hAnsi="Courier New"/>
          <w:sz w:val="16"/>
          <w:szCs w:val="16"/>
        </w:rPr>
      </w:pPr>
    </w:p>
    <w:p w14:paraId="794412EA" w14:textId="77777777" w:rsidR="003236B5" w:rsidRPr="003236B5" w:rsidRDefault="003236B5" w:rsidP="003236B5">
      <w:pPr>
        <w:rPr>
          <w:rFonts w:ascii="Courier New" w:hAnsi="Courier New"/>
          <w:sz w:val="16"/>
          <w:szCs w:val="16"/>
        </w:rPr>
      </w:pPr>
      <w:r w:rsidRPr="003236B5">
        <w:rPr>
          <w:rFonts w:ascii="Courier New" w:hAnsi="Courier New"/>
          <w:sz w:val="16"/>
          <w:szCs w:val="16"/>
        </w:rPr>
        <w:t>fmtsz = calcsize(fmt_i) # this should be 40 for SNG and ELS files</w:t>
      </w:r>
    </w:p>
    <w:p w14:paraId="43968675" w14:textId="77777777" w:rsidR="003236B5" w:rsidRPr="003236B5" w:rsidRDefault="003236B5" w:rsidP="003236B5">
      <w:pPr>
        <w:rPr>
          <w:rFonts w:ascii="Courier New" w:hAnsi="Courier New"/>
          <w:sz w:val="16"/>
          <w:szCs w:val="16"/>
        </w:rPr>
      </w:pPr>
    </w:p>
    <w:p w14:paraId="00B0FC44" w14:textId="77777777" w:rsidR="003236B5" w:rsidRPr="003236B5" w:rsidRDefault="003236B5" w:rsidP="003236B5">
      <w:pPr>
        <w:rPr>
          <w:rFonts w:ascii="Courier New" w:hAnsi="Courier New"/>
          <w:sz w:val="16"/>
          <w:szCs w:val="16"/>
        </w:rPr>
      </w:pPr>
      <w:r w:rsidRPr="00E86E71">
        <w:rPr>
          <w:rFonts w:ascii="Courier New" w:hAnsi="Courier New" w:cs="Monaco"/>
          <w:b/>
          <w:bCs/>
          <w:color w:val="0000FF"/>
          <w:sz w:val="16"/>
          <w:szCs w:val="16"/>
        </w:rPr>
        <w:t>while</w:t>
      </w:r>
      <w:r w:rsidRPr="003236B5">
        <w:rPr>
          <w:rFonts w:ascii="Courier New" w:hAnsi="Courier New"/>
          <w:sz w:val="16"/>
          <w:szCs w:val="16"/>
        </w:rPr>
        <w:t xml:space="preserve"> True:</w:t>
      </w:r>
    </w:p>
    <w:p w14:paraId="20CA744D" w14:textId="77777777" w:rsidR="003236B5" w:rsidRPr="003236B5" w:rsidRDefault="003236B5" w:rsidP="003236B5">
      <w:pPr>
        <w:rPr>
          <w:rFonts w:ascii="Courier New" w:hAnsi="Courier New"/>
          <w:sz w:val="16"/>
          <w:szCs w:val="16"/>
        </w:rPr>
      </w:pPr>
      <w:r w:rsidRPr="003236B5">
        <w:rPr>
          <w:rFonts w:ascii="Courier New" w:hAnsi="Courier New"/>
          <w:sz w:val="16"/>
          <w:szCs w:val="16"/>
        </w:rPr>
        <w:t xml:space="preserve">    entry = fid_i.read(fmtsz) # read file</w:t>
      </w:r>
    </w:p>
    <w:p w14:paraId="11DC7F46" w14:textId="77777777" w:rsidR="003236B5" w:rsidRPr="003236B5" w:rsidRDefault="003236B5" w:rsidP="003236B5">
      <w:pPr>
        <w:rPr>
          <w:rFonts w:ascii="Courier New" w:hAnsi="Courier New"/>
          <w:sz w:val="16"/>
          <w:szCs w:val="16"/>
        </w:rPr>
      </w:pPr>
      <w:r w:rsidRPr="003236B5">
        <w:rPr>
          <w:rFonts w:ascii="Courier New" w:hAnsi="Courier New"/>
          <w:sz w:val="16"/>
          <w:szCs w:val="16"/>
        </w:rPr>
        <w:t xml:space="preserve">    </w:t>
      </w:r>
      <w:r w:rsidRPr="00E86E71">
        <w:rPr>
          <w:rFonts w:ascii="Courier New" w:hAnsi="Courier New" w:cs="Monaco"/>
          <w:b/>
          <w:bCs/>
          <w:color w:val="0000FF"/>
          <w:sz w:val="16"/>
          <w:szCs w:val="16"/>
        </w:rPr>
        <w:t>if not</w:t>
      </w:r>
      <w:r w:rsidRPr="003236B5">
        <w:rPr>
          <w:rFonts w:ascii="Courier New" w:hAnsi="Courier New"/>
          <w:sz w:val="16"/>
          <w:szCs w:val="16"/>
        </w:rPr>
        <w:t xml:space="preserve"> entry:</w:t>
      </w:r>
    </w:p>
    <w:p w14:paraId="530B627A" w14:textId="77777777" w:rsidR="003236B5" w:rsidRPr="003236B5" w:rsidRDefault="003236B5" w:rsidP="003236B5">
      <w:pPr>
        <w:rPr>
          <w:rFonts w:ascii="Courier New" w:hAnsi="Courier New"/>
          <w:sz w:val="16"/>
          <w:szCs w:val="16"/>
        </w:rPr>
      </w:pPr>
      <w:r w:rsidRPr="003236B5">
        <w:rPr>
          <w:rFonts w:ascii="Courier New" w:hAnsi="Courier New"/>
          <w:sz w:val="16"/>
          <w:szCs w:val="16"/>
        </w:rPr>
        <w:t xml:space="preserve">        </w:t>
      </w:r>
      <w:r w:rsidRPr="00E86E71">
        <w:rPr>
          <w:rFonts w:ascii="Courier New" w:hAnsi="Courier New" w:cs="Monaco"/>
          <w:b/>
          <w:bCs/>
          <w:color w:val="0000FF"/>
          <w:sz w:val="16"/>
          <w:szCs w:val="16"/>
        </w:rPr>
        <w:t>break</w:t>
      </w:r>
      <w:r w:rsidRPr="003236B5">
        <w:rPr>
          <w:rFonts w:ascii="Courier New" w:hAnsi="Courier New"/>
          <w:sz w:val="16"/>
          <w:szCs w:val="16"/>
        </w:rPr>
        <w:t xml:space="preserve">  # EOF yields null string, exit loop </w:t>
      </w:r>
    </w:p>
    <w:p w14:paraId="76CDD3CC" w14:textId="77777777" w:rsidR="003236B5" w:rsidRPr="003236B5" w:rsidRDefault="003236B5" w:rsidP="003236B5">
      <w:pPr>
        <w:rPr>
          <w:rFonts w:ascii="Courier New" w:hAnsi="Courier New"/>
          <w:sz w:val="16"/>
          <w:szCs w:val="16"/>
        </w:rPr>
      </w:pPr>
      <w:r w:rsidRPr="003236B5">
        <w:rPr>
          <w:rFonts w:ascii="Courier New" w:hAnsi="Courier New"/>
          <w:sz w:val="16"/>
          <w:szCs w:val="16"/>
        </w:rPr>
        <w:t xml:space="preserve">    data = unpack(fmt_i,entry)  # unpack the record using the defined input format</w:t>
      </w:r>
    </w:p>
    <w:p w14:paraId="514329CD" w14:textId="77777777" w:rsidR="003236B5" w:rsidRPr="003236B5" w:rsidRDefault="003236B5" w:rsidP="003236B5">
      <w:pPr>
        <w:rPr>
          <w:rFonts w:ascii="Courier New" w:hAnsi="Courier New"/>
          <w:sz w:val="16"/>
          <w:szCs w:val="16"/>
        </w:rPr>
      </w:pPr>
      <w:r w:rsidRPr="003236B5">
        <w:rPr>
          <w:rFonts w:ascii="Courier New" w:hAnsi="Courier New"/>
          <w:sz w:val="16"/>
          <w:szCs w:val="16"/>
        </w:rPr>
        <w:t xml:space="preserve">    fid_o.write(fmt_o%data)     # write to output file using the defined output format</w:t>
      </w:r>
    </w:p>
    <w:p w14:paraId="18A77E82" w14:textId="77777777" w:rsidR="003236B5" w:rsidRPr="003236B5" w:rsidRDefault="003236B5" w:rsidP="003236B5">
      <w:pPr>
        <w:rPr>
          <w:rFonts w:ascii="Courier New" w:hAnsi="Courier New"/>
          <w:sz w:val="16"/>
          <w:szCs w:val="16"/>
        </w:rPr>
      </w:pPr>
    </w:p>
    <w:p w14:paraId="6CACFD51" w14:textId="77777777" w:rsidR="003236B5" w:rsidRPr="003236B5" w:rsidRDefault="003236B5" w:rsidP="003236B5">
      <w:pPr>
        <w:rPr>
          <w:rFonts w:ascii="Courier New" w:hAnsi="Courier New"/>
          <w:sz w:val="16"/>
          <w:szCs w:val="16"/>
        </w:rPr>
      </w:pPr>
      <w:r w:rsidRPr="003236B5">
        <w:rPr>
          <w:rFonts w:ascii="Courier New" w:hAnsi="Courier New"/>
          <w:sz w:val="16"/>
          <w:szCs w:val="16"/>
        </w:rPr>
        <w:t>fid_i.close() # close input file</w:t>
      </w:r>
    </w:p>
    <w:p w14:paraId="437F0031" w14:textId="77777777" w:rsidR="003236B5" w:rsidRPr="003236B5" w:rsidRDefault="003236B5" w:rsidP="003236B5">
      <w:pPr>
        <w:rPr>
          <w:rFonts w:ascii="Courier New" w:hAnsi="Courier New"/>
          <w:sz w:val="16"/>
          <w:szCs w:val="16"/>
        </w:rPr>
      </w:pPr>
      <w:r w:rsidRPr="003236B5">
        <w:rPr>
          <w:rFonts w:ascii="Courier New" w:hAnsi="Courier New"/>
          <w:sz w:val="16"/>
          <w:szCs w:val="16"/>
        </w:rPr>
        <w:t>fid_o.close() # close output file</w:t>
      </w:r>
    </w:p>
    <w:p w14:paraId="7A3723B3" w14:textId="77777777" w:rsidR="008617DD" w:rsidRPr="002B6D35" w:rsidRDefault="008617DD" w:rsidP="002B6D35"/>
    <w:p w14:paraId="7B3473F7" w14:textId="77777777" w:rsidR="00FC374E" w:rsidRDefault="00FC374E">
      <w:pPr>
        <w:rPr>
          <w:rFonts w:ascii="Calibri" w:eastAsia="Times New Roman" w:hAnsi="Calibri"/>
          <w:b/>
          <w:bCs/>
          <w:sz w:val="26"/>
          <w:szCs w:val="26"/>
        </w:rPr>
      </w:pPr>
      <w:r>
        <w:br w:type="page"/>
      </w:r>
    </w:p>
    <w:p w14:paraId="30618A4E" w14:textId="27A4E00F" w:rsidR="00594603" w:rsidRDefault="00594603" w:rsidP="008845C9">
      <w:pPr>
        <w:pStyle w:val="Heading3"/>
      </w:pPr>
      <w:bookmarkStart w:id="42" w:name="_Toc208071738"/>
      <w:r>
        <w:lastRenderedPageBreak/>
        <w:t>Sample code</w:t>
      </w:r>
      <w:r w:rsidR="00BB02D7">
        <w:t>:</w:t>
      </w:r>
      <w:r>
        <w:t xml:space="preserve"> IDL</w:t>
      </w:r>
      <w:bookmarkEnd w:id="42"/>
    </w:p>
    <w:p w14:paraId="2903AAFA" w14:textId="77777777" w:rsidR="002B6D35" w:rsidRDefault="002B6D35" w:rsidP="002B6D35"/>
    <w:p w14:paraId="0CC30E18"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b/>
          <w:bCs/>
          <w:color w:val="7F0000"/>
          <w:sz w:val="16"/>
          <w:szCs w:val="16"/>
        </w:rPr>
        <w:t>pro</w:t>
      </w:r>
      <w:r w:rsidRPr="00837D8F">
        <w:rPr>
          <w:rFonts w:ascii="Courier New" w:hAnsi="Courier New" w:cs="Monaco"/>
          <w:color w:val="000000"/>
          <w:sz w:val="16"/>
          <w:szCs w:val="16"/>
        </w:rPr>
        <w:t xml:space="preserve"> </w:t>
      </w:r>
      <w:r w:rsidRPr="00837D8F">
        <w:rPr>
          <w:rFonts w:ascii="Courier New" w:hAnsi="Courier New" w:cs="Monaco"/>
          <w:b/>
          <w:bCs/>
          <w:color w:val="007F7F"/>
          <w:sz w:val="16"/>
          <w:szCs w:val="16"/>
        </w:rPr>
        <w:t>SNG_example_idl</w:t>
      </w:r>
    </w:p>
    <w:p w14:paraId="320056F5" w14:textId="77777777" w:rsidR="008617DD" w:rsidRPr="00837D8F" w:rsidRDefault="008617DD" w:rsidP="008617DD">
      <w:pPr>
        <w:widowControl w:val="0"/>
        <w:autoSpaceDE w:val="0"/>
        <w:autoSpaceDN w:val="0"/>
        <w:adjustRightInd w:val="0"/>
        <w:rPr>
          <w:rFonts w:ascii="Courier New" w:hAnsi="Courier New" w:cs="Monaco"/>
          <w:sz w:val="16"/>
          <w:szCs w:val="16"/>
        </w:rPr>
      </w:pPr>
    </w:p>
    <w:p w14:paraId="5214BD3C"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filename =  </w:t>
      </w:r>
      <w:r w:rsidRPr="00837D8F">
        <w:rPr>
          <w:rFonts w:ascii="Courier New" w:hAnsi="Courier New" w:cs="Monaco"/>
          <w:color w:val="FF0000"/>
          <w:sz w:val="16"/>
          <w:szCs w:val="16"/>
        </w:rPr>
        <w:t xml:space="preserve">'SNG_200528400_U3.DAT' </w:t>
      </w:r>
      <w:r w:rsidRPr="00837D8F">
        <w:rPr>
          <w:rFonts w:ascii="Courier New" w:hAnsi="Courier New" w:cs="Monaco"/>
          <w:color w:val="408080"/>
          <w:sz w:val="16"/>
          <w:szCs w:val="16"/>
        </w:rPr>
        <w:t>; Could be ELS or SNG file</w:t>
      </w:r>
    </w:p>
    <w:p w14:paraId="00AC8489" w14:textId="77777777" w:rsidR="008617DD" w:rsidRPr="00837D8F" w:rsidRDefault="008617DD" w:rsidP="008617DD">
      <w:pPr>
        <w:widowControl w:val="0"/>
        <w:autoSpaceDE w:val="0"/>
        <w:autoSpaceDN w:val="0"/>
        <w:adjustRightInd w:val="0"/>
        <w:rPr>
          <w:rFonts w:ascii="Courier New" w:hAnsi="Courier New" w:cs="Monaco"/>
          <w:sz w:val="16"/>
          <w:szCs w:val="16"/>
        </w:rPr>
      </w:pPr>
    </w:p>
    <w:p w14:paraId="75653829"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408080"/>
          <w:sz w:val="16"/>
          <w:szCs w:val="16"/>
        </w:rPr>
        <w:t>; Set up different data types expected in the file</w:t>
      </w:r>
    </w:p>
    <w:p w14:paraId="4728662B"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uint8  = </w:t>
      </w:r>
      <w:r w:rsidRPr="00837D8F">
        <w:rPr>
          <w:rFonts w:ascii="Courier New" w:hAnsi="Courier New" w:cs="Monaco"/>
          <w:b/>
          <w:bCs/>
          <w:color w:val="0000FF"/>
          <w:sz w:val="16"/>
          <w:szCs w:val="16"/>
        </w:rPr>
        <w:t>byte</w:t>
      </w:r>
      <w:r w:rsidRPr="00837D8F">
        <w:rPr>
          <w:rFonts w:ascii="Courier New" w:hAnsi="Courier New" w:cs="Monaco"/>
          <w:color w:val="000000"/>
          <w:sz w:val="16"/>
          <w:szCs w:val="16"/>
        </w:rPr>
        <w:t>(</w:t>
      </w:r>
      <w:r w:rsidRPr="00837D8F">
        <w:rPr>
          <w:rFonts w:ascii="Courier New" w:hAnsi="Courier New" w:cs="Monaco"/>
          <w:b/>
          <w:bCs/>
          <w:color w:val="7F7F00"/>
          <w:sz w:val="16"/>
          <w:szCs w:val="16"/>
        </w:rPr>
        <w:t>0</w:t>
      </w:r>
      <w:r w:rsidRPr="00837D8F">
        <w:rPr>
          <w:rFonts w:ascii="Courier New" w:hAnsi="Courier New" w:cs="Monaco"/>
          <w:color w:val="000000"/>
          <w:sz w:val="16"/>
          <w:szCs w:val="16"/>
        </w:rPr>
        <w:t>)</w:t>
      </w:r>
    </w:p>
    <w:p w14:paraId="73E46CF0"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uint16 = </w:t>
      </w:r>
      <w:r w:rsidRPr="00837D8F">
        <w:rPr>
          <w:rFonts w:ascii="Courier New" w:hAnsi="Courier New" w:cs="Monaco"/>
          <w:b/>
          <w:bCs/>
          <w:color w:val="0000FF"/>
          <w:sz w:val="16"/>
          <w:szCs w:val="16"/>
        </w:rPr>
        <w:t>uint</w:t>
      </w:r>
      <w:r w:rsidRPr="00837D8F">
        <w:rPr>
          <w:rFonts w:ascii="Courier New" w:hAnsi="Courier New" w:cs="Monaco"/>
          <w:color w:val="000000"/>
          <w:sz w:val="16"/>
          <w:szCs w:val="16"/>
        </w:rPr>
        <w:t>(</w:t>
      </w:r>
      <w:r w:rsidRPr="00837D8F">
        <w:rPr>
          <w:rFonts w:ascii="Courier New" w:hAnsi="Courier New" w:cs="Monaco"/>
          <w:b/>
          <w:bCs/>
          <w:color w:val="7F7F00"/>
          <w:sz w:val="16"/>
          <w:szCs w:val="16"/>
        </w:rPr>
        <w:t>0</w:t>
      </w:r>
      <w:r w:rsidRPr="00837D8F">
        <w:rPr>
          <w:rFonts w:ascii="Courier New" w:hAnsi="Courier New" w:cs="Monaco"/>
          <w:color w:val="000000"/>
          <w:sz w:val="16"/>
          <w:szCs w:val="16"/>
        </w:rPr>
        <w:t>)</w:t>
      </w:r>
    </w:p>
    <w:p w14:paraId="1D3433EB"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d = </w:t>
      </w:r>
      <w:r w:rsidRPr="00837D8F">
        <w:rPr>
          <w:rFonts w:ascii="Courier New" w:hAnsi="Courier New" w:cs="Monaco"/>
          <w:b/>
          <w:bCs/>
          <w:color w:val="0000FF"/>
          <w:sz w:val="16"/>
          <w:szCs w:val="16"/>
        </w:rPr>
        <w:t>double</w:t>
      </w:r>
      <w:r w:rsidRPr="00837D8F">
        <w:rPr>
          <w:rFonts w:ascii="Courier New" w:hAnsi="Courier New" w:cs="Monaco"/>
          <w:color w:val="000000"/>
          <w:sz w:val="16"/>
          <w:szCs w:val="16"/>
        </w:rPr>
        <w:t>(</w:t>
      </w:r>
      <w:r w:rsidRPr="00837D8F">
        <w:rPr>
          <w:rFonts w:ascii="Courier New" w:hAnsi="Courier New" w:cs="Monaco"/>
          <w:b/>
          <w:bCs/>
          <w:color w:val="7F7F00"/>
          <w:sz w:val="16"/>
          <w:szCs w:val="16"/>
        </w:rPr>
        <w:t>0</w:t>
      </w:r>
      <w:r w:rsidRPr="00837D8F">
        <w:rPr>
          <w:rFonts w:ascii="Courier New" w:hAnsi="Courier New" w:cs="Monaco"/>
          <w:color w:val="000000"/>
          <w:sz w:val="16"/>
          <w:szCs w:val="16"/>
        </w:rPr>
        <w:t>)</w:t>
      </w:r>
      <w:r w:rsidRPr="00837D8F">
        <w:rPr>
          <w:rFonts w:ascii="Courier New" w:hAnsi="Courier New" w:cs="Monaco"/>
          <w:color w:val="408080"/>
          <w:sz w:val="16"/>
          <w:szCs w:val="16"/>
        </w:rPr>
        <w:t>;</w:t>
      </w:r>
    </w:p>
    <w:p w14:paraId="76B8743E" w14:textId="77777777" w:rsidR="008617DD" w:rsidRPr="00837D8F" w:rsidRDefault="008617DD" w:rsidP="008617DD">
      <w:pPr>
        <w:widowControl w:val="0"/>
        <w:autoSpaceDE w:val="0"/>
        <w:autoSpaceDN w:val="0"/>
        <w:adjustRightInd w:val="0"/>
        <w:rPr>
          <w:rFonts w:ascii="Courier New" w:hAnsi="Courier New" w:cs="Monaco"/>
          <w:sz w:val="16"/>
          <w:szCs w:val="16"/>
        </w:rPr>
      </w:pPr>
    </w:p>
    <w:p w14:paraId="1D505F5E"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tab = </w:t>
      </w:r>
      <w:r w:rsidRPr="00837D8F">
        <w:rPr>
          <w:rFonts w:ascii="Courier New" w:hAnsi="Courier New" w:cs="Monaco"/>
          <w:b/>
          <w:bCs/>
          <w:color w:val="0000FF"/>
          <w:sz w:val="16"/>
          <w:szCs w:val="16"/>
        </w:rPr>
        <w:t>string</w:t>
      </w:r>
      <w:r w:rsidRPr="00837D8F">
        <w:rPr>
          <w:rFonts w:ascii="Courier New" w:hAnsi="Courier New" w:cs="Monaco"/>
          <w:color w:val="000000"/>
          <w:sz w:val="16"/>
          <w:szCs w:val="16"/>
        </w:rPr>
        <w:t>(</w:t>
      </w:r>
      <w:r w:rsidRPr="00837D8F">
        <w:rPr>
          <w:rFonts w:ascii="Courier New" w:hAnsi="Courier New" w:cs="Monaco"/>
          <w:b/>
          <w:bCs/>
          <w:color w:val="7F7F00"/>
          <w:sz w:val="16"/>
          <w:szCs w:val="16"/>
        </w:rPr>
        <w:t>9B</w:t>
      </w:r>
      <w:r w:rsidRPr="00837D8F">
        <w:rPr>
          <w:rFonts w:ascii="Courier New" w:hAnsi="Courier New" w:cs="Monaco"/>
          <w:color w:val="000000"/>
          <w:sz w:val="16"/>
          <w:szCs w:val="16"/>
        </w:rPr>
        <w:t>)</w:t>
      </w:r>
      <w:r w:rsidRPr="00837D8F">
        <w:rPr>
          <w:rFonts w:ascii="Courier New" w:hAnsi="Courier New" w:cs="Monaco"/>
          <w:color w:val="408080"/>
          <w:sz w:val="16"/>
          <w:szCs w:val="16"/>
        </w:rPr>
        <w:t>;</w:t>
      </w:r>
    </w:p>
    <w:p w14:paraId="2F6761E8" w14:textId="77777777" w:rsidR="008617DD" w:rsidRPr="00837D8F" w:rsidRDefault="008617DD" w:rsidP="008617DD">
      <w:pPr>
        <w:widowControl w:val="0"/>
        <w:autoSpaceDE w:val="0"/>
        <w:autoSpaceDN w:val="0"/>
        <w:adjustRightInd w:val="0"/>
        <w:rPr>
          <w:rFonts w:ascii="Courier New" w:hAnsi="Courier New" w:cs="Monaco"/>
          <w:sz w:val="16"/>
          <w:szCs w:val="16"/>
        </w:rPr>
      </w:pPr>
    </w:p>
    <w:p w14:paraId="2C23C312"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408080"/>
          <w:sz w:val="16"/>
          <w:szCs w:val="16"/>
        </w:rPr>
        <w:t>; find file size</w:t>
      </w:r>
    </w:p>
    <w:p w14:paraId="72FF4F72"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File_Info_Struct = </w:t>
      </w:r>
      <w:r w:rsidRPr="00837D8F">
        <w:rPr>
          <w:rFonts w:ascii="Courier New" w:hAnsi="Courier New" w:cs="Monaco"/>
          <w:b/>
          <w:bCs/>
          <w:color w:val="0000FF"/>
          <w:sz w:val="16"/>
          <w:szCs w:val="16"/>
        </w:rPr>
        <w:t>file_info</w:t>
      </w:r>
      <w:r w:rsidRPr="00837D8F">
        <w:rPr>
          <w:rFonts w:ascii="Courier New" w:hAnsi="Courier New" w:cs="Monaco"/>
          <w:color w:val="000000"/>
          <w:sz w:val="16"/>
          <w:szCs w:val="16"/>
        </w:rPr>
        <w:t>(filename)</w:t>
      </w:r>
    </w:p>
    <w:p w14:paraId="4797B450"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408080"/>
          <w:sz w:val="16"/>
          <w:szCs w:val="16"/>
        </w:rPr>
        <w:t>; SNG and ELS have 40 bytes per record, make it a long integer</w:t>
      </w:r>
    </w:p>
    <w:p w14:paraId="21ED2A1F"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n_records = File_Info_Struct.</w:t>
      </w:r>
      <w:r w:rsidRPr="00837D8F">
        <w:rPr>
          <w:rFonts w:ascii="Courier New" w:hAnsi="Courier New" w:cs="Monaco"/>
          <w:i/>
          <w:iCs/>
          <w:color w:val="000000"/>
          <w:sz w:val="16"/>
          <w:szCs w:val="16"/>
        </w:rPr>
        <w:t>size</w:t>
      </w:r>
      <w:r w:rsidRPr="00837D8F">
        <w:rPr>
          <w:rFonts w:ascii="Courier New" w:hAnsi="Courier New" w:cs="Monaco"/>
          <w:color w:val="000000"/>
          <w:sz w:val="16"/>
          <w:szCs w:val="16"/>
        </w:rPr>
        <w:t>/</w:t>
      </w:r>
      <w:r w:rsidRPr="00837D8F">
        <w:rPr>
          <w:rFonts w:ascii="Courier New" w:hAnsi="Courier New" w:cs="Monaco"/>
          <w:b/>
          <w:bCs/>
          <w:color w:val="7F7F00"/>
          <w:sz w:val="16"/>
          <w:szCs w:val="16"/>
        </w:rPr>
        <w:t>40L</w:t>
      </w:r>
    </w:p>
    <w:p w14:paraId="22759E90" w14:textId="77777777" w:rsidR="008617DD" w:rsidRPr="00837D8F" w:rsidRDefault="008617DD" w:rsidP="008617DD">
      <w:pPr>
        <w:widowControl w:val="0"/>
        <w:autoSpaceDE w:val="0"/>
        <w:autoSpaceDN w:val="0"/>
        <w:adjustRightInd w:val="0"/>
        <w:rPr>
          <w:rFonts w:ascii="Courier New" w:hAnsi="Courier New" w:cs="Monaco"/>
          <w:sz w:val="16"/>
          <w:szCs w:val="16"/>
        </w:rPr>
      </w:pPr>
    </w:p>
    <w:p w14:paraId="1550AFBD" w14:textId="77777777" w:rsidR="008617DD" w:rsidRPr="00837D8F" w:rsidRDefault="008617DD" w:rsidP="008617DD">
      <w:pPr>
        <w:widowControl w:val="0"/>
        <w:autoSpaceDE w:val="0"/>
        <w:autoSpaceDN w:val="0"/>
        <w:adjustRightInd w:val="0"/>
        <w:rPr>
          <w:rFonts w:ascii="Courier New" w:hAnsi="Courier New" w:cs="Monaco"/>
          <w:sz w:val="16"/>
          <w:szCs w:val="16"/>
        </w:rPr>
      </w:pPr>
    </w:p>
    <w:p w14:paraId="5372ACB1"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408080"/>
          <w:sz w:val="16"/>
          <w:szCs w:val="16"/>
        </w:rPr>
        <w:t>; open files</w:t>
      </w:r>
    </w:p>
    <w:p w14:paraId="7157E3A1" w14:textId="30BB5E43"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b/>
          <w:bCs/>
          <w:color w:val="00007F"/>
          <w:sz w:val="16"/>
          <w:szCs w:val="16"/>
        </w:rPr>
        <w:t>openr</w:t>
      </w:r>
      <w:r w:rsidRPr="00837D8F">
        <w:rPr>
          <w:rFonts w:ascii="Courier New" w:hAnsi="Courier New" w:cs="Monaco"/>
          <w:color w:val="000000"/>
          <w:sz w:val="16"/>
          <w:szCs w:val="16"/>
        </w:rPr>
        <w:t>, fid_i,filename , /get_lun</w:t>
      </w:r>
    </w:p>
    <w:p w14:paraId="53C495D1"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b/>
          <w:bCs/>
          <w:color w:val="00007F"/>
          <w:sz w:val="16"/>
          <w:szCs w:val="16"/>
        </w:rPr>
        <w:t>openw</w:t>
      </w:r>
      <w:r w:rsidRPr="00837D8F">
        <w:rPr>
          <w:rFonts w:ascii="Courier New" w:hAnsi="Courier New" w:cs="Monaco"/>
          <w:color w:val="000000"/>
          <w:sz w:val="16"/>
          <w:szCs w:val="16"/>
        </w:rPr>
        <w:t>, fid_o,</w:t>
      </w:r>
      <w:r w:rsidRPr="00837D8F">
        <w:rPr>
          <w:rFonts w:ascii="Courier New" w:hAnsi="Courier New" w:cs="Monaco"/>
          <w:color w:val="FF0000"/>
          <w:sz w:val="16"/>
          <w:szCs w:val="16"/>
        </w:rPr>
        <w:t>"output_idl.txt"</w:t>
      </w:r>
      <w:r w:rsidRPr="00837D8F">
        <w:rPr>
          <w:rFonts w:ascii="Courier New" w:hAnsi="Courier New" w:cs="Monaco"/>
          <w:color w:val="000000"/>
          <w:sz w:val="16"/>
          <w:szCs w:val="16"/>
        </w:rPr>
        <w:t xml:space="preserve"> , /get_lun</w:t>
      </w:r>
    </w:p>
    <w:p w14:paraId="37B4565B" w14:textId="77777777" w:rsidR="008617DD" w:rsidRPr="00837D8F" w:rsidRDefault="008617DD" w:rsidP="008617DD">
      <w:pPr>
        <w:widowControl w:val="0"/>
        <w:autoSpaceDE w:val="0"/>
        <w:autoSpaceDN w:val="0"/>
        <w:adjustRightInd w:val="0"/>
        <w:rPr>
          <w:rFonts w:ascii="Courier New" w:hAnsi="Courier New" w:cs="Monaco"/>
          <w:sz w:val="16"/>
          <w:szCs w:val="16"/>
        </w:rPr>
      </w:pPr>
    </w:p>
    <w:p w14:paraId="1C61BC53"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408080"/>
          <w:sz w:val="16"/>
          <w:szCs w:val="16"/>
        </w:rPr>
        <w:t>; loop through binary writing out text file</w:t>
      </w:r>
    </w:p>
    <w:p w14:paraId="6C8278C4" w14:textId="77777777" w:rsidR="008617DD" w:rsidRPr="00DF0871" w:rsidRDefault="008617DD" w:rsidP="008617DD">
      <w:pPr>
        <w:widowControl w:val="0"/>
        <w:autoSpaceDE w:val="0"/>
        <w:autoSpaceDN w:val="0"/>
        <w:adjustRightInd w:val="0"/>
        <w:rPr>
          <w:rFonts w:ascii="Courier New" w:hAnsi="Courier New" w:cs="Monaco"/>
          <w:color w:val="408080"/>
          <w:sz w:val="16"/>
          <w:szCs w:val="16"/>
        </w:rPr>
      </w:pPr>
      <w:r w:rsidRPr="00837D8F">
        <w:rPr>
          <w:rFonts w:ascii="Courier New" w:hAnsi="Courier New" w:cs="Monaco"/>
          <w:b/>
          <w:bCs/>
          <w:color w:val="7F0000"/>
          <w:sz w:val="16"/>
          <w:szCs w:val="16"/>
        </w:rPr>
        <w:t>for</w:t>
      </w:r>
      <w:r w:rsidRPr="00837D8F">
        <w:rPr>
          <w:rFonts w:ascii="Courier New" w:hAnsi="Courier New" w:cs="Monaco"/>
          <w:color w:val="000000"/>
          <w:sz w:val="16"/>
          <w:szCs w:val="16"/>
        </w:rPr>
        <w:t xml:space="preserve"> i= </w:t>
      </w:r>
      <w:r w:rsidRPr="00837D8F">
        <w:rPr>
          <w:rFonts w:ascii="Courier New" w:hAnsi="Courier New" w:cs="Monaco"/>
          <w:b/>
          <w:bCs/>
          <w:color w:val="7F7F00"/>
          <w:sz w:val="16"/>
          <w:szCs w:val="16"/>
        </w:rPr>
        <w:t>1L</w:t>
      </w:r>
      <w:r w:rsidRPr="00837D8F">
        <w:rPr>
          <w:rFonts w:ascii="Courier New" w:hAnsi="Courier New" w:cs="Monaco"/>
          <w:color w:val="000000"/>
          <w:sz w:val="16"/>
          <w:szCs w:val="16"/>
        </w:rPr>
        <w:t xml:space="preserve">, n_records </w:t>
      </w:r>
      <w:r w:rsidRPr="00837D8F">
        <w:rPr>
          <w:rFonts w:ascii="Courier New" w:hAnsi="Courier New" w:cs="Monaco"/>
          <w:b/>
          <w:bCs/>
          <w:color w:val="7F0000"/>
          <w:sz w:val="16"/>
          <w:szCs w:val="16"/>
        </w:rPr>
        <w:t>do</w:t>
      </w:r>
      <w:r w:rsidRPr="00DF0871">
        <w:rPr>
          <w:rFonts w:ascii="Courier New" w:hAnsi="Courier New" w:cs="Monaco"/>
          <w:b/>
          <w:bCs/>
          <w:color w:val="7F0000"/>
          <w:sz w:val="16"/>
          <w:szCs w:val="16"/>
        </w:rPr>
        <w:t xml:space="preserve"> begin</w:t>
      </w:r>
      <w:r w:rsidR="00DF0871" w:rsidRPr="00DF0871">
        <w:rPr>
          <w:rFonts w:ascii="Courier New" w:hAnsi="Courier New" w:cs="Monaco"/>
          <w:color w:val="408080"/>
          <w:sz w:val="16"/>
          <w:szCs w:val="16"/>
        </w:rPr>
        <w:t xml:space="preserve"> ; Ensure i is a long integer</w:t>
      </w:r>
    </w:p>
    <w:p w14:paraId="645FF561"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B_CYCLE_NUMBER</w:t>
      </w:r>
    </w:p>
    <w:p w14:paraId="505585F2"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readu</w:t>
      </w:r>
      <w:r w:rsidRPr="00837D8F">
        <w:rPr>
          <w:rFonts w:ascii="Courier New" w:hAnsi="Courier New" w:cs="Monaco"/>
          <w:color w:val="000000"/>
          <w:sz w:val="16"/>
          <w:szCs w:val="16"/>
        </w:rPr>
        <w:t>, fid_i, uint16</w:t>
      </w:r>
    </w:p>
    <w:p w14:paraId="7C006A7B"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uint16 = </w:t>
      </w:r>
      <w:r w:rsidRPr="00837D8F">
        <w:rPr>
          <w:rFonts w:ascii="Courier New" w:hAnsi="Courier New" w:cs="Monaco"/>
          <w:b/>
          <w:bCs/>
          <w:color w:val="00C0C0"/>
          <w:sz w:val="16"/>
          <w:szCs w:val="16"/>
        </w:rPr>
        <w:t>swap_endian</w:t>
      </w:r>
      <w:r w:rsidRPr="00837D8F">
        <w:rPr>
          <w:rFonts w:ascii="Courier New" w:hAnsi="Courier New" w:cs="Monaco"/>
          <w:color w:val="000000"/>
          <w:sz w:val="16"/>
          <w:szCs w:val="16"/>
        </w:rPr>
        <w:t>(uint16, /SWAP_IF_LITTLE_ENDIAN)</w:t>
      </w:r>
    </w:p>
    <w:p w14:paraId="3701DB28" w14:textId="363A3110"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printf</w:t>
      </w:r>
      <w:r w:rsidRPr="00837D8F">
        <w:rPr>
          <w:rFonts w:ascii="Courier New" w:hAnsi="Courier New" w:cs="Monaco"/>
          <w:color w:val="000000"/>
          <w:sz w:val="16"/>
          <w:szCs w:val="16"/>
        </w:rPr>
        <w:t xml:space="preserve">, fid_o, FORMAT = </w:t>
      </w:r>
      <w:r w:rsidRPr="00837D8F">
        <w:rPr>
          <w:rFonts w:ascii="Courier New" w:hAnsi="Courier New" w:cs="Monaco"/>
          <w:color w:val="FF0000"/>
          <w:sz w:val="16"/>
          <w:szCs w:val="16"/>
        </w:rPr>
        <w:t>'(I0,A1,$)'</w:t>
      </w:r>
      <w:r w:rsidRPr="00837D8F">
        <w:rPr>
          <w:rFonts w:ascii="Courier New" w:hAnsi="Courier New" w:cs="Monaco"/>
          <w:color w:val="000000"/>
          <w:sz w:val="16"/>
          <w:szCs w:val="16"/>
        </w:rPr>
        <w:t>, uint16,</w:t>
      </w:r>
      <w:r w:rsidR="001076F5">
        <w:rPr>
          <w:rFonts w:ascii="Courier New" w:hAnsi="Courier New" w:cs="Monaco"/>
          <w:color w:val="000000"/>
          <w:sz w:val="16"/>
          <w:szCs w:val="16"/>
        </w:rPr>
        <w:t xml:space="preserve"> </w:t>
      </w:r>
      <w:r w:rsidRPr="00837D8F">
        <w:rPr>
          <w:rFonts w:ascii="Courier New" w:hAnsi="Courier New" w:cs="Monaco"/>
          <w:color w:val="000000"/>
          <w:sz w:val="16"/>
          <w:szCs w:val="16"/>
        </w:rPr>
        <w:t>tab</w:t>
      </w:r>
    </w:p>
    <w:p w14:paraId="5D416BB7" w14:textId="77777777" w:rsidR="008617DD" w:rsidRPr="00837D8F" w:rsidRDefault="008617DD" w:rsidP="008617DD">
      <w:pPr>
        <w:widowControl w:val="0"/>
        <w:autoSpaceDE w:val="0"/>
        <w:autoSpaceDN w:val="0"/>
        <w:adjustRightInd w:val="0"/>
        <w:rPr>
          <w:rFonts w:ascii="Courier New" w:hAnsi="Courier New" w:cs="Monaco"/>
          <w:sz w:val="16"/>
          <w:szCs w:val="16"/>
        </w:rPr>
      </w:pPr>
    </w:p>
    <w:p w14:paraId="31CE31AF"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A_CYCLE_NUMBER</w:t>
      </w:r>
    </w:p>
    <w:p w14:paraId="4E54D71F"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readu</w:t>
      </w:r>
      <w:r w:rsidRPr="00837D8F">
        <w:rPr>
          <w:rFonts w:ascii="Courier New" w:hAnsi="Courier New" w:cs="Monaco"/>
          <w:color w:val="000000"/>
          <w:sz w:val="16"/>
          <w:szCs w:val="16"/>
        </w:rPr>
        <w:t>, fid_i, uint16</w:t>
      </w:r>
    </w:p>
    <w:p w14:paraId="27CDA438"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uint16 = </w:t>
      </w:r>
      <w:r w:rsidRPr="00837D8F">
        <w:rPr>
          <w:rFonts w:ascii="Courier New" w:hAnsi="Courier New" w:cs="Monaco"/>
          <w:b/>
          <w:bCs/>
          <w:color w:val="00C0C0"/>
          <w:sz w:val="16"/>
          <w:szCs w:val="16"/>
        </w:rPr>
        <w:t>swap_endian</w:t>
      </w:r>
      <w:r w:rsidRPr="00837D8F">
        <w:rPr>
          <w:rFonts w:ascii="Courier New" w:hAnsi="Courier New" w:cs="Monaco"/>
          <w:color w:val="000000"/>
          <w:sz w:val="16"/>
          <w:szCs w:val="16"/>
        </w:rPr>
        <w:t>(uint16, /SWAP_IF_LITTLE_ENDIAN)</w:t>
      </w:r>
    </w:p>
    <w:p w14:paraId="1721B7A9" w14:textId="71790E72"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printf</w:t>
      </w:r>
      <w:r w:rsidRPr="00837D8F">
        <w:rPr>
          <w:rFonts w:ascii="Courier New" w:hAnsi="Courier New" w:cs="Monaco"/>
          <w:color w:val="000000"/>
          <w:sz w:val="16"/>
          <w:szCs w:val="16"/>
        </w:rPr>
        <w:t xml:space="preserve">, fid_o, FORMAT = </w:t>
      </w:r>
      <w:r w:rsidRPr="00837D8F">
        <w:rPr>
          <w:rFonts w:ascii="Courier New" w:hAnsi="Courier New" w:cs="Monaco"/>
          <w:color w:val="FF0000"/>
          <w:sz w:val="16"/>
          <w:szCs w:val="16"/>
        </w:rPr>
        <w:t>'(I0,A1,$)'</w:t>
      </w:r>
      <w:r w:rsidRPr="00837D8F">
        <w:rPr>
          <w:rFonts w:ascii="Courier New" w:hAnsi="Courier New" w:cs="Monaco"/>
          <w:color w:val="000000"/>
          <w:sz w:val="16"/>
          <w:szCs w:val="16"/>
        </w:rPr>
        <w:t>, uint16,</w:t>
      </w:r>
      <w:r w:rsidR="001076F5">
        <w:rPr>
          <w:rFonts w:ascii="Courier New" w:hAnsi="Courier New" w:cs="Monaco"/>
          <w:color w:val="000000"/>
          <w:sz w:val="16"/>
          <w:szCs w:val="16"/>
        </w:rPr>
        <w:t xml:space="preserve"> </w:t>
      </w:r>
      <w:r w:rsidRPr="00837D8F">
        <w:rPr>
          <w:rFonts w:ascii="Courier New" w:hAnsi="Courier New" w:cs="Monaco"/>
          <w:color w:val="000000"/>
          <w:sz w:val="16"/>
          <w:szCs w:val="16"/>
        </w:rPr>
        <w:t>tab</w:t>
      </w:r>
    </w:p>
    <w:p w14:paraId="038F9488" w14:textId="77777777" w:rsidR="008617DD" w:rsidRPr="00837D8F" w:rsidRDefault="008617DD" w:rsidP="008617DD">
      <w:pPr>
        <w:widowControl w:val="0"/>
        <w:autoSpaceDE w:val="0"/>
        <w:autoSpaceDN w:val="0"/>
        <w:adjustRightInd w:val="0"/>
        <w:rPr>
          <w:rFonts w:ascii="Courier New" w:hAnsi="Courier New" w:cs="Monaco"/>
          <w:sz w:val="16"/>
          <w:szCs w:val="16"/>
        </w:rPr>
      </w:pPr>
    </w:p>
    <w:p w14:paraId="3641D97B"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TIME</w:t>
      </w:r>
    </w:p>
    <w:p w14:paraId="174126BE"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readu</w:t>
      </w:r>
      <w:r w:rsidRPr="00837D8F">
        <w:rPr>
          <w:rFonts w:ascii="Courier New" w:hAnsi="Courier New" w:cs="Monaco"/>
          <w:color w:val="000000"/>
          <w:sz w:val="16"/>
          <w:szCs w:val="16"/>
        </w:rPr>
        <w:t>, fid_i, d</w:t>
      </w:r>
    </w:p>
    <w:p w14:paraId="3977FF72"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d      = </w:t>
      </w:r>
      <w:r w:rsidRPr="00837D8F">
        <w:rPr>
          <w:rFonts w:ascii="Courier New" w:hAnsi="Courier New" w:cs="Monaco"/>
          <w:b/>
          <w:bCs/>
          <w:color w:val="00C0C0"/>
          <w:sz w:val="16"/>
          <w:szCs w:val="16"/>
        </w:rPr>
        <w:t>swap_endian</w:t>
      </w:r>
      <w:r w:rsidRPr="00837D8F">
        <w:rPr>
          <w:rFonts w:ascii="Courier New" w:hAnsi="Courier New" w:cs="Monaco"/>
          <w:color w:val="000000"/>
          <w:sz w:val="16"/>
          <w:szCs w:val="16"/>
        </w:rPr>
        <w:t>(     d, /SWAP_IF_LITTLE_ENDIAN)</w:t>
      </w:r>
    </w:p>
    <w:p w14:paraId="4B8F89A3"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printf</w:t>
      </w:r>
      <w:r w:rsidRPr="00837D8F">
        <w:rPr>
          <w:rFonts w:ascii="Courier New" w:hAnsi="Courier New" w:cs="Monaco"/>
          <w:color w:val="000000"/>
          <w:sz w:val="16"/>
          <w:szCs w:val="16"/>
        </w:rPr>
        <w:t xml:space="preserve">, fid_o, FORMAT = </w:t>
      </w:r>
      <w:r w:rsidRPr="00837D8F">
        <w:rPr>
          <w:rFonts w:ascii="Courier New" w:hAnsi="Courier New" w:cs="Monaco"/>
          <w:color w:val="FF0000"/>
          <w:sz w:val="16"/>
          <w:szCs w:val="16"/>
        </w:rPr>
        <w:t>'(D0,A1,$)'</w:t>
      </w:r>
      <w:r w:rsidRPr="00837D8F">
        <w:rPr>
          <w:rFonts w:ascii="Courier New" w:hAnsi="Courier New" w:cs="Monaco"/>
          <w:color w:val="000000"/>
          <w:sz w:val="16"/>
          <w:szCs w:val="16"/>
        </w:rPr>
        <w:t>, d, tab</w:t>
      </w:r>
    </w:p>
    <w:p w14:paraId="5CA00828" w14:textId="77777777" w:rsidR="008617DD" w:rsidRPr="00837D8F" w:rsidRDefault="008617DD" w:rsidP="008617DD">
      <w:pPr>
        <w:widowControl w:val="0"/>
        <w:autoSpaceDE w:val="0"/>
        <w:autoSpaceDN w:val="0"/>
        <w:adjustRightInd w:val="0"/>
        <w:rPr>
          <w:rFonts w:ascii="Courier New" w:hAnsi="Courier New" w:cs="Monaco"/>
          <w:sz w:val="16"/>
          <w:szCs w:val="16"/>
        </w:rPr>
      </w:pPr>
    </w:p>
    <w:p w14:paraId="0265CD7D"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TELEMETRY_MODE</w:t>
      </w:r>
    </w:p>
    <w:p w14:paraId="1688D78E"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readu</w:t>
      </w:r>
      <w:r w:rsidRPr="00837D8F">
        <w:rPr>
          <w:rFonts w:ascii="Courier New" w:hAnsi="Courier New" w:cs="Monaco"/>
          <w:color w:val="000000"/>
          <w:sz w:val="16"/>
          <w:szCs w:val="16"/>
        </w:rPr>
        <w:t>, fid_i, uint8</w:t>
      </w:r>
    </w:p>
    <w:p w14:paraId="1AC21D56"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no need to swap endianity for one byte</w:t>
      </w:r>
    </w:p>
    <w:p w14:paraId="23EC1FF2"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printf</w:t>
      </w:r>
      <w:r w:rsidRPr="00837D8F">
        <w:rPr>
          <w:rFonts w:ascii="Courier New" w:hAnsi="Courier New" w:cs="Monaco"/>
          <w:color w:val="000000"/>
          <w:sz w:val="16"/>
          <w:szCs w:val="16"/>
        </w:rPr>
        <w:t xml:space="preserve">, fid_o, FORMAT = </w:t>
      </w:r>
      <w:r w:rsidRPr="00837D8F">
        <w:rPr>
          <w:rFonts w:ascii="Courier New" w:hAnsi="Courier New" w:cs="Monaco"/>
          <w:color w:val="FF0000"/>
          <w:sz w:val="16"/>
          <w:szCs w:val="16"/>
        </w:rPr>
        <w:t>'(I0,A1,$)'</w:t>
      </w:r>
      <w:r w:rsidRPr="00837D8F">
        <w:rPr>
          <w:rFonts w:ascii="Courier New" w:hAnsi="Courier New" w:cs="Monaco"/>
          <w:color w:val="000000"/>
          <w:sz w:val="16"/>
          <w:szCs w:val="16"/>
        </w:rPr>
        <w:t>, uint8, tab</w:t>
      </w:r>
    </w:p>
    <w:p w14:paraId="34924721" w14:textId="6C69E9C6" w:rsidR="008617DD" w:rsidRPr="00837D8F" w:rsidRDefault="008617DD" w:rsidP="008617DD">
      <w:pPr>
        <w:widowControl w:val="0"/>
        <w:autoSpaceDE w:val="0"/>
        <w:autoSpaceDN w:val="0"/>
        <w:adjustRightInd w:val="0"/>
        <w:rPr>
          <w:rFonts w:ascii="Courier New" w:hAnsi="Courier New" w:cs="Monaco"/>
          <w:sz w:val="16"/>
          <w:szCs w:val="16"/>
        </w:rPr>
      </w:pPr>
    </w:p>
    <w:p w14:paraId="6ABF8A03"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SPARE if SNG, COLLAPSE_FLAG if ELS</w:t>
      </w:r>
    </w:p>
    <w:p w14:paraId="511E8ACD"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readu</w:t>
      </w:r>
      <w:r w:rsidRPr="00837D8F">
        <w:rPr>
          <w:rFonts w:ascii="Courier New" w:hAnsi="Courier New" w:cs="Monaco"/>
          <w:color w:val="000000"/>
          <w:sz w:val="16"/>
          <w:szCs w:val="16"/>
        </w:rPr>
        <w:t>, fid_i, uint8</w:t>
      </w:r>
    </w:p>
    <w:p w14:paraId="1BBFC207"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no need to swap endianity for one byte</w:t>
      </w:r>
    </w:p>
    <w:p w14:paraId="26833B12"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printf</w:t>
      </w:r>
      <w:r w:rsidRPr="00837D8F">
        <w:rPr>
          <w:rFonts w:ascii="Courier New" w:hAnsi="Courier New" w:cs="Monaco"/>
          <w:color w:val="000000"/>
          <w:sz w:val="16"/>
          <w:szCs w:val="16"/>
        </w:rPr>
        <w:t xml:space="preserve">, fid_o, FORMAT = </w:t>
      </w:r>
      <w:r w:rsidRPr="00837D8F">
        <w:rPr>
          <w:rFonts w:ascii="Courier New" w:hAnsi="Courier New" w:cs="Monaco"/>
          <w:color w:val="FF0000"/>
          <w:sz w:val="16"/>
          <w:szCs w:val="16"/>
        </w:rPr>
        <w:t>'(I0,A1,$)'</w:t>
      </w:r>
      <w:r w:rsidRPr="00837D8F">
        <w:rPr>
          <w:rFonts w:ascii="Courier New" w:hAnsi="Courier New" w:cs="Monaco"/>
          <w:color w:val="000000"/>
          <w:sz w:val="16"/>
          <w:szCs w:val="16"/>
        </w:rPr>
        <w:t>, uint8, tab</w:t>
      </w:r>
    </w:p>
    <w:p w14:paraId="137DE1AE" w14:textId="5C8A0218" w:rsidR="00837D8F" w:rsidRDefault="00837D8F" w:rsidP="008617DD">
      <w:pPr>
        <w:widowControl w:val="0"/>
        <w:autoSpaceDE w:val="0"/>
        <w:autoSpaceDN w:val="0"/>
        <w:adjustRightInd w:val="0"/>
        <w:rPr>
          <w:rFonts w:ascii="Courier New" w:hAnsi="Courier New" w:cs="Monaco"/>
          <w:color w:val="000000"/>
          <w:sz w:val="16"/>
          <w:szCs w:val="16"/>
        </w:rPr>
      </w:pPr>
    </w:p>
    <w:p w14:paraId="5F479644"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OFFSET_TIME</w:t>
      </w:r>
    </w:p>
    <w:p w14:paraId="585CA889"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readu</w:t>
      </w:r>
      <w:r w:rsidRPr="00837D8F">
        <w:rPr>
          <w:rFonts w:ascii="Courier New" w:hAnsi="Courier New" w:cs="Monaco"/>
          <w:color w:val="000000"/>
          <w:sz w:val="16"/>
          <w:szCs w:val="16"/>
        </w:rPr>
        <w:t>, fid_i, uint16</w:t>
      </w:r>
    </w:p>
    <w:p w14:paraId="75BA76F1"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uint16 = </w:t>
      </w:r>
      <w:r w:rsidRPr="00837D8F">
        <w:rPr>
          <w:rFonts w:ascii="Courier New" w:hAnsi="Courier New" w:cs="Monaco"/>
          <w:b/>
          <w:bCs/>
          <w:color w:val="00C0C0"/>
          <w:sz w:val="16"/>
          <w:szCs w:val="16"/>
        </w:rPr>
        <w:t>swap_endian</w:t>
      </w:r>
      <w:r w:rsidRPr="00837D8F">
        <w:rPr>
          <w:rFonts w:ascii="Courier New" w:hAnsi="Courier New" w:cs="Monaco"/>
          <w:color w:val="000000"/>
          <w:sz w:val="16"/>
          <w:szCs w:val="16"/>
        </w:rPr>
        <w:t>(uint16, /SWAP_IF_LITTLE_ENDIAN)</w:t>
      </w:r>
    </w:p>
    <w:p w14:paraId="0D720054" w14:textId="4C2C313C"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printf</w:t>
      </w:r>
      <w:r w:rsidRPr="00837D8F">
        <w:rPr>
          <w:rFonts w:ascii="Courier New" w:hAnsi="Courier New" w:cs="Monaco"/>
          <w:color w:val="000000"/>
          <w:sz w:val="16"/>
          <w:szCs w:val="16"/>
        </w:rPr>
        <w:t xml:space="preserve">, fid_o, FORMAT = </w:t>
      </w:r>
      <w:r w:rsidRPr="00837D8F">
        <w:rPr>
          <w:rFonts w:ascii="Courier New" w:hAnsi="Courier New" w:cs="Monaco"/>
          <w:color w:val="FF0000"/>
          <w:sz w:val="16"/>
          <w:szCs w:val="16"/>
        </w:rPr>
        <w:t>'(I0,A1,$)'</w:t>
      </w:r>
      <w:r w:rsidRPr="00837D8F">
        <w:rPr>
          <w:rFonts w:ascii="Courier New" w:hAnsi="Courier New" w:cs="Monaco"/>
          <w:color w:val="000000"/>
          <w:sz w:val="16"/>
          <w:szCs w:val="16"/>
        </w:rPr>
        <w:t>, uint16,</w:t>
      </w:r>
      <w:r w:rsidR="001076F5">
        <w:rPr>
          <w:rFonts w:ascii="Courier New" w:hAnsi="Courier New" w:cs="Monaco"/>
          <w:color w:val="000000"/>
          <w:sz w:val="16"/>
          <w:szCs w:val="16"/>
        </w:rPr>
        <w:t xml:space="preserve"> </w:t>
      </w:r>
      <w:r w:rsidRPr="00837D8F">
        <w:rPr>
          <w:rFonts w:ascii="Courier New" w:hAnsi="Courier New" w:cs="Monaco"/>
          <w:color w:val="000000"/>
          <w:sz w:val="16"/>
          <w:szCs w:val="16"/>
        </w:rPr>
        <w:t>tab</w:t>
      </w:r>
    </w:p>
    <w:p w14:paraId="698344E5" w14:textId="77777777" w:rsidR="008617DD" w:rsidRPr="00837D8F" w:rsidRDefault="008617DD" w:rsidP="008617DD">
      <w:pPr>
        <w:widowControl w:val="0"/>
        <w:autoSpaceDE w:val="0"/>
        <w:autoSpaceDN w:val="0"/>
        <w:adjustRightInd w:val="0"/>
        <w:rPr>
          <w:rFonts w:ascii="Courier New" w:hAnsi="Courier New" w:cs="Monaco"/>
          <w:sz w:val="16"/>
          <w:szCs w:val="16"/>
        </w:rPr>
      </w:pPr>
    </w:p>
    <w:p w14:paraId="6BF6EFBD"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FIRST_ENERGY_STEP</w:t>
      </w:r>
    </w:p>
    <w:p w14:paraId="7B580ABC"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readu</w:t>
      </w:r>
      <w:r w:rsidRPr="00837D8F">
        <w:rPr>
          <w:rFonts w:ascii="Courier New" w:hAnsi="Courier New" w:cs="Monaco"/>
          <w:color w:val="000000"/>
          <w:sz w:val="16"/>
          <w:szCs w:val="16"/>
        </w:rPr>
        <w:t>, fid_i, uint16</w:t>
      </w:r>
    </w:p>
    <w:p w14:paraId="7BA0CFD8"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uint16 = </w:t>
      </w:r>
      <w:r w:rsidRPr="00837D8F">
        <w:rPr>
          <w:rFonts w:ascii="Courier New" w:hAnsi="Courier New" w:cs="Monaco"/>
          <w:b/>
          <w:bCs/>
          <w:color w:val="00C0C0"/>
          <w:sz w:val="16"/>
          <w:szCs w:val="16"/>
        </w:rPr>
        <w:t>swap_endian</w:t>
      </w:r>
      <w:r w:rsidRPr="00837D8F">
        <w:rPr>
          <w:rFonts w:ascii="Courier New" w:hAnsi="Courier New" w:cs="Monaco"/>
          <w:color w:val="000000"/>
          <w:sz w:val="16"/>
          <w:szCs w:val="16"/>
        </w:rPr>
        <w:t>(uint16, /SWAP_IF_LITTLE_ENDIAN)</w:t>
      </w:r>
    </w:p>
    <w:p w14:paraId="635293EB" w14:textId="5669B485"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printf</w:t>
      </w:r>
      <w:r w:rsidRPr="00837D8F">
        <w:rPr>
          <w:rFonts w:ascii="Courier New" w:hAnsi="Courier New" w:cs="Monaco"/>
          <w:color w:val="000000"/>
          <w:sz w:val="16"/>
          <w:szCs w:val="16"/>
        </w:rPr>
        <w:t xml:space="preserve">, fid_o, FORMAT = </w:t>
      </w:r>
      <w:r w:rsidRPr="00837D8F">
        <w:rPr>
          <w:rFonts w:ascii="Courier New" w:hAnsi="Courier New" w:cs="Monaco"/>
          <w:color w:val="FF0000"/>
          <w:sz w:val="16"/>
          <w:szCs w:val="16"/>
        </w:rPr>
        <w:t>'(I0,A1,$)'</w:t>
      </w:r>
      <w:r w:rsidRPr="00837D8F">
        <w:rPr>
          <w:rFonts w:ascii="Courier New" w:hAnsi="Courier New" w:cs="Monaco"/>
          <w:color w:val="000000"/>
          <w:sz w:val="16"/>
          <w:szCs w:val="16"/>
        </w:rPr>
        <w:t>, uint16,</w:t>
      </w:r>
      <w:r w:rsidR="001076F5">
        <w:rPr>
          <w:rFonts w:ascii="Courier New" w:hAnsi="Courier New" w:cs="Monaco"/>
          <w:color w:val="000000"/>
          <w:sz w:val="16"/>
          <w:szCs w:val="16"/>
        </w:rPr>
        <w:t xml:space="preserve"> </w:t>
      </w:r>
      <w:r w:rsidRPr="00837D8F">
        <w:rPr>
          <w:rFonts w:ascii="Courier New" w:hAnsi="Courier New" w:cs="Monaco"/>
          <w:color w:val="000000"/>
          <w:sz w:val="16"/>
          <w:szCs w:val="16"/>
        </w:rPr>
        <w:t>tab</w:t>
      </w:r>
    </w:p>
    <w:p w14:paraId="72018159" w14:textId="77777777" w:rsidR="008617DD" w:rsidRPr="00837D8F" w:rsidRDefault="008617DD" w:rsidP="008617DD">
      <w:pPr>
        <w:widowControl w:val="0"/>
        <w:autoSpaceDE w:val="0"/>
        <w:autoSpaceDN w:val="0"/>
        <w:adjustRightInd w:val="0"/>
        <w:rPr>
          <w:rFonts w:ascii="Courier New" w:hAnsi="Courier New" w:cs="Monaco"/>
          <w:sz w:val="16"/>
          <w:szCs w:val="16"/>
        </w:rPr>
      </w:pPr>
    </w:p>
    <w:p w14:paraId="3ECC3183"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LAST_ENERGY_STEP</w:t>
      </w:r>
    </w:p>
    <w:p w14:paraId="3A9443EF"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readu</w:t>
      </w:r>
      <w:r w:rsidRPr="00837D8F">
        <w:rPr>
          <w:rFonts w:ascii="Courier New" w:hAnsi="Courier New" w:cs="Monaco"/>
          <w:color w:val="000000"/>
          <w:sz w:val="16"/>
          <w:szCs w:val="16"/>
        </w:rPr>
        <w:t>, fid_i, uint16</w:t>
      </w:r>
    </w:p>
    <w:p w14:paraId="64FEFD64"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uint16 = </w:t>
      </w:r>
      <w:r w:rsidRPr="00837D8F">
        <w:rPr>
          <w:rFonts w:ascii="Courier New" w:hAnsi="Courier New" w:cs="Monaco"/>
          <w:b/>
          <w:bCs/>
          <w:color w:val="00C0C0"/>
          <w:sz w:val="16"/>
          <w:szCs w:val="16"/>
        </w:rPr>
        <w:t>swap_endian</w:t>
      </w:r>
      <w:r w:rsidRPr="00837D8F">
        <w:rPr>
          <w:rFonts w:ascii="Courier New" w:hAnsi="Courier New" w:cs="Monaco"/>
          <w:color w:val="000000"/>
          <w:sz w:val="16"/>
          <w:szCs w:val="16"/>
        </w:rPr>
        <w:t>(uint16, /SWAP_IF_LITTLE_ENDIAN)</w:t>
      </w:r>
    </w:p>
    <w:p w14:paraId="254BCFCE" w14:textId="303F3779"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printf</w:t>
      </w:r>
      <w:r w:rsidRPr="00837D8F">
        <w:rPr>
          <w:rFonts w:ascii="Courier New" w:hAnsi="Courier New" w:cs="Monaco"/>
          <w:color w:val="000000"/>
          <w:sz w:val="16"/>
          <w:szCs w:val="16"/>
        </w:rPr>
        <w:t xml:space="preserve">, fid_o, FORMAT = </w:t>
      </w:r>
      <w:r w:rsidRPr="00837D8F">
        <w:rPr>
          <w:rFonts w:ascii="Courier New" w:hAnsi="Courier New" w:cs="Monaco"/>
          <w:color w:val="FF0000"/>
          <w:sz w:val="16"/>
          <w:szCs w:val="16"/>
        </w:rPr>
        <w:t>'(I0,A1,$)'</w:t>
      </w:r>
      <w:r w:rsidRPr="00837D8F">
        <w:rPr>
          <w:rFonts w:ascii="Courier New" w:hAnsi="Courier New" w:cs="Monaco"/>
          <w:color w:val="000000"/>
          <w:sz w:val="16"/>
          <w:szCs w:val="16"/>
        </w:rPr>
        <w:t>, uint16,</w:t>
      </w:r>
      <w:r w:rsidR="001076F5">
        <w:rPr>
          <w:rFonts w:ascii="Courier New" w:hAnsi="Courier New" w:cs="Monaco"/>
          <w:color w:val="000000"/>
          <w:sz w:val="16"/>
          <w:szCs w:val="16"/>
        </w:rPr>
        <w:t xml:space="preserve"> </w:t>
      </w:r>
      <w:r w:rsidRPr="00837D8F">
        <w:rPr>
          <w:rFonts w:ascii="Courier New" w:hAnsi="Courier New" w:cs="Monaco"/>
          <w:color w:val="000000"/>
          <w:sz w:val="16"/>
          <w:szCs w:val="16"/>
        </w:rPr>
        <w:t>tab</w:t>
      </w:r>
    </w:p>
    <w:p w14:paraId="686FC995" w14:textId="77777777" w:rsidR="008617DD" w:rsidRPr="00837D8F" w:rsidRDefault="008617DD" w:rsidP="008617DD">
      <w:pPr>
        <w:widowControl w:val="0"/>
        <w:autoSpaceDE w:val="0"/>
        <w:autoSpaceDN w:val="0"/>
        <w:adjustRightInd w:val="0"/>
        <w:rPr>
          <w:rFonts w:ascii="Courier New" w:hAnsi="Courier New" w:cs="Monaco"/>
          <w:sz w:val="16"/>
          <w:szCs w:val="16"/>
        </w:rPr>
      </w:pPr>
    </w:p>
    <w:p w14:paraId="2395385D"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FIRST_AZIMUTH_VALUE</w:t>
      </w:r>
    </w:p>
    <w:p w14:paraId="2EA01C75"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readu</w:t>
      </w:r>
      <w:r w:rsidRPr="00837D8F">
        <w:rPr>
          <w:rFonts w:ascii="Courier New" w:hAnsi="Courier New" w:cs="Monaco"/>
          <w:color w:val="000000"/>
          <w:sz w:val="16"/>
          <w:szCs w:val="16"/>
        </w:rPr>
        <w:t>, fid_i, uint16</w:t>
      </w:r>
    </w:p>
    <w:p w14:paraId="4F7071B8"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uint16 = </w:t>
      </w:r>
      <w:r w:rsidRPr="00837D8F">
        <w:rPr>
          <w:rFonts w:ascii="Courier New" w:hAnsi="Courier New" w:cs="Monaco"/>
          <w:b/>
          <w:bCs/>
          <w:color w:val="00C0C0"/>
          <w:sz w:val="16"/>
          <w:szCs w:val="16"/>
        </w:rPr>
        <w:t>swap_endian</w:t>
      </w:r>
      <w:r w:rsidRPr="00837D8F">
        <w:rPr>
          <w:rFonts w:ascii="Courier New" w:hAnsi="Courier New" w:cs="Monaco"/>
          <w:color w:val="000000"/>
          <w:sz w:val="16"/>
          <w:szCs w:val="16"/>
        </w:rPr>
        <w:t>(uint16, /SWAP_IF_LITTLE_ENDIAN)</w:t>
      </w:r>
    </w:p>
    <w:p w14:paraId="27C7890B" w14:textId="043FD8AE"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printf</w:t>
      </w:r>
      <w:r w:rsidRPr="00837D8F">
        <w:rPr>
          <w:rFonts w:ascii="Courier New" w:hAnsi="Courier New" w:cs="Monaco"/>
          <w:color w:val="000000"/>
          <w:sz w:val="16"/>
          <w:szCs w:val="16"/>
        </w:rPr>
        <w:t xml:space="preserve">, fid_o, FORMAT = </w:t>
      </w:r>
      <w:r w:rsidRPr="00837D8F">
        <w:rPr>
          <w:rFonts w:ascii="Courier New" w:hAnsi="Courier New" w:cs="Monaco"/>
          <w:color w:val="FF0000"/>
          <w:sz w:val="16"/>
          <w:szCs w:val="16"/>
        </w:rPr>
        <w:t>'(I0,A1,$)'</w:t>
      </w:r>
      <w:r w:rsidRPr="00837D8F">
        <w:rPr>
          <w:rFonts w:ascii="Courier New" w:hAnsi="Courier New" w:cs="Monaco"/>
          <w:color w:val="000000"/>
          <w:sz w:val="16"/>
          <w:szCs w:val="16"/>
        </w:rPr>
        <w:t>, uint16,</w:t>
      </w:r>
      <w:r w:rsidR="001076F5">
        <w:rPr>
          <w:rFonts w:ascii="Courier New" w:hAnsi="Courier New" w:cs="Monaco"/>
          <w:color w:val="000000"/>
          <w:sz w:val="16"/>
          <w:szCs w:val="16"/>
        </w:rPr>
        <w:t xml:space="preserve"> </w:t>
      </w:r>
      <w:r w:rsidRPr="00837D8F">
        <w:rPr>
          <w:rFonts w:ascii="Courier New" w:hAnsi="Courier New" w:cs="Monaco"/>
          <w:color w:val="000000"/>
          <w:sz w:val="16"/>
          <w:szCs w:val="16"/>
        </w:rPr>
        <w:t>tab</w:t>
      </w:r>
    </w:p>
    <w:p w14:paraId="2CE145BC" w14:textId="77777777" w:rsidR="008617DD" w:rsidRPr="00837D8F" w:rsidRDefault="008617DD" w:rsidP="008617DD">
      <w:pPr>
        <w:widowControl w:val="0"/>
        <w:autoSpaceDE w:val="0"/>
        <w:autoSpaceDN w:val="0"/>
        <w:adjustRightInd w:val="0"/>
        <w:rPr>
          <w:rFonts w:ascii="Courier New" w:hAnsi="Courier New" w:cs="Monaco"/>
          <w:sz w:val="16"/>
          <w:szCs w:val="16"/>
        </w:rPr>
      </w:pPr>
    </w:p>
    <w:p w14:paraId="593D15DC"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LAST_AZIMUTH_VALUE</w:t>
      </w:r>
    </w:p>
    <w:p w14:paraId="177C8D97"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readu</w:t>
      </w:r>
      <w:r w:rsidRPr="00837D8F">
        <w:rPr>
          <w:rFonts w:ascii="Courier New" w:hAnsi="Courier New" w:cs="Monaco"/>
          <w:color w:val="000000"/>
          <w:sz w:val="16"/>
          <w:szCs w:val="16"/>
        </w:rPr>
        <w:t>, fid_i, uint16</w:t>
      </w:r>
    </w:p>
    <w:p w14:paraId="20508637"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uint16 = </w:t>
      </w:r>
      <w:r w:rsidRPr="00837D8F">
        <w:rPr>
          <w:rFonts w:ascii="Courier New" w:hAnsi="Courier New" w:cs="Monaco"/>
          <w:b/>
          <w:bCs/>
          <w:color w:val="00C0C0"/>
          <w:sz w:val="16"/>
          <w:szCs w:val="16"/>
        </w:rPr>
        <w:t>swap_endian</w:t>
      </w:r>
      <w:r w:rsidRPr="00837D8F">
        <w:rPr>
          <w:rFonts w:ascii="Courier New" w:hAnsi="Courier New" w:cs="Monaco"/>
          <w:color w:val="000000"/>
          <w:sz w:val="16"/>
          <w:szCs w:val="16"/>
        </w:rPr>
        <w:t>(uint16, /SWAP_IF_LITTLE_ENDIAN)</w:t>
      </w:r>
    </w:p>
    <w:p w14:paraId="4C39B3D6" w14:textId="206835C6"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printf</w:t>
      </w:r>
      <w:r w:rsidRPr="00837D8F">
        <w:rPr>
          <w:rFonts w:ascii="Courier New" w:hAnsi="Courier New" w:cs="Monaco"/>
          <w:color w:val="000000"/>
          <w:sz w:val="16"/>
          <w:szCs w:val="16"/>
        </w:rPr>
        <w:t xml:space="preserve">, fid_o, FORMAT = </w:t>
      </w:r>
      <w:r w:rsidRPr="00837D8F">
        <w:rPr>
          <w:rFonts w:ascii="Courier New" w:hAnsi="Courier New" w:cs="Monaco"/>
          <w:color w:val="FF0000"/>
          <w:sz w:val="16"/>
          <w:szCs w:val="16"/>
        </w:rPr>
        <w:t>'(I0,A1,$)'</w:t>
      </w:r>
      <w:r w:rsidRPr="00837D8F">
        <w:rPr>
          <w:rFonts w:ascii="Courier New" w:hAnsi="Courier New" w:cs="Monaco"/>
          <w:color w:val="000000"/>
          <w:sz w:val="16"/>
          <w:szCs w:val="16"/>
        </w:rPr>
        <w:t>, uint16,</w:t>
      </w:r>
      <w:r w:rsidR="001076F5">
        <w:rPr>
          <w:rFonts w:ascii="Courier New" w:hAnsi="Courier New" w:cs="Monaco"/>
          <w:color w:val="000000"/>
          <w:sz w:val="16"/>
          <w:szCs w:val="16"/>
        </w:rPr>
        <w:t xml:space="preserve"> </w:t>
      </w:r>
      <w:r w:rsidRPr="00837D8F">
        <w:rPr>
          <w:rFonts w:ascii="Courier New" w:hAnsi="Courier New" w:cs="Monaco"/>
          <w:color w:val="000000"/>
          <w:sz w:val="16"/>
          <w:szCs w:val="16"/>
        </w:rPr>
        <w:t>tab</w:t>
      </w:r>
      <w:bookmarkStart w:id="43" w:name="_GoBack"/>
      <w:bookmarkEnd w:id="43"/>
    </w:p>
    <w:p w14:paraId="5CB4F9FF" w14:textId="77777777" w:rsidR="008617DD" w:rsidRPr="00837D8F" w:rsidRDefault="008617DD" w:rsidP="008617DD">
      <w:pPr>
        <w:widowControl w:val="0"/>
        <w:autoSpaceDE w:val="0"/>
        <w:autoSpaceDN w:val="0"/>
        <w:adjustRightInd w:val="0"/>
        <w:rPr>
          <w:rFonts w:ascii="Courier New" w:hAnsi="Courier New" w:cs="Monaco"/>
          <w:sz w:val="16"/>
          <w:szCs w:val="16"/>
        </w:rPr>
      </w:pPr>
    </w:p>
    <w:p w14:paraId="25E7A300"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DATA</w:t>
      </w:r>
    </w:p>
    <w:p w14:paraId="4264F80A"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7F0000"/>
          <w:sz w:val="16"/>
          <w:szCs w:val="16"/>
        </w:rPr>
        <w:t>for</w:t>
      </w:r>
      <w:r w:rsidRPr="00837D8F">
        <w:rPr>
          <w:rFonts w:ascii="Courier New" w:hAnsi="Courier New" w:cs="Monaco"/>
          <w:color w:val="000000"/>
          <w:sz w:val="16"/>
          <w:szCs w:val="16"/>
        </w:rPr>
        <w:t xml:space="preserve"> j=</w:t>
      </w:r>
      <w:r w:rsidRPr="00837D8F">
        <w:rPr>
          <w:rFonts w:ascii="Courier New" w:hAnsi="Courier New" w:cs="Monaco"/>
          <w:b/>
          <w:bCs/>
          <w:color w:val="7F7F00"/>
          <w:sz w:val="16"/>
          <w:szCs w:val="16"/>
        </w:rPr>
        <w:t>0</w:t>
      </w:r>
      <w:r w:rsidRPr="00837D8F">
        <w:rPr>
          <w:rFonts w:ascii="Courier New" w:hAnsi="Courier New" w:cs="Monaco"/>
          <w:color w:val="000000"/>
          <w:sz w:val="16"/>
          <w:szCs w:val="16"/>
        </w:rPr>
        <w:t xml:space="preserve">, </w:t>
      </w:r>
      <w:r w:rsidRPr="00837D8F">
        <w:rPr>
          <w:rFonts w:ascii="Courier New" w:hAnsi="Courier New" w:cs="Monaco"/>
          <w:b/>
          <w:bCs/>
          <w:color w:val="7F7F00"/>
          <w:sz w:val="16"/>
          <w:szCs w:val="16"/>
        </w:rPr>
        <w:t>7</w:t>
      </w:r>
      <w:r w:rsidRPr="00837D8F">
        <w:rPr>
          <w:rFonts w:ascii="Courier New" w:hAnsi="Courier New" w:cs="Monaco"/>
          <w:color w:val="000000"/>
          <w:sz w:val="16"/>
          <w:szCs w:val="16"/>
        </w:rPr>
        <w:t xml:space="preserve"> </w:t>
      </w:r>
      <w:r w:rsidRPr="00837D8F">
        <w:rPr>
          <w:rFonts w:ascii="Courier New" w:hAnsi="Courier New" w:cs="Monaco"/>
          <w:b/>
          <w:bCs/>
          <w:color w:val="7F0000"/>
          <w:sz w:val="16"/>
          <w:szCs w:val="16"/>
        </w:rPr>
        <w:t>do</w:t>
      </w:r>
      <w:r w:rsidRPr="00837D8F">
        <w:rPr>
          <w:rFonts w:ascii="Courier New" w:hAnsi="Courier New" w:cs="Monaco"/>
          <w:color w:val="000000"/>
          <w:sz w:val="16"/>
          <w:szCs w:val="16"/>
        </w:rPr>
        <w:t xml:space="preserve"> </w:t>
      </w:r>
      <w:r w:rsidRPr="00837D8F">
        <w:rPr>
          <w:rFonts w:ascii="Courier New" w:hAnsi="Courier New" w:cs="Monaco"/>
          <w:b/>
          <w:bCs/>
          <w:color w:val="7F0000"/>
          <w:sz w:val="16"/>
          <w:szCs w:val="16"/>
        </w:rPr>
        <w:t>begin</w:t>
      </w:r>
    </w:p>
    <w:p w14:paraId="368C6496"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readu</w:t>
      </w:r>
      <w:r w:rsidRPr="00837D8F">
        <w:rPr>
          <w:rFonts w:ascii="Courier New" w:hAnsi="Courier New" w:cs="Monaco"/>
          <w:color w:val="000000"/>
          <w:sz w:val="16"/>
          <w:szCs w:val="16"/>
        </w:rPr>
        <w:t>, fid_i, uint16</w:t>
      </w:r>
    </w:p>
    <w:p w14:paraId="42FB96E0"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uint16 = </w:t>
      </w:r>
      <w:r w:rsidRPr="00837D8F">
        <w:rPr>
          <w:rFonts w:ascii="Courier New" w:hAnsi="Courier New" w:cs="Monaco"/>
          <w:b/>
          <w:bCs/>
          <w:color w:val="00C0C0"/>
          <w:sz w:val="16"/>
          <w:szCs w:val="16"/>
        </w:rPr>
        <w:t>swap_endian</w:t>
      </w:r>
      <w:r w:rsidRPr="00837D8F">
        <w:rPr>
          <w:rFonts w:ascii="Courier New" w:hAnsi="Courier New" w:cs="Monaco"/>
          <w:color w:val="000000"/>
          <w:sz w:val="16"/>
          <w:szCs w:val="16"/>
        </w:rPr>
        <w:t>(uint16, /SWAP_IF_LITTLE_ENDIAN)</w:t>
      </w:r>
    </w:p>
    <w:p w14:paraId="48D7D4AF" w14:textId="58E3A6FF"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printf</w:t>
      </w:r>
      <w:r w:rsidRPr="00837D8F">
        <w:rPr>
          <w:rFonts w:ascii="Courier New" w:hAnsi="Courier New" w:cs="Monaco"/>
          <w:color w:val="000000"/>
          <w:sz w:val="16"/>
          <w:szCs w:val="16"/>
        </w:rPr>
        <w:t xml:space="preserve">, fid_o, FORMAT = </w:t>
      </w:r>
      <w:r w:rsidRPr="00837D8F">
        <w:rPr>
          <w:rFonts w:ascii="Courier New" w:hAnsi="Courier New" w:cs="Monaco"/>
          <w:color w:val="FF0000"/>
          <w:sz w:val="16"/>
          <w:szCs w:val="16"/>
        </w:rPr>
        <w:t>'(I0,A1,$)'</w:t>
      </w:r>
      <w:r w:rsidRPr="00837D8F">
        <w:rPr>
          <w:rFonts w:ascii="Courier New" w:hAnsi="Courier New" w:cs="Monaco"/>
          <w:color w:val="000000"/>
          <w:sz w:val="16"/>
          <w:szCs w:val="16"/>
        </w:rPr>
        <w:t>, uint16,</w:t>
      </w:r>
      <w:r w:rsidR="001076F5">
        <w:rPr>
          <w:rFonts w:ascii="Courier New" w:hAnsi="Courier New" w:cs="Monaco"/>
          <w:color w:val="000000"/>
          <w:sz w:val="16"/>
          <w:szCs w:val="16"/>
        </w:rPr>
        <w:t xml:space="preserve"> </w:t>
      </w:r>
      <w:r w:rsidRPr="00837D8F">
        <w:rPr>
          <w:rFonts w:ascii="Courier New" w:hAnsi="Courier New" w:cs="Monaco"/>
          <w:color w:val="000000"/>
          <w:sz w:val="16"/>
          <w:szCs w:val="16"/>
        </w:rPr>
        <w:t>tab</w:t>
      </w:r>
    </w:p>
    <w:p w14:paraId="1B071817"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7F0000"/>
          <w:sz w:val="16"/>
          <w:szCs w:val="16"/>
        </w:rPr>
        <w:t>endfor</w:t>
      </w:r>
    </w:p>
    <w:p w14:paraId="7A33EE03" w14:textId="77777777" w:rsidR="008617DD" w:rsidRPr="00837D8F" w:rsidRDefault="008617DD" w:rsidP="008617DD">
      <w:pPr>
        <w:widowControl w:val="0"/>
        <w:autoSpaceDE w:val="0"/>
        <w:autoSpaceDN w:val="0"/>
        <w:adjustRightInd w:val="0"/>
        <w:rPr>
          <w:rFonts w:ascii="Courier New" w:hAnsi="Courier New" w:cs="Monaco"/>
          <w:sz w:val="16"/>
          <w:szCs w:val="16"/>
        </w:rPr>
      </w:pPr>
    </w:p>
    <w:p w14:paraId="353EEA1E"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Now add end of line</w:t>
      </w:r>
    </w:p>
    <w:p w14:paraId="49A852A5"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printf</w:t>
      </w:r>
      <w:r w:rsidRPr="00837D8F">
        <w:rPr>
          <w:rFonts w:ascii="Courier New" w:hAnsi="Courier New" w:cs="Monaco"/>
          <w:color w:val="000000"/>
          <w:sz w:val="16"/>
          <w:szCs w:val="16"/>
        </w:rPr>
        <w:t xml:space="preserve">, fid_o, </w:t>
      </w:r>
      <w:r w:rsidRPr="00837D8F">
        <w:rPr>
          <w:rFonts w:ascii="Courier New" w:hAnsi="Courier New" w:cs="Monaco"/>
          <w:color w:val="FF0000"/>
          <w:sz w:val="16"/>
          <w:szCs w:val="16"/>
        </w:rPr>
        <w:t>""</w:t>
      </w: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new line</w:t>
      </w:r>
    </w:p>
    <w:p w14:paraId="5977644C"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b/>
          <w:bCs/>
          <w:color w:val="7F0000"/>
          <w:sz w:val="16"/>
          <w:szCs w:val="16"/>
        </w:rPr>
        <w:t>endfor</w:t>
      </w:r>
    </w:p>
    <w:p w14:paraId="544FA813" w14:textId="77777777" w:rsidR="008617DD" w:rsidRPr="00837D8F" w:rsidRDefault="008617DD" w:rsidP="008617DD">
      <w:pPr>
        <w:widowControl w:val="0"/>
        <w:autoSpaceDE w:val="0"/>
        <w:autoSpaceDN w:val="0"/>
        <w:adjustRightInd w:val="0"/>
        <w:rPr>
          <w:rFonts w:ascii="Courier New" w:hAnsi="Courier New" w:cs="Monaco"/>
          <w:sz w:val="16"/>
          <w:szCs w:val="16"/>
        </w:rPr>
      </w:pPr>
    </w:p>
    <w:p w14:paraId="0EEFD365"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color w:val="408080"/>
          <w:sz w:val="16"/>
          <w:szCs w:val="16"/>
        </w:rPr>
        <w:t>; close files</w:t>
      </w:r>
    </w:p>
    <w:p w14:paraId="218D9226"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b/>
          <w:bCs/>
          <w:color w:val="00007F"/>
          <w:sz w:val="16"/>
          <w:szCs w:val="16"/>
        </w:rPr>
        <w:t>close</w:t>
      </w:r>
      <w:r w:rsidRPr="00837D8F">
        <w:rPr>
          <w:rFonts w:ascii="Courier New" w:hAnsi="Courier New" w:cs="Monaco"/>
          <w:color w:val="000000"/>
          <w:sz w:val="16"/>
          <w:szCs w:val="16"/>
        </w:rPr>
        <w:t>, fid_i</w:t>
      </w:r>
    </w:p>
    <w:p w14:paraId="4F2C8815" w14:textId="77777777" w:rsidR="008617DD" w:rsidRPr="00837D8F" w:rsidRDefault="008617DD" w:rsidP="008617DD">
      <w:pPr>
        <w:widowControl w:val="0"/>
        <w:autoSpaceDE w:val="0"/>
        <w:autoSpaceDN w:val="0"/>
        <w:adjustRightInd w:val="0"/>
        <w:rPr>
          <w:rFonts w:ascii="Courier New" w:hAnsi="Courier New" w:cs="Monaco"/>
          <w:sz w:val="16"/>
          <w:szCs w:val="16"/>
        </w:rPr>
      </w:pPr>
      <w:r w:rsidRPr="00837D8F">
        <w:rPr>
          <w:rFonts w:ascii="Courier New" w:hAnsi="Courier New" w:cs="Monaco"/>
          <w:b/>
          <w:bCs/>
          <w:color w:val="00007F"/>
          <w:sz w:val="16"/>
          <w:szCs w:val="16"/>
        </w:rPr>
        <w:t>close</w:t>
      </w:r>
      <w:r w:rsidRPr="00837D8F">
        <w:rPr>
          <w:rFonts w:ascii="Courier New" w:hAnsi="Courier New" w:cs="Monaco"/>
          <w:color w:val="000000"/>
          <w:sz w:val="16"/>
          <w:szCs w:val="16"/>
        </w:rPr>
        <w:t>, fid_o</w:t>
      </w:r>
    </w:p>
    <w:p w14:paraId="7A6D6405" w14:textId="77777777" w:rsidR="008617DD" w:rsidRPr="00837D8F" w:rsidRDefault="008617DD" w:rsidP="008617DD">
      <w:pPr>
        <w:rPr>
          <w:rFonts w:ascii="Courier New" w:hAnsi="Courier New" w:cs="Monaco"/>
          <w:b/>
          <w:bCs/>
          <w:color w:val="7F0000"/>
          <w:sz w:val="16"/>
          <w:szCs w:val="16"/>
        </w:rPr>
      </w:pPr>
    </w:p>
    <w:p w14:paraId="51A2FE37" w14:textId="77777777" w:rsidR="002B6D35" w:rsidRPr="00837D8F" w:rsidRDefault="008617DD" w:rsidP="008617DD">
      <w:pPr>
        <w:rPr>
          <w:rFonts w:ascii="Courier New" w:hAnsi="Courier New"/>
          <w:sz w:val="16"/>
          <w:szCs w:val="16"/>
        </w:rPr>
      </w:pPr>
      <w:r w:rsidRPr="00837D8F">
        <w:rPr>
          <w:rFonts w:ascii="Courier New" w:hAnsi="Courier New" w:cs="Monaco"/>
          <w:b/>
          <w:bCs/>
          <w:color w:val="7F0000"/>
          <w:sz w:val="16"/>
          <w:szCs w:val="16"/>
        </w:rPr>
        <w:t>end</w:t>
      </w:r>
    </w:p>
    <w:p w14:paraId="5FBDA41C" w14:textId="2651C6BD" w:rsidR="00FC374E" w:rsidRDefault="00FC374E"/>
    <w:p w14:paraId="62ADFCF0" w14:textId="7E60B99C" w:rsidR="00BE1294" w:rsidRDefault="00BE1294" w:rsidP="002B6D35">
      <w:r>
        <w:t>Alternatively, you can replace the file open line with:</w:t>
      </w:r>
    </w:p>
    <w:p w14:paraId="5CE8C5B6" w14:textId="1732FE82"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b/>
          <w:bCs/>
          <w:color w:val="00007F"/>
          <w:sz w:val="16"/>
          <w:szCs w:val="16"/>
        </w:rPr>
        <w:t>openr</w:t>
      </w:r>
      <w:r w:rsidRPr="00837D8F">
        <w:rPr>
          <w:rFonts w:ascii="Courier New" w:hAnsi="Courier New" w:cs="Monaco"/>
          <w:color w:val="000000"/>
          <w:sz w:val="16"/>
          <w:szCs w:val="16"/>
        </w:rPr>
        <w:t>, fid_i,filename , /get_</w:t>
      </w:r>
      <w:r w:rsidRPr="00BE1294">
        <w:rPr>
          <w:rFonts w:ascii="Courier New" w:hAnsi="Courier New" w:cs="Monaco"/>
          <w:color w:val="000000"/>
          <w:sz w:val="16"/>
          <w:szCs w:val="16"/>
        </w:rPr>
        <w:t xml:space="preserve">lun </w:t>
      </w:r>
      <w:r>
        <w:rPr>
          <w:rFonts w:ascii="Courier New" w:hAnsi="Courier New" w:cs="Monaco"/>
          <w:color w:val="000000"/>
          <w:sz w:val="16"/>
          <w:szCs w:val="16"/>
        </w:rPr>
        <w:t>,/SWAP_IF_LITTLE_ENDIAN</w:t>
      </w:r>
    </w:p>
    <w:p w14:paraId="7DA4839C" w14:textId="7D191684" w:rsidR="00BE1294" w:rsidRDefault="00BE1294" w:rsidP="002B6D35">
      <w:r>
        <w:t xml:space="preserve">and then delete all (9) the </w:t>
      </w:r>
      <w:r w:rsidRPr="00837D8F">
        <w:rPr>
          <w:rFonts w:ascii="Courier New" w:hAnsi="Courier New" w:cs="Monaco"/>
          <w:b/>
          <w:bCs/>
          <w:color w:val="00C0C0"/>
          <w:sz w:val="16"/>
          <w:szCs w:val="16"/>
        </w:rPr>
        <w:t>swap_endian</w:t>
      </w:r>
      <w:r>
        <w:t xml:space="preserve"> lines.</w:t>
      </w:r>
    </w:p>
    <w:p w14:paraId="09AB2787" w14:textId="4AA01439" w:rsidR="00BE1294" w:rsidRDefault="00BE1294" w:rsidP="002B6D35">
      <w:r>
        <w:t>(You MUST delete them or else it will swap the enditanity twice (once via the openr and then again) meaning you’ve not swapped them at all.)</w:t>
      </w:r>
    </w:p>
    <w:p w14:paraId="67AFE286" w14:textId="52EC61AA" w:rsidR="00BE1294" w:rsidRDefault="00BE1294" w:rsidP="002B6D35">
      <w:r>
        <w:t>The code is now shorter and looks like:</w:t>
      </w:r>
    </w:p>
    <w:p w14:paraId="47CD7647" w14:textId="77777777" w:rsidR="00BE1294" w:rsidRDefault="00BE1294" w:rsidP="002B6D35"/>
    <w:p w14:paraId="6ECF0211"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b/>
          <w:bCs/>
          <w:color w:val="7F0000"/>
          <w:sz w:val="16"/>
          <w:szCs w:val="16"/>
        </w:rPr>
        <w:t>pro</w:t>
      </w:r>
      <w:r w:rsidRPr="00837D8F">
        <w:rPr>
          <w:rFonts w:ascii="Courier New" w:hAnsi="Courier New" w:cs="Monaco"/>
          <w:color w:val="000000"/>
          <w:sz w:val="16"/>
          <w:szCs w:val="16"/>
        </w:rPr>
        <w:t xml:space="preserve"> </w:t>
      </w:r>
      <w:r w:rsidRPr="00837D8F">
        <w:rPr>
          <w:rFonts w:ascii="Courier New" w:hAnsi="Courier New" w:cs="Monaco"/>
          <w:b/>
          <w:bCs/>
          <w:color w:val="007F7F"/>
          <w:sz w:val="16"/>
          <w:szCs w:val="16"/>
        </w:rPr>
        <w:t>SNG_example_idl</w:t>
      </w:r>
    </w:p>
    <w:p w14:paraId="168F3F56" w14:textId="77777777" w:rsidR="00BE1294" w:rsidRPr="00837D8F" w:rsidRDefault="00BE1294" w:rsidP="00BE1294">
      <w:pPr>
        <w:widowControl w:val="0"/>
        <w:autoSpaceDE w:val="0"/>
        <w:autoSpaceDN w:val="0"/>
        <w:adjustRightInd w:val="0"/>
        <w:rPr>
          <w:rFonts w:ascii="Courier New" w:hAnsi="Courier New" w:cs="Monaco"/>
          <w:sz w:val="16"/>
          <w:szCs w:val="16"/>
        </w:rPr>
      </w:pPr>
    </w:p>
    <w:p w14:paraId="107D9525"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filename =  </w:t>
      </w:r>
      <w:r w:rsidRPr="00837D8F">
        <w:rPr>
          <w:rFonts w:ascii="Courier New" w:hAnsi="Courier New" w:cs="Monaco"/>
          <w:color w:val="FF0000"/>
          <w:sz w:val="16"/>
          <w:szCs w:val="16"/>
        </w:rPr>
        <w:t xml:space="preserve">'SNG_200528400_U3.DAT' </w:t>
      </w:r>
      <w:r w:rsidRPr="00837D8F">
        <w:rPr>
          <w:rFonts w:ascii="Courier New" w:hAnsi="Courier New" w:cs="Monaco"/>
          <w:color w:val="408080"/>
          <w:sz w:val="16"/>
          <w:szCs w:val="16"/>
        </w:rPr>
        <w:t>; Could be ELS or SNG file</w:t>
      </w:r>
    </w:p>
    <w:p w14:paraId="3CCF6A2F" w14:textId="77777777" w:rsidR="00BE1294" w:rsidRPr="00837D8F" w:rsidRDefault="00BE1294" w:rsidP="00BE1294">
      <w:pPr>
        <w:widowControl w:val="0"/>
        <w:autoSpaceDE w:val="0"/>
        <w:autoSpaceDN w:val="0"/>
        <w:adjustRightInd w:val="0"/>
        <w:rPr>
          <w:rFonts w:ascii="Courier New" w:hAnsi="Courier New" w:cs="Monaco"/>
          <w:sz w:val="16"/>
          <w:szCs w:val="16"/>
        </w:rPr>
      </w:pPr>
    </w:p>
    <w:p w14:paraId="7C295A52"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408080"/>
          <w:sz w:val="16"/>
          <w:szCs w:val="16"/>
        </w:rPr>
        <w:t>; Set up different data types expected in the file</w:t>
      </w:r>
    </w:p>
    <w:p w14:paraId="597B0668"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uint8  = </w:t>
      </w:r>
      <w:r w:rsidRPr="00837D8F">
        <w:rPr>
          <w:rFonts w:ascii="Courier New" w:hAnsi="Courier New" w:cs="Monaco"/>
          <w:b/>
          <w:bCs/>
          <w:color w:val="0000FF"/>
          <w:sz w:val="16"/>
          <w:szCs w:val="16"/>
        </w:rPr>
        <w:t>byte</w:t>
      </w:r>
      <w:r w:rsidRPr="00837D8F">
        <w:rPr>
          <w:rFonts w:ascii="Courier New" w:hAnsi="Courier New" w:cs="Monaco"/>
          <w:color w:val="000000"/>
          <w:sz w:val="16"/>
          <w:szCs w:val="16"/>
        </w:rPr>
        <w:t>(</w:t>
      </w:r>
      <w:r w:rsidRPr="00837D8F">
        <w:rPr>
          <w:rFonts w:ascii="Courier New" w:hAnsi="Courier New" w:cs="Monaco"/>
          <w:b/>
          <w:bCs/>
          <w:color w:val="7F7F00"/>
          <w:sz w:val="16"/>
          <w:szCs w:val="16"/>
        </w:rPr>
        <w:t>0</w:t>
      </w:r>
      <w:r w:rsidRPr="00837D8F">
        <w:rPr>
          <w:rFonts w:ascii="Courier New" w:hAnsi="Courier New" w:cs="Monaco"/>
          <w:color w:val="000000"/>
          <w:sz w:val="16"/>
          <w:szCs w:val="16"/>
        </w:rPr>
        <w:t>)</w:t>
      </w:r>
    </w:p>
    <w:p w14:paraId="5FB19F1E"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uint16 = </w:t>
      </w:r>
      <w:r w:rsidRPr="00837D8F">
        <w:rPr>
          <w:rFonts w:ascii="Courier New" w:hAnsi="Courier New" w:cs="Monaco"/>
          <w:b/>
          <w:bCs/>
          <w:color w:val="0000FF"/>
          <w:sz w:val="16"/>
          <w:szCs w:val="16"/>
        </w:rPr>
        <w:t>uint</w:t>
      </w:r>
      <w:r w:rsidRPr="00837D8F">
        <w:rPr>
          <w:rFonts w:ascii="Courier New" w:hAnsi="Courier New" w:cs="Monaco"/>
          <w:color w:val="000000"/>
          <w:sz w:val="16"/>
          <w:szCs w:val="16"/>
        </w:rPr>
        <w:t>(</w:t>
      </w:r>
      <w:r w:rsidRPr="00837D8F">
        <w:rPr>
          <w:rFonts w:ascii="Courier New" w:hAnsi="Courier New" w:cs="Monaco"/>
          <w:b/>
          <w:bCs/>
          <w:color w:val="7F7F00"/>
          <w:sz w:val="16"/>
          <w:szCs w:val="16"/>
        </w:rPr>
        <w:t>0</w:t>
      </w:r>
      <w:r w:rsidRPr="00837D8F">
        <w:rPr>
          <w:rFonts w:ascii="Courier New" w:hAnsi="Courier New" w:cs="Monaco"/>
          <w:color w:val="000000"/>
          <w:sz w:val="16"/>
          <w:szCs w:val="16"/>
        </w:rPr>
        <w:t>)</w:t>
      </w:r>
    </w:p>
    <w:p w14:paraId="3C322BD9"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d = </w:t>
      </w:r>
      <w:r w:rsidRPr="00837D8F">
        <w:rPr>
          <w:rFonts w:ascii="Courier New" w:hAnsi="Courier New" w:cs="Monaco"/>
          <w:b/>
          <w:bCs/>
          <w:color w:val="0000FF"/>
          <w:sz w:val="16"/>
          <w:szCs w:val="16"/>
        </w:rPr>
        <w:t>double</w:t>
      </w:r>
      <w:r w:rsidRPr="00837D8F">
        <w:rPr>
          <w:rFonts w:ascii="Courier New" w:hAnsi="Courier New" w:cs="Monaco"/>
          <w:color w:val="000000"/>
          <w:sz w:val="16"/>
          <w:szCs w:val="16"/>
        </w:rPr>
        <w:t>(</w:t>
      </w:r>
      <w:r w:rsidRPr="00837D8F">
        <w:rPr>
          <w:rFonts w:ascii="Courier New" w:hAnsi="Courier New" w:cs="Monaco"/>
          <w:b/>
          <w:bCs/>
          <w:color w:val="7F7F00"/>
          <w:sz w:val="16"/>
          <w:szCs w:val="16"/>
        </w:rPr>
        <w:t>0</w:t>
      </w:r>
      <w:r w:rsidRPr="00837D8F">
        <w:rPr>
          <w:rFonts w:ascii="Courier New" w:hAnsi="Courier New" w:cs="Monaco"/>
          <w:color w:val="000000"/>
          <w:sz w:val="16"/>
          <w:szCs w:val="16"/>
        </w:rPr>
        <w:t>)</w:t>
      </w:r>
      <w:r w:rsidRPr="00837D8F">
        <w:rPr>
          <w:rFonts w:ascii="Courier New" w:hAnsi="Courier New" w:cs="Monaco"/>
          <w:color w:val="408080"/>
          <w:sz w:val="16"/>
          <w:szCs w:val="16"/>
        </w:rPr>
        <w:t>;</w:t>
      </w:r>
    </w:p>
    <w:p w14:paraId="6BC8F786" w14:textId="77777777" w:rsidR="00BE1294" w:rsidRPr="00837D8F" w:rsidRDefault="00BE1294" w:rsidP="00BE1294">
      <w:pPr>
        <w:widowControl w:val="0"/>
        <w:autoSpaceDE w:val="0"/>
        <w:autoSpaceDN w:val="0"/>
        <w:adjustRightInd w:val="0"/>
        <w:rPr>
          <w:rFonts w:ascii="Courier New" w:hAnsi="Courier New" w:cs="Monaco"/>
          <w:sz w:val="16"/>
          <w:szCs w:val="16"/>
        </w:rPr>
      </w:pPr>
    </w:p>
    <w:p w14:paraId="17CCCBC4"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tab = </w:t>
      </w:r>
      <w:r w:rsidRPr="00837D8F">
        <w:rPr>
          <w:rFonts w:ascii="Courier New" w:hAnsi="Courier New" w:cs="Monaco"/>
          <w:b/>
          <w:bCs/>
          <w:color w:val="0000FF"/>
          <w:sz w:val="16"/>
          <w:szCs w:val="16"/>
        </w:rPr>
        <w:t>string</w:t>
      </w:r>
      <w:r w:rsidRPr="00837D8F">
        <w:rPr>
          <w:rFonts w:ascii="Courier New" w:hAnsi="Courier New" w:cs="Monaco"/>
          <w:color w:val="000000"/>
          <w:sz w:val="16"/>
          <w:szCs w:val="16"/>
        </w:rPr>
        <w:t>(</w:t>
      </w:r>
      <w:r w:rsidRPr="00837D8F">
        <w:rPr>
          <w:rFonts w:ascii="Courier New" w:hAnsi="Courier New" w:cs="Monaco"/>
          <w:b/>
          <w:bCs/>
          <w:color w:val="7F7F00"/>
          <w:sz w:val="16"/>
          <w:szCs w:val="16"/>
        </w:rPr>
        <w:t>9B</w:t>
      </w:r>
      <w:r w:rsidRPr="00837D8F">
        <w:rPr>
          <w:rFonts w:ascii="Courier New" w:hAnsi="Courier New" w:cs="Monaco"/>
          <w:color w:val="000000"/>
          <w:sz w:val="16"/>
          <w:szCs w:val="16"/>
        </w:rPr>
        <w:t>)</w:t>
      </w:r>
      <w:r w:rsidRPr="00837D8F">
        <w:rPr>
          <w:rFonts w:ascii="Courier New" w:hAnsi="Courier New" w:cs="Monaco"/>
          <w:color w:val="408080"/>
          <w:sz w:val="16"/>
          <w:szCs w:val="16"/>
        </w:rPr>
        <w:t>;</w:t>
      </w:r>
    </w:p>
    <w:p w14:paraId="26B1C9E3" w14:textId="77777777" w:rsidR="00BE1294" w:rsidRPr="00837D8F" w:rsidRDefault="00BE1294" w:rsidP="00BE1294">
      <w:pPr>
        <w:widowControl w:val="0"/>
        <w:autoSpaceDE w:val="0"/>
        <w:autoSpaceDN w:val="0"/>
        <w:adjustRightInd w:val="0"/>
        <w:rPr>
          <w:rFonts w:ascii="Courier New" w:hAnsi="Courier New" w:cs="Monaco"/>
          <w:sz w:val="16"/>
          <w:szCs w:val="16"/>
        </w:rPr>
      </w:pPr>
    </w:p>
    <w:p w14:paraId="0D9ADF56"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408080"/>
          <w:sz w:val="16"/>
          <w:szCs w:val="16"/>
        </w:rPr>
        <w:t>; find file size</w:t>
      </w:r>
    </w:p>
    <w:p w14:paraId="09769FDE"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File_Info_Struct = </w:t>
      </w:r>
      <w:r w:rsidRPr="00837D8F">
        <w:rPr>
          <w:rFonts w:ascii="Courier New" w:hAnsi="Courier New" w:cs="Monaco"/>
          <w:b/>
          <w:bCs/>
          <w:color w:val="0000FF"/>
          <w:sz w:val="16"/>
          <w:szCs w:val="16"/>
        </w:rPr>
        <w:t>file_info</w:t>
      </w:r>
      <w:r w:rsidRPr="00837D8F">
        <w:rPr>
          <w:rFonts w:ascii="Courier New" w:hAnsi="Courier New" w:cs="Monaco"/>
          <w:color w:val="000000"/>
          <w:sz w:val="16"/>
          <w:szCs w:val="16"/>
        </w:rPr>
        <w:t>(filename)</w:t>
      </w:r>
    </w:p>
    <w:p w14:paraId="26DFAEEA"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408080"/>
          <w:sz w:val="16"/>
          <w:szCs w:val="16"/>
        </w:rPr>
        <w:t>; SNG and ELS have 40 bytes per record, make it a long integer</w:t>
      </w:r>
    </w:p>
    <w:p w14:paraId="6E460160"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n_records = File_Info_Struct.</w:t>
      </w:r>
      <w:r w:rsidRPr="00837D8F">
        <w:rPr>
          <w:rFonts w:ascii="Courier New" w:hAnsi="Courier New" w:cs="Monaco"/>
          <w:i/>
          <w:iCs/>
          <w:color w:val="000000"/>
          <w:sz w:val="16"/>
          <w:szCs w:val="16"/>
        </w:rPr>
        <w:t>size</w:t>
      </w:r>
      <w:r w:rsidRPr="00837D8F">
        <w:rPr>
          <w:rFonts w:ascii="Courier New" w:hAnsi="Courier New" w:cs="Monaco"/>
          <w:color w:val="000000"/>
          <w:sz w:val="16"/>
          <w:szCs w:val="16"/>
        </w:rPr>
        <w:t>/</w:t>
      </w:r>
      <w:r w:rsidRPr="00837D8F">
        <w:rPr>
          <w:rFonts w:ascii="Courier New" w:hAnsi="Courier New" w:cs="Monaco"/>
          <w:b/>
          <w:bCs/>
          <w:color w:val="7F7F00"/>
          <w:sz w:val="16"/>
          <w:szCs w:val="16"/>
        </w:rPr>
        <w:t>40L</w:t>
      </w:r>
    </w:p>
    <w:p w14:paraId="0EAFACD3" w14:textId="77777777" w:rsidR="00BE1294" w:rsidRPr="00837D8F" w:rsidRDefault="00BE1294" w:rsidP="00BE1294">
      <w:pPr>
        <w:widowControl w:val="0"/>
        <w:autoSpaceDE w:val="0"/>
        <w:autoSpaceDN w:val="0"/>
        <w:adjustRightInd w:val="0"/>
        <w:rPr>
          <w:rFonts w:ascii="Courier New" w:hAnsi="Courier New" w:cs="Monaco"/>
          <w:sz w:val="16"/>
          <w:szCs w:val="16"/>
        </w:rPr>
      </w:pPr>
    </w:p>
    <w:p w14:paraId="0485D254" w14:textId="77777777" w:rsidR="00BE1294" w:rsidRPr="00837D8F" w:rsidRDefault="00BE1294" w:rsidP="00BE1294">
      <w:pPr>
        <w:widowControl w:val="0"/>
        <w:autoSpaceDE w:val="0"/>
        <w:autoSpaceDN w:val="0"/>
        <w:adjustRightInd w:val="0"/>
        <w:rPr>
          <w:rFonts w:ascii="Courier New" w:hAnsi="Courier New" w:cs="Monaco"/>
          <w:sz w:val="16"/>
          <w:szCs w:val="16"/>
        </w:rPr>
      </w:pPr>
    </w:p>
    <w:p w14:paraId="1CE2926C"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408080"/>
          <w:sz w:val="16"/>
          <w:szCs w:val="16"/>
        </w:rPr>
        <w:t>; open files</w:t>
      </w:r>
    </w:p>
    <w:p w14:paraId="3B17EBA9" w14:textId="2DA963C0"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b/>
          <w:bCs/>
          <w:color w:val="00007F"/>
          <w:sz w:val="16"/>
          <w:szCs w:val="16"/>
        </w:rPr>
        <w:t>openr</w:t>
      </w:r>
      <w:r w:rsidRPr="00837D8F">
        <w:rPr>
          <w:rFonts w:ascii="Courier New" w:hAnsi="Courier New" w:cs="Monaco"/>
          <w:color w:val="000000"/>
          <w:sz w:val="16"/>
          <w:szCs w:val="16"/>
        </w:rPr>
        <w:t>, fid_i,filename , /get_lun</w:t>
      </w:r>
      <w:r>
        <w:rPr>
          <w:rFonts w:ascii="Courier New" w:hAnsi="Courier New" w:cs="Monaco"/>
          <w:color w:val="000000"/>
          <w:sz w:val="16"/>
          <w:szCs w:val="16"/>
        </w:rPr>
        <w:t xml:space="preserve">, </w:t>
      </w:r>
      <w:r w:rsidRPr="00837D8F">
        <w:rPr>
          <w:rFonts w:ascii="Courier New" w:hAnsi="Courier New" w:cs="Monaco"/>
          <w:color w:val="000000"/>
          <w:sz w:val="16"/>
          <w:szCs w:val="16"/>
        </w:rPr>
        <w:t>/SWAP_IF_LITTLE_ENDIAN</w:t>
      </w:r>
    </w:p>
    <w:p w14:paraId="1FB8959A"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b/>
          <w:bCs/>
          <w:color w:val="00007F"/>
          <w:sz w:val="16"/>
          <w:szCs w:val="16"/>
        </w:rPr>
        <w:t>openw</w:t>
      </w:r>
      <w:r w:rsidRPr="00837D8F">
        <w:rPr>
          <w:rFonts w:ascii="Courier New" w:hAnsi="Courier New" w:cs="Monaco"/>
          <w:color w:val="000000"/>
          <w:sz w:val="16"/>
          <w:szCs w:val="16"/>
        </w:rPr>
        <w:t>, fid_o,</w:t>
      </w:r>
      <w:r w:rsidRPr="00837D8F">
        <w:rPr>
          <w:rFonts w:ascii="Courier New" w:hAnsi="Courier New" w:cs="Monaco"/>
          <w:color w:val="FF0000"/>
          <w:sz w:val="16"/>
          <w:szCs w:val="16"/>
        </w:rPr>
        <w:t>"output_idl.txt"</w:t>
      </w:r>
      <w:r w:rsidRPr="00837D8F">
        <w:rPr>
          <w:rFonts w:ascii="Courier New" w:hAnsi="Courier New" w:cs="Monaco"/>
          <w:color w:val="000000"/>
          <w:sz w:val="16"/>
          <w:szCs w:val="16"/>
        </w:rPr>
        <w:t xml:space="preserve"> , /get_lun</w:t>
      </w:r>
    </w:p>
    <w:p w14:paraId="074FFB4F" w14:textId="77777777" w:rsidR="00BE1294" w:rsidRPr="00837D8F" w:rsidRDefault="00BE1294" w:rsidP="00BE1294">
      <w:pPr>
        <w:widowControl w:val="0"/>
        <w:autoSpaceDE w:val="0"/>
        <w:autoSpaceDN w:val="0"/>
        <w:adjustRightInd w:val="0"/>
        <w:rPr>
          <w:rFonts w:ascii="Courier New" w:hAnsi="Courier New" w:cs="Monaco"/>
          <w:sz w:val="16"/>
          <w:szCs w:val="16"/>
        </w:rPr>
      </w:pPr>
    </w:p>
    <w:p w14:paraId="2268A851"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408080"/>
          <w:sz w:val="16"/>
          <w:szCs w:val="16"/>
        </w:rPr>
        <w:t>; loop through binary writing out text file</w:t>
      </w:r>
    </w:p>
    <w:p w14:paraId="240E021F" w14:textId="77777777" w:rsidR="00BE1294" w:rsidRPr="00DF0871" w:rsidRDefault="00BE1294" w:rsidP="00BE1294">
      <w:pPr>
        <w:widowControl w:val="0"/>
        <w:autoSpaceDE w:val="0"/>
        <w:autoSpaceDN w:val="0"/>
        <w:adjustRightInd w:val="0"/>
        <w:rPr>
          <w:rFonts w:ascii="Courier New" w:hAnsi="Courier New" w:cs="Monaco"/>
          <w:color w:val="408080"/>
          <w:sz w:val="16"/>
          <w:szCs w:val="16"/>
        </w:rPr>
      </w:pPr>
      <w:r w:rsidRPr="00837D8F">
        <w:rPr>
          <w:rFonts w:ascii="Courier New" w:hAnsi="Courier New" w:cs="Monaco"/>
          <w:b/>
          <w:bCs/>
          <w:color w:val="7F0000"/>
          <w:sz w:val="16"/>
          <w:szCs w:val="16"/>
        </w:rPr>
        <w:t>for</w:t>
      </w:r>
      <w:r w:rsidRPr="00837D8F">
        <w:rPr>
          <w:rFonts w:ascii="Courier New" w:hAnsi="Courier New" w:cs="Monaco"/>
          <w:color w:val="000000"/>
          <w:sz w:val="16"/>
          <w:szCs w:val="16"/>
        </w:rPr>
        <w:t xml:space="preserve"> i= </w:t>
      </w:r>
      <w:r w:rsidRPr="00837D8F">
        <w:rPr>
          <w:rFonts w:ascii="Courier New" w:hAnsi="Courier New" w:cs="Monaco"/>
          <w:b/>
          <w:bCs/>
          <w:color w:val="7F7F00"/>
          <w:sz w:val="16"/>
          <w:szCs w:val="16"/>
        </w:rPr>
        <w:t>1L</w:t>
      </w:r>
      <w:r w:rsidRPr="00837D8F">
        <w:rPr>
          <w:rFonts w:ascii="Courier New" w:hAnsi="Courier New" w:cs="Monaco"/>
          <w:color w:val="000000"/>
          <w:sz w:val="16"/>
          <w:szCs w:val="16"/>
        </w:rPr>
        <w:t xml:space="preserve">, n_records </w:t>
      </w:r>
      <w:r w:rsidRPr="00837D8F">
        <w:rPr>
          <w:rFonts w:ascii="Courier New" w:hAnsi="Courier New" w:cs="Monaco"/>
          <w:b/>
          <w:bCs/>
          <w:color w:val="7F0000"/>
          <w:sz w:val="16"/>
          <w:szCs w:val="16"/>
        </w:rPr>
        <w:t>do</w:t>
      </w:r>
      <w:r w:rsidRPr="00DF0871">
        <w:rPr>
          <w:rFonts w:ascii="Courier New" w:hAnsi="Courier New" w:cs="Monaco"/>
          <w:b/>
          <w:bCs/>
          <w:color w:val="7F0000"/>
          <w:sz w:val="16"/>
          <w:szCs w:val="16"/>
        </w:rPr>
        <w:t xml:space="preserve"> begin</w:t>
      </w:r>
      <w:r w:rsidRPr="00DF0871">
        <w:rPr>
          <w:rFonts w:ascii="Courier New" w:hAnsi="Courier New" w:cs="Monaco"/>
          <w:color w:val="408080"/>
          <w:sz w:val="16"/>
          <w:szCs w:val="16"/>
        </w:rPr>
        <w:t xml:space="preserve"> ; Ensure i is a long integer</w:t>
      </w:r>
    </w:p>
    <w:p w14:paraId="487418CE"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B_CYCLE_NUMBER</w:t>
      </w:r>
    </w:p>
    <w:p w14:paraId="28E883DC"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readu</w:t>
      </w:r>
      <w:r w:rsidRPr="00837D8F">
        <w:rPr>
          <w:rFonts w:ascii="Courier New" w:hAnsi="Courier New" w:cs="Monaco"/>
          <w:color w:val="000000"/>
          <w:sz w:val="16"/>
          <w:szCs w:val="16"/>
        </w:rPr>
        <w:t>, fid_i, uint16</w:t>
      </w:r>
    </w:p>
    <w:p w14:paraId="4801A1B7"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printf</w:t>
      </w:r>
      <w:r w:rsidRPr="00837D8F">
        <w:rPr>
          <w:rFonts w:ascii="Courier New" w:hAnsi="Courier New" w:cs="Monaco"/>
          <w:color w:val="000000"/>
          <w:sz w:val="16"/>
          <w:szCs w:val="16"/>
        </w:rPr>
        <w:t xml:space="preserve">, fid_o, FORMAT = </w:t>
      </w:r>
      <w:r w:rsidRPr="00837D8F">
        <w:rPr>
          <w:rFonts w:ascii="Courier New" w:hAnsi="Courier New" w:cs="Monaco"/>
          <w:color w:val="FF0000"/>
          <w:sz w:val="16"/>
          <w:szCs w:val="16"/>
        </w:rPr>
        <w:t>'(I0,A1,$)'</w:t>
      </w:r>
      <w:r w:rsidRPr="00837D8F">
        <w:rPr>
          <w:rFonts w:ascii="Courier New" w:hAnsi="Courier New" w:cs="Monaco"/>
          <w:color w:val="000000"/>
          <w:sz w:val="16"/>
          <w:szCs w:val="16"/>
        </w:rPr>
        <w:t>, uint16,tab</w:t>
      </w:r>
    </w:p>
    <w:p w14:paraId="01A5CAF7" w14:textId="77777777" w:rsidR="00BE1294" w:rsidRPr="00837D8F" w:rsidRDefault="00BE1294" w:rsidP="00BE1294">
      <w:pPr>
        <w:widowControl w:val="0"/>
        <w:autoSpaceDE w:val="0"/>
        <w:autoSpaceDN w:val="0"/>
        <w:adjustRightInd w:val="0"/>
        <w:rPr>
          <w:rFonts w:ascii="Courier New" w:hAnsi="Courier New" w:cs="Monaco"/>
          <w:sz w:val="16"/>
          <w:szCs w:val="16"/>
        </w:rPr>
      </w:pPr>
    </w:p>
    <w:p w14:paraId="50682545"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A_CYCLE_NUMBER</w:t>
      </w:r>
    </w:p>
    <w:p w14:paraId="466AA31B"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readu</w:t>
      </w:r>
      <w:r w:rsidRPr="00837D8F">
        <w:rPr>
          <w:rFonts w:ascii="Courier New" w:hAnsi="Courier New" w:cs="Monaco"/>
          <w:color w:val="000000"/>
          <w:sz w:val="16"/>
          <w:szCs w:val="16"/>
        </w:rPr>
        <w:t>, fid_i, uint16</w:t>
      </w:r>
    </w:p>
    <w:p w14:paraId="134C5E7F"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printf</w:t>
      </w:r>
      <w:r w:rsidRPr="00837D8F">
        <w:rPr>
          <w:rFonts w:ascii="Courier New" w:hAnsi="Courier New" w:cs="Monaco"/>
          <w:color w:val="000000"/>
          <w:sz w:val="16"/>
          <w:szCs w:val="16"/>
        </w:rPr>
        <w:t xml:space="preserve">, fid_o, FORMAT = </w:t>
      </w:r>
      <w:r w:rsidRPr="00837D8F">
        <w:rPr>
          <w:rFonts w:ascii="Courier New" w:hAnsi="Courier New" w:cs="Monaco"/>
          <w:color w:val="FF0000"/>
          <w:sz w:val="16"/>
          <w:szCs w:val="16"/>
        </w:rPr>
        <w:t>'(I0,A1,$)'</w:t>
      </w:r>
      <w:r w:rsidRPr="00837D8F">
        <w:rPr>
          <w:rFonts w:ascii="Courier New" w:hAnsi="Courier New" w:cs="Monaco"/>
          <w:color w:val="000000"/>
          <w:sz w:val="16"/>
          <w:szCs w:val="16"/>
        </w:rPr>
        <w:t>, uint16,tab</w:t>
      </w:r>
    </w:p>
    <w:p w14:paraId="73D1F1A5" w14:textId="77777777" w:rsidR="00BE1294" w:rsidRPr="00837D8F" w:rsidRDefault="00BE1294" w:rsidP="00BE1294">
      <w:pPr>
        <w:widowControl w:val="0"/>
        <w:autoSpaceDE w:val="0"/>
        <w:autoSpaceDN w:val="0"/>
        <w:adjustRightInd w:val="0"/>
        <w:rPr>
          <w:rFonts w:ascii="Courier New" w:hAnsi="Courier New" w:cs="Monaco"/>
          <w:sz w:val="16"/>
          <w:szCs w:val="16"/>
        </w:rPr>
      </w:pPr>
    </w:p>
    <w:p w14:paraId="58303A08"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TIME</w:t>
      </w:r>
    </w:p>
    <w:p w14:paraId="4D2F1EBF"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readu</w:t>
      </w:r>
      <w:r w:rsidRPr="00837D8F">
        <w:rPr>
          <w:rFonts w:ascii="Courier New" w:hAnsi="Courier New" w:cs="Monaco"/>
          <w:color w:val="000000"/>
          <w:sz w:val="16"/>
          <w:szCs w:val="16"/>
        </w:rPr>
        <w:t>, fid_i, d</w:t>
      </w:r>
    </w:p>
    <w:p w14:paraId="6507B3D6" w14:textId="5F87E8FC" w:rsidR="00BE1294" w:rsidRPr="00837D8F" w:rsidRDefault="00BE1294" w:rsidP="00BE1294">
      <w:pPr>
        <w:widowControl w:val="0"/>
        <w:autoSpaceDE w:val="0"/>
        <w:autoSpaceDN w:val="0"/>
        <w:adjustRightInd w:val="0"/>
        <w:rPr>
          <w:rFonts w:ascii="Courier New" w:hAnsi="Courier New" w:cs="Monaco"/>
          <w:sz w:val="16"/>
          <w:szCs w:val="16"/>
        </w:rPr>
      </w:pPr>
      <w:r>
        <w:rPr>
          <w:rFonts w:ascii="Courier New" w:hAnsi="Courier New" w:cs="Monaco"/>
          <w:color w:val="000000"/>
          <w:sz w:val="16"/>
          <w:szCs w:val="16"/>
        </w:rPr>
        <w:t xml:space="preserve">  </w:t>
      </w:r>
      <w:r w:rsidRPr="00837D8F">
        <w:rPr>
          <w:rFonts w:ascii="Courier New" w:hAnsi="Courier New" w:cs="Monaco"/>
          <w:b/>
          <w:bCs/>
          <w:color w:val="00007F"/>
          <w:sz w:val="16"/>
          <w:szCs w:val="16"/>
        </w:rPr>
        <w:t>printf</w:t>
      </w:r>
      <w:r w:rsidRPr="00837D8F">
        <w:rPr>
          <w:rFonts w:ascii="Courier New" w:hAnsi="Courier New" w:cs="Monaco"/>
          <w:color w:val="000000"/>
          <w:sz w:val="16"/>
          <w:szCs w:val="16"/>
        </w:rPr>
        <w:t xml:space="preserve">, fid_o, FORMAT = </w:t>
      </w:r>
      <w:r w:rsidRPr="00837D8F">
        <w:rPr>
          <w:rFonts w:ascii="Courier New" w:hAnsi="Courier New" w:cs="Monaco"/>
          <w:color w:val="FF0000"/>
          <w:sz w:val="16"/>
          <w:szCs w:val="16"/>
        </w:rPr>
        <w:t>'(D0,A1,$)'</w:t>
      </w:r>
      <w:r w:rsidRPr="00837D8F">
        <w:rPr>
          <w:rFonts w:ascii="Courier New" w:hAnsi="Courier New" w:cs="Monaco"/>
          <w:color w:val="000000"/>
          <w:sz w:val="16"/>
          <w:szCs w:val="16"/>
        </w:rPr>
        <w:t>, d, tab</w:t>
      </w:r>
    </w:p>
    <w:p w14:paraId="738B0D54" w14:textId="77777777" w:rsidR="00BE1294" w:rsidRPr="00837D8F" w:rsidRDefault="00BE1294" w:rsidP="00BE1294">
      <w:pPr>
        <w:widowControl w:val="0"/>
        <w:autoSpaceDE w:val="0"/>
        <w:autoSpaceDN w:val="0"/>
        <w:adjustRightInd w:val="0"/>
        <w:rPr>
          <w:rFonts w:ascii="Courier New" w:hAnsi="Courier New" w:cs="Monaco"/>
          <w:sz w:val="16"/>
          <w:szCs w:val="16"/>
        </w:rPr>
      </w:pPr>
    </w:p>
    <w:p w14:paraId="388B41A2"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TELEMETRY_MODE</w:t>
      </w:r>
    </w:p>
    <w:p w14:paraId="5161AFE7"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readu</w:t>
      </w:r>
      <w:r w:rsidRPr="00837D8F">
        <w:rPr>
          <w:rFonts w:ascii="Courier New" w:hAnsi="Courier New" w:cs="Monaco"/>
          <w:color w:val="000000"/>
          <w:sz w:val="16"/>
          <w:szCs w:val="16"/>
        </w:rPr>
        <w:t>, fid_i, uint8</w:t>
      </w:r>
    </w:p>
    <w:p w14:paraId="1E110DF8"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lastRenderedPageBreak/>
        <w:t xml:space="preserve">  </w:t>
      </w:r>
      <w:r w:rsidRPr="00837D8F">
        <w:rPr>
          <w:rFonts w:ascii="Courier New" w:hAnsi="Courier New" w:cs="Monaco"/>
          <w:b/>
          <w:bCs/>
          <w:color w:val="00007F"/>
          <w:sz w:val="16"/>
          <w:szCs w:val="16"/>
        </w:rPr>
        <w:t>printf</w:t>
      </w:r>
      <w:r w:rsidRPr="00837D8F">
        <w:rPr>
          <w:rFonts w:ascii="Courier New" w:hAnsi="Courier New" w:cs="Monaco"/>
          <w:color w:val="000000"/>
          <w:sz w:val="16"/>
          <w:szCs w:val="16"/>
        </w:rPr>
        <w:t xml:space="preserve">, fid_o, FORMAT = </w:t>
      </w:r>
      <w:r w:rsidRPr="00837D8F">
        <w:rPr>
          <w:rFonts w:ascii="Courier New" w:hAnsi="Courier New" w:cs="Monaco"/>
          <w:color w:val="FF0000"/>
          <w:sz w:val="16"/>
          <w:szCs w:val="16"/>
        </w:rPr>
        <w:t>'(I0,A1,$)'</w:t>
      </w:r>
      <w:r w:rsidRPr="00837D8F">
        <w:rPr>
          <w:rFonts w:ascii="Courier New" w:hAnsi="Courier New" w:cs="Monaco"/>
          <w:color w:val="000000"/>
          <w:sz w:val="16"/>
          <w:szCs w:val="16"/>
        </w:rPr>
        <w:t>, uint8, tab</w:t>
      </w:r>
    </w:p>
    <w:p w14:paraId="0F5192C0" w14:textId="2D912A52" w:rsidR="00BE1294" w:rsidRPr="00837D8F" w:rsidRDefault="00BE1294" w:rsidP="00BE1294">
      <w:pPr>
        <w:widowControl w:val="0"/>
        <w:autoSpaceDE w:val="0"/>
        <w:autoSpaceDN w:val="0"/>
        <w:adjustRightInd w:val="0"/>
        <w:rPr>
          <w:rFonts w:ascii="Courier New" w:hAnsi="Courier New" w:cs="Monaco"/>
          <w:sz w:val="16"/>
          <w:szCs w:val="16"/>
        </w:rPr>
      </w:pPr>
    </w:p>
    <w:p w14:paraId="4777974E"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SPARE if SNG, COLLAPSE_FLAG if ELS</w:t>
      </w:r>
    </w:p>
    <w:p w14:paraId="51F47715"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readu</w:t>
      </w:r>
      <w:r w:rsidRPr="00837D8F">
        <w:rPr>
          <w:rFonts w:ascii="Courier New" w:hAnsi="Courier New" w:cs="Monaco"/>
          <w:color w:val="000000"/>
          <w:sz w:val="16"/>
          <w:szCs w:val="16"/>
        </w:rPr>
        <w:t>, fid_i, uint8</w:t>
      </w:r>
    </w:p>
    <w:p w14:paraId="6EBA1212" w14:textId="6B60C70E" w:rsidR="00BE1294" w:rsidRPr="00837D8F" w:rsidRDefault="00BE1294" w:rsidP="00BE1294">
      <w:pPr>
        <w:widowControl w:val="0"/>
        <w:autoSpaceDE w:val="0"/>
        <w:autoSpaceDN w:val="0"/>
        <w:adjustRightInd w:val="0"/>
        <w:rPr>
          <w:rFonts w:ascii="Courier New" w:hAnsi="Courier New" w:cs="Monaco"/>
          <w:sz w:val="16"/>
          <w:szCs w:val="16"/>
        </w:rPr>
      </w:pPr>
      <w:r>
        <w:rPr>
          <w:rFonts w:ascii="Courier New" w:hAnsi="Courier New" w:cs="Monaco"/>
          <w:color w:val="408080"/>
          <w:sz w:val="16"/>
          <w:szCs w:val="16"/>
        </w:rPr>
        <w:t xml:space="preserve">  </w:t>
      </w:r>
      <w:r w:rsidRPr="00837D8F">
        <w:rPr>
          <w:rFonts w:ascii="Courier New" w:hAnsi="Courier New" w:cs="Monaco"/>
          <w:b/>
          <w:bCs/>
          <w:color w:val="00007F"/>
          <w:sz w:val="16"/>
          <w:szCs w:val="16"/>
        </w:rPr>
        <w:t>printf</w:t>
      </w:r>
      <w:r w:rsidRPr="00837D8F">
        <w:rPr>
          <w:rFonts w:ascii="Courier New" w:hAnsi="Courier New" w:cs="Monaco"/>
          <w:color w:val="000000"/>
          <w:sz w:val="16"/>
          <w:szCs w:val="16"/>
        </w:rPr>
        <w:t xml:space="preserve">, fid_o, FORMAT = </w:t>
      </w:r>
      <w:r w:rsidRPr="00837D8F">
        <w:rPr>
          <w:rFonts w:ascii="Courier New" w:hAnsi="Courier New" w:cs="Monaco"/>
          <w:color w:val="FF0000"/>
          <w:sz w:val="16"/>
          <w:szCs w:val="16"/>
        </w:rPr>
        <w:t>'(I0,A1,$)'</w:t>
      </w:r>
      <w:r w:rsidRPr="00837D8F">
        <w:rPr>
          <w:rFonts w:ascii="Courier New" w:hAnsi="Courier New" w:cs="Monaco"/>
          <w:color w:val="000000"/>
          <w:sz w:val="16"/>
          <w:szCs w:val="16"/>
        </w:rPr>
        <w:t>, uint8, tab</w:t>
      </w:r>
    </w:p>
    <w:p w14:paraId="73543DF0" w14:textId="0809D927" w:rsidR="00BE1294" w:rsidRDefault="00BE1294" w:rsidP="00BE1294">
      <w:pPr>
        <w:widowControl w:val="0"/>
        <w:autoSpaceDE w:val="0"/>
        <w:autoSpaceDN w:val="0"/>
        <w:adjustRightInd w:val="0"/>
        <w:rPr>
          <w:rFonts w:ascii="Courier New" w:hAnsi="Courier New" w:cs="Monaco"/>
          <w:color w:val="000000"/>
          <w:sz w:val="16"/>
          <w:szCs w:val="16"/>
        </w:rPr>
      </w:pPr>
    </w:p>
    <w:p w14:paraId="01D914B5"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OFFSET_TIME</w:t>
      </w:r>
    </w:p>
    <w:p w14:paraId="7FFC023F"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readu</w:t>
      </w:r>
      <w:r w:rsidRPr="00837D8F">
        <w:rPr>
          <w:rFonts w:ascii="Courier New" w:hAnsi="Courier New" w:cs="Monaco"/>
          <w:color w:val="000000"/>
          <w:sz w:val="16"/>
          <w:szCs w:val="16"/>
        </w:rPr>
        <w:t>, fid_i, uint16</w:t>
      </w:r>
    </w:p>
    <w:p w14:paraId="4EEA9EE4" w14:textId="040430A4" w:rsidR="00BE1294" w:rsidRPr="00837D8F" w:rsidRDefault="00BE1294" w:rsidP="00BE1294">
      <w:pPr>
        <w:widowControl w:val="0"/>
        <w:autoSpaceDE w:val="0"/>
        <w:autoSpaceDN w:val="0"/>
        <w:adjustRightInd w:val="0"/>
        <w:rPr>
          <w:rFonts w:ascii="Courier New" w:hAnsi="Courier New" w:cs="Monaco"/>
          <w:sz w:val="16"/>
          <w:szCs w:val="16"/>
        </w:rPr>
      </w:pPr>
      <w:r>
        <w:rPr>
          <w:rFonts w:ascii="Courier New" w:hAnsi="Courier New" w:cs="Monaco"/>
          <w:b/>
          <w:bCs/>
          <w:color w:val="00007F"/>
          <w:sz w:val="16"/>
          <w:szCs w:val="16"/>
        </w:rPr>
        <w:t xml:space="preserve">  </w:t>
      </w:r>
      <w:r w:rsidRPr="00837D8F">
        <w:rPr>
          <w:rFonts w:ascii="Courier New" w:hAnsi="Courier New" w:cs="Monaco"/>
          <w:b/>
          <w:bCs/>
          <w:color w:val="00007F"/>
          <w:sz w:val="16"/>
          <w:szCs w:val="16"/>
        </w:rPr>
        <w:t>printf</w:t>
      </w:r>
      <w:r w:rsidRPr="00837D8F">
        <w:rPr>
          <w:rFonts w:ascii="Courier New" w:hAnsi="Courier New" w:cs="Monaco"/>
          <w:color w:val="000000"/>
          <w:sz w:val="16"/>
          <w:szCs w:val="16"/>
        </w:rPr>
        <w:t xml:space="preserve">, fid_o, FORMAT = </w:t>
      </w:r>
      <w:r w:rsidRPr="00837D8F">
        <w:rPr>
          <w:rFonts w:ascii="Courier New" w:hAnsi="Courier New" w:cs="Monaco"/>
          <w:color w:val="FF0000"/>
          <w:sz w:val="16"/>
          <w:szCs w:val="16"/>
        </w:rPr>
        <w:t>'(I0,A1,$)'</w:t>
      </w:r>
      <w:r w:rsidRPr="00837D8F">
        <w:rPr>
          <w:rFonts w:ascii="Courier New" w:hAnsi="Courier New" w:cs="Monaco"/>
          <w:color w:val="000000"/>
          <w:sz w:val="16"/>
          <w:szCs w:val="16"/>
        </w:rPr>
        <w:t>, uint16,tab</w:t>
      </w:r>
    </w:p>
    <w:p w14:paraId="19DE6727" w14:textId="77777777" w:rsidR="00BE1294" w:rsidRPr="00837D8F" w:rsidRDefault="00BE1294" w:rsidP="00BE1294">
      <w:pPr>
        <w:widowControl w:val="0"/>
        <w:autoSpaceDE w:val="0"/>
        <w:autoSpaceDN w:val="0"/>
        <w:adjustRightInd w:val="0"/>
        <w:rPr>
          <w:rFonts w:ascii="Courier New" w:hAnsi="Courier New" w:cs="Monaco"/>
          <w:sz w:val="16"/>
          <w:szCs w:val="16"/>
        </w:rPr>
      </w:pPr>
    </w:p>
    <w:p w14:paraId="0427F0E1"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FIRST_ENERGY_STEP</w:t>
      </w:r>
    </w:p>
    <w:p w14:paraId="0B509393"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readu</w:t>
      </w:r>
      <w:r w:rsidRPr="00837D8F">
        <w:rPr>
          <w:rFonts w:ascii="Courier New" w:hAnsi="Courier New" w:cs="Monaco"/>
          <w:color w:val="000000"/>
          <w:sz w:val="16"/>
          <w:szCs w:val="16"/>
        </w:rPr>
        <w:t>, fid_i, uint16</w:t>
      </w:r>
    </w:p>
    <w:p w14:paraId="2BB0D536"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printf</w:t>
      </w:r>
      <w:r w:rsidRPr="00837D8F">
        <w:rPr>
          <w:rFonts w:ascii="Courier New" w:hAnsi="Courier New" w:cs="Monaco"/>
          <w:color w:val="000000"/>
          <w:sz w:val="16"/>
          <w:szCs w:val="16"/>
        </w:rPr>
        <w:t xml:space="preserve">, fid_o, FORMAT = </w:t>
      </w:r>
      <w:r w:rsidRPr="00837D8F">
        <w:rPr>
          <w:rFonts w:ascii="Courier New" w:hAnsi="Courier New" w:cs="Monaco"/>
          <w:color w:val="FF0000"/>
          <w:sz w:val="16"/>
          <w:szCs w:val="16"/>
        </w:rPr>
        <w:t>'(I0,A1,$)'</w:t>
      </w:r>
      <w:r w:rsidRPr="00837D8F">
        <w:rPr>
          <w:rFonts w:ascii="Courier New" w:hAnsi="Courier New" w:cs="Monaco"/>
          <w:color w:val="000000"/>
          <w:sz w:val="16"/>
          <w:szCs w:val="16"/>
        </w:rPr>
        <w:t>, uint16,tab</w:t>
      </w:r>
    </w:p>
    <w:p w14:paraId="39F046FE" w14:textId="77777777" w:rsidR="00BE1294" w:rsidRPr="00837D8F" w:rsidRDefault="00BE1294" w:rsidP="00BE1294">
      <w:pPr>
        <w:widowControl w:val="0"/>
        <w:autoSpaceDE w:val="0"/>
        <w:autoSpaceDN w:val="0"/>
        <w:adjustRightInd w:val="0"/>
        <w:rPr>
          <w:rFonts w:ascii="Courier New" w:hAnsi="Courier New" w:cs="Monaco"/>
          <w:sz w:val="16"/>
          <w:szCs w:val="16"/>
        </w:rPr>
      </w:pPr>
    </w:p>
    <w:p w14:paraId="51E057F6"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LAST_ENERGY_STEP</w:t>
      </w:r>
    </w:p>
    <w:p w14:paraId="269B6278"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readu</w:t>
      </w:r>
      <w:r w:rsidRPr="00837D8F">
        <w:rPr>
          <w:rFonts w:ascii="Courier New" w:hAnsi="Courier New" w:cs="Monaco"/>
          <w:color w:val="000000"/>
          <w:sz w:val="16"/>
          <w:szCs w:val="16"/>
        </w:rPr>
        <w:t>, fid_i, uint16</w:t>
      </w:r>
    </w:p>
    <w:p w14:paraId="29B3FBC3" w14:textId="35286C86" w:rsidR="00BE1294" w:rsidRPr="00837D8F" w:rsidRDefault="00BE1294" w:rsidP="00BE1294">
      <w:pPr>
        <w:widowControl w:val="0"/>
        <w:autoSpaceDE w:val="0"/>
        <w:autoSpaceDN w:val="0"/>
        <w:adjustRightInd w:val="0"/>
        <w:rPr>
          <w:rFonts w:ascii="Courier New" w:hAnsi="Courier New" w:cs="Monaco"/>
          <w:sz w:val="16"/>
          <w:szCs w:val="16"/>
        </w:rPr>
      </w:pPr>
      <w:r>
        <w:rPr>
          <w:rFonts w:ascii="Courier New" w:hAnsi="Courier New" w:cs="Monaco"/>
          <w:color w:val="000000"/>
          <w:sz w:val="16"/>
          <w:szCs w:val="16"/>
        </w:rPr>
        <w:t xml:space="preserve">  </w:t>
      </w:r>
      <w:r w:rsidRPr="00837D8F">
        <w:rPr>
          <w:rFonts w:ascii="Courier New" w:hAnsi="Courier New" w:cs="Monaco"/>
          <w:b/>
          <w:bCs/>
          <w:color w:val="00007F"/>
          <w:sz w:val="16"/>
          <w:szCs w:val="16"/>
        </w:rPr>
        <w:t>printf</w:t>
      </w:r>
      <w:r w:rsidRPr="00837D8F">
        <w:rPr>
          <w:rFonts w:ascii="Courier New" w:hAnsi="Courier New" w:cs="Monaco"/>
          <w:color w:val="000000"/>
          <w:sz w:val="16"/>
          <w:szCs w:val="16"/>
        </w:rPr>
        <w:t xml:space="preserve">, fid_o, FORMAT = </w:t>
      </w:r>
      <w:r w:rsidRPr="00837D8F">
        <w:rPr>
          <w:rFonts w:ascii="Courier New" w:hAnsi="Courier New" w:cs="Monaco"/>
          <w:color w:val="FF0000"/>
          <w:sz w:val="16"/>
          <w:szCs w:val="16"/>
        </w:rPr>
        <w:t>'(I0,A1,$)'</w:t>
      </w:r>
      <w:r w:rsidRPr="00837D8F">
        <w:rPr>
          <w:rFonts w:ascii="Courier New" w:hAnsi="Courier New" w:cs="Monaco"/>
          <w:color w:val="000000"/>
          <w:sz w:val="16"/>
          <w:szCs w:val="16"/>
        </w:rPr>
        <w:t>, uint16,tab</w:t>
      </w:r>
    </w:p>
    <w:p w14:paraId="78CE3AA2" w14:textId="77777777" w:rsidR="00BE1294" w:rsidRPr="00837D8F" w:rsidRDefault="00BE1294" w:rsidP="00BE1294">
      <w:pPr>
        <w:widowControl w:val="0"/>
        <w:autoSpaceDE w:val="0"/>
        <w:autoSpaceDN w:val="0"/>
        <w:adjustRightInd w:val="0"/>
        <w:rPr>
          <w:rFonts w:ascii="Courier New" w:hAnsi="Courier New" w:cs="Monaco"/>
          <w:sz w:val="16"/>
          <w:szCs w:val="16"/>
        </w:rPr>
      </w:pPr>
    </w:p>
    <w:p w14:paraId="1AAC4E0B"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FIRST_AZIMUTH_VALUE</w:t>
      </w:r>
    </w:p>
    <w:p w14:paraId="5F3AB2C4"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readu</w:t>
      </w:r>
      <w:r w:rsidRPr="00837D8F">
        <w:rPr>
          <w:rFonts w:ascii="Courier New" w:hAnsi="Courier New" w:cs="Monaco"/>
          <w:color w:val="000000"/>
          <w:sz w:val="16"/>
          <w:szCs w:val="16"/>
        </w:rPr>
        <w:t>, fid_i, uint16</w:t>
      </w:r>
    </w:p>
    <w:p w14:paraId="2AD5DB12" w14:textId="323BE7BD" w:rsidR="00BE1294" w:rsidRPr="00837D8F" w:rsidRDefault="00BE1294" w:rsidP="00BE1294">
      <w:pPr>
        <w:widowControl w:val="0"/>
        <w:autoSpaceDE w:val="0"/>
        <w:autoSpaceDN w:val="0"/>
        <w:adjustRightInd w:val="0"/>
        <w:rPr>
          <w:rFonts w:ascii="Courier New" w:hAnsi="Courier New" w:cs="Monaco"/>
          <w:sz w:val="16"/>
          <w:szCs w:val="16"/>
        </w:rPr>
      </w:pPr>
      <w:r>
        <w:rPr>
          <w:rFonts w:ascii="Courier New" w:hAnsi="Courier New" w:cs="Monaco"/>
          <w:b/>
          <w:bCs/>
          <w:color w:val="00007F"/>
          <w:sz w:val="16"/>
          <w:szCs w:val="16"/>
        </w:rPr>
        <w:t xml:space="preserve">  </w:t>
      </w:r>
      <w:r w:rsidRPr="00837D8F">
        <w:rPr>
          <w:rFonts w:ascii="Courier New" w:hAnsi="Courier New" w:cs="Monaco"/>
          <w:b/>
          <w:bCs/>
          <w:color w:val="00007F"/>
          <w:sz w:val="16"/>
          <w:szCs w:val="16"/>
        </w:rPr>
        <w:t>printf</w:t>
      </w:r>
      <w:r w:rsidRPr="00837D8F">
        <w:rPr>
          <w:rFonts w:ascii="Courier New" w:hAnsi="Courier New" w:cs="Monaco"/>
          <w:color w:val="000000"/>
          <w:sz w:val="16"/>
          <w:szCs w:val="16"/>
        </w:rPr>
        <w:t xml:space="preserve">, fid_o, FORMAT = </w:t>
      </w:r>
      <w:r w:rsidRPr="00837D8F">
        <w:rPr>
          <w:rFonts w:ascii="Courier New" w:hAnsi="Courier New" w:cs="Monaco"/>
          <w:color w:val="FF0000"/>
          <w:sz w:val="16"/>
          <w:szCs w:val="16"/>
        </w:rPr>
        <w:t>'(I0,A1,$)'</w:t>
      </w:r>
      <w:r w:rsidRPr="00837D8F">
        <w:rPr>
          <w:rFonts w:ascii="Courier New" w:hAnsi="Courier New" w:cs="Monaco"/>
          <w:color w:val="000000"/>
          <w:sz w:val="16"/>
          <w:szCs w:val="16"/>
        </w:rPr>
        <w:t>, uint16,tab</w:t>
      </w:r>
    </w:p>
    <w:p w14:paraId="6941F9E2" w14:textId="77777777" w:rsidR="00BE1294" w:rsidRPr="00837D8F" w:rsidRDefault="00BE1294" w:rsidP="00BE1294">
      <w:pPr>
        <w:widowControl w:val="0"/>
        <w:autoSpaceDE w:val="0"/>
        <w:autoSpaceDN w:val="0"/>
        <w:adjustRightInd w:val="0"/>
        <w:rPr>
          <w:rFonts w:ascii="Courier New" w:hAnsi="Courier New" w:cs="Monaco"/>
          <w:sz w:val="16"/>
          <w:szCs w:val="16"/>
        </w:rPr>
      </w:pPr>
    </w:p>
    <w:p w14:paraId="231C43B9"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LAST_AZIMUTH_VALUE</w:t>
      </w:r>
    </w:p>
    <w:p w14:paraId="0E5EC3E9"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readu</w:t>
      </w:r>
      <w:r w:rsidRPr="00837D8F">
        <w:rPr>
          <w:rFonts w:ascii="Courier New" w:hAnsi="Courier New" w:cs="Monaco"/>
          <w:color w:val="000000"/>
          <w:sz w:val="16"/>
          <w:szCs w:val="16"/>
        </w:rPr>
        <w:t>, fid_i, uint16</w:t>
      </w:r>
    </w:p>
    <w:p w14:paraId="4A18A1F3" w14:textId="3F360A76" w:rsidR="00BE1294" w:rsidRPr="00837D8F" w:rsidRDefault="00BE1294" w:rsidP="00BE1294">
      <w:pPr>
        <w:widowControl w:val="0"/>
        <w:autoSpaceDE w:val="0"/>
        <w:autoSpaceDN w:val="0"/>
        <w:adjustRightInd w:val="0"/>
        <w:rPr>
          <w:rFonts w:ascii="Courier New" w:hAnsi="Courier New" w:cs="Monaco"/>
          <w:sz w:val="16"/>
          <w:szCs w:val="16"/>
        </w:rPr>
      </w:pPr>
      <w:r>
        <w:rPr>
          <w:rFonts w:ascii="Courier New" w:hAnsi="Courier New" w:cs="Monaco"/>
          <w:b/>
          <w:bCs/>
          <w:color w:val="00007F"/>
          <w:sz w:val="16"/>
          <w:szCs w:val="16"/>
        </w:rPr>
        <w:t xml:space="preserve">  </w:t>
      </w:r>
      <w:r w:rsidRPr="00837D8F">
        <w:rPr>
          <w:rFonts w:ascii="Courier New" w:hAnsi="Courier New" w:cs="Monaco"/>
          <w:b/>
          <w:bCs/>
          <w:color w:val="00007F"/>
          <w:sz w:val="16"/>
          <w:szCs w:val="16"/>
        </w:rPr>
        <w:t>printf</w:t>
      </w:r>
      <w:r w:rsidRPr="00837D8F">
        <w:rPr>
          <w:rFonts w:ascii="Courier New" w:hAnsi="Courier New" w:cs="Monaco"/>
          <w:color w:val="000000"/>
          <w:sz w:val="16"/>
          <w:szCs w:val="16"/>
        </w:rPr>
        <w:t xml:space="preserve">, fid_o, FORMAT = </w:t>
      </w:r>
      <w:r w:rsidRPr="00837D8F">
        <w:rPr>
          <w:rFonts w:ascii="Courier New" w:hAnsi="Courier New" w:cs="Monaco"/>
          <w:color w:val="FF0000"/>
          <w:sz w:val="16"/>
          <w:szCs w:val="16"/>
        </w:rPr>
        <w:t>'(I0,A1,$)'</w:t>
      </w:r>
      <w:r w:rsidRPr="00837D8F">
        <w:rPr>
          <w:rFonts w:ascii="Courier New" w:hAnsi="Courier New" w:cs="Monaco"/>
          <w:color w:val="000000"/>
          <w:sz w:val="16"/>
          <w:szCs w:val="16"/>
        </w:rPr>
        <w:t>, uint16,tab</w:t>
      </w:r>
    </w:p>
    <w:p w14:paraId="2E09B6A1" w14:textId="77777777" w:rsidR="00BE1294" w:rsidRPr="00837D8F" w:rsidRDefault="00BE1294" w:rsidP="00BE1294">
      <w:pPr>
        <w:widowControl w:val="0"/>
        <w:autoSpaceDE w:val="0"/>
        <w:autoSpaceDN w:val="0"/>
        <w:adjustRightInd w:val="0"/>
        <w:rPr>
          <w:rFonts w:ascii="Courier New" w:hAnsi="Courier New" w:cs="Monaco"/>
          <w:sz w:val="16"/>
          <w:szCs w:val="16"/>
        </w:rPr>
      </w:pPr>
    </w:p>
    <w:p w14:paraId="45AFFFAD"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DATA</w:t>
      </w:r>
    </w:p>
    <w:p w14:paraId="0BF06ABD"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7F0000"/>
          <w:sz w:val="16"/>
          <w:szCs w:val="16"/>
        </w:rPr>
        <w:t>for</w:t>
      </w:r>
      <w:r w:rsidRPr="00837D8F">
        <w:rPr>
          <w:rFonts w:ascii="Courier New" w:hAnsi="Courier New" w:cs="Monaco"/>
          <w:color w:val="000000"/>
          <w:sz w:val="16"/>
          <w:szCs w:val="16"/>
        </w:rPr>
        <w:t xml:space="preserve"> j=</w:t>
      </w:r>
      <w:r w:rsidRPr="00837D8F">
        <w:rPr>
          <w:rFonts w:ascii="Courier New" w:hAnsi="Courier New" w:cs="Monaco"/>
          <w:b/>
          <w:bCs/>
          <w:color w:val="7F7F00"/>
          <w:sz w:val="16"/>
          <w:szCs w:val="16"/>
        </w:rPr>
        <w:t>0</w:t>
      </w:r>
      <w:r w:rsidRPr="00837D8F">
        <w:rPr>
          <w:rFonts w:ascii="Courier New" w:hAnsi="Courier New" w:cs="Monaco"/>
          <w:color w:val="000000"/>
          <w:sz w:val="16"/>
          <w:szCs w:val="16"/>
        </w:rPr>
        <w:t xml:space="preserve">, </w:t>
      </w:r>
      <w:r w:rsidRPr="00837D8F">
        <w:rPr>
          <w:rFonts w:ascii="Courier New" w:hAnsi="Courier New" w:cs="Monaco"/>
          <w:b/>
          <w:bCs/>
          <w:color w:val="7F7F00"/>
          <w:sz w:val="16"/>
          <w:szCs w:val="16"/>
        </w:rPr>
        <w:t>7</w:t>
      </w:r>
      <w:r w:rsidRPr="00837D8F">
        <w:rPr>
          <w:rFonts w:ascii="Courier New" w:hAnsi="Courier New" w:cs="Monaco"/>
          <w:color w:val="000000"/>
          <w:sz w:val="16"/>
          <w:szCs w:val="16"/>
        </w:rPr>
        <w:t xml:space="preserve"> </w:t>
      </w:r>
      <w:r w:rsidRPr="00837D8F">
        <w:rPr>
          <w:rFonts w:ascii="Courier New" w:hAnsi="Courier New" w:cs="Monaco"/>
          <w:b/>
          <w:bCs/>
          <w:color w:val="7F0000"/>
          <w:sz w:val="16"/>
          <w:szCs w:val="16"/>
        </w:rPr>
        <w:t>do</w:t>
      </w:r>
      <w:r w:rsidRPr="00837D8F">
        <w:rPr>
          <w:rFonts w:ascii="Courier New" w:hAnsi="Courier New" w:cs="Monaco"/>
          <w:color w:val="000000"/>
          <w:sz w:val="16"/>
          <w:szCs w:val="16"/>
        </w:rPr>
        <w:t xml:space="preserve"> </w:t>
      </w:r>
      <w:r w:rsidRPr="00837D8F">
        <w:rPr>
          <w:rFonts w:ascii="Courier New" w:hAnsi="Courier New" w:cs="Monaco"/>
          <w:b/>
          <w:bCs/>
          <w:color w:val="7F0000"/>
          <w:sz w:val="16"/>
          <w:szCs w:val="16"/>
        </w:rPr>
        <w:t>begin</w:t>
      </w:r>
    </w:p>
    <w:p w14:paraId="213B94CD"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readu</w:t>
      </w:r>
      <w:r w:rsidRPr="00837D8F">
        <w:rPr>
          <w:rFonts w:ascii="Courier New" w:hAnsi="Courier New" w:cs="Monaco"/>
          <w:color w:val="000000"/>
          <w:sz w:val="16"/>
          <w:szCs w:val="16"/>
        </w:rPr>
        <w:t>, fid_i, uint16</w:t>
      </w:r>
    </w:p>
    <w:p w14:paraId="6EAD2EE0" w14:textId="173C31AD" w:rsidR="00BE1294" w:rsidRPr="00837D8F" w:rsidRDefault="00BE1294" w:rsidP="00BE1294">
      <w:pPr>
        <w:widowControl w:val="0"/>
        <w:autoSpaceDE w:val="0"/>
        <w:autoSpaceDN w:val="0"/>
        <w:adjustRightInd w:val="0"/>
        <w:rPr>
          <w:rFonts w:ascii="Courier New" w:hAnsi="Courier New" w:cs="Monaco"/>
          <w:sz w:val="16"/>
          <w:szCs w:val="16"/>
        </w:rPr>
      </w:pPr>
      <w:r>
        <w:rPr>
          <w:rFonts w:ascii="Courier New" w:hAnsi="Courier New" w:cs="Monaco"/>
          <w:b/>
          <w:bCs/>
          <w:color w:val="00007F"/>
          <w:sz w:val="16"/>
          <w:szCs w:val="16"/>
        </w:rPr>
        <w:t xml:space="preserve">    </w:t>
      </w:r>
      <w:r w:rsidRPr="00837D8F">
        <w:rPr>
          <w:rFonts w:ascii="Courier New" w:hAnsi="Courier New" w:cs="Monaco"/>
          <w:b/>
          <w:bCs/>
          <w:color w:val="00007F"/>
          <w:sz w:val="16"/>
          <w:szCs w:val="16"/>
        </w:rPr>
        <w:t>printf</w:t>
      </w:r>
      <w:r w:rsidRPr="00837D8F">
        <w:rPr>
          <w:rFonts w:ascii="Courier New" w:hAnsi="Courier New" w:cs="Monaco"/>
          <w:color w:val="000000"/>
          <w:sz w:val="16"/>
          <w:szCs w:val="16"/>
        </w:rPr>
        <w:t xml:space="preserve">, fid_o, FORMAT = </w:t>
      </w:r>
      <w:r w:rsidRPr="00837D8F">
        <w:rPr>
          <w:rFonts w:ascii="Courier New" w:hAnsi="Courier New" w:cs="Monaco"/>
          <w:color w:val="FF0000"/>
          <w:sz w:val="16"/>
          <w:szCs w:val="16"/>
        </w:rPr>
        <w:t>'(I0,A1,$)'</w:t>
      </w:r>
      <w:r w:rsidRPr="00837D8F">
        <w:rPr>
          <w:rFonts w:ascii="Courier New" w:hAnsi="Courier New" w:cs="Monaco"/>
          <w:color w:val="000000"/>
          <w:sz w:val="16"/>
          <w:szCs w:val="16"/>
        </w:rPr>
        <w:t>, uint16,tab</w:t>
      </w:r>
    </w:p>
    <w:p w14:paraId="04EC2E8E"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7F0000"/>
          <w:sz w:val="16"/>
          <w:szCs w:val="16"/>
        </w:rPr>
        <w:t>endfor</w:t>
      </w:r>
    </w:p>
    <w:p w14:paraId="73C2B5B4" w14:textId="77777777" w:rsidR="00BE1294" w:rsidRPr="00837D8F" w:rsidRDefault="00BE1294" w:rsidP="00BE1294">
      <w:pPr>
        <w:widowControl w:val="0"/>
        <w:autoSpaceDE w:val="0"/>
        <w:autoSpaceDN w:val="0"/>
        <w:adjustRightInd w:val="0"/>
        <w:rPr>
          <w:rFonts w:ascii="Courier New" w:hAnsi="Courier New" w:cs="Monaco"/>
          <w:sz w:val="16"/>
          <w:szCs w:val="16"/>
        </w:rPr>
      </w:pPr>
    </w:p>
    <w:p w14:paraId="0FC1BC78"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Now add end of line</w:t>
      </w:r>
    </w:p>
    <w:p w14:paraId="166807A9"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000000"/>
          <w:sz w:val="16"/>
          <w:szCs w:val="16"/>
        </w:rPr>
        <w:t xml:space="preserve">  </w:t>
      </w:r>
      <w:r w:rsidRPr="00837D8F">
        <w:rPr>
          <w:rFonts w:ascii="Courier New" w:hAnsi="Courier New" w:cs="Monaco"/>
          <w:b/>
          <w:bCs/>
          <w:color w:val="00007F"/>
          <w:sz w:val="16"/>
          <w:szCs w:val="16"/>
        </w:rPr>
        <w:t>printf</w:t>
      </w:r>
      <w:r w:rsidRPr="00837D8F">
        <w:rPr>
          <w:rFonts w:ascii="Courier New" w:hAnsi="Courier New" w:cs="Monaco"/>
          <w:color w:val="000000"/>
          <w:sz w:val="16"/>
          <w:szCs w:val="16"/>
        </w:rPr>
        <w:t xml:space="preserve">, fid_o, </w:t>
      </w:r>
      <w:r w:rsidRPr="00837D8F">
        <w:rPr>
          <w:rFonts w:ascii="Courier New" w:hAnsi="Courier New" w:cs="Monaco"/>
          <w:color w:val="FF0000"/>
          <w:sz w:val="16"/>
          <w:szCs w:val="16"/>
        </w:rPr>
        <w:t>""</w:t>
      </w:r>
      <w:r w:rsidRPr="00837D8F">
        <w:rPr>
          <w:rFonts w:ascii="Courier New" w:hAnsi="Courier New" w:cs="Monaco"/>
          <w:color w:val="000000"/>
          <w:sz w:val="16"/>
          <w:szCs w:val="16"/>
        </w:rPr>
        <w:t xml:space="preserve"> </w:t>
      </w:r>
      <w:r w:rsidRPr="00837D8F">
        <w:rPr>
          <w:rFonts w:ascii="Courier New" w:hAnsi="Courier New" w:cs="Monaco"/>
          <w:color w:val="408080"/>
          <w:sz w:val="16"/>
          <w:szCs w:val="16"/>
        </w:rPr>
        <w:t>; new line</w:t>
      </w:r>
    </w:p>
    <w:p w14:paraId="2FFA9D7C"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b/>
          <w:bCs/>
          <w:color w:val="7F0000"/>
          <w:sz w:val="16"/>
          <w:szCs w:val="16"/>
        </w:rPr>
        <w:t>endfor</w:t>
      </w:r>
    </w:p>
    <w:p w14:paraId="3C7875A3" w14:textId="77777777" w:rsidR="00BE1294" w:rsidRPr="00837D8F" w:rsidRDefault="00BE1294" w:rsidP="00BE1294">
      <w:pPr>
        <w:widowControl w:val="0"/>
        <w:autoSpaceDE w:val="0"/>
        <w:autoSpaceDN w:val="0"/>
        <w:adjustRightInd w:val="0"/>
        <w:rPr>
          <w:rFonts w:ascii="Courier New" w:hAnsi="Courier New" w:cs="Monaco"/>
          <w:sz w:val="16"/>
          <w:szCs w:val="16"/>
        </w:rPr>
      </w:pPr>
    </w:p>
    <w:p w14:paraId="7445D503"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color w:val="408080"/>
          <w:sz w:val="16"/>
          <w:szCs w:val="16"/>
        </w:rPr>
        <w:t>; close files</w:t>
      </w:r>
    </w:p>
    <w:p w14:paraId="3609DC63"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b/>
          <w:bCs/>
          <w:color w:val="00007F"/>
          <w:sz w:val="16"/>
          <w:szCs w:val="16"/>
        </w:rPr>
        <w:t>close</w:t>
      </w:r>
      <w:r w:rsidRPr="00837D8F">
        <w:rPr>
          <w:rFonts w:ascii="Courier New" w:hAnsi="Courier New" w:cs="Monaco"/>
          <w:color w:val="000000"/>
          <w:sz w:val="16"/>
          <w:szCs w:val="16"/>
        </w:rPr>
        <w:t>, fid_i</w:t>
      </w:r>
    </w:p>
    <w:p w14:paraId="33588507" w14:textId="77777777" w:rsidR="00BE1294" w:rsidRPr="00837D8F" w:rsidRDefault="00BE1294" w:rsidP="00BE1294">
      <w:pPr>
        <w:widowControl w:val="0"/>
        <w:autoSpaceDE w:val="0"/>
        <w:autoSpaceDN w:val="0"/>
        <w:adjustRightInd w:val="0"/>
        <w:rPr>
          <w:rFonts w:ascii="Courier New" w:hAnsi="Courier New" w:cs="Monaco"/>
          <w:sz w:val="16"/>
          <w:szCs w:val="16"/>
        </w:rPr>
      </w:pPr>
      <w:r w:rsidRPr="00837D8F">
        <w:rPr>
          <w:rFonts w:ascii="Courier New" w:hAnsi="Courier New" w:cs="Monaco"/>
          <w:b/>
          <w:bCs/>
          <w:color w:val="00007F"/>
          <w:sz w:val="16"/>
          <w:szCs w:val="16"/>
        </w:rPr>
        <w:t>close</w:t>
      </w:r>
      <w:r w:rsidRPr="00837D8F">
        <w:rPr>
          <w:rFonts w:ascii="Courier New" w:hAnsi="Courier New" w:cs="Monaco"/>
          <w:color w:val="000000"/>
          <w:sz w:val="16"/>
          <w:szCs w:val="16"/>
        </w:rPr>
        <w:t>, fid_o</w:t>
      </w:r>
    </w:p>
    <w:p w14:paraId="65F426D2" w14:textId="77777777" w:rsidR="00BE1294" w:rsidRPr="00837D8F" w:rsidRDefault="00BE1294" w:rsidP="00BE1294">
      <w:pPr>
        <w:rPr>
          <w:rFonts w:ascii="Courier New" w:hAnsi="Courier New" w:cs="Monaco"/>
          <w:b/>
          <w:bCs/>
          <w:color w:val="7F0000"/>
          <w:sz w:val="16"/>
          <w:szCs w:val="16"/>
        </w:rPr>
      </w:pPr>
    </w:p>
    <w:p w14:paraId="628238DA" w14:textId="77777777" w:rsidR="00BE1294" w:rsidRPr="00837D8F" w:rsidRDefault="00BE1294" w:rsidP="00BE1294">
      <w:pPr>
        <w:rPr>
          <w:rFonts w:ascii="Courier New" w:hAnsi="Courier New"/>
          <w:sz w:val="16"/>
          <w:szCs w:val="16"/>
        </w:rPr>
      </w:pPr>
      <w:r w:rsidRPr="00837D8F">
        <w:rPr>
          <w:rFonts w:ascii="Courier New" w:hAnsi="Courier New" w:cs="Monaco"/>
          <w:b/>
          <w:bCs/>
          <w:color w:val="7F0000"/>
          <w:sz w:val="16"/>
          <w:szCs w:val="16"/>
        </w:rPr>
        <w:t>end</w:t>
      </w:r>
    </w:p>
    <w:p w14:paraId="303F5BA2" w14:textId="77777777" w:rsidR="00BE1294" w:rsidRPr="002B6D35" w:rsidRDefault="00BE1294" w:rsidP="002B6D35"/>
    <w:p w14:paraId="34DFCFB7" w14:textId="77777777" w:rsidR="00FC374E" w:rsidRDefault="00FC374E">
      <w:pPr>
        <w:rPr>
          <w:rFonts w:ascii="Calibri" w:eastAsia="Times New Roman" w:hAnsi="Calibri"/>
          <w:b/>
          <w:bCs/>
          <w:sz w:val="26"/>
          <w:szCs w:val="26"/>
        </w:rPr>
      </w:pPr>
      <w:r>
        <w:br w:type="page"/>
      </w:r>
    </w:p>
    <w:p w14:paraId="0357979F" w14:textId="29C99181" w:rsidR="00594603" w:rsidRDefault="00594603" w:rsidP="008845C9">
      <w:pPr>
        <w:pStyle w:val="Heading3"/>
      </w:pPr>
      <w:bookmarkStart w:id="44" w:name="_Toc208071739"/>
      <w:r>
        <w:lastRenderedPageBreak/>
        <w:t>Sample code</w:t>
      </w:r>
      <w:r w:rsidR="00BB02D7">
        <w:t>:</w:t>
      </w:r>
      <w:r>
        <w:t xml:space="preserve"> c</w:t>
      </w:r>
      <w:bookmarkEnd w:id="44"/>
    </w:p>
    <w:p w14:paraId="52605CD8" w14:textId="77777777" w:rsidR="002B6D35" w:rsidRDefault="002B6D35" w:rsidP="002B6D35"/>
    <w:p w14:paraId="55D69924" w14:textId="3A471469"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7400"/>
          <w:sz w:val="16"/>
          <w:szCs w:val="16"/>
        </w:rPr>
        <w:t>/* This example c code will conv</w:t>
      </w:r>
      <w:r w:rsidR="009A5BFA">
        <w:rPr>
          <w:rFonts w:ascii="Courier New" w:hAnsi="Courier New" w:cs="Menlo Regular"/>
          <w:color w:val="007400"/>
          <w:sz w:val="16"/>
          <w:szCs w:val="16"/>
        </w:rPr>
        <w:t>ert a SNG or ELS binary file in</w:t>
      </w:r>
      <w:r w:rsidRPr="003F136E">
        <w:rPr>
          <w:rFonts w:ascii="Courier New" w:hAnsi="Courier New" w:cs="Menlo Regular"/>
          <w:color w:val="007400"/>
          <w:sz w:val="16"/>
          <w:szCs w:val="16"/>
        </w:rPr>
        <w:t xml:space="preserve">to a text file.    </w:t>
      </w:r>
      <w:r w:rsidR="009A5BFA">
        <w:rPr>
          <w:rFonts w:ascii="Courier New" w:hAnsi="Courier New" w:cs="Menlo Regular"/>
          <w:color w:val="007400"/>
          <w:sz w:val="16"/>
          <w:szCs w:val="16"/>
        </w:rPr>
        <w:t xml:space="preserve"> </w:t>
      </w:r>
      <w:r w:rsidRPr="003F136E">
        <w:rPr>
          <w:rFonts w:ascii="Courier New" w:hAnsi="Courier New" w:cs="Menlo Regular"/>
          <w:color w:val="007400"/>
          <w:sz w:val="16"/>
          <w:szCs w:val="16"/>
        </w:rPr>
        <w:t xml:space="preserve">  */</w:t>
      </w:r>
    </w:p>
    <w:p w14:paraId="24BDEFA5"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7400"/>
          <w:sz w:val="16"/>
          <w:szCs w:val="16"/>
        </w:rPr>
        <w:t>/* Each line is one record, and the columns represent the different Objects.         */</w:t>
      </w:r>
    </w:p>
    <w:p w14:paraId="259F4032"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7400"/>
          <w:sz w:val="16"/>
          <w:szCs w:val="16"/>
        </w:rPr>
        <w:t>/* To compile under linux: gcc -O3 -lm -Wall -W -o SNG_example_c.exe SNG_example_c.c */</w:t>
      </w:r>
    </w:p>
    <w:p w14:paraId="696E7AEE"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p>
    <w:p w14:paraId="4E6EE237"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643820"/>
          <w:sz w:val="16"/>
          <w:szCs w:val="16"/>
        </w:rPr>
      </w:pPr>
      <w:r w:rsidRPr="003F136E">
        <w:rPr>
          <w:rFonts w:ascii="Courier New" w:hAnsi="Courier New" w:cs="Menlo Regular"/>
          <w:color w:val="643820"/>
          <w:sz w:val="16"/>
          <w:szCs w:val="16"/>
        </w:rPr>
        <w:t xml:space="preserve">#include </w:t>
      </w:r>
      <w:r w:rsidRPr="003F136E">
        <w:rPr>
          <w:rFonts w:ascii="Courier New" w:hAnsi="Courier New" w:cs="Menlo Regular"/>
          <w:color w:val="C41A16"/>
          <w:sz w:val="16"/>
          <w:szCs w:val="16"/>
        </w:rPr>
        <w:t>&lt;stdio.h&gt;</w:t>
      </w:r>
    </w:p>
    <w:p w14:paraId="0EE92516"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643820"/>
          <w:sz w:val="16"/>
          <w:szCs w:val="16"/>
        </w:rPr>
      </w:pPr>
      <w:r w:rsidRPr="003F136E">
        <w:rPr>
          <w:rFonts w:ascii="Courier New" w:hAnsi="Courier New" w:cs="Menlo Regular"/>
          <w:color w:val="643820"/>
          <w:sz w:val="16"/>
          <w:szCs w:val="16"/>
        </w:rPr>
        <w:t xml:space="preserve">#include </w:t>
      </w:r>
      <w:r w:rsidRPr="003F136E">
        <w:rPr>
          <w:rFonts w:ascii="Courier New" w:hAnsi="Courier New" w:cs="Menlo Regular"/>
          <w:color w:val="C41A16"/>
          <w:sz w:val="16"/>
          <w:szCs w:val="16"/>
        </w:rPr>
        <w:t>&lt;string.h&gt;</w:t>
      </w:r>
    </w:p>
    <w:p w14:paraId="21406CF3"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p>
    <w:p w14:paraId="3FA06358"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AA0D91"/>
          <w:sz w:val="16"/>
          <w:szCs w:val="16"/>
        </w:rPr>
        <w:t>void</w:t>
      </w:r>
      <w:r w:rsidRPr="003F136E">
        <w:rPr>
          <w:rFonts w:ascii="Courier New" w:hAnsi="Courier New" w:cs="Menlo Regular"/>
          <w:color w:val="000000"/>
          <w:sz w:val="16"/>
          <w:szCs w:val="16"/>
        </w:rPr>
        <w:t xml:space="preserve"> SwapUnsignedInt16( </w:t>
      </w:r>
      <w:r w:rsidRPr="003F136E">
        <w:rPr>
          <w:rFonts w:ascii="Courier New" w:hAnsi="Courier New" w:cs="Menlo Regular"/>
          <w:color w:val="AA0D91"/>
          <w:sz w:val="16"/>
          <w:szCs w:val="16"/>
        </w:rPr>
        <w:t>unsigned</w:t>
      </w:r>
      <w:r w:rsidRPr="003F136E">
        <w:rPr>
          <w:rFonts w:ascii="Courier New" w:hAnsi="Courier New" w:cs="Menlo Regular"/>
          <w:color w:val="000000"/>
          <w:sz w:val="16"/>
          <w:szCs w:val="16"/>
        </w:rPr>
        <w:t xml:space="preserve"> </w:t>
      </w:r>
      <w:r w:rsidRPr="003F136E">
        <w:rPr>
          <w:rFonts w:ascii="Courier New" w:hAnsi="Courier New" w:cs="Menlo Regular"/>
          <w:color w:val="AA0D91"/>
          <w:sz w:val="16"/>
          <w:szCs w:val="16"/>
        </w:rPr>
        <w:t>short</w:t>
      </w:r>
      <w:r w:rsidRPr="003F136E">
        <w:rPr>
          <w:rFonts w:ascii="Courier New" w:hAnsi="Courier New" w:cs="Menlo Regular"/>
          <w:color w:val="000000"/>
          <w:sz w:val="16"/>
          <w:szCs w:val="16"/>
        </w:rPr>
        <w:t xml:space="preserve"> </w:t>
      </w:r>
      <w:r w:rsidRPr="003F136E">
        <w:rPr>
          <w:rFonts w:ascii="Courier New" w:hAnsi="Courier New" w:cs="Menlo Regular"/>
          <w:color w:val="AA0D91"/>
          <w:sz w:val="16"/>
          <w:szCs w:val="16"/>
        </w:rPr>
        <w:t>int</w:t>
      </w:r>
      <w:r w:rsidRPr="003F136E">
        <w:rPr>
          <w:rFonts w:ascii="Courier New" w:hAnsi="Courier New" w:cs="Menlo Regular"/>
          <w:color w:val="000000"/>
          <w:sz w:val="16"/>
          <w:szCs w:val="16"/>
        </w:rPr>
        <w:t xml:space="preserve"> *a );</w:t>
      </w:r>
    </w:p>
    <w:p w14:paraId="0710023C"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AA0D91"/>
          <w:sz w:val="16"/>
          <w:szCs w:val="16"/>
        </w:rPr>
        <w:t>void</w:t>
      </w:r>
      <w:r w:rsidRPr="003F136E">
        <w:rPr>
          <w:rFonts w:ascii="Courier New" w:hAnsi="Courier New" w:cs="Menlo Regular"/>
          <w:color w:val="000000"/>
          <w:sz w:val="16"/>
          <w:szCs w:val="16"/>
        </w:rPr>
        <w:t xml:space="preserve"> SwapDouble( </w:t>
      </w:r>
      <w:r w:rsidRPr="003F136E">
        <w:rPr>
          <w:rFonts w:ascii="Courier New" w:hAnsi="Courier New" w:cs="Menlo Regular"/>
          <w:color w:val="AA0D91"/>
          <w:sz w:val="16"/>
          <w:szCs w:val="16"/>
        </w:rPr>
        <w:t>double</w:t>
      </w:r>
      <w:r w:rsidRPr="003F136E">
        <w:rPr>
          <w:rFonts w:ascii="Courier New" w:hAnsi="Courier New" w:cs="Menlo Regular"/>
          <w:color w:val="000000"/>
          <w:sz w:val="16"/>
          <w:szCs w:val="16"/>
        </w:rPr>
        <w:t xml:space="preserve"> *a );</w:t>
      </w:r>
    </w:p>
    <w:p w14:paraId="0C32746B"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p>
    <w:p w14:paraId="06A8DE54"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7400"/>
          <w:sz w:val="16"/>
          <w:szCs w:val="16"/>
        </w:rPr>
        <w:t>/* Add routines that will swap bytes in case we need to correct for Endianity */</w:t>
      </w:r>
    </w:p>
    <w:p w14:paraId="1765EB80"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AA0D91"/>
          <w:sz w:val="16"/>
          <w:szCs w:val="16"/>
        </w:rPr>
        <w:t>void</w:t>
      </w:r>
      <w:r w:rsidRPr="003F136E">
        <w:rPr>
          <w:rFonts w:ascii="Courier New" w:hAnsi="Courier New" w:cs="Menlo Regular"/>
          <w:color w:val="000000"/>
          <w:sz w:val="16"/>
          <w:szCs w:val="16"/>
        </w:rPr>
        <w:t xml:space="preserve"> SwapUnsignedInt16( </w:t>
      </w:r>
      <w:r w:rsidRPr="003F136E">
        <w:rPr>
          <w:rFonts w:ascii="Courier New" w:hAnsi="Courier New" w:cs="Menlo Regular"/>
          <w:color w:val="AA0D91"/>
          <w:sz w:val="16"/>
          <w:szCs w:val="16"/>
        </w:rPr>
        <w:t>unsigned</w:t>
      </w:r>
      <w:r w:rsidRPr="003F136E">
        <w:rPr>
          <w:rFonts w:ascii="Courier New" w:hAnsi="Courier New" w:cs="Menlo Regular"/>
          <w:color w:val="000000"/>
          <w:sz w:val="16"/>
          <w:szCs w:val="16"/>
        </w:rPr>
        <w:t xml:space="preserve"> </w:t>
      </w:r>
      <w:r w:rsidRPr="003F136E">
        <w:rPr>
          <w:rFonts w:ascii="Courier New" w:hAnsi="Courier New" w:cs="Menlo Regular"/>
          <w:color w:val="AA0D91"/>
          <w:sz w:val="16"/>
          <w:szCs w:val="16"/>
        </w:rPr>
        <w:t>short</w:t>
      </w:r>
      <w:r w:rsidRPr="003F136E">
        <w:rPr>
          <w:rFonts w:ascii="Courier New" w:hAnsi="Courier New" w:cs="Menlo Regular"/>
          <w:color w:val="000000"/>
          <w:sz w:val="16"/>
          <w:szCs w:val="16"/>
        </w:rPr>
        <w:t xml:space="preserve"> </w:t>
      </w:r>
      <w:r w:rsidRPr="003F136E">
        <w:rPr>
          <w:rFonts w:ascii="Courier New" w:hAnsi="Courier New" w:cs="Menlo Regular"/>
          <w:color w:val="AA0D91"/>
          <w:sz w:val="16"/>
          <w:szCs w:val="16"/>
        </w:rPr>
        <w:t>int</w:t>
      </w:r>
      <w:r w:rsidRPr="003F136E">
        <w:rPr>
          <w:rFonts w:ascii="Courier New" w:hAnsi="Courier New" w:cs="Menlo Regular"/>
          <w:color w:val="000000"/>
          <w:sz w:val="16"/>
          <w:szCs w:val="16"/>
        </w:rPr>
        <w:t xml:space="preserve"> *a ){</w:t>
      </w:r>
    </w:p>
    <w:p w14:paraId="3C083CB5"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 xml:space="preserve">    </w:t>
      </w:r>
      <w:r w:rsidRPr="003F136E">
        <w:rPr>
          <w:rFonts w:ascii="Courier New" w:hAnsi="Courier New" w:cs="Menlo Regular"/>
          <w:color w:val="AA0D91"/>
          <w:sz w:val="16"/>
          <w:szCs w:val="16"/>
        </w:rPr>
        <w:t>unsigned</w:t>
      </w:r>
      <w:r w:rsidRPr="003F136E">
        <w:rPr>
          <w:rFonts w:ascii="Courier New" w:hAnsi="Courier New" w:cs="Menlo Regular"/>
          <w:color w:val="000000"/>
          <w:sz w:val="16"/>
          <w:szCs w:val="16"/>
        </w:rPr>
        <w:t xml:space="preserve"> </w:t>
      </w:r>
      <w:r w:rsidRPr="003F136E">
        <w:rPr>
          <w:rFonts w:ascii="Courier New" w:hAnsi="Courier New" w:cs="Menlo Regular"/>
          <w:color w:val="AA0D91"/>
          <w:sz w:val="16"/>
          <w:szCs w:val="16"/>
        </w:rPr>
        <w:t>char</w:t>
      </w:r>
      <w:r w:rsidRPr="003F136E">
        <w:rPr>
          <w:rFonts w:ascii="Courier New" w:hAnsi="Courier New" w:cs="Menlo Regular"/>
          <w:color w:val="000000"/>
          <w:sz w:val="16"/>
          <w:szCs w:val="16"/>
        </w:rPr>
        <w:t xml:space="preserve">   b[</w:t>
      </w:r>
      <w:r w:rsidRPr="003F136E">
        <w:rPr>
          <w:rFonts w:ascii="Courier New" w:hAnsi="Courier New" w:cs="Menlo Regular"/>
          <w:color w:val="1C00CF"/>
          <w:sz w:val="16"/>
          <w:szCs w:val="16"/>
        </w:rPr>
        <w:t>2</w:t>
      </w:r>
      <w:r w:rsidRPr="003F136E">
        <w:rPr>
          <w:rFonts w:ascii="Courier New" w:hAnsi="Courier New" w:cs="Menlo Regular"/>
          <w:color w:val="000000"/>
          <w:sz w:val="16"/>
          <w:szCs w:val="16"/>
        </w:rPr>
        <w:t>], c[</w:t>
      </w:r>
      <w:r w:rsidRPr="003F136E">
        <w:rPr>
          <w:rFonts w:ascii="Courier New" w:hAnsi="Courier New" w:cs="Menlo Regular"/>
          <w:color w:val="1C00CF"/>
          <w:sz w:val="16"/>
          <w:szCs w:val="16"/>
        </w:rPr>
        <w:t>2</w:t>
      </w:r>
      <w:r w:rsidRPr="003F136E">
        <w:rPr>
          <w:rFonts w:ascii="Courier New" w:hAnsi="Courier New" w:cs="Menlo Regular"/>
          <w:color w:val="000000"/>
          <w:sz w:val="16"/>
          <w:szCs w:val="16"/>
        </w:rPr>
        <w:t>];</w:t>
      </w:r>
    </w:p>
    <w:p w14:paraId="230DAFDE"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 xml:space="preserve">    memcpy( b, a, </w:t>
      </w:r>
      <w:r w:rsidRPr="003F136E">
        <w:rPr>
          <w:rFonts w:ascii="Courier New" w:hAnsi="Courier New" w:cs="Menlo Regular"/>
          <w:color w:val="1C00CF"/>
          <w:sz w:val="16"/>
          <w:szCs w:val="16"/>
        </w:rPr>
        <w:t>2</w:t>
      </w:r>
      <w:r w:rsidRPr="003F136E">
        <w:rPr>
          <w:rFonts w:ascii="Courier New" w:hAnsi="Courier New" w:cs="Menlo Regular"/>
          <w:color w:val="000000"/>
          <w:sz w:val="16"/>
          <w:szCs w:val="16"/>
        </w:rPr>
        <w:t>);</w:t>
      </w:r>
    </w:p>
    <w:p w14:paraId="5F208F65"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 xml:space="preserve">    c[</w:t>
      </w:r>
      <w:r w:rsidRPr="003F136E">
        <w:rPr>
          <w:rFonts w:ascii="Courier New" w:hAnsi="Courier New" w:cs="Menlo Regular"/>
          <w:color w:val="1C00CF"/>
          <w:sz w:val="16"/>
          <w:szCs w:val="16"/>
        </w:rPr>
        <w:t>0</w:t>
      </w:r>
      <w:r w:rsidRPr="003F136E">
        <w:rPr>
          <w:rFonts w:ascii="Courier New" w:hAnsi="Courier New" w:cs="Menlo Regular"/>
          <w:color w:val="000000"/>
          <w:sz w:val="16"/>
          <w:szCs w:val="16"/>
        </w:rPr>
        <w:t>] = b[</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w:t>
      </w:r>
    </w:p>
    <w:p w14:paraId="7F29F4EC"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 xml:space="preserve">    c[</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 b[</w:t>
      </w:r>
      <w:r w:rsidRPr="003F136E">
        <w:rPr>
          <w:rFonts w:ascii="Courier New" w:hAnsi="Courier New" w:cs="Menlo Regular"/>
          <w:color w:val="1C00CF"/>
          <w:sz w:val="16"/>
          <w:szCs w:val="16"/>
        </w:rPr>
        <w:t>0</w:t>
      </w:r>
      <w:r w:rsidRPr="003F136E">
        <w:rPr>
          <w:rFonts w:ascii="Courier New" w:hAnsi="Courier New" w:cs="Menlo Regular"/>
          <w:color w:val="000000"/>
          <w:sz w:val="16"/>
          <w:szCs w:val="16"/>
        </w:rPr>
        <w:t>];</w:t>
      </w:r>
    </w:p>
    <w:p w14:paraId="07A5FCC5"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 xml:space="preserve">    memcpy( a, c, </w:t>
      </w:r>
      <w:r w:rsidRPr="003F136E">
        <w:rPr>
          <w:rFonts w:ascii="Courier New" w:hAnsi="Courier New" w:cs="Menlo Regular"/>
          <w:color w:val="1C00CF"/>
          <w:sz w:val="16"/>
          <w:szCs w:val="16"/>
        </w:rPr>
        <w:t>2</w:t>
      </w:r>
      <w:r w:rsidRPr="003F136E">
        <w:rPr>
          <w:rFonts w:ascii="Courier New" w:hAnsi="Courier New" w:cs="Menlo Regular"/>
          <w:color w:val="000000"/>
          <w:sz w:val="16"/>
          <w:szCs w:val="16"/>
        </w:rPr>
        <w:t>);</w:t>
      </w:r>
    </w:p>
    <w:p w14:paraId="05DECEF0"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w:t>
      </w:r>
    </w:p>
    <w:p w14:paraId="4FB57799"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AA0D91"/>
          <w:sz w:val="16"/>
          <w:szCs w:val="16"/>
        </w:rPr>
        <w:t>void</w:t>
      </w:r>
      <w:r w:rsidRPr="003F136E">
        <w:rPr>
          <w:rFonts w:ascii="Courier New" w:hAnsi="Courier New" w:cs="Menlo Regular"/>
          <w:color w:val="000000"/>
          <w:sz w:val="16"/>
          <w:szCs w:val="16"/>
        </w:rPr>
        <w:t xml:space="preserve"> SwapDouble( </w:t>
      </w:r>
      <w:r w:rsidRPr="003F136E">
        <w:rPr>
          <w:rFonts w:ascii="Courier New" w:hAnsi="Courier New" w:cs="Menlo Regular"/>
          <w:color w:val="AA0D91"/>
          <w:sz w:val="16"/>
          <w:szCs w:val="16"/>
        </w:rPr>
        <w:t>double</w:t>
      </w:r>
      <w:r w:rsidRPr="003F136E">
        <w:rPr>
          <w:rFonts w:ascii="Courier New" w:hAnsi="Courier New" w:cs="Menlo Regular"/>
          <w:color w:val="000000"/>
          <w:sz w:val="16"/>
          <w:szCs w:val="16"/>
        </w:rPr>
        <w:t xml:space="preserve"> *a ){</w:t>
      </w:r>
    </w:p>
    <w:p w14:paraId="7FB9FB13"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 xml:space="preserve">    </w:t>
      </w:r>
      <w:r w:rsidRPr="003F136E">
        <w:rPr>
          <w:rFonts w:ascii="Courier New" w:hAnsi="Courier New" w:cs="Menlo Regular"/>
          <w:color w:val="AA0D91"/>
          <w:sz w:val="16"/>
          <w:szCs w:val="16"/>
        </w:rPr>
        <w:t>unsigned</w:t>
      </w:r>
      <w:r w:rsidRPr="003F136E">
        <w:rPr>
          <w:rFonts w:ascii="Courier New" w:hAnsi="Courier New" w:cs="Menlo Regular"/>
          <w:color w:val="000000"/>
          <w:sz w:val="16"/>
          <w:szCs w:val="16"/>
        </w:rPr>
        <w:t xml:space="preserve"> </w:t>
      </w:r>
      <w:r w:rsidRPr="003F136E">
        <w:rPr>
          <w:rFonts w:ascii="Courier New" w:hAnsi="Courier New" w:cs="Menlo Regular"/>
          <w:color w:val="AA0D91"/>
          <w:sz w:val="16"/>
          <w:szCs w:val="16"/>
        </w:rPr>
        <w:t>char</w:t>
      </w:r>
      <w:r w:rsidRPr="003F136E">
        <w:rPr>
          <w:rFonts w:ascii="Courier New" w:hAnsi="Courier New" w:cs="Menlo Regular"/>
          <w:color w:val="000000"/>
          <w:sz w:val="16"/>
          <w:szCs w:val="16"/>
        </w:rPr>
        <w:t xml:space="preserve">   b[</w:t>
      </w:r>
      <w:r w:rsidRPr="003F136E">
        <w:rPr>
          <w:rFonts w:ascii="Courier New" w:hAnsi="Courier New" w:cs="Menlo Regular"/>
          <w:color w:val="1C00CF"/>
          <w:sz w:val="16"/>
          <w:szCs w:val="16"/>
        </w:rPr>
        <w:t>8</w:t>
      </w:r>
      <w:r w:rsidRPr="003F136E">
        <w:rPr>
          <w:rFonts w:ascii="Courier New" w:hAnsi="Courier New" w:cs="Menlo Regular"/>
          <w:color w:val="000000"/>
          <w:sz w:val="16"/>
          <w:szCs w:val="16"/>
        </w:rPr>
        <w:t>], c[</w:t>
      </w:r>
      <w:r w:rsidRPr="003F136E">
        <w:rPr>
          <w:rFonts w:ascii="Courier New" w:hAnsi="Courier New" w:cs="Menlo Regular"/>
          <w:color w:val="1C00CF"/>
          <w:sz w:val="16"/>
          <w:szCs w:val="16"/>
        </w:rPr>
        <w:t>8</w:t>
      </w:r>
      <w:r w:rsidRPr="003F136E">
        <w:rPr>
          <w:rFonts w:ascii="Courier New" w:hAnsi="Courier New" w:cs="Menlo Regular"/>
          <w:color w:val="000000"/>
          <w:sz w:val="16"/>
          <w:szCs w:val="16"/>
        </w:rPr>
        <w:t>];</w:t>
      </w:r>
    </w:p>
    <w:p w14:paraId="1CE20795"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 xml:space="preserve">    memcpy( b, a, </w:t>
      </w:r>
      <w:r w:rsidRPr="003F136E">
        <w:rPr>
          <w:rFonts w:ascii="Courier New" w:hAnsi="Courier New" w:cs="Menlo Regular"/>
          <w:color w:val="1C00CF"/>
          <w:sz w:val="16"/>
          <w:szCs w:val="16"/>
        </w:rPr>
        <w:t>8</w:t>
      </w:r>
      <w:r w:rsidRPr="003F136E">
        <w:rPr>
          <w:rFonts w:ascii="Courier New" w:hAnsi="Courier New" w:cs="Menlo Regular"/>
          <w:color w:val="000000"/>
          <w:sz w:val="16"/>
          <w:szCs w:val="16"/>
        </w:rPr>
        <w:t>);</w:t>
      </w:r>
    </w:p>
    <w:p w14:paraId="2649A663"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 xml:space="preserve">    c[</w:t>
      </w:r>
      <w:r w:rsidRPr="003F136E">
        <w:rPr>
          <w:rFonts w:ascii="Courier New" w:hAnsi="Courier New" w:cs="Menlo Regular"/>
          <w:color w:val="1C00CF"/>
          <w:sz w:val="16"/>
          <w:szCs w:val="16"/>
        </w:rPr>
        <w:t>0</w:t>
      </w:r>
      <w:r w:rsidRPr="003F136E">
        <w:rPr>
          <w:rFonts w:ascii="Courier New" w:hAnsi="Courier New" w:cs="Menlo Regular"/>
          <w:color w:val="000000"/>
          <w:sz w:val="16"/>
          <w:szCs w:val="16"/>
        </w:rPr>
        <w:t>] = b[</w:t>
      </w:r>
      <w:r w:rsidRPr="003F136E">
        <w:rPr>
          <w:rFonts w:ascii="Courier New" w:hAnsi="Courier New" w:cs="Menlo Regular"/>
          <w:color w:val="1C00CF"/>
          <w:sz w:val="16"/>
          <w:szCs w:val="16"/>
        </w:rPr>
        <w:t>7</w:t>
      </w:r>
      <w:r w:rsidRPr="003F136E">
        <w:rPr>
          <w:rFonts w:ascii="Courier New" w:hAnsi="Courier New" w:cs="Menlo Regular"/>
          <w:color w:val="000000"/>
          <w:sz w:val="16"/>
          <w:szCs w:val="16"/>
        </w:rPr>
        <w:t>];</w:t>
      </w:r>
    </w:p>
    <w:p w14:paraId="7280F3D6"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 xml:space="preserve">    c[</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 b[</w:t>
      </w:r>
      <w:r w:rsidRPr="003F136E">
        <w:rPr>
          <w:rFonts w:ascii="Courier New" w:hAnsi="Courier New" w:cs="Menlo Regular"/>
          <w:color w:val="1C00CF"/>
          <w:sz w:val="16"/>
          <w:szCs w:val="16"/>
        </w:rPr>
        <w:t>6</w:t>
      </w:r>
      <w:r w:rsidRPr="003F136E">
        <w:rPr>
          <w:rFonts w:ascii="Courier New" w:hAnsi="Courier New" w:cs="Menlo Regular"/>
          <w:color w:val="000000"/>
          <w:sz w:val="16"/>
          <w:szCs w:val="16"/>
        </w:rPr>
        <w:t>];</w:t>
      </w:r>
    </w:p>
    <w:p w14:paraId="58174AB5"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 xml:space="preserve">    c[</w:t>
      </w:r>
      <w:r w:rsidRPr="003F136E">
        <w:rPr>
          <w:rFonts w:ascii="Courier New" w:hAnsi="Courier New" w:cs="Menlo Regular"/>
          <w:color w:val="1C00CF"/>
          <w:sz w:val="16"/>
          <w:szCs w:val="16"/>
        </w:rPr>
        <w:t>2</w:t>
      </w:r>
      <w:r w:rsidRPr="003F136E">
        <w:rPr>
          <w:rFonts w:ascii="Courier New" w:hAnsi="Courier New" w:cs="Menlo Regular"/>
          <w:color w:val="000000"/>
          <w:sz w:val="16"/>
          <w:szCs w:val="16"/>
        </w:rPr>
        <w:t>] = b[</w:t>
      </w:r>
      <w:r w:rsidRPr="003F136E">
        <w:rPr>
          <w:rFonts w:ascii="Courier New" w:hAnsi="Courier New" w:cs="Menlo Regular"/>
          <w:color w:val="1C00CF"/>
          <w:sz w:val="16"/>
          <w:szCs w:val="16"/>
        </w:rPr>
        <w:t>5</w:t>
      </w:r>
      <w:r w:rsidRPr="003F136E">
        <w:rPr>
          <w:rFonts w:ascii="Courier New" w:hAnsi="Courier New" w:cs="Menlo Regular"/>
          <w:color w:val="000000"/>
          <w:sz w:val="16"/>
          <w:szCs w:val="16"/>
        </w:rPr>
        <w:t>];</w:t>
      </w:r>
    </w:p>
    <w:p w14:paraId="1099E63C"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 xml:space="preserve">    c[</w:t>
      </w:r>
      <w:r w:rsidRPr="003F136E">
        <w:rPr>
          <w:rFonts w:ascii="Courier New" w:hAnsi="Courier New" w:cs="Menlo Regular"/>
          <w:color w:val="1C00CF"/>
          <w:sz w:val="16"/>
          <w:szCs w:val="16"/>
        </w:rPr>
        <w:t>3</w:t>
      </w:r>
      <w:r w:rsidRPr="003F136E">
        <w:rPr>
          <w:rFonts w:ascii="Courier New" w:hAnsi="Courier New" w:cs="Menlo Regular"/>
          <w:color w:val="000000"/>
          <w:sz w:val="16"/>
          <w:szCs w:val="16"/>
        </w:rPr>
        <w:t>] = b[</w:t>
      </w:r>
      <w:r w:rsidRPr="003F136E">
        <w:rPr>
          <w:rFonts w:ascii="Courier New" w:hAnsi="Courier New" w:cs="Menlo Regular"/>
          <w:color w:val="1C00CF"/>
          <w:sz w:val="16"/>
          <w:szCs w:val="16"/>
        </w:rPr>
        <w:t>4</w:t>
      </w:r>
      <w:r w:rsidRPr="003F136E">
        <w:rPr>
          <w:rFonts w:ascii="Courier New" w:hAnsi="Courier New" w:cs="Menlo Regular"/>
          <w:color w:val="000000"/>
          <w:sz w:val="16"/>
          <w:szCs w:val="16"/>
        </w:rPr>
        <w:t>];</w:t>
      </w:r>
    </w:p>
    <w:p w14:paraId="7B225586"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 xml:space="preserve">    c[</w:t>
      </w:r>
      <w:r w:rsidRPr="003F136E">
        <w:rPr>
          <w:rFonts w:ascii="Courier New" w:hAnsi="Courier New" w:cs="Menlo Regular"/>
          <w:color w:val="1C00CF"/>
          <w:sz w:val="16"/>
          <w:szCs w:val="16"/>
        </w:rPr>
        <w:t>4</w:t>
      </w:r>
      <w:r w:rsidRPr="003F136E">
        <w:rPr>
          <w:rFonts w:ascii="Courier New" w:hAnsi="Courier New" w:cs="Menlo Regular"/>
          <w:color w:val="000000"/>
          <w:sz w:val="16"/>
          <w:szCs w:val="16"/>
        </w:rPr>
        <w:t>] = b[</w:t>
      </w:r>
      <w:r w:rsidRPr="003F136E">
        <w:rPr>
          <w:rFonts w:ascii="Courier New" w:hAnsi="Courier New" w:cs="Menlo Regular"/>
          <w:color w:val="1C00CF"/>
          <w:sz w:val="16"/>
          <w:szCs w:val="16"/>
        </w:rPr>
        <w:t>3</w:t>
      </w:r>
      <w:r w:rsidRPr="003F136E">
        <w:rPr>
          <w:rFonts w:ascii="Courier New" w:hAnsi="Courier New" w:cs="Menlo Regular"/>
          <w:color w:val="000000"/>
          <w:sz w:val="16"/>
          <w:szCs w:val="16"/>
        </w:rPr>
        <w:t>];</w:t>
      </w:r>
    </w:p>
    <w:p w14:paraId="6F37EBB0"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 xml:space="preserve">    c[</w:t>
      </w:r>
      <w:r w:rsidRPr="003F136E">
        <w:rPr>
          <w:rFonts w:ascii="Courier New" w:hAnsi="Courier New" w:cs="Menlo Regular"/>
          <w:color w:val="1C00CF"/>
          <w:sz w:val="16"/>
          <w:szCs w:val="16"/>
        </w:rPr>
        <w:t>5</w:t>
      </w:r>
      <w:r w:rsidRPr="003F136E">
        <w:rPr>
          <w:rFonts w:ascii="Courier New" w:hAnsi="Courier New" w:cs="Menlo Regular"/>
          <w:color w:val="000000"/>
          <w:sz w:val="16"/>
          <w:szCs w:val="16"/>
        </w:rPr>
        <w:t>] = b[</w:t>
      </w:r>
      <w:r w:rsidRPr="003F136E">
        <w:rPr>
          <w:rFonts w:ascii="Courier New" w:hAnsi="Courier New" w:cs="Menlo Regular"/>
          <w:color w:val="1C00CF"/>
          <w:sz w:val="16"/>
          <w:szCs w:val="16"/>
        </w:rPr>
        <w:t>2</w:t>
      </w:r>
      <w:r w:rsidRPr="003F136E">
        <w:rPr>
          <w:rFonts w:ascii="Courier New" w:hAnsi="Courier New" w:cs="Menlo Regular"/>
          <w:color w:val="000000"/>
          <w:sz w:val="16"/>
          <w:szCs w:val="16"/>
        </w:rPr>
        <w:t>];</w:t>
      </w:r>
    </w:p>
    <w:p w14:paraId="4F59C270"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 xml:space="preserve">    c[</w:t>
      </w:r>
      <w:r w:rsidRPr="003F136E">
        <w:rPr>
          <w:rFonts w:ascii="Courier New" w:hAnsi="Courier New" w:cs="Menlo Regular"/>
          <w:color w:val="1C00CF"/>
          <w:sz w:val="16"/>
          <w:szCs w:val="16"/>
        </w:rPr>
        <w:t>6</w:t>
      </w:r>
      <w:r w:rsidRPr="003F136E">
        <w:rPr>
          <w:rFonts w:ascii="Courier New" w:hAnsi="Courier New" w:cs="Menlo Regular"/>
          <w:color w:val="000000"/>
          <w:sz w:val="16"/>
          <w:szCs w:val="16"/>
        </w:rPr>
        <w:t>] = b[</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w:t>
      </w:r>
    </w:p>
    <w:p w14:paraId="41851423"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 xml:space="preserve">    c[</w:t>
      </w:r>
      <w:r w:rsidRPr="003F136E">
        <w:rPr>
          <w:rFonts w:ascii="Courier New" w:hAnsi="Courier New" w:cs="Menlo Regular"/>
          <w:color w:val="1C00CF"/>
          <w:sz w:val="16"/>
          <w:szCs w:val="16"/>
        </w:rPr>
        <w:t>7</w:t>
      </w:r>
      <w:r w:rsidRPr="003F136E">
        <w:rPr>
          <w:rFonts w:ascii="Courier New" w:hAnsi="Courier New" w:cs="Menlo Regular"/>
          <w:color w:val="000000"/>
          <w:sz w:val="16"/>
          <w:szCs w:val="16"/>
        </w:rPr>
        <w:t>] = b[</w:t>
      </w:r>
      <w:r w:rsidRPr="003F136E">
        <w:rPr>
          <w:rFonts w:ascii="Courier New" w:hAnsi="Courier New" w:cs="Menlo Regular"/>
          <w:color w:val="1C00CF"/>
          <w:sz w:val="16"/>
          <w:szCs w:val="16"/>
        </w:rPr>
        <w:t>0</w:t>
      </w:r>
      <w:r w:rsidRPr="003F136E">
        <w:rPr>
          <w:rFonts w:ascii="Courier New" w:hAnsi="Courier New" w:cs="Menlo Regular"/>
          <w:color w:val="000000"/>
          <w:sz w:val="16"/>
          <w:szCs w:val="16"/>
        </w:rPr>
        <w:t>];</w:t>
      </w:r>
    </w:p>
    <w:p w14:paraId="29624733"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 xml:space="preserve">    memcpy( a, c, </w:t>
      </w:r>
      <w:r w:rsidRPr="003F136E">
        <w:rPr>
          <w:rFonts w:ascii="Courier New" w:hAnsi="Courier New" w:cs="Menlo Regular"/>
          <w:color w:val="1C00CF"/>
          <w:sz w:val="16"/>
          <w:szCs w:val="16"/>
        </w:rPr>
        <w:t>8</w:t>
      </w:r>
      <w:r w:rsidRPr="003F136E">
        <w:rPr>
          <w:rFonts w:ascii="Courier New" w:hAnsi="Courier New" w:cs="Menlo Regular"/>
          <w:color w:val="000000"/>
          <w:sz w:val="16"/>
          <w:szCs w:val="16"/>
        </w:rPr>
        <w:t>);</w:t>
      </w:r>
    </w:p>
    <w:p w14:paraId="3A524A1E"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w:t>
      </w:r>
    </w:p>
    <w:p w14:paraId="01F22B88"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p>
    <w:p w14:paraId="427CB096"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7400"/>
          <w:sz w:val="16"/>
          <w:szCs w:val="16"/>
        </w:rPr>
        <w:t>/* Main Routine */</w:t>
      </w:r>
    </w:p>
    <w:p w14:paraId="448F3C77"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AA0D91"/>
          <w:sz w:val="16"/>
          <w:szCs w:val="16"/>
        </w:rPr>
        <w:t>int</w:t>
      </w:r>
      <w:r w:rsidRPr="003F136E">
        <w:rPr>
          <w:rFonts w:ascii="Courier New" w:hAnsi="Courier New" w:cs="Menlo Regular"/>
          <w:color w:val="000000"/>
          <w:sz w:val="16"/>
          <w:szCs w:val="16"/>
        </w:rPr>
        <w:t xml:space="preserve"> main(</w:t>
      </w:r>
      <w:r w:rsidRPr="003F136E">
        <w:rPr>
          <w:rFonts w:ascii="Courier New" w:hAnsi="Courier New" w:cs="Menlo Regular"/>
          <w:color w:val="AA0D91"/>
          <w:sz w:val="16"/>
          <w:szCs w:val="16"/>
        </w:rPr>
        <w:t>void</w:t>
      </w:r>
      <w:r w:rsidRPr="003F136E">
        <w:rPr>
          <w:rFonts w:ascii="Courier New" w:hAnsi="Courier New" w:cs="Menlo Regular"/>
          <w:color w:val="000000"/>
          <w:sz w:val="16"/>
          <w:szCs w:val="16"/>
        </w:rPr>
        <w:t>) {</w:t>
      </w:r>
    </w:p>
    <w:p w14:paraId="460F8722"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7400"/>
          <w:sz w:val="16"/>
          <w:szCs w:val="16"/>
        </w:rPr>
        <w:t>/* Declarations for Endiatity checking */</w:t>
      </w:r>
    </w:p>
    <w:p w14:paraId="5CBFFE63"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AA0D91"/>
          <w:sz w:val="16"/>
          <w:szCs w:val="16"/>
        </w:rPr>
        <w:t>unsigned</w:t>
      </w:r>
      <w:r w:rsidRPr="003F136E">
        <w:rPr>
          <w:rFonts w:ascii="Courier New" w:hAnsi="Courier New" w:cs="Menlo Regular"/>
          <w:color w:val="000000"/>
          <w:sz w:val="16"/>
          <w:szCs w:val="16"/>
        </w:rPr>
        <w:t xml:space="preserve"> </w:t>
      </w:r>
      <w:r w:rsidRPr="003F136E">
        <w:rPr>
          <w:rFonts w:ascii="Courier New" w:hAnsi="Courier New" w:cs="Menlo Regular"/>
          <w:color w:val="AA0D91"/>
          <w:sz w:val="16"/>
          <w:szCs w:val="16"/>
        </w:rPr>
        <w:t>char</w:t>
      </w:r>
      <w:r w:rsidRPr="003F136E">
        <w:rPr>
          <w:rFonts w:ascii="Courier New" w:hAnsi="Courier New" w:cs="Menlo Regular"/>
          <w:color w:val="000000"/>
          <w:sz w:val="16"/>
          <w:szCs w:val="16"/>
        </w:rPr>
        <w:t xml:space="preserve"> EndianTest[</w:t>
      </w:r>
      <w:r w:rsidRPr="003F136E">
        <w:rPr>
          <w:rFonts w:ascii="Courier New" w:hAnsi="Courier New" w:cs="Menlo Regular"/>
          <w:color w:val="1C00CF"/>
          <w:sz w:val="16"/>
          <w:szCs w:val="16"/>
        </w:rPr>
        <w:t>2</w:t>
      </w:r>
      <w:r w:rsidRPr="003F136E">
        <w:rPr>
          <w:rFonts w:ascii="Courier New" w:hAnsi="Courier New" w:cs="Menlo Regular"/>
          <w:color w:val="000000"/>
          <w:sz w:val="16"/>
          <w:szCs w:val="16"/>
        </w:rPr>
        <w:t xml:space="preserve">] = { </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xml:space="preserve">, </w:t>
      </w:r>
      <w:r w:rsidRPr="003F136E">
        <w:rPr>
          <w:rFonts w:ascii="Courier New" w:hAnsi="Courier New" w:cs="Menlo Regular"/>
          <w:color w:val="1C00CF"/>
          <w:sz w:val="16"/>
          <w:szCs w:val="16"/>
        </w:rPr>
        <w:t>0</w:t>
      </w:r>
      <w:r w:rsidRPr="003F136E">
        <w:rPr>
          <w:rFonts w:ascii="Courier New" w:hAnsi="Courier New" w:cs="Menlo Regular"/>
          <w:color w:val="000000"/>
          <w:sz w:val="16"/>
          <w:szCs w:val="16"/>
        </w:rPr>
        <w:t xml:space="preserve"> };</w:t>
      </w:r>
    </w:p>
    <w:p w14:paraId="4C8F1067"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AA0D91"/>
          <w:sz w:val="16"/>
          <w:szCs w:val="16"/>
        </w:rPr>
        <w:t>short</w:t>
      </w:r>
      <w:r w:rsidRPr="003F136E">
        <w:rPr>
          <w:rFonts w:ascii="Courier New" w:hAnsi="Courier New" w:cs="Menlo Regular"/>
          <w:color w:val="000000"/>
          <w:sz w:val="16"/>
          <w:szCs w:val="16"/>
        </w:rPr>
        <w:t xml:space="preserve"> </w:t>
      </w:r>
      <w:r w:rsidRPr="003F136E">
        <w:rPr>
          <w:rFonts w:ascii="Courier New" w:hAnsi="Courier New" w:cs="Menlo Regular"/>
          <w:color w:val="AA0D91"/>
          <w:sz w:val="16"/>
          <w:szCs w:val="16"/>
        </w:rPr>
        <w:t>int</w:t>
      </w:r>
      <w:r w:rsidRPr="003F136E">
        <w:rPr>
          <w:rFonts w:ascii="Courier New" w:hAnsi="Courier New" w:cs="Menlo Regular"/>
          <w:color w:val="000000"/>
          <w:sz w:val="16"/>
          <w:szCs w:val="16"/>
        </w:rPr>
        <w:t xml:space="preserve">  iLE; </w:t>
      </w:r>
      <w:r w:rsidRPr="003F136E">
        <w:rPr>
          <w:rFonts w:ascii="Courier New" w:hAnsi="Courier New" w:cs="Menlo Regular"/>
          <w:color w:val="007400"/>
          <w:sz w:val="16"/>
          <w:szCs w:val="16"/>
        </w:rPr>
        <w:t>/* iLE = Is Little Endian */</w:t>
      </w:r>
    </w:p>
    <w:p w14:paraId="27752399"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7400"/>
          <w:sz w:val="16"/>
          <w:szCs w:val="16"/>
        </w:rPr>
        <w:t>/* Declarations for file reading and file sizes */</w:t>
      </w:r>
    </w:p>
    <w:p w14:paraId="53E378CD"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 xml:space="preserve">    FILE          *fi, *fo;</w:t>
      </w:r>
    </w:p>
    <w:p w14:paraId="589E309B"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 xml:space="preserve">    </w:t>
      </w:r>
      <w:r w:rsidRPr="003F136E">
        <w:rPr>
          <w:rFonts w:ascii="Courier New" w:hAnsi="Courier New" w:cs="Menlo Regular"/>
          <w:color w:val="AA0D91"/>
          <w:sz w:val="16"/>
          <w:szCs w:val="16"/>
        </w:rPr>
        <w:t>unsigned</w:t>
      </w:r>
      <w:r w:rsidRPr="003F136E">
        <w:rPr>
          <w:rFonts w:ascii="Courier New" w:hAnsi="Courier New" w:cs="Menlo Regular"/>
          <w:color w:val="000000"/>
          <w:sz w:val="16"/>
          <w:szCs w:val="16"/>
        </w:rPr>
        <w:t xml:space="preserve"> </w:t>
      </w:r>
      <w:r w:rsidRPr="003F136E">
        <w:rPr>
          <w:rFonts w:ascii="Courier New" w:hAnsi="Courier New" w:cs="Menlo Regular"/>
          <w:color w:val="AA0D91"/>
          <w:sz w:val="16"/>
          <w:szCs w:val="16"/>
        </w:rPr>
        <w:t>long</w:t>
      </w:r>
      <w:r w:rsidRPr="003F136E">
        <w:rPr>
          <w:rFonts w:ascii="Courier New" w:hAnsi="Courier New" w:cs="Menlo Regular"/>
          <w:color w:val="000000"/>
          <w:sz w:val="16"/>
          <w:szCs w:val="16"/>
        </w:rPr>
        <w:t xml:space="preserve"> rec, fileLen, recLen;</w:t>
      </w:r>
    </w:p>
    <w:p w14:paraId="47BB85DF"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 xml:space="preserve">    </w:t>
      </w:r>
      <w:r w:rsidRPr="003F136E">
        <w:rPr>
          <w:rFonts w:ascii="Courier New" w:hAnsi="Courier New" w:cs="Menlo Regular"/>
          <w:color w:val="AA0D91"/>
          <w:sz w:val="16"/>
          <w:szCs w:val="16"/>
        </w:rPr>
        <w:t>int</w:t>
      </w:r>
      <w:r w:rsidRPr="003F136E">
        <w:rPr>
          <w:rFonts w:ascii="Courier New" w:hAnsi="Courier New" w:cs="Menlo Regular"/>
          <w:color w:val="000000"/>
          <w:sz w:val="16"/>
          <w:szCs w:val="16"/>
        </w:rPr>
        <w:t xml:space="preserve">           bytes_per_rec;</w:t>
      </w:r>
    </w:p>
    <w:p w14:paraId="000B9482"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7400"/>
          <w:sz w:val="16"/>
          <w:szCs w:val="16"/>
        </w:rPr>
        <w:t>/* Declarations for objects in FMT file */</w:t>
      </w:r>
    </w:p>
    <w:p w14:paraId="574CE032"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 xml:space="preserve">    </w:t>
      </w:r>
      <w:r w:rsidRPr="003F136E">
        <w:rPr>
          <w:rFonts w:ascii="Courier New" w:hAnsi="Courier New" w:cs="Menlo Regular"/>
          <w:color w:val="AA0D91"/>
          <w:sz w:val="16"/>
          <w:szCs w:val="16"/>
        </w:rPr>
        <w:t>unsigned</w:t>
      </w:r>
      <w:r w:rsidRPr="003F136E">
        <w:rPr>
          <w:rFonts w:ascii="Courier New" w:hAnsi="Courier New" w:cs="Menlo Regular"/>
          <w:color w:val="000000"/>
          <w:sz w:val="16"/>
          <w:szCs w:val="16"/>
        </w:rPr>
        <w:t xml:space="preserve"> </w:t>
      </w:r>
      <w:r w:rsidRPr="003F136E">
        <w:rPr>
          <w:rFonts w:ascii="Courier New" w:hAnsi="Courier New" w:cs="Menlo Regular"/>
          <w:color w:val="AA0D91"/>
          <w:sz w:val="16"/>
          <w:szCs w:val="16"/>
        </w:rPr>
        <w:t>char</w:t>
      </w:r>
      <w:r w:rsidRPr="003F136E">
        <w:rPr>
          <w:rFonts w:ascii="Courier New" w:hAnsi="Courier New" w:cs="Menlo Regular"/>
          <w:color w:val="000000"/>
          <w:sz w:val="16"/>
          <w:szCs w:val="16"/>
        </w:rPr>
        <w:t xml:space="preserve">       ui8;</w:t>
      </w:r>
    </w:p>
    <w:p w14:paraId="3B41B502"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 xml:space="preserve">    </w:t>
      </w:r>
      <w:r w:rsidRPr="003F136E">
        <w:rPr>
          <w:rFonts w:ascii="Courier New" w:hAnsi="Courier New" w:cs="Menlo Regular"/>
          <w:color w:val="AA0D91"/>
          <w:sz w:val="16"/>
          <w:szCs w:val="16"/>
        </w:rPr>
        <w:t>unsigned</w:t>
      </w:r>
      <w:r w:rsidRPr="003F136E">
        <w:rPr>
          <w:rFonts w:ascii="Courier New" w:hAnsi="Courier New" w:cs="Menlo Regular"/>
          <w:color w:val="000000"/>
          <w:sz w:val="16"/>
          <w:szCs w:val="16"/>
        </w:rPr>
        <w:t xml:space="preserve"> </w:t>
      </w:r>
      <w:r w:rsidRPr="003F136E">
        <w:rPr>
          <w:rFonts w:ascii="Courier New" w:hAnsi="Courier New" w:cs="Menlo Regular"/>
          <w:color w:val="AA0D91"/>
          <w:sz w:val="16"/>
          <w:szCs w:val="16"/>
        </w:rPr>
        <w:t>short</w:t>
      </w:r>
      <w:r w:rsidRPr="003F136E">
        <w:rPr>
          <w:rFonts w:ascii="Courier New" w:hAnsi="Courier New" w:cs="Menlo Regular"/>
          <w:color w:val="000000"/>
          <w:sz w:val="16"/>
          <w:szCs w:val="16"/>
        </w:rPr>
        <w:t xml:space="preserve"> </w:t>
      </w:r>
      <w:r w:rsidRPr="003F136E">
        <w:rPr>
          <w:rFonts w:ascii="Courier New" w:hAnsi="Courier New" w:cs="Menlo Regular"/>
          <w:color w:val="AA0D91"/>
          <w:sz w:val="16"/>
          <w:szCs w:val="16"/>
        </w:rPr>
        <w:t>int</w:t>
      </w:r>
      <w:r w:rsidRPr="003F136E">
        <w:rPr>
          <w:rFonts w:ascii="Courier New" w:hAnsi="Courier New" w:cs="Menlo Regular"/>
          <w:color w:val="000000"/>
          <w:sz w:val="16"/>
          <w:szCs w:val="16"/>
        </w:rPr>
        <w:t xml:space="preserve">  ui16;</w:t>
      </w:r>
    </w:p>
    <w:p w14:paraId="62C9E2D8"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 xml:space="preserve">    </w:t>
      </w:r>
      <w:r w:rsidRPr="003F136E">
        <w:rPr>
          <w:rFonts w:ascii="Courier New" w:hAnsi="Courier New" w:cs="Menlo Regular"/>
          <w:color w:val="AA0D91"/>
          <w:sz w:val="16"/>
          <w:szCs w:val="16"/>
        </w:rPr>
        <w:t>double</w:t>
      </w:r>
      <w:r w:rsidRPr="003F136E">
        <w:rPr>
          <w:rFonts w:ascii="Courier New" w:hAnsi="Courier New" w:cs="Menlo Regular"/>
          <w:color w:val="000000"/>
          <w:sz w:val="16"/>
          <w:szCs w:val="16"/>
        </w:rPr>
        <w:tab/>
        <w:t>d;</w:t>
      </w:r>
    </w:p>
    <w:p w14:paraId="76105F7E"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 xml:space="preserve">    </w:t>
      </w:r>
      <w:r w:rsidRPr="003F136E">
        <w:rPr>
          <w:rFonts w:ascii="Courier New" w:hAnsi="Courier New" w:cs="Menlo Regular"/>
          <w:color w:val="AA0D91"/>
          <w:sz w:val="16"/>
          <w:szCs w:val="16"/>
        </w:rPr>
        <w:t>int</w:t>
      </w: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t xml:space="preserve">j; </w:t>
      </w:r>
      <w:r w:rsidRPr="003F136E">
        <w:rPr>
          <w:rFonts w:ascii="Courier New" w:hAnsi="Courier New" w:cs="Menlo Regular"/>
          <w:color w:val="007400"/>
          <w:sz w:val="16"/>
          <w:szCs w:val="16"/>
        </w:rPr>
        <w:t>/* Just needed for the loop for the DATA object */</w:t>
      </w:r>
    </w:p>
    <w:p w14:paraId="6D2C5B9B"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p>
    <w:p w14:paraId="59C34CCE"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7400"/>
          <w:sz w:val="16"/>
          <w:szCs w:val="16"/>
        </w:rPr>
        <w:t>/* Open Binary for reading - put filename here */</w:t>
      </w:r>
    </w:p>
    <w:p w14:paraId="346672A6"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t xml:space="preserve">fi = fopen( </w:t>
      </w:r>
      <w:r w:rsidRPr="003F136E">
        <w:rPr>
          <w:rFonts w:ascii="Courier New" w:hAnsi="Courier New" w:cs="Menlo Regular"/>
          <w:color w:val="C41A16"/>
          <w:sz w:val="16"/>
          <w:szCs w:val="16"/>
        </w:rPr>
        <w:t>"SNG_200528400_U3.DAT"</w:t>
      </w:r>
      <w:r w:rsidRPr="003F136E">
        <w:rPr>
          <w:rFonts w:ascii="Courier New" w:hAnsi="Courier New" w:cs="Menlo Regular"/>
          <w:color w:val="000000"/>
          <w:sz w:val="16"/>
          <w:szCs w:val="16"/>
        </w:rPr>
        <w:t xml:space="preserve">, </w:t>
      </w:r>
      <w:r w:rsidRPr="003F136E">
        <w:rPr>
          <w:rFonts w:ascii="Courier New" w:hAnsi="Courier New" w:cs="Menlo Regular"/>
          <w:color w:val="C41A16"/>
          <w:sz w:val="16"/>
          <w:szCs w:val="16"/>
        </w:rPr>
        <w:t>"rb"</w:t>
      </w:r>
      <w:r w:rsidRPr="003F136E">
        <w:rPr>
          <w:rFonts w:ascii="Courier New" w:hAnsi="Courier New" w:cs="Menlo Regular"/>
          <w:color w:val="000000"/>
          <w:sz w:val="16"/>
          <w:szCs w:val="16"/>
        </w:rPr>
        <w:t xml:space="preserve"> );</w:t>
      </w:r>
    </w:p>
    <w:p w14:paraId="59490ECA"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7400"/>
          <w:sz w:val="16"/>
          <w:szCs w:val="16"/>
        </w:rPr>
        <w:t>/* SNG and ELS have 40 bytes per record, so get number of records */</w:t>
      </w:r>
    </w:p>
    <w:p w14:paraId="62C935F8"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t xml:space="preserve">bytes_per_rec = </w:t>
      </w:r>
      <w:r w:rsidRPr="003F136E">
        <w:rPr>
          <w:rFonts w:ascii="Courier New" w:hAnsi="Courier New" w:cs="Menlo Regular"/>
          <w:color w:val="1C00CF"/>
          <w:sz w:val="16"/>
          <w:szCs w:val="16"/>
        </w:rPr>
        <w:t>40</w:t>
      </w:r>
      <w:r w:rsidRPr="003F136E">
        <w:rPr>
          <w:rFonts w:ascii="Courier New" w:hAnsi="Courier New" w:cs="Menlo Regular"/>
          <w:color w:val="000000"/>
          <w:sz w:val="16"/>
          <w:szCs w:val="16"/>
        </w:rPr>
        <w:t xml:space="preserve">; </w:t>
      </w:r>
    </w:p>
    <w:p w14:paraId="5C285C16"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7400"/>
          <w:sz w:val="16"/>
          <w:szCs w:val="16"/>
        </w:rPr>
        <w:t>/* Open output files for writing */</w:t>
      </w:r>
    </w:p>
    <w:p w14:paraId="13618E8A"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t xml:space="preserve">fo = fopen( </w:t>
      </w:r>
      <w:r w:rsidRPr="003F136E">
        <w:rPr>
          <w:rFonts w:ascii="Courier New" w:hAnsi="Courier New" w:cs="Menlo Regular"/>
          <w:color w:val="C41A16"/>
          <w:sz w:val="16"/>
          <w:szCs w:val="16"/>
        </w:rPr>
        <w:t>"output_c.txt"</w:t>
      </w:r>
      <w:r w:rsidRPr="003F136E">
        <w:rPr>
          <w:rFonts w:ascii="Courier New" w:hAnsi="Courier New" w:cs="Menlo Regular"/>
          <w:color w:val="000000"/>
          <w:sz w:val="16"/>
          <w:szCs w:val="16"/>
        </w:rPr>
        <w:t xml:space="preserve">, </w:t>
      </w:r>
      <w:r w:rsidRPr="003F136E">
        <w:rPr>
          <w:rFonts w:ascii="Courier New" w:hAnsi="Courier New" w:cs="Menlo Regular"/>
          <w:color w:val="C41A16"/>
          <w:sz w:val="16"/>
          <w:szCs w:val="16"/>
        </w:rPr>
        <w:t>"wt"</w:t>
      </w:r>
      <w:r w:rsidRPr="003F136E">
        <w:rPr>
          <w:rFonts w:ascii="Courier New" w:hAnsi="Courier New" w:cs="Menlo Regular"/>
          <w:color w:val="000000"/>
          <w:sz w:val="16"/>
          <w:szCs w:val="16"/>
        </w:rPr>
        <w:t xml:space="preserve"> );</w:t>
      </w:r>
    </w:p>
    <w:p w14:paraId="20A5EFBE"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p>
    <w:p w14:paraId="18EB1AED"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p>
    <w:p w14:paraId="0E74B3D8"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7400"/>
          <w:sz w:val="16"/>
          <w:szCs w:val="16"/>
        </w:rPr>
        <w:t>/* Get file length in bytes, then number of records */</w:t>
      </w:r>
    </w:p>
    <w:p w14:paraId="2E240C5C"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t xml:space="preserve">fseek(fi, </w:t>
      </w:r>
      <w:r w:rsidRPr="003F136E">
        <w:rPr>
          <w:rFonts w:ascii="Courier New" w:hAnsi="Courier New" w:cs="Menlo Regular"/>
          <w:color w:val="1C00CF"/>
          <w:sz w:val="16"/>
          <w:szCs w:val="16"/>
        </w:rPr>
        <w:t>0L</w:t>
      </w:r>
      <w:r w:rsidRPr="003F136E">
        <w:rPr>
          <w:rFonts w:ascii="Courier New" w:hAnsi="Courier New" w:cs="Menlo Regular"/>
          <w:color w:val="000000"/>
          <w:sz w:val="16"/>
          <w:szCs w:val="16"/>
        </w:rPr>
        <w:t>, SEEK_END);</w:t>
      </w:r>
    </w:p>
    <w:p w14:paraId="37FAE350"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t>fileLen = ftell(fi);</w:t>
      </w:r>
    </w:p>
    <w:p w14:paraId="2EEF4F40"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t xml:space="preserve">fseek(fi, </w:t>
      </w:r>
      <w:r w:rsidRPr="003F136E">
        <w:rPr>
          <w:rFonts w:ascii="Courier New" w:hAnsi="Courier New" w:cs="Menlo Regular"/>
          <w:color w:val="1C00CF"/>
          <w:sz w:val="16"/>
          <w:szCs w:val="16"/>
        </w:rPr>
        <w:t>0L</w:t>
      </w:r>
      <w:r w:rsidRPr="003F136E">
        <w:rPr>
          <w:rFonts w:ascii="Courier New" w:hAnsi="Courier New" w:cs="Menlo Regular"/>
          <w:color w:val="000000"/>
          <w:sz w:val="16"/>
          <w:szCs w:val="16"/>
        </w:rPr>
        <w:t xml:space="preserve">, SEEK_SET); </w:t>
      </w:r>
      <w:r w:rsidRPr="003F136E">
        <w:rPr>
          <w:rFonts w:ascii="Courier New" w:hAnsi="Courier New" w:cs="Menlo Regular"/>
          <w:color w:val="007400"/>
          <w:sz w:val="16"/>
          <w:szCs w:val="16"/>
        </w:rPr>
        <w:t>/* return to start of file */</w:t>
      </w:r>
    </w:p>
    <w:p w14:paraId="2DC02643"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t>recLen = fileLen/bytes_per_rec;</w:t>
      </w:r>
    </w:p>
    <w:p w14:paraId="3F88B447"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p>
    <w:p w14:paraId="7A78DCC2"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7400"/>
          <w:sz w:val="16"/>
          <w:szCs w:val="16"/>
        </w:rPr>
        <w:t>/* Check what endianity this computer is */</w:t>
      </w:r>
    </w:p>
    <w:p w14:paraId="09B9FDEF"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t>iLE = *(</w:t>
      </w:r>
      <w:r w:rsidRPr="003F136E">
        <w:rPr>
          <w:rFonts w:ascii="Courier New" w:hAnsi="Courier New" w:cs="Menlo Regular"/>
          <w:color w:val="AA0D91"/>
          <w:sz w:val="16"/>
          <w:szCs w:val="16"/>
        </w:rPr>
        <w:t>short</w:t>
      </w:r>
      <w:r w:rsidRPr="003F136E">
        <w:rPr>
          <w:rFonts w:ascii="Courier New" w:hAnsi="Courier New" w:cs="Menlo Regular"/>
          <w:color w:val="000000"/>
          <w:sz w:val="16"/>
          <w:szCs w:val="16"/>
        </w:rPr>
        <w:t xml:space="preserve"> *) EndianTest;   </w:t>
      </w:r>
      <w:r w:rsidRPr="003F136E">
        <w:rPr>
          <w:rFonts w:ascii="Courier New" w:hAnsi="Courier New" w:cs="Menlo Regular"/>
          <w:color w:val="007400"/>
          <w:sz w:val="16"/>
          <w:szCs w:val="16"/>
        </w:rPr>
        <w:t>/* 1 = little endian, 256 = big endian */</w:t>
      </w:r>
    </w:p>
    <w:p w14:paraId="3F4F6C40" w14:textId="490E4942" w:rsidR="00B23516" w:rsidRDefault="00B23516">
      <w:pPr>
        <w:rPr>
          <w:rFonts w:ascii="Courier New" w:hAnsi="Courier New" w:cs="Menlo Regular"/>
          <w:color w:val="000000"/>
          <w:sz w:val="16"/>
          <w:szCs w:val="16"/>
        </w:rPr>
      </w:pPr>
      <w:r>
        <w:rPr>
          <w:rFonts w:ascii="Courier New" w:hAnsi="Courier New" w:cs="Menlo Regular"/>
          <w:color w:val="000000"/>
          <w:sz w:val="16"/>
          <w:szCs w:val="16"/>
        </w:rPr>
        <w:br w:type="page"/>
      </w:r>
    </w:p>
    <w:p w14:paraId="64F8B674"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7400"/>
          <w:sz w:val="16"/>
          <w:szCs w:val="16"/>
        </w:rPr>
        <w:t>/* Read each record in the file */</w:t>
      </w:r>
    </w:p>
    <w:p w14:paraId="347C6CDD"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AA0D91"/>
          <w:sz w:val="16"/>
          <w:szCs w:val="16"/>
        </w:rPr>
        <w:t>for</w:t>
      </w:r>
      <w:r w:rsidRPr="003F136E">
        <w:rPr>
          <w:rFonts w:ascii="Courier New" w:hAnsi="Courier New" w:cs="Menlo Regular"/>
          <w:color w:val="000000"/>
          <w:sz w:val="16"/>
          <w:szCs w:val="16"/>
        </w:rPr>
        <w:t xml:space="preserve"> (rec = </w:t>
      </w:r>
      <w:r w:rsidRPr="003F136E">
        <w:rPr>
          <w:rFonts w:ascii="Courier New" w:hAnsi="Courier New" w:cs="Menlo Regular"/>
          <w:color w:val="1C00CF"/>
          <w:sz w:val="16"/>
          <w:szCs w:val="16"/>
        </w:rPr>
        <w:t>0</w:t>
      </w:r>
      <w:r w:rsidRPr="003F136E">
        <w:rPr>
          <w:rFonts w:ascii="Courier New" w:hAnsi="Courier New" w:cs="Menlo Regular"/>
          <w:color w:val="000000"/>
          <w:sz w:val="16"/>
          <w:szCs w:val="16"/>
        </w:rPr>
        <w:t xml:space="preserve">; rec &lt; recLen; rec++) { </w:t>
      </w:r>
    </w:p>
    <w:p w14:paraId="24692344"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7400"/>
          <w:sz w:val="16"/>
          <w:szCs w:val="16"/>
        </w:rPr>
        <w:t>/* B_CYCLE_NUMBER */</w:t>
      </w:r>
    </w:p>
    <w:p w14:paraId="707ABE64"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lastRenderedPageBreak/>
        <w:tab/>
      </w:r>
      <w:r w:rsidRPr="003F136E">
        <w:rPr>
          <w:rFonts w:ascii="Courier New" w:hAnsi="Courier New" w:cs="Menlo Regular"/>
          <w:color w:val="000000"/>
          <w:sz w:val="16"/>
          <w:szCs w:val="16"/>
        </w:rPr>
        <w:tab/>
        <w:t xml:space="preserve">fread(&amp;ui16, </w:t>
      </w:r>
      <w:r w:rsidRPr="003F136E">
        <w:rPr>
          <w:rFonts w:ascii="Courier New" w:hAnsi="Courier New" w:cs="Menlo Regular"/>
          <w:color w:val="1C00CF"/>
          <w:sz w:val="16"/>
          <w:szCs w:val="16"/>
        </w:rPr>
        <w:t>2</w:t>
      </w:r>
      <w:r w:rsidRPr="003F136E">
        <w:rPr>
          <w:rFonts w:ascii="Courier New" w:hAnsi="Courier New" w:cs="Menlo Regular"/>
          <w:color w:val="000000"/>
          <w:sz w:val="16"/>
          <w:szCs w:val="16"/>
        </w:rPr>
        <w:t xml:space="preserve">, </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xml:space="preserve">, fi);                   </w:t>
      </w:r>
      <w:r w:rsidRPr="003F136E">
        <w:rPr>
          <w:rFonts w:ascii="Courier New" w:hAnsi="Courier New" w:cs="Menlo Regular"/>
          <w:color w:val="007400"/>
          <w:sz w:val="16"/>
          <w:szCs w:val="16"/>
        </w:rPr>
        <w:t>/* read value from file          */</w:t>
      </w:r>
    </w:p>
    <w:p w14:paraId="2FE7089A"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r>
      <w:r w:rsidRPr="003F136E">
        <w:rPr>
          <w:rFonts w:ascii="Courier New" w:hAnsi="Courier New" w:cs="Menlo Regular"/>
          <w:color w:val="AA0D91"/>
          <w:sz w:val="16"/>
          <w:szCs w:val="16"/>
        </w:rPr>
        <w:t>if</w:t>
      </w:r>
      <w:r w:rsidRPr="003F136E">
        <w:rPr>
          <w:rFonts w:ascii="Courier New" w:hAnsi="Courier New" w:cs="Menlo Regular"/>
          <w:color w:val="000000"/>
          <w:sz w:val="16"/>
          <w:szCs w:val="16"/>
        </w:rPr>
        <w:t xml:space="preserve"> (iLE == </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xml:space="preserve">) SwapUnsignedInt16( &amp;ui16 ); </w:t>
      </w:r>
      <w:r w:rsidRPr="003F136E">
        <w:rPr>
          <w:rFonts w:ascii="Courier New" w:hAnsi="Courier New" w:cs="Menlo Regular"/>
          <w:color w:val="007400"/>
          <w:sz w:val="16"/>
          <w:szCs w:val="16"/>
        </w:rPr>
        <w:t>/* Convert Endianity if required */</w:t>
      </w:r>
    </w:p>
    <w:p w14:paraId="4D41C29A" w14:textId="0E3AE5A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t xml:space="preserve">fprintf(fo, </w:t>
      </w:r>
      <w:r w:rsidRPr="003F136E">
        <w:rPr>
          <w:rFonts w:ascii="Courier New" w:hAnsi="Courier New" w:cs="Menlo Regular"/>
          <w:color w:val="C41A16"/>
          <w:sz w:val="16"/>
          <w:szCs w:val="16"/>
        </w:rPr>
        <w:t>"%u\t"</w:t>
      </w:r>
      <w:r w:rsidRPr="003F136E">
        <w:rPr>
          <w:rFonts w:ascii="Courier New" w:hAnsi="Courier New" w:cs="Menlo Regular"/>
          <w:color w:val="000000"/>
          <w:sz w:val="16"/>
          <w:szCs w:val="16"/>
        </w:rPr>
        <w:t xml:space="preserve">, </w:t>
      </w:r>
      <w:r w:rsidR="00B23516">
        <w:rPr>
          <w:rFonts w:ascii="Courier New" w:hAnsi="Courier New" w:cs="Menlo Regular"/>
          <w:color w:val="000000"/>
          <w:sz w:val="16"/>
          <w:szCs w:val="16"/>
        </w:rPr>
        <w:t>(</w:t>
      </w:r>
      <w:r w:rsidR="00B23516" w:rsidRPr="00B23516">
        <w:rPr>
          <w:rFonts w:ascii="Courier New" w:hAnsi="Courier New" w:cs="Menlo Regular"/>
          <w:color w:val="1C00CF"/>
          <w:sz w:val="16"/>
          <w:szCs w:val="16"/>
        </w:rPr>
        <w:t>unsigned int</w:t>
      </w:r>
      <w:r w:rsidR="00B23516">
        <w:rPr>
          <w:rFonts w:ascii="Courier New" w:hAnsi="Courier New" w:cs="Menlo Regular"/>
          <w:color w:val="000000"/>
          <w:sz w:val="16"/>
          <w:szCs w:val="16"/>
        </w:rPr>
        <w:t>)</w:t>
      </w:r>
      <w:r w:rsidRPr="003F136E">
        <w:rPr>
          <w:rFonts w:ascii="Courier New" w:hAnsi="Courier New" w:cs="Menlo Regular"/>
          <w:color w:val="000000"/>
          <w:sz w:val="16"/>
          <w:szCs w:val="16"/>
        </w:rPr>
        <w:t xml:space="preserve">ui16);  </w:t>
      </w:r>
      <w:r w:rsidRPr="003F136E">
        <w:rPr>
          <w:rFonts w:ascii="Courier New" w:hAnsi="Courier New" w:cs="Menlo Regular"/>
          <w:color w:val="007400"/>
          <w:sz w:val="16"/>
          <w:szCs w:val="16"/>
        </w:rPr>
        <w:t>/* Write out text to file        */</w:t>
      </w:r>
    </w:p>
    <w:p w14:paraId="6ED372CC"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7400"/>
          <w:sz w:val="16"/>
          <w:szCs w:val="16"/>
        </w:rPr>
        <w:t>/* A_CYCLE_NUMBER */</w:t>
      </w:r>
    </w:p>
    <w:p w14:paraId="40E7E8AE"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t xml:space="preserve">fread(&amp;ui16, </w:t>
      </w:r>
      <w:r w:rsidRPr="003F136E">
        <w:rPr>
          <w:rFonts w:ascii="Courier New" w:hAnsi="Courier New" w:cs="Menlo Regular"/>
          <w:color w:val="1C00CF"/>
          <w:sz w:val="16"/>
          <w:szCs w:val="16"/>
        </w:rPr>
        <w:t>2</w:t>
      </w:r>
      <w:r w:rsidRPr="003F136E">
        <w:rPr>
          <w:rFonts w:ascii="Courier New" w:hAnsi="Courier New" w:cs="Menlo Regular"/>
          <w:color w:val="000000"/>
          <w:sz w:val="16"/>
          <w:szCs w:val="16"/>
        </w:rPr>
        <w:t xml:space="preserve">, </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fi);</w:t>
      </w:r>
    </w:p>
    <w:p w14:paraId="1BD63CB2"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r>
      <w:r w:rsidRPr="003F136E">
        <w:rPr>
          <w:rFonts w:ascii="Courier New" w:hAnsi="Courier New" w:cs="Menlo Regular"/>
          <w:color w:val="AA0D91"/>
          <w:sz w:val="16"/>
          <w:szCs w:val="16"/>
        </w:rPr>
        <w:t>if</w:t>
      </w:r>
      <w:r w:rsidRPr="003F136E">
        <w:rPr>
          <w:rFonts w:ascii="Courier New" w:hAnsi="Courier New" w:cs="Menlo Regular"/>
          <w:color w:val="000000"/>
          <w:sz w:val="16"/>
          <w:szCs w:val="16"/>
        </w:rPr>
        <w:t xml:space="preserve"> (iLE == </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xml:space="preserve">) SwapUnsignedInt16( &amp;ui16 ); </w:t>
      </w:r>
    </w:p>
    <w:p w14:paraId="04E33835" w14:textId="65659C90"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t xml:space="preserve">fprintf(fo, </w:t>
      </w:r>
      <w:r w:rsidRPr="003F136E">
        <w:rPr>
          <w:rFonts w:ascii="Courier New" w:hAnsi="Courier New" w:cs="Menlo Regular"/>
          <w:color w:val="C41A16"/>
          <w:sz w:val="16"/>
          <w:szCs w:val="16"/>
        </w:rPr>
        <w:t>"%u\t"</w:t>
      </w:r>
      <w:r w:rsidRPr="003F136E">
        <w:rPr>
          <w:rFonts w:ascii="Courier New" w:hAnsi="Courier New" w:cs="Menlo Regular"/>
          <w:color w:val="000000"/>
          <w:sz w:val="16"/>
          <w:szCs w:val="16"/>
        </w:rPr>
        <w:t xml:space="preserve">, </w:t>
      </w:r>
      <w:r w:rsidR="00B23516">
        <w:rPr>
          <w:rFonts w:ascii="Courier New" w:hAnsi="Courier New" w:cs="Menlo Regular"/>
          <w:color w:val="000000"/>
          <w:sz w:val="16"/>
          <w:szCs w:val="16"/>
        </w:rPr>
        <w:t>(</w:t>
      </w:r>
      <w:r w:rsidR="00B23516" w:rsidRPr="00B23516">
        <w:rPr>
          <w:rFonts w:ascii="Courier New" w:hAnsi="Courier New" w:cs="Menlo Regular"/>
          <w:color w:val="1C00CF"/>
          <w:sz w:val="16"/>
          <w:szCs w:val="16"/>
        </w:rPr>
        <w:t>unsigned int</w:t>
      </w:r>
      <w:r w:rsidR="00B23516">
        <w:rPr>
          <w:rFonts w:ascii="Courier New" w:hAnsi="Courier New" w:cs="Menlo Regular"/>
          <w:color w:val="000000"/>
          <w:sz w:val="16"/>
          <w:szCs w:val="16"/>
        </w:rPr>
        <w:t>)</w:t>
      </w:r>
      <w:r w:rsidRPr="003F136E">
        <w:rPr>
          <w:rFonts w:ascii="Courier New" w:hAnsi="Courier New" w:cs="Menlo Regular"/>
          <w:color w:val="000000"/>
          <w:sz w:val="16"/>
          <w:szCs w:val="16"/>
        </w:rPr>
        <w:t xml:space="preserve">ui16); </w:t>
      </w:r>
    </w:p>
    <w:p w14:paraId="1BEFFDEE"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7400"/>
          <w:sz w:val="16"/>
          <w:szCs w:val="16"/>
        </w:rPr>
        <w:t>/* TIME */</w:t>
      </w:r>
    </w:p>
    <w:p w14:paraId="60ED6189"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t xml:space="preserve">fread(&amp;d   , </w:t>
      </w:r>
      <w:r w:rsidRPr="003F136E">
        <w:rPr>
          <w:rFonts w:ascii="Courier New" w:hAnsi="Courier New" w:cs="Menlo Regular"/>
          <w:color w:val="1C00CF"/>
          <w:sz w:val="16"/>
          <w:szCs w:val="16"/>
        </w:rPr>
        <w:t>8</w:t>
      </w:r>
      <w:r w:rsidRPr="003F136E">
        <w:rPr>
          <w:rFonts w:ascii="Courier New" w:hAnsi="Courier New" w:cs="Menlo Regular"/>
          <w:color w:val="000000"/>
          <w:sz w:val="16"/>
          <w:szCs w:val="16"/>
        </w:rPr>
        <w:t xml:space="preserve">, </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fi);</w:t>
      </w:r>
    </w:p>
    <w:p w14:paraId="0DC3A8F4"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r>
      <w:r w:rsidRPr="003F136E">
        <w:rPr>
          <w:rFonts w:ascii="Courier New" w:hAnsi="Courier New" w:cs="Menlo Regular"/>
          <w:color w:val="AA0D91"/>
          <w:sz w:val="16"/>
          <w:szCs w:val="16"/>
        </w:rPr>
        <w:t>if</w:t>
      </w:r>
      <w:r w:rsidRPr="003F136E">
        <w:rPr>
          <w:rFonts w:ascii="Courier New" w:hAnsi="Courier New" w:cs="Menlo Regular"/>
          <w:color w:val="000000"/>
          <w:sz w:val="16"/>
          <w:szCs w:val="16"/>
        </w:rPr>
        <w:t xml:space="preserve"> (iLE == </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xml:space="preserve">) SwapDouble( &amp;d ); </w:t>
      </w:r>
    </w:p>
    <w:p w14:paraId="26354680"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t xml:space="preserve">fprintf(fo, </w:t>
      </w:r>
      <w:r w:rsidRPr="003F136E">
        <w:rPr>
          <w:rFonts w:ascii="Courier New" w:hAnsi="Courier New" w:cs="Menlo Regular"/>
          <w:color w:val="C41A16"/>
          <w:sz w:val="16"/>
          <w:szCs w:val="16"/>
        </w:rPr>
        <w:t>"%f\t"</w:t>
      </w:r>
      <w:r w:rsidRPr="003F136E">
        <w:rPr>
          <w:rFonts w:ascii="Courier New" w:hAnsi="Courier New" w:cs="Menlo Regular"/>
          <w:color w:val="000000"/>
          <w:sz w:val="16"/>
          <w:szCs w:val="16"/>
        </w:rPr>
        <w:t>, d   );</w:t>
      </w:r>
    </w:p>
    <w:p w14:paraId="64DE5645"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7400"/>
          <w:sz w:val="16"/>
          <w:szCs w:val="16"/>
        </w:rPr>
        <w:t>/* TELEMETRY_MODE */</w:t>
      </w:r>
    </w:p>
    <w:p w14:paraId="40A070A1"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t xml:space="preserve">fread(&amp;ui8, </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xml:space="preserve">, </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fi);</w:t>
      </w:r>
    </w:p>
    <w:p w14:paraId="660DA8FA"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r>
      <w:r w:rsidRPr="003F136E">
        <w:rPr>
          <w:rFonts w:ascii="Courier New" w:hAnsi="Courier New" w:cs="Menlo Regular"/>
          <w:color w:val="007400"/>
          <w:sz w:val="16"/>
          <w:szCs w:val="16"/>
        </w:rPr>
        <w:t>/* 1-byte has no endianity issues */</w:t>
      </w:r>
    </w:p>
    <w:p w14:paraId="35186C84" w14:textId="2C6CCF9E"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t xml:space="preserve">fprintf(fo, </w:t>
      </w:r>
      <w:r w:rsidRPr="003F136E">
        <w:rPr>
          <w:rFonts w:ascii="Courier New" w:hAnsi="Courier New" w:cs="Menlo Regular"/>
          <w:color w:val="C41A16"/>
          <w:sz w:val="16"/>
          <w:szCs w:val="16"/>
        </w:rPr>
        <w:t>"%u\t"</w:t>
      </w:r>
      <w:r w:rsidRPr="003F136E">
        <w:rPr>
          <w:rFonts w:ascii="Courier New" w:hAnsi="Courier New" w:cs="Menlo Regular"/>
          <w:color w:val="000000"/>
          <w:sz w:val="16"/>
          <w:szCs w:val="16"/>
        </w:rPr>
        <w:t xml:space="preserve">, </w:t>
      </w:r>
      <w:r w:rsidR="00B23516">
        <w:rPr>
          <w:rFonts w:ascii="Courier New" w:hAnsi="Courier New" w:cs="Menlo Regular"/>
          <w:color w:val="000000"/>
          <w:sz w:val="16"/>
          <w:szCs w:val="16"/>
        </w:rPr>
        <w:t>(</w:t>
      </w:r>
      <w:r w:rsidR="00B23516" w:rsidRPr="00B23516">
        <w:rPr>
          <w:rFonts w:ascii="Courier New" w:hAnsi="Courier New" w:cs="Menlo Regular"/>
          <w:color w:val="1C00CF"/>
          <w:sz w:val="16"/>
          <w:szCs w:val="16"/>
        </w:rPr>
        <w:t>unsigned int</w:t>
      </w:r>
      <w:r w:rsidR="00B23516">
        <w:rPr>
          <w:rFonts w:ascii="Courier New" w:hAnsi="Courier New" w:cs="Menlo Regular"/>
          <w:color w:val="000000"/>
          <w:sz w:val="16"/>
          <w:szCs w:val="16"/>
        </w:rPr>
        <w:t>)</w:t>
      </w:r>
      <w:r w:rsidRPr="003F136E">
        <w:rPr>
          <w:rFonts w:ascii="Courier New" w:hAnsi="Courier New" w:cs="Menlo Regular"/>
          <w:color w:val="000000"/>
          <w:sz w:val="16"/>
          <w:szCs w:val="16"/>
        </w:rPr>
        <w:t>ui8);</w:t>
      </w:r>
    </w:p>
    <w:p w14:paraId="0507DACD"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7400"/>
          <w:sz w:val="16"/>
          <w:szCs w:val="16"/>
        </w:rPr>
        <w:t>/* SPARE if SNG, COLLAPSE_FLAG if ELS */</w:t>
      </w:r>
      <w:r w:rsidRPr="003F136E">
        <w:rPr>
          <w:rFonts w:ascii="Courier New" w:hAnsi="Courier New" w:cs="Menlo Regular"/>
          <w:color w:val="000000"/>
          <w:sz w:val="16"/>
          <w:szCs w:val="16"/>
        </w:rPr>
        <w:tab/>
      </w:r>
    </w:p>
    <w:p w14:paraId="19618B98"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t xml:space="preserve">fread(&amp;ui8, </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xml:space="preserve">, </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fi);</w:t>
      </w:r>
    </w:p>
    <w:p w14:paraId="4E3504A2"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r>
      <w:r w:rsidRPr="003F136E">
        <w:rPr>
          <w:rFonts w:ascii="Courier New" w:hAnsi="Courier New" w:cs="Menlo Regular"/>
          <w:color w:val="007400"/>
          <w:sz w:val="16"/>
          <w:szCs w:val="16"/>
        </w:rPr>
        <w:t>/* 1-byte has no endianity issues */</w:t>
      </w:r>
    </w:p>
    <w:p w14:paraId="62FFA074" w14:textId="71BAF598"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t xml:space="preserve">fprintf(fo, </w:t>
      </w:r>
      <w:r w:rsidRPr="003F136E">
        <w:rPr>
          <w:rFonts w:ascii="Courier New" w:hAnsi="Courier New" w:cs="Menlo Regular"/>
          <w:color w:val="C41A16"/>
          <w:sz w:val="16"/>
          <w:szCs w:val="16"/>
        </w:rPr>
        <w:t>"%u\t"</w:t>
      </w:r>
      <w:r w:rsidRPr="003F136E">
        <w:rPr>
          <w:rFonts w:ascii="Courier New" w:hAnsi="Courier New" w:cs="Menlo Regular"/>
          <w:color w:val="000000"/>
          <w:sz w:val="16"/>
          <w:szCs w:val="16"/>
        </w:rPr>
        <w:t xml:space="preserve">, </w:t>
      </w:r>
      <w:r w:rsidR="00B23516">
        <w:rPr>
          <w:rFonts w:ascii="Courier New" w:hAnsi="Courier New" w:cs="Menlo Regular"/>
          <w:color w:val="000000"/>
          <w:sz w:val="16"/>
          <w:szCs w:val="16"/>
        </w:rPr>
        <w:t>(</w:t>
      </w:r>
      <w:r w:rsidR="00B23516" w:rsidRPr="00B23516">
        <w:rPr>
          <w:rFonts w:ascii="Courier New" w:hAnsi="Courier New" w:cs="Menlo Regular"/>
          <w:color w:val="1C00CF"/>
          <w:sz w:val="16"/>
          <w:szCs w:val="16"/>
        </w:rPr>
        <w:t>unsigned int</w:t>
      </w:r>
      <w:r w:rsidR="00B23516">
        <w:rPr>
          <w:rFonts w:ascii="Courier New" w:hAnsi="Courier New" w:cs="Menlo Regular"/>
          <w:color w:val="000000"/>
          <w:sz w:val="16"/>
          <w:szCs w:val="16"/>
        </w:rPr>
        <w:t>)</w:t>
      </w:r>
      <w:r w:rsidRPr="003F136E">
        <w:rPr>
          <w:rFonts w:ascii="Courier New" w:hAnsi="Courier New" w:cs="Menlo Regular"/>
          <w:color w:val="000000"/>
          <w:sz w:val="16"/>
          <w:szCs w:val="16"/>
        </w:rPr>
        <w:t>ui8);</w:t>
      </w:r>
    </w:p>
    <w:p w14:paraId="03BB67AC"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7400"/>
          <w:sz w:val="16"/>
          <w:szCs w:val="16"/>
        </w:rPr>
        <w:t>/* OFFSET_TIME */</w:t>
      </w:r>
    </w:p>
    <w:p w14:paraId="4784E9AE"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t xml:space="preserve">fread(&amp;ui16, </w:t>
      </w:r>
      <w:r w:rsidRPr="003F136E">
        <w:rPr>
          <w:rFonts w:ascii="Courier New" w:hAnsi="Courier New" w:cs="Menlo Regular"/>
          <w:color w:val="1C00CF"/>
          <w:sz w:val="16"/>
          <w:szCs w:val="16"/>
        </w:rPr>
        <w:t>2</w:t>
      </w:r>
      <w:r w:rsidRPr="003F136E">
        <w:rPr>
          <w:rFonts w:ascii="Courier New" w:hAnsi="Courier New" w:cs="Menlo Regular"/>
          <w:color w:val="000000"/>
          <w:sz w:val="16"/>
          <w:szCs w:val="16"/>
        </w:rPr>
        <w:t xml:space="preserve">, </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fi);</w:t>
      </w:r>
    </w:p>
    <w:p w14:paraId="51059AE4"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r>
      <w:r w:rsidRPr="003F136E">
        <w:rPr>
          <w:rFonts w:ascii="Courier New" w:hAnsi="Courier New" w:cs="Menlo Regular"/>
          <w:color w:val="AA0D91"/>
          <w:sz w:val="16"/>
          <w:szCs w:val="16"/>
        </w:rPr>
        <w:t>if</w:t>
      </w:r>
      <w:r w:rsidRPr="003F136E">
        <w:rPr>
          <w:rFonts w:ascii="Courier New" w:hAnsi="Courier New" w:cs="Menlo Regular"/>
          <w:color w:val="000000"/>
          <w:sz w:val="16"/>
          <w:szCs w:val="16"/>
        </w:rPr>
        <w:t xml:space="preserve"> (iLE == </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SwapUnsignedInt16( &amp;ui16 );</w:t>
      </w:r>
    </w:p>
    <w:p w14:paraId="5F13FF22" w14:textId="705B182A"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t xml:space="preserve">fprintf(fo, </w:t>
      </w:r>
      <w:r w:rsidRPr="003F136E">
        <w:rPr>
          <w:rFonts w:ascii="Courier New" w:hAnsi="Courier New" w:cs="Menlo Regular"/>
          <w:color w:val="C41A16"/>
          <w:sz w:val="16"/>
          <w:szCs w:val="16"/>
        </w:rPr>
        <w:t>"%u\t"</w:t>
      </w:r>
      <w:r w:rsidRPr="003F136E">
        <w:rPr>
          <w:rFonts w:ascii="Courier New" w:hAnsi="Courier New" w:cs="Menlo Regular"/>
          <w:color w:val="000000"/>
          <w:sz w:val="16"/>
          <w:szCs w:val="16"/>
        </w:rPr>
        <w:t xml:space="preserve">, </w:t>
      </w:r>
      <w:r w:rsidR="00B23516">
        <w:rPr>
          <w:rFonts w:ascii="Courier New" w:hAnsi="Courier New" w:cs="Menlo Regular"/>
          <w:color w:val="000000"/>
          <w:sz w:val="16"/>
          <w:szCs w:val="16"/>
        </w:rPr>
        <w:t>(</w:t>
      </w:r>
      <w:r w:rsidR="00B23516" w:rsidRPr="00B23516">
        <w:rPr>
          <w:rFonts w:ascii="Courier New" w:hAnsi="Courier New" w:cs="Menlo Regular"/>
          <w:color w:val="1C00CF"/>
          <w:sz w:val="16"/>
          <w:szCs w:val="16"/>
        </w:rPr>
        <w:t>unsigned int</w:t>
      </w:r>
      <w:r w:rsidR="00B23516">
        <w:rPr>
          <w:rFonts w:ascii="Courier New" w:hAnsi="Courier New" w:cs="Menlo Regular"/>
          <w:color w:val="000000"/>
          <w:sz w:val="16"/>
          <w:szCs w:val="16"/>
        </w:rPr>
        <w:t>)</w:t>
      </w:r>
      <w:r w:rsidRPr="003F136E">
        <w:rPr>
          <w:rFonts w:ascii="Courier New" w:hAnsi="Courier New" w:cs="Menlo Regular"/>
          <w:color w:val="000000"/>
          <w:sz w:val="16"/>
          <w:szCs w:val="16"/>
        </w:rPr>
        <w:t xml:space="preserve">ui16); </w:t>
      </w:r>
    </w:p>
    <w:p w14:paraId="1D2FA12E"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7400"/>
          <w:sz w:val="16"/>
          <w:szCs w:val="16"/>
        </w:rPr>
        <w:t>/* FIRST_ENERGY_STEP */</w:t>
      </w:r>
      <w:r w:rsidRPr="003F136E">
        <w:rPr>
          <w:rFonts w:ascii="Courier New" w:hAnsi="Courier New" w:cs="Menlo Regular"/>
          <w:color w:val="000000"/>
          <w:sz w:val="16"/>
          <w:szCs w:val="16"/>
        </w:rPr>
        <w:tab/>
      </w:r>
    </w:p>
    <w:p w14:paraId="474735C8"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t xml:space="preserve">fread(&amp;ui16, </w:t>
      </w:r>
      <w:r w:rsidRPr="003F136E">
        <w:rPr>
          <w:rFonts w:ascii="Courier New" w:hAnsi="Courier New" w:cs="Menlo Regular"/>
          <w:color w:val="1C00CF"/>
          <w:sz w:val="16"/>
          <w:szCs w:val="16"/>
        </w:rPr>
        <w:t>2</w:t>
      </w:r>
      <w:r w:rsidRPr="003F136E">
        <w:rPr>
          <w:rFonts w:ascii="Courier New" w:hAnsi="Courier New" w:cs="Menlo Regular"/>
          <w:color w:val="000000"/>
          <w:sz w:val="16"/>
          <w:szCs w:val="16"/>
        </w:rPr>
        <w:t xml:space="preserve">, </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fi);</w:t>
      </w:r>
    </w:p>
    <w:p w14:paraId="11E70BDB"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r>
      <w:r w:rsidRPr="003F136E">
        <w:rPr>
          <w:rFonts w:ascii="Courier New" w:hAnsi="Courier New" w:cs="Menlo Regular"/>
          <w:color w:val="AA0D91"/>
          <w:sz w:val="16"/>
          <w:szCs w:val="16"/>
        </w:rPr>
        <w:t>if</w:t>
      </w:r>
      <w:r w:rsidRPr="003F136E">
        <w:rPr>
          <w:rFonts w:ascii="Courier New" w:hAnsi="Courier New" w:cs="Menlo Regular"/>
          <w:color w:val="000000"/>
          <w:sz w:val="16"/>
          <w:szCs w:val="16"/>
        </w:rPr>
        <w:t xml:space="preserve"> (iLE == </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xml:space="preserve">) SwapUnsignedInt16( &amp;ui16 ); </w:t>
      </w:r>
    </w:p>
    <w:p w14:paraId="67BE8DFF" w14:textId="4310A372"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t xml:space="preserve">fprintf(fo, </w:t>
      </w:r>
      <w:r w:rsidRPr="003F136E">
        <w:rPr>
          <w:rFonts w:ascii="Courier New" w:hAnsi="Courier New" w:cs="Menlo Regular"/>
          <w:color w:val="C41A16"/>
          <w:sz w:val="16"/>
          <w:szCs w:val="16"/>
        </w:rPr>
        <w:t>"%u\t"</w:t>
      </w:r>
      <w:r w:rsidRPr="003F136E">
        <w:rPr>
          <w:rFonts w:ascii="Courier New" w:hAnsi="Courier New" w:cs="Menlo Regular"/>
          <w:color w:val="000000"/>
          <w:sz w:val="16"/>
          <w:szCs w:val="16"/>
        </w:rPr>
        <w:t xml:space="preserve">, </w:t>
      </w:r>
      <w:r w:rsidR="00B23516">
        <w:rPr>
          <w:rFonts w:ascii="Courier New" w:hAnsi="Courier New" w:cs="Menlo Regular"/>
          <w:color w:val="000000"/>
          <w:sz w:val="16"/>
          <w:szCs w:val="16"/>
        </w:rPr>
        <w:t>(</w:t>
      </w:r>
      <w:r w:rsidR="00B23516" w:rsidRPr="00B23516">
        <w:rPr>
          <w:rFonts w:ascii="Courier New" w:hAnsi="Courier New" w:cs="Menlo Regular"/>
          <w:color w:val="1C00CF"/>
          <w:sz w:val="16"/>
          <w:szCs w:val="16"/>
        </w:rPr>
        <w:t>unsigned int</w:t>
      </w:r>
      <w:r w:rsidR="00B23516">
        <w:rPr>
          <w:rFonts w:ascii="Courier New" w:hAnsi="Courier New" w:cs="Menlo Regular"/>
          <w:color w:val="000000"/>
          <w:sz w:val="16"/>
          <w:szCs w:val="16"/>
        </w:rPr>
        <w:t>)</w:t>
      </w:r>
      <w:r w:rsidRPr="003F136E">
        <w:rPr>
          <w:rFonts w:ascii="Courier New" w:hAnsi="Courier New" w:cs="Menlo Regular"/>
          <w:color w:val="000000"/>
          <w:sz w:val="16"/>
          <w:szCs w:val="16"/>
        </w:rPr>
        <w:t xml:space="preserve">ui16); </w:t>
      </w:r>
    </w:p>
    <w:p w14:paraId="145A6DBE"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7400"/>
          <w:sz w:val="16"/>
          <w:szCs w:val="16"/>
        </w:rPr>
        <w:t>/* LAST_ENERGY_STEP */</w:t>
      </w:r>
      <w:r w:rsidRPr="003F136E">
        <w:rPr>
          <w:rFonts w:ascii="Courier New" w:hAnsi="Courier New" w:cs="Menlo Regular"/>
          <w:color w:val="000000"/>
          <w:sz w:val="16"/>
          <w:szCs w:val="16"/>
        </w:rPr>
        <w:tab/>
      </w:r>
    </w:p>
    <w:p w14:paraId="6C30E065"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t xml:space="preserve">fread(&amp;ui16, </w:t>
      </w:r>
      <w:r w:rsidRPr="003F136E">
        <w:rPr>
          <w:rFonts w:ascii="Courier New" w:hAnsi="Courier New" w:cs="Menlo Regular"/>
          <w:color w:val="1C00CF"/>
          <w:sz w:val="16"/>
          <w:szCs w:val="16"/>
        </w:rPr>
        <w:t>2</w:t>
      </w:r>
      <w:r w:rsidRPr="003F136E">
        <w:rPr>
          <w:rFonts w:ascii="Courier New" w:hAnsi="Courier New" w:cs="Menlo Regular"/>
          <w:color w:val="000000"/>
          <w:sz w:val="16"/>
          <w:szCs w:val="16"/>
        </w:rPr>
        <w:t xml:space="preserve">, </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fi);</w:t>
      </w:r>
    </w:p>
    <w:p w14:paraId="2A1D82BF"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r>
      <w:r w:rsidRPr="003F136E">
        <w:rPr>
          <w:rFonts w:ascii="Courier New" w:hAnsi="Courier New" w:cs="Menlo Regular"/>
          <w:color w:val="AA0D91"/>
          <w:sz w:val="16"/>
          <w:szCs w:val="16"/>
        </w:rPr>
        <w:t>if</w:t>
      </w:r>
      <w:r w:rsidRPr="003F136E">
        <w:rPr>
          <w:rFonts w:ascii="Courier New" w:hAnsi="Courier New" w:cs="Menlo Regular"/>
          <w:color w:val="000000"/>
          <w:sz w:val="16"/>
          <w:szCs w:val="16"/>
        </w:rPr>
        <w:t xml:space="preserve"> (iLE == </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xml:space="preserve">) SwapUnsignedInt16( &amp;ui16 ); </w:t>
      </w:r>
    </w:p>
    <w:p w14:paraId="492D9D32" w14:textId="28F46698"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t xml:space="preserve">fprintf(fo, </w:t>
      </w:r>
      <w:r w:rsidRPr="003F136E">
        <w:rPr>
          <w:rFonts w:ascii="Courier New" w:hAnsi="Courier New" w:cs="Menlo Regular"/>
          <w:color w:val="C41A16"/>
          <w:sz w:val="16"/>
          <w:szCs w:val="16"/>
        </w:rPr>
        <w:t>"%u\t"</w:t>
      </w:r>
      <w:r w:rsidRPr="003F136E">
        <w:rPr>
          <w:rFonts w:ascii="Courier New" w:hAnsi="Courier New" w:cs="Menlo Regular"/>
          <w:color w:val="000000"/>
          <w:sz w:val="16"/>
          <w:szCs w:val="16"/>
        </w:rPr>
        <w:t xml:space="preserve">, </w:t>
      </w:r>
      <w:r w:rsidR="00B23516">
        <w:rPr>
          <w:rFonts w:ascii="Courier New" w:hAnsi="Courier New" w:cs="Menlo Regular"/>
          <w:color w:val="000000"/>
          <w:sz w:val="16"/>
          <w:szCs w:val="16"/>
        </w:rPr>
        <w:t>(</w:t>
      </w:r>
      <w:r w:rsidR="00B23516" w:rsidRPr="00B23516">
        <w:rPr>
          <w:rFonts w:ascii="Courier New" w:hAnsi="Courier New" w:cs="Menlo Regular"/>
          <w:color w:val="1C00CF"/>
          <w:sz w:val="16"/>
          <w:szCs w:val="16"/>
        </w:rPr>
        <w:t>unsigned int</w:t>
      </w:r>
      <w:r w:rsidR="00B23516">
        <w:rPr>
          <w:rFonts w:ascii="Courier New" w:hAnsi="Courier New" w:cs="Menlo Regular"/>
          <w:color w:val="000000"/>
          <w:sz w:val="16"/>
          <w:szCs w:val="16"/>
        </w:rPr>
        <w:t>)</w:t>
      </w:r>
      <w:r w:rsidRPr="003F136E">
        <w:rPr>
          <w:rFonts w:ascii="Courier New" w:hAnsi="Courier New" w:cs="Menlo Regular"/>
          <w:color w:val="000000"/>
          <w:sz w:val="16"/>
          <w:szCs w:val="16"/>
        </w:rPr>
        <w:t xml:space="preserve">ui16); </w:t>
      </w:r>
    </w:p>
    <w:p w14:paraId="75F46FC3"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7400"/>
          <w:sz w:val="16"/>
          <w:szCs w:val="16"/>
        </w:rPr>
        <w:t>/* FIRST_AZIMUTH_VALUE */</w:t>
      </w:r>
    </w:p>
    <w:p w14:paraId="3D707B8F"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t xml:space="preserve">fread(&amp;ui16, </w:t>
      </w:r>
      <w:r w:rsidRPr="003F136E">
        <w:rPr>
          <w:rFonts w:ascii="Courier New" w:hAnsi="Courier New" w:cs="Menlo Regular"/>
          <w:color w:val="1C00CF"/>
          <w:sz w:val="16"/>
          <w:szCs w:val="16"/>
        </w:rPr>
        <w:t>2</w:t>
      </w:r>
      <w:r w:rsidRPr="003F136E">
        <w:rPr>
          <w:rFonts w:ascii="Courier New" w:hAnsi="Courier New" w:cs="Menlo Regular"/>
          <w:color w:val="000000"/>
          <w:sz w:val="16"/>
          <w:szCs w:val="16"/>
        </w:rPr>
        <w:t xml:space="preserve">, </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fi);</w:t>
      </w:r>
    </w:p>
    <w:p w14:paraId="1F40F032"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r>
      <w:r w:rsidRPr="003F136E">
        <w:rPr>
          <w:rFonts w:ascii="Courier New" w:hAnsi="Courier New" w:cs="Menlo Regular"/>
          <w:color w:val="AA0D91"/>
          <w:sz w:val="16"/>
          <w:szCs w:val="16"/>
        </w:rPr>
        <w:t>if</w:t>
      </w:r>
      <w:r w:rsidRPr="003F136E">
        <w:rPr>
          <w:rFonts w:ascii="Courier New" w:hAnsi="Courier New" w:cs="Menlo Regular"/>
          <w:color w:val="000000"/>
          <w:sz w:val="16"/>
          <w:szCs w:val="16"/>
        </w:rPr>
        <w:t xml:space="preserve"> (iLE == </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xml:space="preserve">) SwapUnsignedInt16( &amp;ui16 ); </w:t>
      </w:r>
    </w:p>
    <w:p w14:paraId="194B8070" w14:textId="2A3406C4"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t xml:space="preserve">fprintf(fo, </w:t>
      </w:r>
      <w:r w:rsidRPr="003F136E">
        <w:rPr>
          <w:rFonts w:ascii="Courier New" w:hAnsi="Courier New" w:cs="Menlo Regular"/>
          <w:color w:val="C41A16"/>
          <w:sz w:val="16"/>
          <w:szCs w:val="16"/>
        </w:rPr>
        <w:t>"%u\t"</w:t>
      </w:r>
      <w:r w:rsidRPr="003F136E">
        <w:rPr>
          <w:rFonts w:ascii="Courier New" w:hAnsi="Courier New" w:cs="Menlo Regular"/>
          <w:color w:val="000000"/>
          <w:sz w:val="16"/>
          <w:szCs w:val="16"/>
        </w:rPr>
        <w:t xml:space="preserve">, </w:t>
      </w:r>
      <w:r w:rsidR="00B23516">
        <w:rPr>
          <w:rFonts w:ascii="Courier New" w:hAnsi="Courier New" w:cs="Menlo Regular"/>
          <w:color w:val="000000"/>
          <w:sz w:val="16"/>
          <w:szCs w:val="16"/>
        </w:rPr>
        <w:t>(</w:t>
      </w:r>
      <w:r w:rsidR="00B23516" w:rsidRPr="00B23516">
        <w:rPr>
          <w:rFonts w:ascii="Courier New" w:hAnsi="Courier New" w:cs="Menlo Regular"/>
          <w:color w:val="1C00CF"/>
          <w:sz w:val="16"/>
          <w:szCs w:val="16"/>
        </w:rPr>
        <w:t>unsigned int</w:t>
      </w:r>
      <w:r w:rsidR="00B23516">
        <w:rPr>
          <w:rFonts w:ascii="Courier New" w:hAnsi="Courier New" w:cs="Menlo Regular"/>
          <w:color w:val="000000"/>
          <w:sz w:val="16"/>
          <w:szCs w:val="16"/>
        </w:rPr>
        <w:t>)</w:t>
      </w:r>
      <w:r w:rsidRPr="003F136E">
        <w:rPr>
          <w:rFonts w:ascii="Courier New" w:hAnsi="Courier New" w:cs="Menlo Regular"/>
          <w:color w:val="000000"/>
          <w:sz w:val="16"/>
          <w:szCs w:val="16"/>
        </w:rPr>
        <w:t>ui16);</w:t>
      </w:r>
    </w:p>
    <w:p w14:paraId="008B0D1A"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7400"/>
          <w:sz w:val="16"/>
          <w:szCs w:val="16"/>
        </w:rPr>
        <w:t>/* LAST_AZIMUTH_VALUE */</w:t>
      </w:r>
    </w:p>
    <w:p w14:paraId="71824BB3"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t xml:space="preserve">fread(&amp;ui16, </w:t>
      </w:r>
      <w:r w:rsidRPr="003F136E">
        <w:rPr>
          <w:rFonts w:ascii="Courier New" w:hAnsi="Courier New" w:cs="Menlo Regular"/>
          <w:color w:val="1C00CF"/>
          <w:sz w:val="16"/>
          <w:szCs w:val="16"/>
        </w:rPr>
        <w:t>2</w:t>
      </w:r>
      <w:r w:rsidRPr="003F136E">
        <w:rPr>
          <w:rFonts w:ascii="Courier New" w:hAnsi="Courier New" w:cs="Menlo Regular"/>
          <w:color w:val="000000"/>
          <w:sz w:val="16"/>
          <w:szCs w:val="16"/>
        </w:rPr>
        <w:t xml:space="preserve">, </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fi);</w:t>
      </w:r>
    </w:p>
    <w:p w14:paraId="2E9F0725"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r>
      <w:r w:rsidRPr="003F136E">
        <w:rPr>
          <w:rFonts w:ascii="Courier New" w:hAnsi="Courier New" w:cs="Menlo Regular"/>
          <w:color w:val="AA0D91"/>
          <w:sz w:val="16"/>
          <w:szCs w:val="16"/>
        </w:rPr>
        <w:t>if</w:t>
      </w:r>
      <w:r w:rsidRPr="003F136E">
        <w:rPr>
          <w:rFonts w:ascii="Courier New" w:hAnsi="Courier New" w:cs="Menlo Regular"/>
          <w:color w:val="000000"/>
          <w:sz w:val="16"/>
          <w:szCs w:val="16"/>
        </w:rPr>
        <w:t xml:space="preserve"> (iLE == </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xml:space="preserve">) SwapUnsignedInt16( &amp;ui16 ); </w:t>
      </w:r>
    </w:p>
    <w:p w14:paraId="25E1D1DD" w14:textId="4B7387F8"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t xml:space="preserve">fprintf(fo, </w:t>
      </w:r>
      <w:r w:rsidRPr="003F136E">
        <w:rPr>
          <w:rFonts w:ascii="Courier New" w:hAnsi="Courier New" w:cs="Menlo Regular"/>
          <w:color w:val="C41A16"/>
          <w:sz w:val="16"/>
          <w:szCs w:val="16"/>
        </w:rPr>
        <w:t>"%u\t"</w:t>
      </w:r>
      <w:r w:rsidRPr="003F136E">
        <w:rPr>
          <w:rFonts w:ascii="Courier New" w:hAnsi="Courier New" w:cs="Menlo Regular"/>
          <w:color w:val="000000"/>
          <w:sz w:val="16"/>
          <w:szCs w:val="16"/>
        </w:rPr>
        <w:t xml:space="preserve">, </w:t>
      </w:r>
      <w:r w:rsidR="00B23516">
        <w:rPr>
          <w:rFonts w:ascii="Courier New" w:hAnsi="Courier New" w:cs="Menlo Regular"/>
          <w:color w:val="000000"/>
          <w:sz w:val="16"/>
          <w:szCs w:val="16"/>
        </w:rPr>
        <w:t>(</w:t>
      </w:r>
      <w:r w:rsidR="00B23516" w:rsidRPr="00B23516">
        <w:rPr>
          <w:rFonts w:ascii="Courier New" w:hAnsi="Courier New" w:cs="Menlo Regular"/>
          <w:color w:val="1C00CF"/>
          <w:sz w:val="16"/>
          <w:szCs w:val="16"/>
        </w:rPr>
        <w:t>unsigned int</w:t>
      </w:r>
      <w:r w:rsidR="00B23516">
        <w:rPr>
          <w:rFonts w:ascii="Courier New" w:hAnsi="Courier New" w:cs="Menlo Regular"/>
          <w:color w:val="000000"/>
          <w:sz w:val="16"/>
          <w:szCs w:val="16"/>
        </w:rPr>
        <w:t>)</w:t>
      </w:r>
      <w:r w:rsidRPr="003F136E">
        <w:rPr>
          <w:rFonts w:ascii="Courier New" w:hAnsi="Courier New" w:cs="Menlo Regular"/>
          <w:color w:val="000000"/>
          <w:sz w:val="16"/>
          <w:szCs w:val="16"/>
        </w:rPr>
        <w:t xml:space="preserve">ui16); </w:t>
      </w:r>
    </w:p>
    <w:p w14:paraId="633CC055"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7400"/>
          <w:sz w:val="16"/>
          <w:szCs w:val="16"/>
        </w:rPr>
        <w:t>/* DATA */</w:t>
      </w:r>
    </w:p>
    <w:p w14:paraId="2CAB6DCC"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r>
      <w:r w:rsidRPr="003F136E">
        <w:rPr>
          <w:rFonts w:ascii="Courier New" w:hAnsi="Courier New" w:cs="Menlo Regular"/>
          <w:color w:val="AA0D91"/>
          <w:sz w:val="16"/>
          <w:szCs w:val="16"/>
        </w:rPr>
        <w:t>for</w:t>
      </w:r>
      <w:r w:rsidRPr="003F136E">
        <w:rPr>
          <w:rFonts w:ascii="Courier New" w:hAnsi="Courier New" w:cs="Menlo Regular"/>
          <w:color w:val="000000"/>
          <w:sz w:val="16"/>
          <w:szCs w:val="16"/>
        </w:rPr>
        <w:t xml:space="preserve"> (j = </w:t>
      </w:r>
      <w:r w:rsidRPr="003F136E">
        <w:rPr>
          <w:rFonts w:ascii="Courier New" w:hAnsi="Courier New" w:cs="Menlo Regular"/>
          <w:color w:val="1C00CF"/>
          <w:sz w:val="16"/>
          <w:szCs w:val="16"/>
        </w:rPr>
        <w:t>0</w:t>
      </w:r>
      <w:r w:rsidRPr="003F136E">
        <w:rPr>
          <w:rFonts w:ascii="Courier New" w:hAnsi="Courier New" w:cs="Menlo Regular"/>
          <w:color w:val="000000"/>
          <w:sz w:val="16"/>
          <w:szCs w:val="16"/>
        </w:rPr>
        <w:t xml:space="preserve">; j &lt; </w:t>
      </w:r>
      <w:r w:rsidRPr="003F136E">
        <w:rPr>
          <w:rFonts w:ascii="Courier New" w:hAnsi="Courier New" w:cs="Menlo Regular"/>
          <w:color w:val="1C00CF"/>
          <w:sz w:val="16"/>
          <w:szCs w:val="16"/>
        </w:rPr>
        <w:t>8</w:t>
      </w:r>
      <w:r w:rsidRPr="003F136E">
        <w:rPr>
          <w:rFonts w:ascii="Courier New" w:hAnsi="Courier New" w:cs="Menlo Regular"/>
          <w:color w:val="000000"/>
          <w:sz w:val="16"/>
          <w:szCs w:val="16"/>
        </w:rPr>
        <w:t>; j++) {</w:t>
      </w:r>
    </w:p>
    <w:p w14:paraId="479FFAAF"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t xml:space="preserve">fread(&amp;ui16, </w:t>
      </w:r>
      <w:r w:rsidRPr="003F136E">
        <w:rPr>
          <w:rFonts w:ascii="Courier New" w:hAnsi="Courier New" w:cs="Menlo Regular"/>
          <w:color w:val="1C00CF"/>
          <w:sz w:val="16"/>
          <w:szCs w:val="16"/>
        </w:rPr>
        <w:t>2</w:t>
      </w:r>
      <w:r w:rsidRPr="003F136E">
        <w:rPr>
          <w:rFonts w:ascii="Courier New" w:hAnsi="Courier New" w:cs="Menlo Regular"/>
          <w:color w:val="000000"/>
          <w:sz w:val="16"/>
          <w:szCs w:val="16"/>
        </w:rPr>
        <w:t xml:space="preserve">, </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fi);</w:t>
      </w:r>
    </w:p>
    <w:p w14:paraId="5F60E1AA"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r>
      <w:r w:rsidRPr="003F136E">
        <w:rPr>
          <w:rFonts w:ascii="Courier New" w:hAnsi="Courier New" w:cs="Menlo Regular"/>
          <w:color w:val="AA0D91"/>
          <w:sz w:val="16"/>
          <w:szCs w:val="16"/>
        </w:rPr>
        <w:t>if</w:t>
      </w:r>
      <w:r w:rsidRPr="003F136E">
        <w:rPr>
          <w:rFonts w:ascii="Courier New" w:hAnsi="Courier New" w:cs="Menlo Regular"/>
          <w:color w:val="000000"/>
          <w:sz w:val="16"/>
          <w:szCs w:val="16"/>
        </w:rPr>
        <w:t xml:space="preserve"> (iLE == </w:t>
      </w:r>
      <w:r w:rsidRPr="003F136E">
        <w:rPr>
          <w:rFonts w:ascii="Courier New" w:hAnsi="Courier New" w:cs="Menlo Regular"/>
          <w:color w:val="1C00CF"/>
          <w:sz w:val="16"/>
          <w:szCs w:val="16"/>
        </w:rPr>
        <w:t>1</w:t>
      </w:r>
      <w:r w:rsidRPr="003F136E">
        <w:rPr>
          <w:rFonts w:ascii="Courier New" w:hAnsi="Courier New" w:cs="Menlo Regular"/>
          <w:color w:val="000000"/>
          <w:sz w:val="16"/>
          <w:szCs w:val="16"/>
        </w:rPr>
        <w:t>) SwapUnsignedInt16( &amp;ui16 );</w:t>
      </w:r>
    </w:p>
    <w:p w14:paraId="22BE2BA6" w14:textId="31F2399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t xml:space="preserve">fprintf(fo, </w:t>
      </w:r>
      <w:r w:rsidRPr="003F136E">
        <w:rPr>
          <w:rFonts w:ascii="Courier New" w:hAnsi="Courier New" w:cs="Menlo Regular"/>
          <w:color w:val="C41A16"/>
          <w:sz w:val="16"/>
          <w:szCs w:val="16"/>
        </w:rPr>
        <w:t>"%u\t"</w:t>
      </w:r>
      <w:r w:rsidRPr="003F136E">
        <w:rPr>
          <w:rFonts w:ascii="Courier New" w:hAnsi="Courier New" w:cs="Menlo Regular"/>
          <w:color w:val="000000"/>
          <w:sz w:val="16"/>
          <w:szCs w:val="16"/>
        </w:rPr>
        <w:t xml:space="preserve">, </w:t>
      </w:r>
      <w:r w:rsidR="00B23516">
        <w:rPr>
          <w:rFonts w:ascii="Courier New" w:hAnsi="Courier New" w:cs="Menlo Regular"/>
          <w:color w:val="000000"/>
          <w:sz w:val="16"/>
          <w:szCs w:val="16"/>
        </w:rPr>
        <w:t>(</w:t>
      </w:r>
      <w:r w:rsidR="00B23516" w:rsidRPr="00B23516">
        <w:rPr>
          <w:rFonts w:ascii="Courier New" w:hAnsi="Courier New" w:cs="Menlo Regular"/>
          <w:color w:val="1C00CF"/>
          <w:sz w:val="16"/>
          <w:szCs w:val="16"/>
        </w:rPr>
        <w:t>unsigned int</w:t>
      </w:r>
      <w:r w:rsidR="00B23516">
        <w:rPr>
          <w:rFonts w:ascii="Courier New" w:hAnsi="Courier New" w:cs="Menlo Regular"/>
          <w:color w:val="000000"/>
          <w:sz w:val="16"/>
          <w:szCs w:val="16"/>
        </w:rPr>
        <w:t>)</w:t>
      </w:r>
      <w:r w:rsidRPr="003F136E">
        <w:rPr>
          <w:rFonts w:ascii="Courier New" w:hAnsi="Courier New" w:cs="Menlo Regular"/>
          <w:color w:val="000000"/>
          <w:sz w:val="16"/>
          <w:szCs w:val="16"/>
        </w:rPr>
        <w:t xml:space="preserve">ui16); </w:t>
      </w:r>
    </w:p>
    <w:p w14:paraId="749D4090"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t>}</w:t>
      </w:r>
    </w:p>
    <w:p w14:paraId="4FC2DC88"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000000"/>
          <w:sz w:val="16"/>
          <w:szCs w:val="16"/>
        </w:rPr>
        <w:tab/>
        <w:t>fprintf(fo,</w:t>
      </w:r>
      <w:r w:rsidRPr="003F136E">
        <w:rPr>
          <w:rFonts w:ascii="Courier New" w:hAnsi="Courier New" w:cs="Menlo Regular"/>
          <w:color w:val="C41A16"/>
          <w:sz w:val="16"/>
          <w:szCs w:val="16"/>
        </w:rPr>
        <w:t>"\n"</w:t>
      </w:r>
      <w:r w:rsidRPr="003F136E">
        <w:rPr>
          <w:rFonts w:ascii="Courier New" w:hAnsi="Courier New" w:cs="Menlo Regular"/>
          <w:color w:val="000000"/>
          <w:sz w:val="16"/>
          <w:szCs w:val="16"/>
        </w:rPr>
        <w:t xml:space="preserve">); </w:t>
      </w:r>
      <w:r w:rsidRPr="003F136E">
        <w:rPr>
          <w:rFonts w:ascii="Courier New" w:hAnsi="Courier New" w:cs="Menlo Regular"/>
          <w:color w:val="007400"/>
          <w:sz w:val="16"/>
          <w:szCs w:val="16"/>
        </w:rPr>
        <w:t>/* end line */</w:t>
      </w:r>
    </w:p>
    <w:p w14:paraId="01932FF1"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t>}</w:t>
      </w:r>
    </w:p>
    <w:p w14:paraId="06A2DE90"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p>
    <w:p w14:paraId="3140DBA8"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7400"/>
          <w:sz w:val="16"/>
          <w:szCs w:val="16"/>
        </w:rPr>
        <w:t>/* Close files and exit */</w:t>
      </w:r>
    </w:p>
    <w:p w14:paraId="20379ADA"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t>fclose(fi);</w:t>
      </w:r>
    </w:p>
    <w:p w14:paraId="103C5715"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t>fclose(fo);</w:t>
      </w:r>
      <w:r w:rsidRPr="003F136E">
        <w:rPr>
          <w:rFonts w:ascii="Courier New" w:hAnsi="Courier New" w:cs="Menlo Regular"/>
          <w:color w:val="000000"/>
          <w:sz w:val="16"/>
          <w:szCs w:val="16"/>
        </w:rPr>
        <w:tab/>
      </w:r>
    </w:p>
    <w:p w14:paraId="75E56D19"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ab/>
      </w:r>
      <w:r w:rsidRPr="003F136E">
        <w:rPr>
          <w:rFonts w:ascii="Courier New" w:hAnsi="Courier New" w:cs="Menlo Regular"/>
          <w:color w:val="AA0D91"/>
          <w:sz w:val="16"/>
          <w:szCs w:val="16"/>
        </w:rPr>
        <w:t>return</w:t>
      </w:r>
      <w:r w:rsidRPr="003F136E">
        <w:rPr>
          <w:rFonts w:ascii="Courier New" w:hAnsi="Courier New" w:cs="Menlo Regular"/>
          <w:color w:val="000000"/>
          <w:sz w:val="16"/>
          <w:szCs w:val="16"/>
        </w:rPr>
        <w:t xml:space="preserve"> </w:t>
      </w:r>
      <w:r w:rsidRPr="003F136E">
        <w:rPr>
          <w:rFonts w:ascii="Courier New" w:hAnsi="Courier New" w:cs="Menlo Regular"/>
          <w:color w:val="1C00CF"/>
          <w:sz w:val="16"/>
          <w:szCs w:val="16"/>
        </w:rPr>
        <w:t>0</w:t>
      </w:r>
      <w:r w:rsidRPr="003F136E">
        <w:rPr>
          <w:rFonts w:ascii="Courier New" w:hAnsi="Courier New" w:cs="Menlo Regular"/>
          <w:color w:val="000000"/>
          <w:sz w:val="16"/>
          <w:szCs w:val="16"/>
        </w:rPr>
        <w:t>;</w:t>
      </w:r>
    </w:p>
    <w:p w14:paraId="7D973D92" w14:textId="77777777" w:rsidR="003F136E" w:rsidRPr="003F136E" w:rsidRDefault="003F136E" w:rsidP="003F136E">
      <w:pPr>
        <w:widowControl w:val="0"/>
        <w:tabs>
          <w:tab w:val="left" w:pos="560"/>
        </w:tabs>
        <w:autoSpaceDE w:val="0"/>
        <w:autoSpaceDN w:val="0"/>
        <w:adjustRightInd w:val="0"/>
        <w:rPr>
          <w:rFonts w:ascii="Courier New" w:hAnsi="Courier New" w:cs="Menlo Regular"/>
          <w:color w:val="000000"/>
          <w:sz w:val="16"/>
          <w:szCs w:val="16"/>
        </w:rPr>
      </w:pPr>
      <w:r w:rsidRPr="003F136E">
        <w:rPr>
          <w:rFonts w:ascii="Courier New" w:hAnsi="Courier New" w:cs="Menlo Regular"/>
          <w:color w:val="000000"/>
          <w:sz w:val="16"/>
          <w:szCs w:val="16"/>
        </w:rPr>
        <w:t>}</w:t>
      </w:r>
    </w:p>
    <w:p w14:paraId="2E21F869" w14:textId="77777777" w:rsidR="003F136E" w:rsidRDefault="003F136E" w:rsidP="00594603"/>
    <w:p w14:paraId="0E388817" w14:textId="77777777" w:rsidR="00FC374E" w:rsidRDefault="00FC374E">
      <w:pPr>
        <w:rPr>
          <w:rFonts w:ascii="Calibri" w:eastAsia="Times New Roman" w:hAnsi="Calibri"/>
          <w:b/>
          <w:bCs/>
          <w:sz w:val="26"/>
          <w:szCs w:val="26"/>
        </w:rPr>
      </w:pPr>
      <w:r>
        <w:br w:type="page"/>
      </w:r>
    </w:p>
    <w:p w14:paraId="68439D0C" w14:textId="347BD8CA" w:rsidR="00CC43E8" w:rsidRDefault="00CC43E8" w:rsidP="008845C9">
      <w:pPr>
        <w:pStyle w:val="Heading3"/>
      </w:pPr>
      <w:bookmarkStart w:id="45" w:name="_Toc208071740"/>
      <w:r>
        <w:lastRenderedPageBreak/>
        <w:t>Sample output</w:t>
      </w:r>
      <w:bookmarkEnd w:id="45"/>
    </w:p>
    <w:p w14:paraId="04ECCB73" w14:textId="77777777" w:rsidR="00CC43E8" w:rsidRDefault="00CC43E8" w:rsidP="00594603"/>
    <w:p w14:paraId="0B45B872" w14:textId="6B7BF60F" w:rsidR="00BB760D" w:rsidRDefault="00BB760D" w:rsidP="00594603">
      <w:r>
        <w:t xml:space="preserve">The following gives the first 130 </w:t>
      </w:r>
      <w:r w:rsidR="00581594">
        <w:t xml:space="preserve">rows </w:t>
      </w:r>
      <w:r>
        <w:t>of the 45045 lines output from the above codes</w:t>
      </w:r>
      <w:r w:rsidR="00581594">
        <w:t xml:space="preserve"> for file SNG_200528400_U3.DAT</w:t>
      </w:r>
      <w:r>
        <w:t xml:space="preserve">, which can be used to check your code is working correctly.  There are two full sweeps of 63 individual energy step records </w:t>
      </w:r>
      <w:r w:rsidR="00581594">
        <w:t>that are summed over 8 Azimuths</w:t>
      </w:r>
      <w:r w:rsidR="00197D48">
        <w:t xml:space="preserve"> (see section</w:t>
      </w:r>
      <w:r w:rsidR="001C1167">
        <w:t xml:space="preserve"> </w:t>
      </w:r>
      <w:r w:rsidR="001C1167">
        <w:fldChar w:fldCharType="begin"/>
      </w:r>
      <w:r w:rsidR="001C1167">
        <w:instrText xml:space="preserve"> REF _Ref208067100 \r \h </w:instrText>
      </w:r>
      <w:r w:rsidR="001C1167">
        <w:fldChar w:fldCharType="separate"/>
      </w:r>
      <w:r w:rsidR="00EC706D">
        <w:t>7.2</w:t>
      </w:r>
      <w:r w:rsidR="001C1167">
        <w:fldChar w:fldCharType="end"/>
      </w:r>
      <w:r w:rsidR="00197D48">
        <w:t>)</w:t>
      </w:r>
      <w:r w:rsidR="00581594">
        <w:t>, then the next 4 of the next sweep.</w:t>
      </w:r>
    </w:p>
    <w:p w14:paraId="0CC1B3B3" w14:textId="77777777" w:rsidR="00BB760D" w:rsidRDefault="00BB760D" w:rsidP="00594603"/>
    <w:p w14:paraId="7E179C09"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1</w:t>
      </w:r>
      <w:r w:rsidRPr="00BB760D">
        <w:rPr>
          <w:rFonts w:ascii="Courier New" w:hAnsi="Courier New"/>
          <w:sz w:val="14"/>
          <w:szCs w:val="14"/>
        </w:rPr>
        <w:tab/>
        <w:t>1</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1</w:t>
      </w:r>
      <w:r w:rsidRPr="00BB760D">
        <w:rPr>
          <w:rFonts w:ascii="Courier New" w:hAnsi="Courier New"/>
          <w:sz w:val="14"/>
          <w:szCs w:val="14"/>
        </w:rPr>
        <w:tab/>
        <w:t>0</w:t>
      </w:r>
      <w:r w:rsidRPr="00BB760D">
        <w:rPr>
          <w:rFonts w:ascii="Courier New" w:hAnsi="Courier New"/>
          <w:sz w:val="14"/>
          <w:szCs w:val="14"/>
        </w:rPr>
        <w:tab/>
      </w:r>
    </w:p>
    <w:p w14:paraId="6ACA0672"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62</w:t>
      </w:r>
      <w:r w:rsidRPr="00BB760D">
        <w:rPr>
          <w:rFonts w:ascii="Courier New" w:hAnsi="Courier New"/>
          <w:sz w:val="14"/>
          <w:szCs w:val="14"/>
        </w:rPr>
        <w:tab/>
        <w:t>2</w:t>
      </w:r>
      <w:r w:rsidRPr="00BB760D">
        <w:rPr>
          <w:rFonts w:ascii="Courier New" w:hAnsi="Courier New"/>
          <w:sz w:val="14"/>
          <w:szCs w:val="14"/>
        </w:rPr>
        <w:tab/>
        <w:t>2</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r>
    </w:p>
    <w:p w14:paraId="636622F2"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125</w:t>
      </w:r>
      <w:r w:rsidRPr="00BB760D">
        <w:rPr>
          <w:rFonts w:ascii="Courier New" w:hAnsi="Courier New"/>
          <w:sz w:val="14"/>
          <w:szCs w:val="14"/>
        </w:rPr>
        <w:tab/>
        <w:t>3</w:t>
      </w:r>
      <w:r w:rsidRPr="00BB760D">
        <w:rPr>
          <w:rFonts w:ascii="Courier New" w:hAnsi="Courier New"/>
          <w:sz w:val="14"/>
          <w:szCs w:val="14"/>
        </w:rPr>
        <w:tab/>
        <w:t>3</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11</w:t>
      </w:r>
      <w:r w:rsidRPr="00BB760D">
        <w:rPr>
          <w:rFonts w:ascii="Courier New" w:hAnsi="Courier New"/>
          <w:sz w:val="14"/>
          <w:szCs w:val="14"/>
        </w:rPr>
        <w:tab/>
        <w:t>13</w:t>
      </w:r>
      <w:r w:rsidRPr="00BB760D">
        <w:rPr>
          <w:rFonts w:ascii="Courier New" w:hAnsi="Courier New"/>
          <w:sz w:val="14"/>
          <w:szCs w:val="14"/>
        </w:rPr>
        <w:tab/>
        <w:t>18</w:t>
      </w:r>
      <w:r w:rsidRPr="00BB760D">
        <w:rPr>
          <w:rFonts w:ascii="Courier New" w:hAnsi="Courier New"/>
          <w:sz w:val="14"/>
          <w:szCs w:val="14"/>
        </w:rPr>
        <w:tab/>
        <w:t>18</w:t>
      </w:r>
      <w:r w:rsidRPr="00BB760D">
        <w:rPr>
          <w:rFonts w:ascii="Courier New" w:hAnsi="Courier New"/>
          <w:sz w:val="14"/>
          <w:szCs w:val="14"/>
        </w:rPr>
        <w:tab/>
        <w:t>7</w:t>
      </w:r>
      <w:r w:rsidRPr="00BB760D">
        <w:rPr>
          <w:rFonts w:ascii="Courier New" w:hAnsi="Courier New"/>
          <w:sz w:val="14"/>
          <w:szCs w:val="14"/>
        </w:rPr>
        <w:tab/>
        <w:t>9</w:t>
      </w:r>
      <w:r w:rsidRPr="00BB760D">
        <w:rPr>
          <w:rFonts w:ascii="Courier New" w:hAnsi="Courier New"/>
          <w:sz w:val="14"/>
          <w:szCs w:val="14"/>
        </w:rPr>
        <w:tab/>
        <w:t>17</w:t>
      </w:r>
      <w:r w:rsidRPr="00BB760D">
        <w:rPr>
          <w:rFonts w:ascii="Courier New" w:hAnsi="Courier New"/>
          <w:sz w:val="14"/>
          <w:szCs w:val="14"/>
        </w:rPr>
        <w:tab/>
        <w:t>11</w:t>
      </w:r>
      <w:r w:rsidRPr="00BB760D">
        <w:rPr>
          <w:rFonts w:ascii="Courier New" w:hAnsi="Courier New"/>
          <w:sz w:val="14"/>
          <w:szCs w:val="14"/>
        </w:rPr>
        <w:tab/>
      </w:r>
    </w:p>
    <w:p w14:paraId="60578E88"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187</w:t>
      </w:r>
      <w:r w:rsidRPr="00BB760D">
        <w:rPr>
          <w:rFonts w:ascii="Courier New" w:hAnsi="Courier New"/>
          <w:sz w:val="14"/>
          <w:szCs w:val="14"/>
        </w:rPr>
        <w:tab/>
        <w:t>4</w:t>
      </w:r>
      <w:r w:rsidRPr="00BB760D">
        <w:rPr>
          <w:rFonts w:ascii="Courier New" w:hAnsi="Courier New"/>
          <w:sz w:val="14"/>
          <w:szCs w:val="14"/>
        </w:rPr>
        <w:tab/>
        <w:t>4</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16</w:t>
      </w:r>
      <w:r w:rsidRPr="00BB760D">
        <w:rPr>
          <w:rFonts w:ascii="Courier New" w:hAnsi="Courier New"/>
          <w:sz w:val="14"/>
          <w:szCs w:val="14"/>
        </w:rPr>
        <w:tab/>
        <w:t>19</w:t>
      </w:r>
      <w:r w:rsidRPr="00BB760D">
        <w:rPr>
          <w:rFonts w:ascii="Courier New" w:hAnsi="Courier New"/>
          <w:sz w:val="14"/>
          <w:szCs w:val="14"/>
        </w:rPr>
        <w:tab/>
        <w:t>22</w:t>
      </w:r>
      <w:r w:rsidRPr="00BB760D">
        <w:rPr>
          <w:rFonts w:ascii="Courier New" w:hAnsi="Courier New"/>
          <w:sz w:val="14"/>
          <w:szCs w:val="14"/>
        </w:rPr>
        <w:tab/>
        <w:t>19</w:t>
      </w:r>
      <w:r w:rsidRPr="00BB760D">
        <w:rPr>
          <w:rFonts w:ascii="Courier New" w:hAnsi="Courier New"/>
          <w:sz w:val="14"/>
          <w:szCs w:val="14"/>
        </w:rPr>
        <w:tab/>
        <w:t>16</w:t>
      </w:r>
      <w:r w:rsidRPr="00BB760D">
        <w:rPr>
          <w:rFonts w:ascii="Courier New" w:hAnsi="Courier New"/>
          <w:sz w:val="14"/>
          <w:szCs w:val="14"/>
        </w:rPr>
        <w:tab/>
        <w:t>22</w:t>
      </w:r>
      <w:r w:rsidRPr="00BB760D">
        <w:rPr>
          <w:rFonts w:ascii="Courier New" w:hAnsi="Courier New"/>
          <w:sz w:val="14"/>
          <w:szCs w:val="14"/>
        </w:rPr>
        <w:tab/>
        <w:t>24</w:t>
      </w:r>
      <w:r w:rsidRPr="00BB760D">
        <w:rPr>
          <w:rFonts w:ascii="Courier New" w:hAnsi="Courier New"/>
          <w:sz w:val="14"/>
          <w:szCs w:val="14"/>
        </w:rPr>
        <w:tab/>
        <w:t>11</w:t>
      </w:r>
      <w:r w:rsidRPr="00BB760D">
        <w:rPr>
          <w:rFonts w:ascii="Courier New" w:hAnsi="Courier New"/>
          <w:sz w:val="14"/>
          <w:szCs w:val="14"/>
        </w:rPr>
        <w:tab/>
      </w:r>
    </w:p>
    <w:p w14:paraId="1A03D179"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250</w:t>
      </w:r>
      <w:r w:rsidRPr="00BB760D">
        <w:rPr>
          <w:rFonts w:ascii="Courier New" w:hAnsi="Courier New"/>
          <w:sz w:val="14"/>
          <w:szCs w:val="14"/>
        </w:rPr>
        <w:tab/>
        <w:t>5</w:t>
      </w:r>
      <w:r w:rsidRPr="00BB760D">
        <w:rPr>
          <w:rFonts w:ascii="Courier New" w:hAnsi="Courier New"/>
          <w:sz w:val="14"/>
          <w:szCs w:val="14"/>
        </w:rPr>
        <w:tab/>
        <w:t>5</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18</w:t>
      </w:r>
      <w:r w:rsidRPr="00BB760D">
        <w:rPr>
          <w:rFonts w:ascii="Courier New" w:hAnsi="Courier New"/>
          <w:sz w:val="14"/>
          <w:szCs w:val="14"/>
        </w:rPr>
        <w:tab/>
        <w:t>18</w:t>
      </w:r>
      <w:r w:rsidRPr="00BB760D">
        <w:rPr>
          <w:rFonts w:ascii="Courier New" w:hAnsi="Courier New"/>
          <w:sz w:val="14"/>
          <w:szCs w:val="14"/>
        </w:rPr>
        <w:tab/>
        <w:t>15</w:t>
      </w:r>
      <w:r w:rsidRPr="00BB760D">
        <w:rPr>
          <w:rFonts w:ascii="Courier New" w:hAnsi="Courier New"/>
          <w:sz w:val="14"/>
          <w:szCs w:val="14"/>
        </w:rPr>
        <w:tab/>
        <w:t>14</w:t>
      </w:r>
      <w:r w:rsidRPr="00BB760D">
        <w:rPr>
          <w:rFonts w:ascii="Courier New" w:hAnsi="Courier New"/>
          <w:sz w:val="14"/>
          <w:szCs w:val="14"/>
        </w:rPr>
        <w:tab/>
        <w:t>16</w:t>
      </w:r>
      <w:r w:rsidRPr="00BB760D">
        <w:rPr>
          <w:rFonts w:ascii="Courier New" w:hAnsi="Courier New"/>
          <w:sz w:val="14"/>
          <w:szCs w:val="14"/>
        </w:rPr>
        <w:tab/>
        <w:t>22</w:t>
      </w:r>
      <w:r w:rsidRPr="00BB760D">
        <w:rPr>
          <w:rFonts w:ascii="Courier New" w:hAnsi="Courier New"/>
          <w:sz w:val="14"/>
          <w:szCs w:val="14"/>
        </w:rPr>
        <w:tab/>
        <w:t>13</w:t>
      </w:r>
      <w:r w:rsidRPr="00BB760D">
        <w:rPr>
          <w:rFonts w:ascii="Courier New" w:hAnsi="Courier New"/>
          <w:sz w:val="14"/>
          <w:szCs w:val="14"/>
        </w:rPr>
        <w:tab/>
        <w:t>20</w:t>
      </w:r>
      <w:r w:rsidRPr="00BB760D">
        <w:rPr>
          <w:rFonts w:ascii="Courier New" w:hAnsi="Courier New"/>
          <w:sz w:val="14"/>
          <w:szCs w:val="14"/>
        </w:rPr>
        <w:tab/>
      </w:r>
    </w:p>
    <w:p w14:paraId="1F87CF2C"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312</w:t>
      </w:r>
      <w:r w:rsidRPr="00BB760D">
        <w:rPr>
          <w:rFonts w:ascii="Courier New" w:hAnsi="Courier New"/>
          <w:sz w:val="14"/>
          <w:szCs w:val="14"/>
        </w:rPr>
        <w:tab/>
        <w:t>6</w:t>
      </w:r>
      <w:r w:rsidRPr="00BB760D">
        <w:rPr>
          <w:rFonts w:ascii="Courier New" w:hAnsi="Courier New"/>
          <w:sz w:val="14"/>
          <w:szCs w:val="14"/>
        </w:rPr>
        <w:tab/>
        <w:t>6</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13</w:t>
      </w:r>
      <w:r w:rsidRPr="00BB760D">
        <w:rPr>
          <w:rFonts w:ascii="Courier New" w:hAnsi="Courier New"/>
          <w:sz w:val="14"/>
          <w:szCs w:val="14"/>
        </w:rPr>
        <w:tab/>
        <w:t>18</w:t>
      </w:r>
      <w:r w:rsidRPr="00BB760D">
        <w:rPr>
          <w:rFonts w:ascii="Courier New" w:hAnsi="Courier New"/>
          <w:sz w:val="14"/>
          <w:szCs w:val="14"/>
        </w:rPr>
        <w:tab/>
        <w:t>17</w:t>
      </w:r>
      <w:r w:rsidRPr="00BB760D">
        <w:rPr>
          <w:rFonts w:ascii="Courier New" w:hAnsi="Courier New"/>
          <w:sz w:val="14"/>
          <w:szCs w:val="14"/>
        </w:rPr>
        <w:tab/>
        <w:t>17</w:t>
      </w:r>
      <w:r w:rsidRPr="00BB760D">
        <w:rPr>
          <w:rFonts w:ascii="Courier New" w:hAnsi="Courier New"/>
          <w:sz w:val="14"/>
          <w:szCs w:val="14"/>
        </w:rPr>
        <w:tab/>
        <w:t>17</w:t>
      </w:r>
      <w:r w:rsidRPr="00BB760D">
        <w:rPr>
          <w:rFonts w:ascii="Courier New" w:hAnsi="Courier New"/>
          <w:sz w:val="14"/>
          <w:szCs w:val="14"/>
        </w:rPr>
        <w:tab/>
        <w:t>17</w:t>
      </w:r>
      <w:r w:rsidRPr="00BB760D">
        <w:rPr>
          <w:rFonts w:ascii="Courier New" w:hAnsi="Courier New"/>
          <w:sz w:val="14"/>
          <w:szCs w:val="14"/>
        </w:rPr>
        <w:tab/>
        <w:t>19</w:t>
      </w:r>
      <w:r w:rsidRPr="00BB760D">
        <w:rPr>
          <w:rFonts w:ascii="Courier New" w:hAnsi="Courier New"/>
          <w:sz w:val="14"/>
          <w:szCs w:val="14"/>
        </w:rPr>
        <w:tab/>
        <w:t>17</w:t>
      </w:r>
      <w:r w:rsidRPr="00BB760D">
        <w:rPr>
          <w:rFonts w:ascii="Courier New" w:hAnsi="Courier New"/>
          <w:sz w:val="14"/>
          <w:szCs w:val="14"/>
        </w:rPr>
        <w:tab/>
      </w:r>
    </w:p>
    <w:p w14:paraId="38239803"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375</w:t>
      </w:r>
      <w:r w:rsidRPr="00BB760D">
        <w:rPr>
          <w:rFonts w:ascii="Courier New" w:hAnsi="Courier New"/>
          <w:sz w:val="14"/>
          <w:szCs w:val="14"/>
        </w:rPr>
        <w:tab/>
        <w:t>7</w:t>
      </w:r>
      <w:r w:rsidRPr="00BB760D">
        <w:rPr>
          <w:rFonts w:ascii="Courier New" w:hAnsi="Courier New"/>
          <w:sz w:val="14"/>
          <w:szCs w:val="14"/>
        </w:rPr>
        <w:tab/>
        <w:t>7</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11</w:t>
      </w:r>
      <w:r w:rsidRPr="00BB760D">
        <w:rPr>
          <w:rFonts w:ascii="Courier New" w:hAnsi="Courier New"/>
          <w:sz w:val="14"/>
          <w:szCs w:val="14"/>
        </w:rPr>
        <w:tab/>
        <w:t>18</w:t>
      </w:r>
      <w:r w:rsidRPr="00BB760D">
        <w:rPr>
          <w:rFonts w:ascii="Courier New" w:hAnsi="Courier New"/>
          <w:sz w:val="14"/>
          <w:szCs w:val="14"/>
        </w:rPr>
        <w:tab/>
        <w:t>15</w:t>
      </w:r>
      <w:r w:rsidRPr="00BB760D">
        <w:rPr>
          <w:rFonts w:ascii="Courier New" w:hAnsi="Courier New"/>
          <w:sz w:val="14"/>
          <w:szCs w:val="14"/>
        </w:rPr>
        <w:tab/>
        <w:t>14</w:t>
      </w:r>
      <w:r w:rsidRPr="00BB760D">
        <w:rPr>
          <w:rFonts w:ascii="Courier New" w:hAnsi="Courier New"/>
          <w:sz w:val="14"/>
          <w:szCs w:val="14"/>
        </w:rPr>
        <w:tab/>
        <w:t>24</w:t>
      </w:r>
      <w:r w:rsidRPr="00BB760D">
        <w:rPr>
          <w:rFonts w:ascii="Courier New" w:hAnsi="Courier New"/>
          <w:sz w:val="14"/>
          <w:szCs w:val="14"/>
        </w:rPr>
        <w:tab/>
        <w:t>15</w:t>
      </w:r>
      <w:r w:rsidRPr="00BB760D">
        <w:rPr>
          <w:rFonts w:ascii="Courier New" w:hAnsi="Courier New"/>
          <w:sz w:val="14"/>
          <w:szCs w:val="14"/>
        </w:rPr>
        <w:tab/>
        <w:t>18</w:t>
      </w:r>
      <w:r w:rsidRPr="00BB760D">
        <w:rPr>
          <w:rFonts w:ascii="Courier New" w:hAnsi="Courier New"/>
          <w:sz w:val="14"/>
          <w:szCs w:val="14"/>
        </w:rPr>
        <w:tab/>
        <w:t>19</w:t>
      </w:r>
      <w:r w:rsidRPr="00BB760D">
        <w:rPr>
          <w:rFonts w:ascii="Courier New" w:hAnsi="Courier New"/>
          <w:sz w:val="14"/>
          <w:szCs w:val="14"/>
        </w:rPr>
        <w:tab/>
      </w:r>
    </w:p>
    <w:p w14:paraId="488B7A70"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437</w:t>
      </w:r>
      <w:r w:rsidRPr="00BB760D">
        <w:rPr>
          <w:rFonts w:ascii="Courier New" w:hAnsi="Courier New"/>
          <w:sz w:val="14"/>
          <w:szCs w:val="14"/>
        </w:rPr>
        <w:tab/>
        <w:t>8</w:t>
      </w:r>
      <w:r w:rsidRPr="00BB760D">
        <w:rPr>
          <w:rFonts w:ascii="Courier New" w:hAnsi="Courier New"/>
          <w:sz w:val="14"/>
          <w:szCs w:val="14"/>
        </w:rPr>
        <w:tab/>
        <w:t>8</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20</w:t>
      </w:r>
      <w:r w:rsidRPr="00BB760D">
        <w:rPr>
          <w:rFonts w:ascii="Courier New" w:hAnsi="Courier New"/>
          <w:sz w:val="14"/>
          <w:szCs w:val="14"/>
        </w:rPr>
        <w:tab/>
        <w:t>14</w:t>
      </w:r>
      <w:r w:rsidRPr="00BB760D">
        <w:rPr>
          <w:rFonts w:ascii="Courier New" w:hAnsi="Courier New"/>
          <w:sz w:val="14"/>
          <w:szCs w:val="14"/>
        </w:rPr>
        <w:tab/>
        <w:t>18</w:t>
      </w:r>
      <w:r w:rsidRPr="00BB760D">
        <w:rPr>
          <w:rFonts w:ascii="Courier New" w:hAnsi="Courier New"/>
          <w:sz w:val="14"/>
          <w:szCs w:val="14"/>
        </w:rPr>
        <w:tab/>
        <w:t>20</w:t>
      </w:r>
      <w:r w:rsidRPr="00BB760D">
        <w:rPr>
          <w:rFonts w:ascii="Courier New" w:hAnsi="Courier New"/>
          <w:sz w:val="14"/>
          <w:szCs w:val="14"/>
        </w:rPr>
        <w:tab/>
        <w:t>21</w:t>
      </w:r>
      <w:r w:rsidRPr="00BB760D">
        <w:rPr>
          <w:rFonts w:ascii="Courier New" w:hAnsi="Courier New"/>
          <w:sz w:val="14"/>
          <w:szCs w:val="14"/>
        </w:rPr>
        <w:tab/>
        <w:t>20</w:t>
      </w:r>
      <w:r w:rsidRPr="00BB760D">
        <w:rPr>
          <w:rFonts w:ascii="Courier New" w:hAnsi="Courier New"/>
          <w:sz w:val="14"/>
          <w:szCs w:val="14"/>
        </w:rPr>
        <w:tab/>
        <w:t>14</w:t>
      </w:r>
      <w:r w:rsidRPr="00BB760D">
        <w:rPr>
          <w:rFonts w:ascii="Courier New" w:hAnsi="Courier New"/>
          <w:sz w:val="14"/>
          <w:szCs w:val="14"/>
        </w:rPr>
        <w:tab/>
        <w:t>12</w:t>
      </w:r>
      <w:r w:rsidRPr="00BB760D">
        <w:rPr>
          <w:rFonts w:ascii="Courier New" w:hAnsi="Courier New"/>
          <w:sz w:val="14"/>
          <w:szCs w:val="14"/>
        </w:rPr>
        <w:tab/>
      </w:r>
    </w:p>
    <w:p w14:paraId="29E5023D"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500</w:t>
      </w:r>
      <w:r w:rsidRPr="00BB760D">
        <w:rPr>
          <w:rFonts w:ascii="Courier New" w:hAnsi="Courier New"/>
          <w:sz w:val="14"/>
          <w:szCs w:val="14"/>
        </w:rPr>
        <w:tab/>
        <w:t>9</w:t>
      </w:r>
      <w:r w:rsidRPr="00BB760D">
        <w:rPr>
          <w:rFonts w:ascii="Courier New" w:hAnsi="Courier New"/>
          <w:sz w:val="14"/>
          <w:szCs w:val="14"/>
        </w:rPr>
        <w:tab/>
        <w:t>9</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16</w:t>
      </w:r>
      <w:r w:rsidRPr="00BB760D">
        <w:rPr>
          <w:rFonts w:ascii="Courier New" w:hAnsi="Courier New"/>
          <w:sz w:val="14"/>
          <w:szCs w:val="14"/>
        </w:rPr>
        <w:tab/>
        <w:t>10</w:t>
      </w:r>
      <w:r w:rsidRPr="00BB760D">
        <w:rPr>
          <w:rFonts w:ascii="Courier New" w:hAnsi="Courier New"/>
          <w:sz w:val="14"/>
          <w:szCs w:val="14"/>
        </w:rPr>
        <w:tab/>
        <w:t>18</w:t>
      </w:r>
      <w:r w:rsidRPr="00BB760D">
        <w:rPr>
          <w:rFonts w:ascii="Courier New" w:hAnsi="Courier New"/>
          <w:sz w:val="14"/>
          <w:szCs w:val="14"/>
        </w:rPr>
        <w:tab/>
        <w:t>26</w:t>
      </w:r>
      <w:r w:rsidRPr="00BB760D">
        <w:rPr>
          <w:rFonts w:ascii="Courier New" w:hAnsi="Courier New"/>
          <w:sz w:val="14"/>
          <w:szCs w:val="14"/>
        </w:rPr>
        <w:tab/>
        <w:t>15</w:t>
      </w:r>
      <w:r w:rsidRPr="00BB760D">
        <w:rPr>
          <w:rFonts w:ascii="Courier New" w:hAnsi="Courier New"/>
          <w:sz w:val="14"/>
          <w:szCs w:val="14"/>
        </w:rPr>
        <w:tab/>
        <w:t>23</w:t>
      </w:r>
      <w:r w:rsidRPr="00BB760D">
        <w:rPr>
          <w:rFonts w:ascii="Courier New" w:hAnsi="Courier New"/>
          <w:sz w:val="14"/>
          <w:szCs w:val="14"/>
        </w:rPr>
        <w:tab/>
        <w:t>24</w:t>
      </w:r>
      <w:r w:rsidRPr="00BB760D">
        <w:rPr>
          <w:rFonts w:ascii="Courier New" w:hAnsi="Courier New"/>
          <w:sz w:val="14"/>
          <w:szCs w:val="14"/>
        </w:rPr>
        <w:tab/>
        <w:t>19</w:t>
      </w:r>
      <w:r w:rsidRPr="00BB760D">
        <w:rPr>
          <w:rFonts w:ascii="Courier New" w:hAnsi="Courier New"/>
          <w:sz w:val="14"/>
          <w:szCs w:val="14"/>
        </w:rPr>
        <w:tab/>
      </w:r>
    </w:p>
    <w:p w14:paraId="5193B90C"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562</w:t>
      </w:r>
      <w:r w:rsidRPr="00BB760D">
        <w:rPr>
          <w:rFonts w:ascii="Courier New" w:hAnsi="Courier New"/>
          <w:sz w:val="14"/>
          <w:szCs w:val="14"/>
        </w:rPr>
        <w:tab/>
        <w:t>10</w:t>
      </w:r>
      <w:r w:rsidRPr="00BB760D">
        <w:rPr>
          <w:rFonts w:ascii="Courier New" w:hAnsi="Courier New"/>
          <w:sz w:val="14"/>
          <w:szCs w:val="14"/>
        </w:rPr>
        <w:tab/>
        <w:t>10</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17</w:t>
      </w:r>
      <w:r w:rsidRPr="00BB760D">
        <w:rPr>
          <w:rFonts w:ascii="Courier New" w:hAnsi="Courier New"/>
          <w:sz w:val="14"/>
          <w:szCs w:val="14"/>
        </w:rPr>
        <w:tab/>
        <w:t>14</w:t>
      </w:r>
      <w:r w:rsidRPr="00BB760D">
        <w:rPr>
          <w:rFonts w:ascii="Courier New" w:hAnsi="Courier New"/>
          <w:sz w:val="14"/>
          <w:szCs w:val="14"/>
        </w:rPr>
        <w:tab/>
        <w:t>17</w:t>
      </w:r>
      <w:r w:rsidRPr="00BB760D">
        <w:rPr>
          <w:rFonts w:ascii="Courier New" w:hAnsi="Courier New"/>
          <w:sz w:val="14"/>
          <w:szCs w:val="14"/>
        </w:rPr>
        <w:tab/>
        <w:t>12</w:t>
      </w:r>
      <w:r w:rsidRPr="00BB760D">
        <w:rPr>
          <w:rFonts w:ascii="Courier New" w:hAnsi="Courier New"/>
          <w:sz w:val="14"/>
          <w:szCs w:val="14"/>
        </w:rPr>
        <w:tab/>
        <w:t>21</w:t>
      </w:r>
      <w:r w:rsidRPr="00BB760D">
        <w:rPr>
          <w:rFonts w:ascii="Courier New" w:hAnsi="Courier New"/>
          <w:sz w:val="14"/>
          <w:szCs w:val="14"/>
        </w:rPr>
        <w:tab/>
        <w:t>17</w:t>
      </w:r>
      <w:r w:rsidRPr="00BB760D">
        <w:rPr>
          <w:rFonts w:ascii="Courier New" w:hAnsi="Courier New"/>
          <w:sz w:val="14"/>
          <w:szCs w:val="14"/>
        </w:rPr>
        <w:tab/>
        <w:t>18</w:t>
      </w:r>
      <w:r w:rsidRPr="00BB760D">
        <w:rPr>
          <w:rFonts w:ascii="Courier New" w:hAnsi="Courier New"/>
          <w:sz w:val="14"/>
          <w:szCs w:val="14"/>
        </w:rPr>
        <w:tab/>
        <w:t>19</w:t>
      </w:r>
      <w:r w:rsidRPr="00BB760D">
        <w:rPr>
          <w:rFonts w:ascii="Courier New" w:hAnsi="Courier New"/>
          <w:sz w:val="14"/>
          <w:szCs w:val="14"/>
        </w:rPr>
        <w:tab/>
      </w:r>
    </w:p>
    <w:p w14:paraId="2B2EE7DD"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625</w:t>
      </w:r>
      <w:r w:rsidRPr="00BB760D">
        <w:rPr>
          <w:rFonts w:ascii="Courier New" w:hAnsi="Courier New"/>
          <w:sz w:val="14"/>
          <w:szCs w:val="14"/>
        </w:rPr>
        <w:tab/>
        <w:t>11</w:t>
      </w:r>
      <w:r w:rsidRPr="00BB760D">
        <w:rPr>
          <w:rFonts w:ascii="Courier New" w:hAnsi="Courier New"/>
          <w:sz w:val="14"/>
          <w:szCs w:val="14"/>
        </w:rPr>
        <w:tab/>
        <w:t>11</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23</w:t>
      </w:r>
      <w:r w:rsidRPr="00BB760D">
        <w:rPr>
          <w:rFonts w:ascii="Courier New" w:hAnsi="Courier New"/>
          <w:sz w:val="14"/>
          <w:szCs w:val="14"/>
        </w:rPr>
        <w:tab/>
        <w:t>8</w:t>
      </w:r>
      <w:r w:rsidRPr="00BB760D">
        <w:rPr>
          <w:rFonts w:ascii="Courier New" w:hAnsi="Courier New"/>
          <w:sz w:val="14"/>
          <w:szCs w:val="14"/>
        </w:rPr>
        <w:tab/>
        <w:t>17</w:t>
      </w:r>
      <w:r w:rsidRPr="00BB760D">
        <w:rPr>
          <w:rFonts w:ascii="Courier New" w:hAnsi="Courier New"/>
          <w:sz w:val="14"/>
          <w:szCs w:val="14"/>
        </w:rPr>
        <w:tab/>
        <w:t>13</w:t>
      </w:r>
      <w:r w:rsidRPr="00BB760D">
        <w:rPr>
          <w:rFonts w:ascii="Courier New" w:hAnsi="Courier New"/>
          <w:sz w:val="14"/>
          <w:szCs w:val="14"/>
        </w:rPr>
        <w:tab/>
        <w:t>21</w:t>
      </w:r>
      <w:r w:rsidRPr="00BB760D">
        <w:rPr>
          <w:rFonts w:ascii="Courier New" w:hAnsi="Courier New"/>
          <w:sz w:val="14"/>
          <w:szCs w:val="14"/>
        </w:rPr>
        <w:tab/>
        <w:t>25</w:t>
      </w:r>
      <w:r w:rsidRPr="00BB760D">
        <w:rPr>
          <w:rFonts w:ascii="Courier New" w:hAnsi="Courier New"/>
          <w:sz w:val="14"/>
          <w:szCs w:val="14"/>
        </w:rPr>
        <w:tab/>
        <w:t>22</w:t>
      </w:r>
      <w:r w:rsidRPr="00BB760D">
        <w:rPr>
          <w:rFonts w:ascii="Courier New" w:hAnsi="Courier New"/>
          <w:sz w:val="14"/>
          <w:szCs w:val="14"/>
        </w:rPr>
        <w:tab/>
        <w:t>17</w:t>
      </w:r>
      <w:r w:rsidRPr="00BB760D">
        <w:rPr>
          <w:rFonts w:ascii="Courier New" w:hAnsi="Courier New"/>
          <w:sz w:val="14"/>
          <w:szCs w:val="14"/>
        </w:rPr>
        <w:tab/>
      </w:r>
    </w:p>
    <w:p w14:paraId="4181CF58"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687</w:t>
      </w:r>
      <w:r w:rsidRPr="00BB760D">
        <w:rPr>
          <w:rFonts w:ascii="Courier New" w:hAnsi="Courier New"/>
          <w:sz w:val="14"/>
          <w:szCs w:val="14"/>
        </w:rPr>
        <w:tab/>
        <w:t>12</w:t>
      </w:r>
      <w:r w:rsidRPr="00BB760D">
        <w:rPr>
          <w:rFonts w:ascii="Courier New" w:hAnsi="Courier New"/>
          <w:sz w:val="14"/>
          <w:szCs w:val="14"/>
        </w:rPr>
        <w:tab/>
        <w:t>12</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11</w:t>
      </w:r>
      <w:r w:rsidRPr="00BB760D">
        <w:rPr>
          <w:rFonts w:ascii="Courier New" w:hAnsi="Courier New"/>
          <w:sz w:val="14"/>
          <w:szCs w:val="14"/>
        </w:rPr>
        <w:tab/>
        <w:t>17</w:t>
      </w:r>
      <w:r w:rsidRPr="00BB760D">
        <w:rPr>
          <w:rFonts w:ascii="Courier New" w:hAnsi="Courier New"/>
          <w:sz w:val="14"/>
          <w:szCs w:val="14"/>
        </w:rPr>
        <w:tab/>
        <w:t>20</w:t>
      </w:r>
      <w:r w:rsidRPr="00BB760D">
        <w:rPr>
          <w:rFonts w:ascii="Courier New" w:hAnsi="Courier New"/>
          <w:sz w:val="14"/>
          <w:szCs w:val="14"/>
        </w:rPr>
        <w:tab/>
        <w:t>24</w:t>
      </w:r>
      <w:r w:rsidRPr="00BB760D">
        <w:rPr>
          <w:rFonts w:ascii="Courier New" w:hAnsi="Courier New"/>
          <w:sz w:val="14"/>
          <w:szCs w:val="14"/>
        </w:rPr>
        <w:tab/>
        <w:t>20</w:t>
      </w:r>
      <w:r w:rsidRPr="00BB760D">
        <w:rPr>
          <w:rFonts w:ascii="Courier New" w:hAnsi="Courier New"/>
          <w:sz w:val="14"/>
          <w:szCs w:val="14"/>
        </w:rPr>
        <w:tab/>
        <w:t>28</w:t>
      </w:r>
      <w:r w:rsidRPr="00BB760D">
        <w:rPr>
          <w:rFonts w:ascii="Courier New" w:hAnsi="Courier New"/>
          <w:sz w:val="14"/>
          <w:szCs w:val="14"/>
        </w:rPr>
        <w:tab/>
        <w:t>26</w:t>
      </w:r>
      <w:r w:rsidRPr="00BB760D">
        <w:rPr>
          <w:rFonts w:ascii="Courier New" w:hAnsi="Courier New"/>
          <w:sz w:val="14"/>
          <w:szCs w:val="14"/>
        </w:rPr>
        <w:tab/>
        <w:t>25</w:t>
      </w:r>
      <w:r w:rsidRPr="00BB760D">
        <w:rPr>
          <w:rFonts w:ascii="Courier New" w:hAnsi="Courier New"/>
          <w:sz w:val="14"/>
          <w:szCs w:val="14"/>
        </w:rPr>
        <w:tab/>
      </w:r>
    </w:p>
    <w:p w14:paraId="2BFC3671"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750</w:t>
      </w:r>
      <w:r w:rsidRPr="00BB760D">
        <w:rPr>
          <w:rFonts w:ascii="Courier New" w:hAnsi="Courier New"/>
          <w:sz w:val="14"/>
          <w:szCs w:val="14"/>
        </w:rPr>
        <w:tab/>
        <w:t>13</w:t>
      </w:r>
      <w:r w:rsidRPr="00BB760D">
        <w:rPr>
          <w:rFonts w:ascii="Courier New" w:hAnsi="Courier New"/>
          <w:sz w:val="14"/>
          <w:szCs w:val="14"/>
        </w:rPr>
        <w:tab/>
        <w:t>13</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17</w:t>
      </w:r>
      <w:r w:rsidRPr="00BB760D">
        <w:rPr>
          <w:rFonts w:ascii="Courier New" w:hAnsi="Courier New"/>
          <w:sz w:val="14"/>
          <w:szCs w:val="14"/>
        </w:rPr>
        <w:tab/>
        <w:t>14</w:t>
      </w:r>
      <w:r w:rsidRPr="00BB760D">
        <w:rPr>
          <w:rFonts w:ascii="Courier New" w:hAnsi="Courier New"/>
          <w:sz w:val="14"/>
          <w:szCs w:val="14"/>
        </w:rPr>
        <w:tab/>
        <w:t>20</w:t>
      </w:r>
      <w:r w:rsidRPr="00BB760D">
        <w:rPr>
          <w:rFonts w:ascii="Courier New" w:hAnsi="Courier New"/>
          <w:sz w:val="14"/>
          <w:szCs w:val="14"/>
        </w:rPr>
        <w:tab/>
        <w:t>22</w:t>
      </w:r>
      <w:r w:rsidRPr="00BB760D">
        <w:rPr>
          <w:rFonts w:ascii="Courier New" w:hAnsi="Courier New"/>
          <w:sz w:val="14"/>
          <w:szCs w:val="14"/>
        </w:rPr>
        <w:tab/>
        <w:t>20</w:t>
      </w:r>
      <w:r w:rsidRPr="00BB760D">
        <w:rPr>
          <w:rFonts w:ascii="Courier New" w:hAnsi="Courier New"/>
          <w:sz w:val="14"/>
          <w:szCs w:val="14"/>
        </w:rPr>
        <w:tab/>
        <w:t>26</w:t>
      </w:r>
      <w:r w:rsidRPr="00BB760D">
        <w:rPr>
          <w:rFonts w:ascii="Courier New" w:hAnsi="Courier New"/>
          <w:sz w:val="14"/>
          <w:szCs w:val="14"/>
        </w:rPr>
        <w:tab/>
        <w:t>31</w:t>
      </w:r>
      <w:r w:rsidRPr="00BB760D">
        <w:rPr>
          <w:rFonts w:ascii="Courier New" w:hAnsi="Courier New"/>
          <w:sz w:val="14"/>
          <w:szCs w:val="14"/>
        </w:rPr>
        <w:tab/>
        <w:t>27</w:t>
      </w:r>
      <w:r w:rsidRPr="00BB760D">
        <w:rPr>
          <w:rFonts w:ascii="Courier New" w:hAnsi="Courier New"/>
          <w:sz w:val="14"/>
          <w:szCs w:val="14"/>
        </w:rPr>
        <w:tab/>
      </w:r>
    </w:p>
    <w:p w14:paraId="05C14DDE"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812</w:t>
      </w:r>
      <w:r w:rsidRPr="00BB760D">
        <w:rPr>
          <w:rFonts w:ascii="Courier New" w:hAnsi="Courier New"/>
          <w:sz w:val="14"/>
          <w:szCs w:val="14"/>
        </w:rPr>
        <w:tab/>
        <w:t>14</w:t>
      </w:r>
      <w:r w:rsidRPr="00BB760D">
        <w:rPr>
          <w:rFonts w:ascii="Courier New" w:hAnsi="Courier New"/>
          <w:sz w:val="14"/>
          <w:szCs w:val="14"/>
        </w:rPr>
        <w:tab/>
        <w:t>14</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18</w:t>
      </w:r>
      <w:r w:rsidRPr="00BB760D">
        <w:rPr>
          <w:rFonts w:ascii="Courier New" w:hAnsi="Courier New"/>
          <w:sz w:val="14"/>
          <w:szCs w:val="14"/>
        </w:rPr>
        <w:tab/>
        <w:t>19</w:t>
      </w:r>
      <w:r w:rsidRPr="00BB760D">
        <w:rPr>
          <w:rFonts w:ascii="Courier New" w:hAnsi="Courier New"/>
          <w:sz w:val="14"/>
          <w:szCs w:val="14"/>
        </w:rPr>
        <w:tab/>
        <w:t>19</w:t>
      </w:r>
      <w:r w:rsidRPr="00BB760D">
        <w:rPr>
          <w:rFonts w:ascii="Courier New" w:hAnsi="Courier New"/>
          <w:sz w:val="14"/>
          <w:szCs w:val="14"/>
        </w:rPr>
        <w:tab/>
        <w:t>26</w:t>
      </w:r>
      <w:r w:rsidRPr="00BB760D">
        <w:rPr>
          <w:rFonts w:ascii="Courier New" w:hAnsi="Courier New"/>
          <w:sz w:val="14"/>
          <w:szCs w:val="14"/>
        </w:rPr>
        <w:tab/>
        <w:t>21</w:t>
      </w:r>
      <w:r w:rsidRPr="00BB760D">
        <w:rPr>
          <w:rFonts w:ascii="Courier New" w:hAnsi="Courier New"/>
          <w:sz w:val="14"/>
          <w:szCs w:val="14"/>
        </w:rPr>
        <w:tab/>
        <w:t>19</w:t>
      </w:r>
      <w:r w:rsidRPr="00BB760D">
        <w:rPr>
          <w:rFonts w:ascii="Courier New" w:hAnsi="Courier New"/>
          <w:sz w:val="14"/>
          <w:szCs w:val="14"/>
        </w:rPr>
        <w:tab/>
        <w:t>32</w:t>
      </w:r>
      <w:r w:rsidRPr="00BB760D">
        <w:rPr>
          <w:rFonts w:ascii="Courier New" w:hAnsi="Courier New"/>
          <w:sz w:val="14"/>
          <w:szCs w:val="14"/>
        </w:rPr>
        <w:tab/>
        <w:t>25</w:t>
      </w:r>
      <w:r w:rsidRPr="00BB760D">
        <w:rPr>
          <w:rFonts w:ascii="Courier New" w:hAnsi="Courier New"/>
          <w:sz w:val="14"/>
          <w:szCs w:val="14"/>
        </w:rPr>
        <w:tab/>
      </w:r>
    </w:p>
    <w:p w14:paraId="63D4F5B1"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875</w:t>
      </w:r>
      <w:r w:rsidRPr="00BB760D">
        <w:rPr>
          <w:rFonts w:ascii="Courier New" w:hAnsi="Courier New"/>
          <w:sz w:val="14"/>
          <w:szCs w:val="14"/>
        </w:rPr>
        <w:tab/>
        <w:t>15</w:t>
      </w:r>
      <w:r w:rsidRPr="00BB760D">
        <w:rPr>
          <w:rFonts w:ascii="Courier New" w:hAnsi="Courier New"/>
          <w:sz w:val="14"/>
          <w:szCs w:val="14"/>
        </w:rPr>
        <w:tab/>
        <w:t>15</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11</w:t>
      </w:r>
      <w:r w:rsidRPr="00BB760D">
        <w:rPr>
          <w:rFonts w:ascii="Courier New" w:hAnsi="Courier New"/>
          <w:sz w:val="14"/>
          <w:szCs w:val="14"/>
        </w:rPr>
        <w:tab/>
        <w:t>12</w:t>
      </w:r>
      <w:r w:rsidRPr="00BB760D">
        <w:rPr>
          <w:rFonts w:ascii="Courier New" w:hAnsi="Courier New"/>
          <w:sz w:val="14"/>
          <w:szCs w:val="14"/>
        </w:rPr>
        <w:tab/>
        <w:t>18</w:t>
      </w:r>
      <w:r w:rsidRPr="00BB760D">
        <w:rPr>
          <w:rFonts w:ascii="Courier New" w:hAnsi="Courier New"/>
          <w:sz w:val="14"/>
          <w:szCs w:val="14"/>
        </w:rPr>
        <w:tab/>
        <w:t>21</w:t>
      </w:r>
      <w:r w:rsidRPr="00BB760D">
        <w:rPr>
          <w:rFonts w:ascii="Courier New" w:hAnsi="Courier New"/>
          <w:sz w:val="14"/>
          <w:szCs w:val="14"/>
        </w:rPr>
        <w:tab/>
        <w:t>20</w:t>
      </w:r>
      <w:r w:rsidRPr="00BB760D">
        <w:rPr>
          <w:rFonts w:ascii="Courier New" w:hAnsi="Courier New"/>
          <w:sz w:val="14"/>
          <w:szCs w:val="14"/>
        </w:rPr>
        <w:tab/>
        <w:t>25</w:t>
      </w:r>
      <w:r w:rsidRPr="00BB760D">
        <w:rPr>
          <w:rFonts w:ascii="Courier New" w:hAnsi="Courier New"/>
          <w:sz w:val="14"/>
          <w:szCs w:val="14"/>
        </w:rPr>
        <w:tab/>
        <w:t>39</w:t>
      </w:r>
      <w:r w:rsidRPr="00BB760D">
        <w:rPr>
          <w:rFonts w:ascii="Courier New" w:hAnsi="Courier New"/>
          <w:sz w:val="14"/>
          <w:szCs w:val="14"/>
        </w:rPr>
        <w:tab/>
        <w:t>23</w:t>
      </w:r>
      <w:r w:rsidRPr="00BB760D">
        <w:rPr>
          <w:rFonts w:ascii="Courier New" w:hAnsi="Courier New"/>
          <w:sz w:val="14"/>
          <w:szCs w:val="14"/>
        </w:rPr>
        <w:tab/>
      </w:r>
    </w:p>
    <w:p w14:paraId="7BE28268"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937</w:t>
      </w:r>
      <w:r w:rsidRPr="00BB760D">
        <w:rPr>
          <w:rFonts w:ascii="Courier New" w:hAnsi="Courier New"/>
          <w:sz w:val="14"/>
          <w:szCs w:val="14"/>
        </w:rPr>
        <w:tab/>
        <w:t>16</w:t>
      </w:r>
      <w:r w:rsidRPr="00BB760D">
        <w:rPr>
          <w:rFonts w:ascii="Courier New" w:hAnsi="Courier New"/>
          <w:sz w:val="14"/>
          <w:szCs w:val="14"/>
        </w:rPr>
        <w:tab/>
        <w:t>16</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18</w:t>
      </w:r>
      <w:r w:rsidRPr="00BB760D">
        <w:rPr>
          <w:rFonts w:ascii="Courier New" w:hAnsi="Courier New"/>
          <w:sz w:val="14"/>
          <w:szCs w:val="14"/>
        </w:rPr>
        <w:tab/>
        <w:t>21</w:t>
      </w:r>
      <w:r w:rsidRPr="00BB760D">
        <w:rPr>
          <w:rFonts w:ascii="Courier New" w:hAnsi="Courier New"/>
          <w:sz w:val="14"/>
          <w:szCs w:val="14"/>
        </w:rPr>
        <w:tab/>
        <w:t>24</w:t>
      </w:r>
      <w:r w:rsidRPr="00BB760D">
        <w:rPr>
          <w:rFonts w:ascii="Courier New" w:hAnsi="Courier New"/>
          <w:sz w:val="14"/>
          <w:szCs w:val="14"/>
        </w:rPr>
        <w:tab/>
        <w:t>26</w:t>
      </w:r>
      <w:r w:rsidRPr="00BB760D">
        <w:rPr>
          <w:rFonts w:ascii="Courier New" w:hAnsi="Courier New"/>
          <w:sz w:val="14"/>
          <w:szCs w:val="14"/>
        </w:rPr>
        <w:tab/>
        <w:t>33</w:t>
      </w:r>
      <w:r w:rsidRPr="00BB760D">
        <w:rPr>
          <w:rFonts w:ascii="Courier New" w:hAnsi="Courier New"/>
          <w:sz w:val="14"/>
          <w:szCs w:val="14"/>
        </w:rPr>
        <w:tab/>
        <w:t>48</w:t>
      </w:r>
      <w:r w:rsidRPr="00BB760D">
        <w:rPr>
          <w:rFonts w:ascii="Courier New" w:hAnsi="Courier New"/>
          <w:sz w:val="14"/>
          <w:szCs w:val="14"/>
        </w:rPr>
        <w:tab/>
        <w:t>54</w:t>
      </w:r>
      <w:r w:rsidRPr="00BB760D">
        <w:rPr>
          <w:rFonts w:ascii="Courier New" w:hAnsi="Courier New"/>
          <w:sz w:val="14"/>
          <w:szCs w:val="14"/>
        </w:rPr>
        <w:tab/>
        <w:t>36</w:t>
      </w:r>
      <w:r w:rsidRPr="00BB760D">
        <w:rPr>
          <w:rFonts w:ascii="Courier New" w:hAnsi="Courier New"/>
          <w:sz w:val="14"/>
          <w:szCs w:val="14"/>
        </w:rPr>
        <w:tab/>
      </w:r>
    </w:p>
    <w:p w14:paraId="3BB1BA54"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1000</w:t>
      </w:r>
      <w:r w:rsidRPr="00BB760D">
        <w:rPr>
          <w:rFonts w:ascii="Courier New" w:hAnsi="Courier New"/>
          <w:sz w:val="14"/>
          <w:szCs w:val="14"/>
        </w:rPr>
        <w:tab/>
        <w:t>17</w:t>
      </w:r>
      <w:r w:rsidRPr="00BB760D">
        <w:rPr>
          <w:rFonts w:ascii="Courier New" w:hAnsi="Courier New"/>
          <w:sz w:val="14"/>
          <w:szCs w:val="14"/>
        </w:rPr>
        <w:tab/>
        <w:t>17</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19</w:t>
      </w:r>
      <w:r w:rsidRPr="00BB760D">
        <w:rPr>
          <w:rFonts w:ascii="Courier New" w:hAnsi="Courier New"/>
          <w:sz w:val="14"/>
          <w:szCs w:val="14"/>
        </w:rPr>
        <w:tab/>
        <w:t>24</w:t>
      </w:r>
      <w:r w:rsidRPr="00BB760D">
        <w:rPr>
          <w:rFonts w:ascii="Courier New" w:hAnsi="Courier New"/>
          <w:sz w:val="14"/>
          <w:szCs w:val="14"/>
        </w:rPr>
        <w:tab/>
        <w:t>22</w:t>
      </w:r>
      <w:r w:rsidRPr="00BB760D">
        <w:rPr>
          <w:rFonts w:ascii="Courier New" w:hAnsi="Courier New"/>
          <w:sz w:val="14"/>
          <w:szCs w:val="14"/>
        </w:rPr>
        <w:tab/>
        <w:t>22</w:t>
      </w:r>
      <w:r w:rsidRPr="00BB760D">
        <w:rPr>
          <w:rFonts w:ascii="Courier New" w:hAnsi="Courier New"/>
          <w:sz w:val="14"/>
          <w:szCs w:val="14"/>
        </w:rPr>
        <w:tab/>
        <w:t>36</w:t>
      </w:r>
      <w:r w:rsidRPr="00BB760D">
        <w:rPr>
          <w:rFonts w:ascii="Courier New" w:hAnsi="Courier New"/>
          <w:sz w:val="14"/>
          <w:szCs w:val="14"/>
        </w:rPr>
        <w:tab/>
        <w:t>35</w:t>
      </w:r>
      <w:r w:rsidRPr="00BB760D">
        <w:rPr>
          <w:rFonts w:ascii="Courier New" w:hAnsi="Courier New"/>
          <w:sz w:val="14"/>
          <w:szCs w:val="14"/>
        </w:rPr>
        <w:tab/>
        <w:t>55</w:t>
      </w:r>
      <w:r w:rsidRPr="00BB760D">
        <w:rPr>
          <w:rFonts w:ascii="Courier New" w:hAnsi="Courier New"/>
          <w:sz w:val="14"/>
          <w:szCs w:val="14"/>
        </w:rPr>
        <w:tab/>
        <w:t>34</w:t>
      </w:r>
      <w:r w:rsidRPr="00BB760D">
        <w:rPr>
          <w:rFonts w:ascii="Courier New" w:hAnsi="Courier New"/>
          <w:sz w:val="14"/>
          <w:szCs w:val="14"/>
        </w:rPr>
        <w:tab/>
      </w:r>
    </w:p>
    <w:p w14:paraId="2C460DBF"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1062</w:t>
      </w:r>
      <w:r w:rsidRPr="00BB760D">
        <w:rPr>
          <w:rFonts w:ascii="Courier New" w:hAnsi="Courier New"/>
          <w:sz w:val="14"/>
          <w:szCs w:val="14"/>
        </w:rPr>
        <w:tab/>
        <w:t>18</w:t>
      </w:r>
      <w:r w:rsidRPr="00BB760D">
        <w:rPr>
          <w:rFonts w:ascii="Courier New" w:hAnsi="Courier New"/>
          <w:sz w:val="14"/>
          <w:szCs w:val="14"/>
        </w:rPr>
        <w:tab/>
        <w:t>18</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21</w:t>
      </w:r>
      <w:r w:rsidRPr="00BB760D">
        <w:rPr>
          <w:rFonts w:ascii="Courier New" w:hAnsi="Courier New"/>
          <w:sz w:val="14"/>
          <w:szCs w:val="14"/>
        </w:rPr>
        <w:tab/>
        <w:t>29</w:t>
      </w:r>
      <w:r w:rsidRPr="00BB760D">
        <w:rPr>
          <w:rFonts w:ascii="Courier New" w:hAnsi="Courier New"/>
          <w:sz w:val="14"/>
          <w:szCs w:val="14"/>
        </w:rPr>
        <w:tab/>
        <w:t>14</w:t>
      </w:r>
      <w:r w:rsidRPr="00BB760D">
        <w:rPr>
          <w:rFonts w:ascii="Courier New" w:hAnsi="Courier New"/>
          <w:sz w:val="14"/>
          <w:szCs w:val="14"/>
        </w:rPr>
        <w:tab/>
        <w:t>26</w:t>
      </w:r>
      <w:r w:rsidRPr="00BB760D">
        <w:rPr>
          <w:rFonts w:ascii="Courier New" w:hAnsi="Courier New"/>
          <w:sz w:val="14"/>
          <w:szCs w:val="14"/>
        </w:rPr>
        <w:tab/>
        <w:t>25</w:t>
      </w:r>
      <w:r w:rsidRPr="00BB760D">
        <w:rPr>
          <w:rFonts w:ascii="Courier New" w:hAnsi="Courier New"/>
          <w:sz w:val="14"/>
          <w:szCs w:val="14"/>
        </w:rPr>
        <w:tab/>
        <w:t>39</w:t>
      </w:r>
      <w:r w:rsidRPr="00BB760D">
        <w:rPr>
          <w:rFonts w:ascii="Courier New" w:hAnsi="Courier New"/>
          <w:sz w:val="14"/>
          <w:szCs w:val="14"/>
        </w:rPr>
        <w:tab/>
        <w:t>49</w:t>
      </w:r>
      <w:r w:rsidRPr="00BB760D">
        <w:rPr>
          <w:rFonts w:ascii="Courier New" w:hAnsi="Courier New"/>
          <w:sz w:val="14"/>
          <w:szCs w:val="14"/>
        </w:rPr>
        <w:tab/>
        <w:t>40</w:t>
      </w:r>
      <w:r w:rsidRPr="00BB760D">
        <w:rPr>
          <w:rFonts w:ascii="Courier New" w:hAnsi="Courier New"/>
          <w:sz w:val="14"/>
          <w:szCs w:val="14"/>
        </w:rPr>
        <w:tab/>
      </w:r>
    </w:p>
    <w:p w14:paraId="168A1B13"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1125</w:t>
      </w:r>
      <w:r w:rsidRPr="00BB760D">
        <w:rPr>
          <w:rFonts w:ascii="Courier New" w:hAnsi="Courier New"/>
          <w:sz w:val="14"/>
          <w:szCs w:val="14"/>
        </w:rPr>
        <w:tab/>
        <w:t>19</w:t>
      </w:r>
      <w:r w:rsidRPr="00BB760D">
        <w:rPr>
          <w:rFonts w:ascii="Courier New" w:hAnsi="Courier New"/>
          <w:sz w:val="14"/>
          <w:szCs w:val="14"/>
        </w:rPr>
        <w:tab/>
        <w:t>19</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18</w:t>
      </w:r>
      <w:r w:rsidRPr="00BB760D">
        <w:rPr>
          <w:rFonts w:ascii="Courier New" w:hAnsi="Courier New"/>
          <w:sz w:val="14"/>
          <w:szCs w:val="14"/>
        </w:rPr>
        <w:tab/>
        <w:t>17</w:t>
      </w:r>
      <w:r w:rsidRPr="00BB760D">
        <w:rPr>
          <w:rFonts w:ascii="Courier New" w:hAnsi="Courier New"/>
          <w:sz w:val="14"/>
          <w:szCs w:val="14"/>
        </w:rPr>
        <w:tab/>
        <w:t>20</w:t>
      </w:r>
      <w:r w:rsidRPr="00BB760D">
        <w:rPr>
          <w:rFonts w:ascii="Courier New" w:hAnsi="Courier New"/>
          <w:sz w:val="14"/>
          <w:szCs w:val="14"/>
        </w:rPr>
        <w:tab/>
        <w:t>32</w:t>
      </w:r>
      <w:r w:rsidRPr="00BB760D">
        <w:rPr>
          <w:rFonts w:ascii="Courier New" w:hAnsi="Courier New"/>
          <w:sz w:val="14"/>
          <w:szCs w:val="14"/>
        </w:rPr>
        <w:tab/>
        <w:t>30</w:t>
      </w:r>
      <w:r w:rsidRPr="00BB760D">
        <w:rPr>
          <w:rFonts w:ascii="Courier New" w:hAnsi="Courier New"/>
          <w:sz w:val="14"/>
          <w:szCs w:val="14"/>
        </w:rPr>
        <w:tab/>
        <w:t>43</w:t>
      </w:r>
      <w:r w:rsidRPr="00BB760D">
        <w:rPr>
          <w:rFonts w:ascii="Courier New" w:hAnsi="Courier New"/>
          <w:sz w:val="14"/>
          <w:szCs w:val="14"/>
        </w:rPr>
        <w:tab/>
        <w:t>63</w:t>
      </w:r>
      <w:r w:rsidRPr="00BB760D">
        <w:rPr>
          <w:rFonts w:ascii="Courier New" w:hAnsi="Courier New"/>
          <w:sz w:val="14"/>
          <w:szCs w:val="14"/>
        </w:rPr>
        <w:tab/>
        <w:t>34</w:t>
      </w:r>
      <w:r w:rsidRPr="00BB760D">
        <w:rPr>
          <w:rFonts w:ascii="Courier New" w:hAnsi="Courier New"/>
          <w:sz w:val="14"/>
          <w:szCs w:val="14"/>
        </w:rPr>
        <w:tab/>
      </w:r>
    </w:p>
    <w:p w14:paraId="4B3D74B4"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1187</w:t>
      </w:r>
      <w:r w:rsidRPr="00BB760D">
        <w:rPr>
          <w:rFonts w:ascii="Courier New" w:hAnsi="Courier New"/>
          <w:sz w:val="14"/>
          <w:szCs w:val="14"/>
        </w:rPr>
        <w:tab/>
        <w:t>20</w:t>
      </w:r>
      <w:r w:rsidRPr="00BB760D">
        <w:rPr>
          <w:rFonts w:ascii="Courier New" w:hAnsi="Courier New"/>
          <w:sz w:val="14"/>
          <w:szCs w:val="14"/>
        </w:rPr>
        <w:tab/>
        <w:t>20</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26</w:t>
      </w:r>
      <w:r w:rsidRPr="00BB760D">
        <w:rPr>
          <w:rFonts w:ascii="Courier New" w:hAnsi="Courier New"/>
          <w:sz w:val="14"/>
          <w:szCs w:val="14"/>
        </w:rPr>
        <w:tab/>
        <w:t>23</w:t>
      </w:r>
      <w:r w:rsidRPr="00BB760D">
        <w:rPr>
          <w:rFonts w:ascii="Courier New" w:hAnsi="Courier New"/>
          <w:sz w:val="14"/>
          <w:szCs w:val="14"/>
        </w:rPr>
        <w:tab/>
        <w:t>16</w:t>
      </w:r>
      <w:r w:rsidRPr="00BB760D">
        <w:rPr>
          <w:rFonts w:ascii="Courier New" w:hAnsi="Courier New"/>
          <w:sz w:val="14"/>
          <w:szCs w:val="14"/>
        </w:rPr>
        <w:tab/>
        <w:t>22</w:t>
      </w:r>
      <w:r w:rsidRPr="00BB760D">
        <w:rPr>
          <w:rFonts w:ascii="Courier New" w:hAnsi="Courier New"/>
          <w:sz w:val="14"/>
          <w:szCs w:val="14"/>
        </w:rPr>
        <w:tab/>
        <w:t>32</w:t>
      </w:r>
      <w:r w:rsidRPr="00BB760D">
        <w:rPr>
          <w:rFonts w:ascii="Courier New" w:hAnsi="Courier New"/>
          <w:sz w:val="14"/>
          <w:szCs w:val="14"/>
        </w:rPr>
        <w:tab/>
        <w:t>46</w:t>
      </w:r>
      <w:r w:rsidRPr="00BB760D">
        <w:rPr>
          <w:rFonts w:ascii="Courier New" w:hAnsi="Courier New"/>
          <w:sz w:val="14"/>
          <w:szCs w:val="14"/>
        </w:rPr>
        <w:tab/>
        <w:t>40</w:t>
      </w:r>
      <w:r w:rsidRPr="00BB760D">
        <w:rPr>
          <w:rFonts w:ascii="Courier New" w:hAnsi="Courier New"/>
          <w:sz w:val="14"/>
          <w:szCs w:val="14"/>
        </w:rPr>
        <w:tab/>
        <w:t>43</w:t>
      </w:r>
      <w:r w:rsidRPr="00BB760D">
        <w:rPr>
          <w:rFonts w:ascii="Courier New" w:hAnsi="Courier New"/>
          <w:sz w:val="14"/>
          <w:szCs w:val="14"/>
        </w:rPr>
        <w:tab/>
      </w:r>
    </w:p>
    <w:p w14:paraId="0FB2FE34"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1250</w:t>
      </w:r>
      <w:r w:rsidRPr="00BB760D">
        <w:rPr>
          <w:rFonts w:ascii="Courier New" w:hAnsi="Courier New"/>
          <w:sz w:val="14"/>
          <w:szCs w:val="14"/>
        </w:rPr>
        <w:tab/>
        <w:t>21</w:t>
      </w:r>
      <w:r w:rsidRPr="00BB760D">
        <w:rPr>
          <w:rFonts w:ascii="Courier New" w:hAnsi="Courier New"/>
          <w:sz w:val="14"/>
          <w:szCs w:val="14"/>
        </w:rPr>
        <w:tab/>
        <w:t>21</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16</w:t>
      </w:r>
      <w:r w:rsidRPr="00BB760D">
        <w:rPr>
          <w:rFonts w:ascii="Courier New" w:hAnsi="Courier New"/>
          <w:sz w:val="14"/>
          <w:szCs w:val="14"/>
        </w:rPr>
        <w:tab/>
        <w:t>19</w:t>
      </w:r>
      <w:r w:rsidRPr="00BB760D">
        <w:rPr>
          <w:rFonts w:ascii="Courier New" w:hAnsi="Courier New"/>
          <w:sz w:val="14"/>
          <w:szCs w:val="14"/>
        </w:rPr>
        <w:tab/>
        <w:t>14</w:t>
      </w:r>
      <w:r w:rsidRPr="00BB760D">
        <w:rPr>
          <w:rFonts w:ascii="Courier New" w:hAnsi="Courier New"/>
          <w:sz w:val="14"/>
          <w:szCs w:val="14"/>
        </w:rPr>
        <w:tab/>
        <w:t>17</w:t>
      </w:r>
      <w:r w:rsidRPr="00BB760D">
        <w:rPr>
          <w:rFonts w:ascii="Courier New" w:hAnsi="Courier New"/>
          <w:sz w:val="14"/>
          <w:szCs w:val="14"/>
        </w:rPr>
        <w:tab/>
        <w:t>24</w:t>
      </w:r>
      <w:r w:rsidRPr="00BB760D">
        <w:rPr>
          <w:rFonts w:ascii="Courier New" w:hAnsi="Courier New"/>
          <w:sz w:val="14"/>
          <w:szCs w:val="14"/>
        </w:rPr>
        <w:tab/>
        <w:t>37</w:t>
      </w:r>
      <w:r w:rsidRPr="00BB760D">
        <w:rPr>
          <w:rFonts w:ascii="Courier New" w:hAnsi="Courier New"/>
          <w:sz w:val="14"/>
          <w:szCs w:val="14"/>
        </w:rPr>
        <w:tab/>
        <w:t>35</w:t>
      </w:r>
      <w:r w:rsidRPr="00BB760D">
        <w:rPr>
          <w:rFonts w:ascii="Courier New" w:hAnsi="Courier New"/>
          <w:sz w:val="14"/>
          <w:szCs w:val="14"/>
        </w:rPr>
        <w:tab/>
        <w:t>30</w:t>
      </w:r>
      <w:r w:rsidRPr="00BB760D">
        <w:rPr>
          <w:rFonts w:ascii="Courier New" w:hAnsi="Courier New"/>
          <w:sz w:val="14"/>
          <w:szCs w:val="14"/>
        </w:rPr>
        <w:tab/>
      </w:r>
    </w:p>
    <w:p w14:paraId="60CEB814"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1312</w:t>
      </w:r>
      <w:r w:rsidRPr="00BB760D">
        <w:rPr>
          <w:rFonts w:ascii="Courier New" w:hAnsi="Courier New"/>
          <w:sz w:val="14"/>
          <w:szCs w:val="14"/>
        </w:rPr>
        <w:tab/>
        <w:t>22</w:t>
      </w:r>
      <w:r w:rsidRPr="00BB760D">
        <w:rPr>
          <w:rFonts w:ascii="Courier New" w:hAnsi="Courier New"/>
          <w:sz w:val="14"/>
          <w:szCs w:val="14"/>
        </w:rPr>
        <w:tab/>
        <w:t>22</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19</w:t>
      </w:r>
      <w:r w:rsidRPr="00BB760D">
        <w:rPr>
          <w:rFonts w:ascii="Courier New" w:hAnsi="Courier New"/>
          <w:sz w:val="14"/>
          <w:szCs w:val="14"/>
        </w:rPr>
        <w:tab/>
        <w:t>10</w:t>
      </w:r>
      <w:r w:rsidRPr="00BB760D">
        <w:rPr>
          <w:rFonts w:ascii="Courier New" w:hAnsi="Courier New"/>
          <w:sz w:val="14"/>
          <w:szCs w:val="14"/>
        </w:rPr>
        <w:tab/>
        <w:t>15</w:t>
      </w:r>
      <w:r w:rsidRPr="00BB760D">
        <w:rPr>
          <w:rFonts w:ascii="Courier New" w:hAnsi="Courier New"/>
          <w:sz w:val="14"/>
          <w:szCs w:val="14"/>
        </w:rPr>
        <w:tab/>
        <w:t>21</w:t>
      </w:r>
      <w:r w:rsidRPr="00BB760D">
        <w:rPr>
          <w:rFonts w:ascii="Courier New" w:hAnsi="Courier New"/>
          <w:sz w:val="14"/>
          <w:szCs w:val="14"/>
        </w:rPr>
        <w:tab/>
        <w:t>27</w:t>
      </w:r>
      <w:r w:rsidRPr="00BB760D">
        <w:rPr>
          <w:rFonts w:ascii="Courier New" w:hAnsi="Courier New"/>
          <w:sz w:val="14"/>
          <w:szCs w:val="14"/>
        </w:rPr>
        <w:tab/>
        <w:t>25</w:t>
      </w:r>
      <w:r w:rsidRPr="00BB760D">
        <w:rPr>
          <w:rFonts w:ascii="Courier New" w:hAnsi="Courier New"/>
          <w:sz w:val="14"/>
          <w:szCs w:val="14"/>
        </w:rPr>
        <w:tab/>
        <w:t>34</w:t>
      </w:r>
      <w:r w:rsidRPr="00BB760D">
        <w:rPr>
          <w:rFonts w:ascii="Courier New" w:hAnsi="Courier New"/>
          <w:sz w:val="14"/>
          <w:szCs w:val="14"/>
        </w:rPr>
        <w:tab/>
        <w:t>26</w:t>
      </w:r>
      <w:r w:rsidRPr="00BB760D">
        <w:rPr>
          <w:rFonts w:ascii="Courier New" w:hAnsi="Courier New"/>
          <w:sz w:val="14"/>
          <w:szCs w:val="14"/>
        </w:rPr>
        <w:tab/>
      </w:r>
    </w:p>
    <w:p w14:paraId="7578B107"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1375</w:t>
      </w:r>
      <w:r w:rsidRPr="00BB760D">
        <w:rPr>
          <w:rFonts w:ascii="Courier New" w:hAnsi="Courier New"/>
          <w:sz w:val="14"/>
          <w:szCs w:val="14"/>
        </w:rPr>
        <w:tab/>
        <w:t>23</w:t>
      </w:r>
      <w:r w:rsidRPr="00BB760D">
        <w:rPr>
          <w:rFonts w:ascii="Courier New" w:hAnsi="Courier New"/>
          <w:sz w:val="14"/>
          <w:szCs w:val="14"/>
        </w:rPr>
        <w:tab/>
        <w:t>23</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11</w:t>
      </w:r>
      <w:r w:rsidRPr="00BB760D">
        <w:rPr>
          <w:rFonts w:ascii="Courier New" w:hAnsi="Courier New"/>
          <w:sz w:val="14"/>
          <w:szCs w:val="14"/>
        </w:rPr>
        <w:tab/>
        <w:t>14</w:t>
      </w:r>
      <w:r w:rsidRPr="00BB760D">
        <w:rPr>
          <w:rFonts w:ascii="Courier New" w:hAnsi="Courier New"/>
          <w:sz w:val="14"/>
          <w:szCs w:val="14"/>
        </w:rPr>
        <w:tab/>
        <w:t>20</w:t>
      </w:r>
      <w:r w:rsidRPr="00BB760D">
        <w:rPr>
          <w:rFonts w:ascii="Courier New" w:hAnsi="Courier New"/>
          <w:sz w:val="14"/>
          <w:szCs w:val="14"/>
        </w:rPr>
        <w:tab/>
        <w:t>30</w:t>
      </w:r>
      <w:r w:rsidRPr="00BB760D">
        <w:rPr>
          <w:rFonts w:ascii="Courier New" w:hAnsi="Courier New"/>
          <w:sz w:val="14"/>
          <w:szCs w:val="14"/>
        </w:rPr>
        <w:tab/>
        <w:t>37</w:t>
      </w:r>
      <w:r w:rsidRPr="00BB760D">
        <w:rPr>
          <w:rFonts w:ascii="Courier New" w:hAnsi="Courier New"/>
          <w:sz w:val="14"/>
          <w:szCs w:val="14"/>
        </w:rPr>
        <w:tab/>
        <w:t>25</w:t>
      </w:r>
      <w:r w:rsidRPr="00BB760D">
        <w:rPr>
          <w:rFonts w:ascii="Courier New" w:hAnsi="Courier New"/>
          <w:sz w:val="14"/>
          <w:szCs w:val="14"/>
        </w:rPr>
        <w:tab/>
        <w:t>25</w:t>
      </w:r>
      <w:r w:rsidRPr="00BB760D">
        <w:rPr>
          <w:rFonts w:ascii="Courier New" w:hAnsi="Courier New"/>
          <w:sz w:val="14"/>
          <w:szCs w:val="14"/>
        </w:rPr>
        <w:tab/>
        <w:t>26</w:t>
      </w:r>
      <w:r w:rsidRPr="00BB760D">
        <w:rPr>
          <w:rFonts w:ascii="Courier New" w:hAnsi="Courier New"/>
          <w:sz w:val="14"/>
          <w:szCs w:val="14"/>
        </w:rPr>
        <w:tab/>
      </w:r>
    </w:p>
    <w:p w14:paraId="322C4A9C"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1437</w:t>
      </w:r>
      <w:r w:rsidRPr="00BB760D">
        <w:rPr>
          <w:rFonts w:ascii="Courier New" w:hAnsi="Courier New"/>
          <w:sz w:val="14"/>
          <w:szCs w:val="14"/>
        </w:rPr>
        <w:tab/>
        <w:t>24</w:t>
      </w:r>
      <w:r w:rsidRPr="00BB760D">
        <w:rPr>
          <w:rFonts w:ascii="Courier New" w:hAnsi="Courier New"/>
          <w:sz w:val="14"/>
          <w:szCs w:val="14"/>
        </w:rPr>
        <w:tab/>
        <w:t>24</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22</w:t>
      </w:r>
      <w:r w:rsidRPr="00BB760D">
        <w:rPr>
          <w:rFonts w:ascii="Courier New" w:hAnsi="Courier New"/>
          <w:sz w:val="14"/>
          <w:szCs w:val="14"/>
        </w:rPr>
        <w:tab/>
        <w:t>17</w:t>
      </w:r>
      <w:r w:rsidRPr="00BB760D">
        <w:rPr>
          <w:rFonts w:ascii="Courier New" w:hAnsi="Courier New"/>
          <w:sz w:val="14"/>
          <w:szCs w:val="14"/>
        </w:rPr>
        <w:tab/>
        <w:t>16</w:t>
      </w:r>
      <w:r w:rsidRPr="00BB760D">
        <w:rPr>
          <w:rFonts w:ascii="Courier New" w:hAnsi="Courier New"/>
          <w:sz w:val="14"/>
          <w:szCs w:val="14"/>
        </w:rPr>
        <w:tab/>
        <w:t>18</w:t>
      </w:r>
      <w:r w:rsidRPr="00BB760D">
        <w:rPr>
          <w:rFonts w:ascii="Courier New" w:hAnsi="Courier New"/>
          <w:sz w:val="14"/>
          <w:szCs w:val="14"/>
        </w:rPr>
        <w:tab/>
        <w:t>19</w:t>
      </w:r>
      <w:r w:rsidRPr="00BB760D">
        <w:rPr>
          <w:rFonts w:ascii="Courier New" w:hAnsi="Courier New"/>
          <w:sz w:val="14"/>
          <w:szCs w:val="14"/>
        </w:rPr>
        <w:tab/>
        <w:t>24</w:t>
      </w:r>
      <w:r w:rsidRPr="00BB760D">
        <w:rPr>
          <w:rFonts w:ascii="Courier New" w:hAnsi="Courier New"/>
          <w:sz w:val="14"/>
          <w:szCs w:val="14"/>
        </w:rPr>
        <w:tab/>
        <w:t>29</w:t>
      </w:r>
      <w:r w:rsidRPr="00BB760D">
        <w:rPr>
          <w:rFonts w:ascii="Courier New" w:hAnsi="Courier New"/>
          <w:sz w:val="14"/>
          <w:szCs w:val="14"/>
        </w:rPr>
        <w:tab/>
        <w:t>13</w:t>
      </w:r>
      <w:r w:rsidRPr="00BB760D">
        <w:rPr>
          <w:rFonts w:ascii="Courier New" w:hAnsi="Courier New"/>
          <w:sz w:val="14"/>
          <w:szCs w:val="14"/>
        </w:rPr>
        <w:tab/>
      </w:r>
    </w:p>
    <w:p w14:paraId="68372041"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1500</w:t>
      </w:r>
      <w:r w:rsidRPr="00BB760D">
        <w:rPr>
          <w:rFonts w:ascii="Courier New" w:hAnsi="Courier New"/>
          <w:sz w:val="14"/>
          <w:szCs w:val="14"/>
        </w:rPr>
        <w:tab/>
        <w:t>25</w:t>
      </w:r>
      <w:r w:rsidRPr="00BB760D">
        <w:rPr>
          <w:rFonts w:ascii="Courier New" w:hAnsi="Courier New"/>
          <w:sz w:val="14"/>
          <w:szCs w:val="14"/>
        </w:rPr>
        <w:tab/>
        <w:t>25</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14</w:t>
      </w:r>
      <w:r w:rsidRPr="00BB760D">
        <w:rPr>
          <w:rFonts w:ascii="Courier New" w:hAnsi="Courier New"/>
          <w:sz w:val="14"/>
          <w:szCs w:val="14"/>
        </w:rPr>
        <w:tab/>
        <w:t>13</w:t>
      </w:r>
      <w:r w:rsidRPr="00BB760D">
        <w:rPr>
          <w:rFonts w:ascii="Courier New" w:hAnsi="Courier New"/>
          <w:sz w:val="14"/>
          <w:szCs w:val="14"/>
        </w:rPr>
        <w:tab/>
        <w:t>15</w:t>
      </w:r>
      <w:r w:rsidRPr="00BB760D">
        <w:rPr>
          <w:rFonts w:ascii="Courier New" w:hAnsi="Courier New"/>
          <w:sz w:val="14"/>
          <w:szCs w:val="14"/>
        </w:rPr>
        <w:tab/>
        <w:t>22</w:t>
      </w:r>
      <w:r w:rsidRPr="00BB760D">
        <w:rPr>
          <w:rFonts w:ascii="Courier New" w:hAnsi="Courier New"/>
          <w:sz w:val="14"/>
          <w:szCs w:val="14"/>
        </w:rPr>
        <w:tab/>
        <w:t>25</w:t>
      </w:r>
      <w:r w:rsidRPr="00BB760D">
        <w:rPr>
          <w:rFonts w:ascii="Courier New" w:hAnsi="Courier New"/>
          <w:sz w:val="14"/>
          <w:szCs w:val="14"/>
        </w:rPr>
        <w:tab/>
        <w:t>26</w:t>
      </w:r>
      <w:r w:rsidRPr="00BB760D">
        <w:rPr>
          <w:rFonts w:ascii="Courier New" w:hAnsi="Courier New"/>
          <w:sz w:val="14"/>
          <w:szCs w:val="14"/>
        </w:rPr>
        <w:tab/>
        <w:t>20</w:t>
      </w:r>
      <w:r w:rsidRPr="00BB760D">
        <w:rPr>
          <w:rFonts w:ascii="Courier New" w:hAnsi="Courier New"/>
          <w:sz w:val="14"/>
          <w:szCs w:val="14"/>
        </w:rPr>
        <w:tab/>
        <w:t>21</w:t>
      </w:r>
      <w:r w:rsidRPr="00BB760D">
        <w:rPr>
          <w:rFonts w:ascii="Courier New" w:hAnsi="Courier New"/>
          <w:sz w:val="14"/>
          <w:szCs w:val="14"/>
        </w:rPr>
        <w:tab/>
      </w:r>
    </w:p>
    <w:p w14:paraId="25DD58CC"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1562</w:t>
      </w:r>
      <w:r w:rsidRPr="00BB760D">
        <w:rPr>
          <w:rFonts w:ascii="Courier New" w:hAnsi="Courier New"/>
          <w:sz w:val="14"/>
          <w:szCs w:val="14"/>
        </w:rPr>
        <w:tab/>
        <w:t>26</w:t>
      </w:r>
      <w:r w:rsidRPr="00BB760D">
        <w:rPr>
          <w:rFonts w:ascii="Courier New" w:hAnsi="Courier New"/>
          <w:sz w:val="14"/>
          <w:szCs w:val="14"/>
        </w:rPr>
        <w:tab/>
        <w:t>26</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17</w:t>
      </w:r>
      <w:r w:rsidRPr="00BB760D">
        <w:rPr>
          <w:rFonts w:ascii="Courier New" w:hAnsi="Courier New"/>
          <w:sz w:val="14"/>
          <w:szCs w:val="14"/>
        </w:rPr>
        <w:tab/>
        <w:t>18</w:t>
      </w:r>
      <w:r w:rsidRPr="00BB760D">
        <w:rPr>
          <w:rFonts w:ascii="Courier New" w:hAnsi="Courier New"/>
          <w:sz w:val="14"/>
          <w:szCs w:val="14"/>
        </w:rPr>
        <w:tab/>
        <w:t>13</w:t>
      </w:r>
      <w:r w:rsidRPr="00BB760D">
        <w:rPr>
          <w:rFonts w:ascii="Courier New" w:hAnsi="Courier New"/>
          <w:sz w:val="14"/>
          <w:szCs w:val="14"/>
        </w:rPr>
        <w:tab/>
        <w:t>12</w:t>
      </w:r>
      <w:r w:rsidRPr="00BB760D">
        <w:rPr>
          <w:rFonts w:ascii="Courier New" w:hAnsi="Courier New"/>
          <w:sz w:val="14"/>
          <w:szCs w:val="14"/>
        </w:rPr>
        <w:tab/>
        <w:t>16</w:t>
      </w:r>
      <w:r w:rsidRPr="00BB760D">
        <w:rPr>
          <w:rFonts w:ascii="Courier New" w:hAnsi="Courier New"/>
          <w:sz w:val="14"/>
          <w:szCs w:val="14"/>
        </w:rPr>
        <w:tab/>
        <w:t>19</w:t>
      </w:r>
      <w:r w:rsidRPr="00BB760D">
        <w:rPr>
          <w:rFonts w:ascii="Courier New" w:hAnsi="Courier New"/>
          <w:sz w:val="14"/>
          <w:szCs w:val="14"/>
        </w:rPr>
        <w:tab/>
        <w:t>28</w:t>
      </w:r>
      <w:r w:rsidRPr="00BB760D">
        <w:rPr>
          <w:rFonts w:ascii="Courier New" w:hAnsi="Courier New"/>
          <w:sz w:val="14"/>
          <w:szCs w:val="14"/>
        </w:rPr>
        <w:tab/>
        <w:t>27</w:t>
      </w:r>
      <w:r w:rsidRPr="00BB760D">
        <w:rPr>
          <w:rFonts w:ascii="Courier New" w:hAnsi="Courier New"/>
          <w:sz w:val="14"/>
          <w:szCs w:val="14"/>
        </w:rPr>
        <w:tab/>
      </w:r>
    </w:p>
    <w:p w14:paraId="37A45543"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1625</w:t>
      </w:r>
      <w:r w:rsidRPr="00BB760D">
        <w:rPr>
          <w:rFonts w:ascii="Courier New" w:hAnsi="Courier New"/>
          <w:sz w:val="14"/>
          <w:szCs w:val="14"/>
        </w:rPr>
        <w:tab/>
        <w:t>27</w:t>
      </w:r>
      <w:r w:rsidRPr="00BB760D">
        <w:rPr>
          <w:rFonts w:ascii="Courier New" w:hAnsi="Courier New"/>
          <w:sz w:val="14"/>
          <w:szCs w:val="14"/>
        </w:rPr>
        <w:tab/>
        <w:t>27</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15</w:t>
      </w:r>
      <w:r w:rsidRPr="00BB760D">
        <w:rPr>
          <w:rFonts w:ascii="Courier New" w:hAnsi="Courier New"/>
          <w:sz w:val="14"/>
          <w:szCs w:val="14"/>
        </w:rPr>
        <w:tab/>
        <w:t>14</w:t>
      </w:r>
      <w:r w:rsidRPr="00BB760D">
        <w:rPr>
          <w:rFonts w:ascii="Courier New" w:hAnsi="Courier New"/>
          <w:sz w:val="14"/>
          <w:szCs w:val="14"/>
        </w:rPr>
        <w:tab/>
        <w:t>15</w:t>
      </w:r>
      <w:r w:rsidRPr="00BB760D">
        <w:rPr>
          <w:rFonts w:ascii="Courier New" w:hAnsi="Courier New"/>
          <w:sz w:val="14"/>
          <w:szCs w:val="14"/>
        </w:rPr>
        <w:tab/>
        <w:t>13</w:t>
      </w:r>
      <w:r w:rsidRPr="00BB760D">
        <w:rPr>
          <w:rFonts w:ascii="Courier New" w:hAnsi="Courier New"/>
          <w:sz w:val="14"/>
          <w:szCs w:val="14"/>
        </w:rPr>
        <w:tab/>
        <w:t>27</w:t>
      </w:r>
      <w:r w:rsidRPr="00BB760D">
        <w:rPr>
          <w:rFonts w:ascii="Courier New" w:hAnsi="Courier New"/>
          <w:sz w:val="14"/>
          <w:szCs w:val="14"/>
        </w:rPr>
        <w:tab/>
        <w:t>28</w:t>
      </w:r>
      <w:r w:rsidRPr="00BB760D">
        <w:rPr>
          <w:rFonts w:ascii="Courier New" w:hAnsi="Courier New"/>
          <w:sz w:val="14"/>
          <w:szCs w:val="14"/>
        </w:rPr>
        <w:tab/>
        <w:t>27</w:t>
      </w:r>
      <w:r w:rsidRPr="00BB760D">
        <w:rPr>
          <w:rFonts w:ascii="Courier New" w:hAnsi="Courier New"/>
          <w:sz w:val="14"/>
          <w:szCs w:val="14"/>
        </w:rPr>
        <w:tab/>
        <w:t>22</w:t>
      </w:r>
      <w:r w:rsidRPr="00BB760D">
        <w:rPr>
          <w:rFonts w:ascii="Courier New" w:hAnsi="Courier New"/>
          <w:sz w:val="14"/>
          <w:szCs w:val="14"/>
        </w:rPr>
        <w:tab/>
      </w:r>
    </w:p>
    <w:p w14:paraId="3667CC4C"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1687</w:t>
      </w:r>
      <w:r w:rsidRPr="00BB760D">
        <w:rPr>
          <w:rFonts w:ascii="Courier New" w:hAnsi="Courier New"/>
          <w:sz w:val="14"/>
          <w:szCs w:val="14"/>
        </w:rPr>
        <w:tab/>
        <w:t>28</w:t>
      </w:r>
      <w:r w:rsidRPr="00BB760D">
        <w:rPr>
          <w:rFonts w:ascii="Courier New" w:hAnsi="Courier New"/>
          <w:sz w:val="14"/>
          <w:szCs w:val="14"/>
        </w:rPr>
        <w:tab/>
        <w:t>28</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21</w:t>
      </w:r>
      <w:r w:rsidRPr="00BB760D">
        <w:rPr>
          <w:rFonts w:ascii="Courier New" w:hAnsi="Courier New"/>
          <w:sz w:val="14"/>
          <w:szCs w:val="14"/>
        </w:rPr>
        <w:tab/>
        <w:t>18</w:t>
      </w:r>
      <w:r w:rsidRPr="00BB760D">
        <w:rPr>
          <w:rFonts w:ascii="Courier New" w:hAnsi="Courier New"/>
          <w:sz w:val="14"/>
          <w:szCs w:val="14"/>
        </w:rPr>
        <w:tab/>
        <w:t>15</w:t>
      </w:r>
      <w:r w:rsidRPr="00BB760D">
        <w:rPr>
          <w:rFonts w:ascii="Courier New" w:hAnsi="Courier New"/>
          <w:sz w:val="14"/>
          <w:szCs w:val="14"/>
        </w:rPr>
        <w:tab/>
        <w:t>17</w:t>
      </w:r>
      <w:r w:rsidRPr="00BB760D">
        <w:rPr>
          <w:rFonts w:ascii="Courier New" w:hAnsi="Courier New"/>
          <w:sz w:val="14"/>
          <w:szCs w:val="14"/>
        </w:rPr>
        <w:tab/>
        <w:t>21</w:t>
      </w:r>
      <w:r w:rsidRPr="00BB760D">
        <w:rPr>
          <w:rFonts w:ascii="Courier New" w:hAnsi="Courier New"/>
          <w:sz w:val="14"/>
          <w:szCs w:val="14"/>
        </w:rPr>
        <w:tab/>
        <w:t>36</w:t>
      </w:r>
      <w:r w:rsidRPr="00BB760D">
        <w:rPr>
          <w:rFonts w:ascii="Courier New" w:hAnsi="Courier New"/>
          <w:sz w:val="14"/>
          <w:szCs w:val="14"/>
        </w:rPr>
        <w:tab/>
        <w:t>39</w:t>
      </w:r>
      <w:r w:rsidRPr="00BB760D">
        <w:rPr>
          <w:rFonts w:ascii="Courier New" w:hAnsi="Courier New"/>
          <w:sz w:val="14"/>
          <w:szCs w:val="14"/>
        </w:rPr>
        <w:tab/>
        <w:t>28</w:t>
      </w:r>
      <w:r w:rsidRPr="00BB760D">
        <w:rPr>
          <w:rFonts w:ascii="Courier New" w:hAnsi="Courier New"/>
          <w:sz w:val="14"/>
          <w:szCs w:val="14"/>
        </w:rPr>
        <w:tab/>
      </w:r>
    </w:p>
    <w:p w14:paraId="47155B19"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1750</w:t>
      </w:r>
      <w:r w:rsidRPr="00BB760D">
        <w:rPr>
          <w:rFonts w:ascii="Courier New" w:hAnsi="Courier New"/>
          <w:sz w:val="14"/>
          <w:szCs w:val="14"/>
        </w:rPr>
        <w:tab/>
        <w:t>29</w:t>
      </w:r>
      <w:r w:rsidRPr="00BB760D">
        <w:rPr>
          <w:rFonts w:ascii="Courier New" w:hAnsi="Courier New"/>
          <w:sz w:val="14"/>
          <w:szCs w:val="14"/>
        </w:rPr>
        <w:tab/>
        <w:t>29</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21</w:t>
      </w:r>
      <w:r w:rsidRPr="00BB760D">
        <w:rPr>
          <w:rFonts w:ascii="Courier New" w:hAnsi="Courier New"/>
          <w:sz w:val="14"/>
          <w:szCs w:val="14"/>
        </w:rPr>
        <w:tab/>
        <w:t>22</w:t>
      </w:r>
      <w:r w:rsidRPr="00BB760D">
        <w:rPr>
          <w:rFonts w:ascii="Courier New" w:hAnsi="Courier New"/>
          <w:sz w:val="14"/>
          <w:szCs w:val="14"/>
        </w:rPr>
        <w:tab/>
        <w:t>23</w:t>
      </w:r>
      <w:r w:rsidRPr="00BB760D">
        <w:rPr>
          <w:rFonts w:ascii="Courier New" w:hAnsi="Courier New"/>
          <w:sz w:val="14"/>
          <w:szCs w:val="14"/>
        </w:rPr>
        <w:tab/>
        <w:t>21</w:t>
      </w:r>
      <w:r w:rsidRPr="00BB760D">
        <w:rPr>
          <w:rFonts w:ascii="Courier New" w:hAnsi="Courier New"/>
          <w:sz w:val="14"/>
          <w:szCs w:val="14"/>
        </w:rPr>
        <w:tab/>
        <w:t>28</w:t>
      </w:r>
      <w:r w:rsidRPr="00BB760D">
        <w:rPr>
          <w:rFonts w:ascii="Courier New" w:hAnsi="Courier New"/>
          <w:sz w:val="14"/>
          <w:szCs w:val="14"/>
        </w:rPr>
        <w:tab/>
        <w:t>37</w:t>
      </w:r>
      <w:r w:rsidRPr="00BB760D">
        <w:rPr>
          <w:rFonts w:ascii="Courier New" w:hAnsi="Courier New"/>
          <w:sz w:val="14"/>
          <w:szCs w:val="14"/>
        </w:rPr>
        <w:tab/>
        <w:t>35</w:t>
      </w:r>
      <w:r w:rsidRPr="00BB760D">
        <w:rPr>
          <w:rFonts w:ascii="Courier New" w:hAnsi="Courier New"/>
          <w:sz w:val="14"/>
          <w:szCs w:val="14"/>
        </w:rPr>
        <w:tab/>
        <w:t>25</w:t>
      </w:r>
      <w:r w:rsidRPr="00BB760D">
        <w:rPr>
          <w:rFonts w:ascii="Courier New" w:hAnsi="Courier New"/>
          <w:sz w:val="14"/>
          <w:szCs w:val="14"/>
        </w:rPr>
        <w:tab/>
      </w:r>
    </w:p>
    <w:p w14:paraId="19549F9B"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1812</w:t>
      </w:r>
      <w:r w:rsidRPr="00BB760D">
        <w:rPr>
          <w:rFonts w:ascii="Courier New" w:hAnsi="Courier New"/>
          <w:sz w:val="14"/>
          <w:szCs w:val="14"/>
        </w:rPr>
        <w:tab/>
        <w:t>30</w:t>
      </w:r>
      <w:r w:rsidRPr="00BB760D">
        <w:rPr>
          <w:rFonts w:ascii="Courier New" w:hAnsi="Courier New"/>
          <w:sz w:val="14"/>
          <w:szCs w:val="14"/>
        </w:rPr>
        <w:tab/>
        <w:t>30</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14</w:t>
      </w:r>
      <w:r w:rsidRPr="00BB760D">
        <w:rPr>
          <w:rFonts w:ascii="Courier New" w:hAnsi="Courier New"/>
          <w:sz w:val="14"/>
          <w:szCs w:val="14"/>
        </w:rPr>
        <w:tab/>
        <w:t>18</w:t>
      </w:r>
      <w:r w:rsidRPr="00BB760D">
        <w:rPr>
          <w:rFonts w:ascii="Courier New" w:hAnsi="Courier New"/>
          <w:sz w:val="14"/>
          <w:szCs w:val="14"/>
        </w:rPr>
        <w:tab/>
        <w:t>10</w:t>
      </w:r>
      <w:r w:rsidRPr="00BB760D">
        <w:rPr>
          <w:rFonts w:ascii="Courier New" w:hAnsi="Courier New"/>
          <w:sz w:val="14"/>
          <w:szCs w:val="14"/>
        </w:rPr>
        <w:tab/>
        <w:t>14</w:t>
      </w:r>
      <w:r w:rsidRPr="00BB760D">
        <w:rPr>
          <w:rFonts w:ascii="Courier New" w:hAnsi="Courier New"/>
          <w:sz w:val="14"/>
          <w:szCs w:val="14"/>
        </w:rPr>
        <w:tab/>
        <w:t>20</w:t>
      </w:r>
      <w:r w:rsidRPr="00BB760D">
        <w:rPr>
          <w:rFonts w:ascii="Courier New" w:hAnsi="Courier New"/>
          <w:sz w:val="14"/>
          <w:szCs w:val="14"/>
        </w:rPr>
        <w:tab/>
        <w:t>36</w:t>
      </w:r>
      <w:r w:rsidRPr="00BB760D">
        <w:rPr>
          <w:rFonts w:ascii="Courier New" w:hAnsi="Courier New"/>
          <w:sz w:val="14"/>
          <w:szCs w:val="14"/>
        </w:rPr>
        <w:tab/>
        <w:t>44</w:t>
      </w:r>
      <w:r w:rsidRPr="00BB760D">
        <w:rPr>
          <w:rFonts w:ascii="Courier New" w:hAnsi="Courier New"/>
          <w:sz w:val="14"/>
          <w:szCs w:val="14"/>
        </w:rPr>
        <w:tab/>
        <w:t>21</w:t>
      </w:r>
      <w:r w:rsidRPr="00BB760D">
        <w:rPr>
          <w:rFonts w:ascii="Courier New" w:hAnsi="Courier New"/>
          <w:sz w:val="14"/>
          <w:szCs w:val="14"/>
        </w:rPr>
        <w:tab/>
      </w:r>
    </w:p>
    <w:p w14:paraId="5E7BC8C3"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1875</w:t>
      </w:r>
      <w:r w:rsidRPr="00BB760D">
        <w:rPr>
          <w:rFonts w:ascii="Courier New" w:hAnsi="Courier New"/>
          <w:sz w:val="14"/>
          <w:szCs w:val="14"/>
        </w:rPr>
        <w:tab/>
        <w:t>31</w:t>
      </w:r>
      <w:r w:rsidRPr="00BB760D">
        <w:rPr>
          <w:rFonts w:ascii="Courier New" w:hAnsi="Courier New"/>
          <w:sz w:val="14"/>
          <w:szCs w:val="14"/>
        </w:rPr>
        <w:tab/>
        <w:t>31</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12</w:t>
      </w:r>
      <w:r w:rsidRPr="00BB760D">
        <w:rPr>
          <w:rFonts w:ascii="Courier New" w:hAnsi="Courier New"/>
          <w:sz w:val="14"/>
          <w:szCs w:val="14"/>
        </w:rPr>
        <w:tab/>
        <w:t>15</w:t>
      </w:r>
      <w:r w:rsidRPr="00BB760D">
        <w:rPr>
          <w:rFonts w:ascii="Courier New" w:hAnsi="Courier New"/>
          <w:sz w:val="14"/>
          <w:szCs w:val="14"/>
        </w:rPr>
        <w:tab/>
        <w:t>16</w:t>
      </w:r>
      <w:r w:rsidRPr="00BB760D">
        <w:rPr>
          <w:rFonts w:ascii="Courier New" w:hAnsi="Courier New"/>
          <w:sz w:val="14"/>
          <w:szCs w:val="14"/>
        </w:rPr>
        <w:tab/>
        <w:t>21</w:t>
      </w:r>
      <w:r w:rsidRPr="00BB760D">
        <w:rPr>
          <w:rFonts w:ascii="Courier New" w:hAnsi="Courier New"/>
          <w:sz w:val="14"/>
          <w:szCs w:val="14"/>
        </w:rPr>
        <w:tab/>
        <w:t>31</w:t>
      </w:r>
      <w:r w:rsidRPr="00BB760D">
        <w:rPr>
          <w:rFonts w:ascii="Courier New" w:hAnsi="Courier New"/>
          <w:sz w:val="14"/>
          <w:szCs w:val="14"/>
        </w:rPr>
        <w:tab/>
        <w:t>28</w:t>
      </w:r>
      <w:r w:rsidRPr="00BB760D">
        <w:rPr>
          <w:rFonts w:ascii="Courier New" w:hAnsi="Courier New"/>
          <w:sz w:val="14"/>
          <w:szCs w:val="14"/>
        </w:rPr>
        <w:tab/>
        <w:t>32</w:t>
      </w:r>
      <w:r w:rsidRPr="00BB760D">
        <w:rPr>
          <w:rFonts w:ascii="Courier New" w:hAnsi="Courier New"/>
          <w:sz w:val="14"/>
          <w:szCs w:val="14"/>
        </w:rPr>
        <w:tab/>
        <w:t>21</w:t>
      </w:r>
      <w:r w:rsidRPr="00BB760D">
        <w:rPr>
          <w:rFonts w:ascii="Courier New" w:hAnsi="Courier New"/>
          <w:sz w:val="14"/>
          <w:szCs w:val="14"/>
        </w:rPr>
        <w:tab/>
      </w:r>
    </w:p>
    <w:p w14:paraId="4DD1B74E"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1937</w:t>
      </w:r>
      <w:r w:rsidRPr="00BB760D">
        <w:rPr>
          <w:rFonts w:ascii="Courier New" w:hAnsi="Courier New"/>
          <w:sz w:val="14"/>
          <w:szCs w:val="14"/>
        </w:rPr>
        <w:tab/>
        <w:t>32</w:t>
      </w:r>
      <w:r w:rsidRPr="00BB760D">
        <w:rPr>
          <w:rFonts w:ascii="Courier New" w:hAnsi="Courier New"/>
          <w:sz w:val="14"/>
          <w:szCs w:val="14"/>
        </w:rPr>
        <w:tab/>
        <w:t>32</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20</w:t>
      </w:r>
      <w:r w:rsidRPr="00BB760D">
        <w:rPr>
          <w:rFonts w:ascii="Courier New" w:hAnsi="Courier New"/>
          <w:sz w:val="14"/>
          <w:szCs w:val="14"/>
        </w:rPr>
        <w:tab/>
        <w:t>22</w:t>
      </w:r>
      <w:r w:rsidRPr="00BB760D">
        <w:rPr>
          <w:rFonts w:ascii="Courier New" w:hAnsi="Courier New"/>
          <w:sz w:val="14"/>
          <w:szCs w:val="14"/>
        </w:rPr>
        <w:tab/>
        <w:t>22</w:t>
      </w:r>
      <w:r w:rsidRPr="00BB760D">
        <w:rPr>
          <w:rFonts w:ascii="Courier New" w:hAnsi="Courier New"/>
          <w:sz w:val="14"/>
          <w:szCs w:val="14"/>
        </w:rPr>
        <w:tab/>
        <w:t>14</w:t>
      </w:r>
      <w:r w:rsidRPr="00BB760D">
        <w:rPr>
          <w:rFonts w:ascii="Courier New" w:hAnsi="Courier New"/>
          <w:sz w:val="14"/>
          <w:szCs w:val="14"/>
        </w:rPr>
        <w:tab/>
        <w:t>22</w:t>
      </w:r>
      <w:r w:rsidRPr="00BB760D">
        <w:rPr>
          <w:rFonts w:ascii="Courier New" w:hAnsi="Courier New"/>
          <w:sz w:val="14"/>
          <w:szCs w:val="14"/>
        </w:rPr>
        <w:tab/>
        <w:t>23</w:t>
      </w:r>
      <w:r w:rsidRPr="00BB760D">
        <w:rPr>
          <w:rFonts w:ascii="Courier New" w:hAnsi="Courier New"/>
          <w:sz w:val="14"/>
          <w:szCs w:val="14"/>
        </w:rPr>
        <w:tab/>
        <w:t>25</w:t>
      </w:r>
      <w:r w:rsidRPr="00BB760D">
        <w:rPr>
          <w:rFonts w:ascii="Courier New" w:hAnsi="Courier New"/>
          <w:sz w:val="14"/>
          <w:szCs w:val="14"/>
        </w:rPr>
        <w:tab/>
        <w:t>24</w:t>
      </w:r>
      <w:r w:rsidRPr="00BB760D">
        <w:rPr>
          <w:rFonts w:ascii="Courier New" w:hAnsi="Courier New"/>
          <w:sz w:val="14"/>
          <w:szCs w:val="14"/>
        </w:rPr>
        <w:tab/>
      </w:r>
    </w:p>
    <w:p w14:paraId="01721CB5"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2000</w:t>
      </w:r>
      <w:r w:rsidRPr="00BB760D">
        <w:rPr>
          <w:rFonts w:ascii="Courier New" w:hAnsi="Courier New"/>
          <w:sz w:val="14"/>
          <w:szCs w:val="14"/>
        </w:rPr>
        <w:tab/>
        <w:t>33</w:t>
      </w:r>
      <w:r w:rsidRPr="00BB760D">
        <w:rPr>
          <w:rFonts w:ascii="Courier New" w:hAnsi="Courier New"/>
          <w:sz w:val="14"/>
          <w:szCs w:val="14"/>
        </w:rPr>
        <w:tab/>
        <w:t>33</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12</w:t>
      </w:r>
      <w:r w:rsidRPr="00BB760D">
        <w:rPr>
          <w:rFonts w:ascii="Courier New" w:hAnsi="Courier New"/>
          <w:sz w:val="14"/>
          <w:szCs w:val="14"/>
        </w:rPr>
        <w:tab/>
        <w:t>20</w:t>
      </w:r>
      <w:r w:rsidRPr="00BB760D">
        <w:rPr>
          <w:rFonts w:ascii="Courier New" w:hAnsi="Courier New"/>
          <w:sz w:val="14"/>
          <w:szCs w:val="14"/>
        </w:rPr>
        <w:tab/>
        <w:t>17</w:t>
      </w:r>
      <w:r w:rsidRPr="00BB760D">
        <w:rPr>
          <w:rFonts w:ascii="Courier New" w:hAnsi="Courier New"/>
          <w:sz w:val="14"/>
          <w:szCs w:val="14"/>
        </w:rPr>
        <w:tab/>
        <w:t>22</w:t>
      </w:r>
      <w:r w:rsidRPr="00BB760D">
        <w:rPr>
          <w:rFonts w:ascii="Courier New" w:hAnsi="Courier New"/>
          <w:sz w:val="14"/>
          <w:szCs w:val="14"/>
        </w:rPr>
        <w:tab/>
        <w:t>21</w:t>
      </w:r>
      <w:r w:rsidRPr="00BB760D">
        <w:rPr>
          <w:rFonts w:ascii="Courier New" w:hAnsi="Courier New"/>
          <w:sz w:val="14"/>
          <w:szCs w:val="14"/>
        </w:rPr>
        <w:tab/>
        <w:t>19</w:t>
      </w:r>
      <w:r w:rsidRPr="00BB760D">
        <w:rPr>
          <w:rFonts w:ascii="Courier New" w:hAnsi="Courier New"/>
          <w:sz w:val="14"/>
          <w:szCs w:val="14"/>
        </w:rPr>
        <w:tab/>
        <w:t>28</w:t>
      </w:r>
      <w:r w:rsidRPr="00BB760D">
        <w:rPr>
          <w:rFonts w:ascii="Courier New" w:hAnsi="Courier New"/>
          <w:sz w:val="14"/>
          <w:szCs w:val="14"/>
        </w:rPr>
        <w:tab/>
        <w:t>20</w:t>
      </w:r>
      <w:r w:rsidRPr="00BB760D">
        <w:rPr>
          <w:rFonts w:ascii="Courier New" w:hAnsi="Courier New"/>
          <w:sz w:val="14"/>
          <w:szCs w:val="14"/>
        </w:rPr>
        <w:tab/>
      </w:r>
    </w:p>
    <w:p w14:paraId="11C3F86A"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2062</w:t>
      </w:r>
      <w:r w:rsidRPr="00BB760D">
        <w:rPr>
          <w:rFonts w:ascii="Courier New" w:hAnsi="Courier New"/>
          <w:sz w:val="14"/>
          <w:szCs w:val="14"/>
        </w:rPr>
        <w:tab/>
        <w:t>34</w:t>
      </w:r>
      <w:r w:rsidRPr="00BB760D">
        <w:rPr>
          <w:rFonts w:ascii="Courier New" w:hAnsi="Courier New"/>
          <w:sz w:val="14"/>
          <w:szCs w:val="14"/>
        </w:rPr>
        <w:tab/>
        <w:t>34</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18</w:t>
      </w:r>
      <w:r w:rsidRPr="00BB760D">
        <w:rPr>
          <w:rFonts w:ascii="Courier New" w:hAnsi="Courier New"/>
          <w:sz w:val="14"/>
          <w:szCs w:val="14"/>
        </w:rPr>
        <w:tab/>
        <w:t>11</w:t>
      </w:r>
      <w:r w:rsidRPr="00BB760D">
        <w:rPr>
          <w:rFonts w:ascii="Courier New" w:hAnsi="Courier New"/>
          <w:sz w:val="14"/>
          <w:szCs w:val="14"/>
        </w:rPr>
        <w:tab/>
        <w:t>8</w:t>
      </w:r>
      <w:r w:rsidRPr="00BB760D">
        <w:rPr>
          <w:rFonts w:ascii="Courier New" w:hAnsi="Courier New"/>
          <w:sz w:val="14"/>
          <w:szCs w:val="14"/>
        </w:rPr>
        <w:tab/>
        <w:t>17</w:t>
      </w:r>
      <w:r w:rsidRPr="00BB760D">
        <w:rPr>
          <w:rFonts w:ascii="Courier New" w:hAnsi="Courier New"/>
          <w:sz w:val="14"/>
          <w:szCs w:val="14"/>
        </w:rPr>
        <w:tab/>
        <w:t>30</w:t>
      </w:r>
      <w:r w:rsidRPr="00BB760D">
        <w:rPr>
          <w:rFonts w:ascii="Courier New" w:hAnsi="Courier New"/>
          <w:sz w:val="14"/>
          <w:szCs w:val="14"/>
        </w:rPr>
        <w:tab/>
        <w:t>22</w:t>
      </w:r>
      <w:r w:rsidRPr="00BB760D">
        <w:rPr>
          <w:rFonts w:ascii="Courier New" w:hAnsi="Courier New"/>
          <w:sz w:val="14"/>
          <w:szCs w:val="14"/>
        </w:rPr>
        <w:tab/>
        <w:t>30</w:t>
      </w:r>
      <w:r w:rsidRPr="00BB760D">
        <w:rPr>
          <w:rFonts w:ascii="Courier New" w:hAnsi="Courier New"/>
          <w:sz w:val="14"/>
          <w:szCs w:val="14"/>
        </w:rPr>
        <w:tab/>
        <w:t>24</w:t>
      </w:r>
      <w:r w:rsidRPr="00BB760D">
        <w:rPr>
          <w:rFonts w:ascii="Courier New" w:hAnsi="Courier New"/>
          <w:sz w:val="14"/>
          <w:szCs w:val="14"/>
        </w:rPr>
        <w:tab/>
      </w:r>
    </w:p>
    <w:p w14:paraId="261DB7E1"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2125</w:t>
      </w:r>
      <w:r w:rsidRPr="00BB760D">
        <w:rPr>
          <w:rFonts w:ascii="Courier New" w:hAnsi="Courier New"/>
          <w:sz w:val="14"/>
          <w:szCs w:val="14"/>
        </w:rPr>
        <w:tab/>
        <w:t>35</w:t>
      </w:r>
      <w:r w:rsidRPr="00BB760D">
        <w:rPr>
          <w:rFonts w:ascii="Courier New" w:hAnsi="Courier New"/>
          <w:sz w:val="14"/>
          <w:szCs w:val="14"/>
        </w:rPr>
        <w:tab/>
        <w:t>35</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21</w:t>
      </w:r>
      <w:r w:rsidRPr="00BB760D">
        <w:rPr>
          <w:rFonts w:ascii="Courier New" w:hAnsi="Courier New"/>
          <w:sz w:val="14"/>
          <w:szCs w:val="14"/>
        </w:rPr>
        <w:tab/>
        <w:t>21</w:t>
      </w:r>
      <w:r w:rsidRPr="00BB760D">
        <w:rPr>
          <w:rFonts w:ascii="Courier New" w:hAnsi="Courier New"/>
          <w:sz w:val="14"/>
          <w:szCs w:val="14"/>
        </w:rPr>
        <w:tab/>
        <w:t>16</w:t>
      </w:r>
      <w:r w:rsidRPr="00BB760D">
        <w:rPr>
          <w:rFonts w:ascii="Courier New" w:hAnsi="Courier New"/>
          <w:sz w:val="14"/>
          <w:szCs w:val="14"/>
        </w:rPr>
        <w:tab/>
        <w:t>12</w:t>
      </w:r>
      <w:r w:rsidRPr="00BB760D">
        <w:rPr>
          <w:rFonts w:ascii="Courier New" w:hAnsi="Courier New"/>
          <w:sz w:val="14"/>
          <w:szCs w:val="14"/>
        </w:rPr>
        <w:tab/>
        <w:t>21</w:t>
      </w:r>
      <w:r w:rsidRPr="00BB760D">
        <w:rPr>
          <w:rFonts w:ascii="Courier New" w:hAnsi="Courier New"/>
          <w:sz w:val="14"/>
          <w:szCs w:val="14"/>
        </w:rPr>
        <w:tab/>
        <w:t>26</w:t>
      </w:r>
      <w:r w:rsidRPr="00BB760D">
        <w:rPr>
          <w:rFonts w:ascii="Courier New" w:hAnsi="Courier New"/>
          <w:sz w:val="14"/>
          <w:szCs w:val="14"/>
        </w:rPr>
        <w:tab/>
        <w:t>30</w:t>
      </w:r>
      <w:r w:rsidRPr="00BB760D">
        <w:rPr>
          <w:rFonts w:ascii="Courier New" w:hAnsi="Courier New"/>
          <w:sz w:val="14"/>
          <w:szCs w:val="14"/>
        </w:rPr>
        <w:tab/>
        <w:t>22</w:t>
      </w:r>
      <w:r w:rsidRPr="00BB760D">
        <w:rPr>
          <w:rFonts w:ascii="Courier New" w:hAnsi="Courier New"/>
          <w:sz w:val="14"/>
          <w:szCs w:val="14"/>
        </w:rPr>
        <w:tab/>
      </w:r>
    </w:p>
    <w:p w14:paraId="5D23E8A6"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2187</w:t>
      </w:r>
      <w:r w:rsidRPr="00BB760D">
        <w:rPr>
          <w:rFonts w:ascii="Courier New" w:hAnsi="Courier New"/>
          <w:sz w:val="14"/>
          <w:szCs w:val="14"/>
        </w:rPr>
        <w:tab/>
        <w:t>36</w:t>
      </w:r>
      <w:r w:rsidRPr="00BB760D">
        <w:rPr>
          <w:rFonts w:ascii="Courier New" w:hAnsi="Courier New"/>
          <w:sz w:val="14"/>
          <w:szCs w:val="14"/>
        </w:rPr>
        <w:tab/>
        <w:t>36</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14</w:t>
      </w:r>
      <w:r w:rsidRPr="00BB760D">
        <w:rPr>
          <w:rFonts w:ascii="Courier New" w:hAnsi="Courier New"/>
          <w:sz w:val="14"/>
          <w:szCs w:val="14"/>
        </w:rPr>
        <w:tab/>
        <w:t>11</w:t>
      </w:r>
      <w:r w:rsidRPr="00BB760D">
        <w:rPr>
          <w:rFonts w:ascii="Courier New" w:hAnsi="Courier New"/>
          <w:sz w:val="14"/>
          <w:szCs w:val="14"/>
        </w:rPr>
        <w:tab/>
        <w:t>18</w:t>
      </w:r>
      <w:r w:rsidRPr="00BB760D">
        <w:rPr>
          <w:rFonts w:ascii="Courier New" w:hAnsi="Courier New"/>
          <w:sz w:val="14"/>
          <w:szCs w:val="14"/>
        </w:rPr>
        <w:tab/>
        <w:t>18</w:t>
      </w:r>
      <w:r w:rsidRPr="00BB760D">
        <w:rPr>
          <w:rFonts w:ascii="Courier New" w:hAnsi="Courier New"/>
          <w:sz w:val="14"/>
          <w:szCs w:val="14"/>
        </w:rPr>
        <w:tab/>
        <w:t>20</w:t>
      </w:r>
      <w:r w:rsidRPr="00BB760D">
        <w:rPr>
          <w:rFonts w:ascii="Courier New" w:hAnsi="Courier New"/>
          <w:sz w:val="14"/>
          <w:szCs w:val="14"/>
        </w:rPr>
        <w:tab/>
        <w:t>22</w:t>
      </w:r>
      <w:r w:rsidRPr="00BB760D">
        <w:rPr>
          <w:rFonts w:ascii="Courier New" w:hAnsi="Courier New"/>
          <w:sz w:val="14"/>
          <w:szCs w:val="14"/>
        </w:rPr>
        <w:tab/>
        <w:t>25</w:t>
      </w:r>
      <w:r w:rsidRPr="00BB760D">
        <w:rPr>
          <w:rFonts w:ascii="Courier New" w:hAnsi="Courier New"/>
          <w:sz w:val="14"/>
          <w:szCs w:val="14"/>
        </w:rPr>
        <w:tab/>
        <w:t>18</w:t>
      </w:r>
      <w:r w:rsidRPr="00BB760D">
        <w:rPr>
          <w:rFonts w:ascii="Courier New" w:hAnsi="Courier New"/>
          <w:sz w:val="14"/>
          <w:szCs w:val="14"/>
        </w:rPr>
        <w:tab/>
      </w:r>
    </w:p>
    <w:p w14:paraId="45A10973"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2250</w:t>
      </w:r>
      <w:r w:rsidRPr="00BB760D">
        <w:rPr>
          <w:rFonts w:ascii="Courier New" w:hAnsi="Courier New"/>
          <w:sz w:val="14"/>
          <w:szCs w:val="14"/>
        </w:rPr>
        <w:tab/>
        <w:t>37</w:t>
      </w:r>
      <w:r w:rsidRPr="00BB760D">
        <w:rPr>
          <w:rFonts w:ascii="Courier New" w:hAnsi="Courier New"/>
          <w:sz w:val="14"/>
          <w:szCs w:val="14"/>
        </w:rPr>
        <w:tab/>
        <w:t>37</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15</w:t>
      </w:r>
      <w:r w:rsidRPr="00BB760D">
        <w:rPr>
          <w:rFonts w:ascii="Courier New" w:hAnsi="Courier New"/>
          <w:sz w:val="14"/>
          <w:szCs w:val="14"/>
        </w:rPr>
        <w:tab/>
        <w:t>13</w:t>
      </w:r>
      <w:r w:rsidRPr="00BB760D">
        <w:rPr>
          <w:rFonts w:ascii="Courier New" w:hAnsi="Courier New"/>
          <w:sz w:val="14"/>
          <w:szCs w:val="14"/>
        </w:rPr>
        <w:tab/>
        <w:t>12</w:t>
      </w:r>
      <w:r w:rsidRPr="00BB760D">
        <w:rPr>
          <w:rFonts w:ascii="Courier New" w:hAnsi="Courier New"/>
          <w:sz w:val="14"/>
          <w:szCs w:val="14"/>
        </w:rPr>
        <w:tab/>
        <w:t>20</w:t>
      </w:r>
      <w:r w:rsidRPr="00BB760D">
        <w:rPr>
          <w:rFonts w:ascii="Courier New" w:hAnsi="Courier New"/>
          <w:sz w:val="14"/>
          <w:szCs w:val="14"/>
        </w:rPr>
        <w:tab/>
        <w:t>11</w:t>
      </w:r>
      <w:r w:rsidRPr="00BB760D">
        <w:rPr>
          <w:rFonts w:ascii="Courier New" w:hAnsi="Courier New"/>
          <w:sz w:val="14"/>
          <w:szCs w:val="14"/>
        </w:rPr>
        <w:tab/>
        <w:t>15</w:t>
      </w:r>
      <w:r w:rsidRPr="00BB760D">
        <w:rPr>
          <w:rFonts w:ascii="Courier New" w:hAnsi="Courier New"/>
          <w:sz w:val="14"/>
          <w:szCs w:val="14"/>
        </w:rPr>
        <w:tab/>
        <w:t>15</w:t>
      </w:r>
      <w:r w:rsidRPr="00BB760D">
        <w:rPr>
          <w:rFonts w:ascii="Courier New" w:hAnsi="Courier New"/>
          <w:sz w:val="14"/>
          <w:szCs w:val="14"/>
        </w:rPr>
        <w:tab/>
        <w:t>18</w:t>
      </w:r>
      <w:r w:rsidRPr="00BB760D">
        <w:rPr>
          <w:rFonts w:ascii="Courier New" w:hAnsi="Courier New"/>
          <w:sz w:val="14"/>
          <w:szCs w:val="14"/>
        </w:rPr>
        <w:tab/>
      </w:r>
    </w:p>
    <w:p w14:paraId="4DF45A8A"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2312</w:t>
      </w:r>
      <w:r w:rsidRPr="00BB760D">
        <w:rPr>
          <w:rFonts w:ascii="Courier New" w:hAnsi="Courier New"/>
          <w:sz w:val="14"/>
          <w:szCs w:val="14"/>
        </w:rPr>
        <w:tab/>
        <w:t>38</w:t>
      </w:r>
      <w:r w:rsidRPr="00BB760D">
        <w:rPr>
          <w:rFonts w:ascii="Courier New" w:hAnsi="Courier New"/>
          <w:sz w:val="14"/>
          <w:szCs w:val="14"/>
        </w:rPr>
        <w:tab/>
        <w:t>38</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16</w:t>
      </w:r>
      <w:r w:rsidRPr="00BB760D">
        <w:rPr>
          <w:rFonts w:ascii="Courier New" w:hAnsi="Courier New"/>
          <w:sz w:val="14"/>
          <w:szCs w:val="14"/>
        </w:rPr>
        <w:tab/>
        <w:t>20</w:t>
      </w:r>
      <w:r w:rsidRPr="00BB760D">
        <w:rPr>
          <w:rFonts w:ascii="Courier New" w:hAnsi="Courier New"/>
          <w:sz w:val="14"/>
          <w:szCs w:val="14"/>
        </w:rPr>
        <w:tab/>
        <w:t>15</w:t>
      </w:r>
      <w:r w:rsidRPr="00BB760D">
        <w:rPr>
          <w:rFonts w:ascii="Courier New" w:hAnsi="Courier New"/>
          <w:sz w:val="14"/>
          <w:szCs w:val="14"/>
        </w:rPr>
        <w:tab/>
        <w:t>18</w:t>
      </w:r>
      <w:r w:rsidRPr="00BB760D">
        <w:rPr>
          <w:rFonts w:ascii="Courier New" w:hAnsi="Courier New"/>
          <w:sz w:val="14"/>
          <w:szCs w:val="14"/>
        </w:rPr>
        <w:tab/>
        <w:t>19</w:t>
      </w:r>
      <w:r w:rsidRPr="00BB760D">
        <w:rPr>
          <w:rFonts w:ascii="Courier New" w:hAnsi="Courier New"/>
          <w:sz w:val="14"/>
          <w:szCs w:val="14"/>
        </w:rPr>
        <w:tab/>
        <w:t>24</w:t>
      </w:r>
      <w:r w:rsidRPr="00BB760D">
        <w:rPr>
          <w:rFonts w:ascii="Courier New" w:hAnsi="Courier New"/>
          <w:sz w:val="14"/>
          <w:szCs w:val="14"/>
        </w:rPr>
        <w:tab/>
        <w:t>20</w:t>
      </w:r>
      <w:r w:rsidRPr="00BB760D">
        <w:rPr>
          <w:rFonts w:ascii="Courier New" w:hAnsi="Courier New"/>
          <w:sz w:val="14"/>
          <w:szCs w:val="14"/>
        </w:rPr>
        <w:tab/>
        <w:t>18</w:t>
      </w:r>
      <w:r w:rsidRPr="00BB760D">
        <w:rPr>
          <w:rFonts w:ascii="Courier New" w:hAnsi="Courier New"/>
          <w:sz w:val="14"/>
          <w:szCs w:val="14"/>
        </w:rPr>
        <w:tab/>
      </w:r>
    </w:p>
    <w:p w14:paraId="32425133"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2375</w:t>
      </w:r>
      <w:r w:rsidRPr="00BB760D">
        <w:rPr>
          <w:rFonts w:ascii="Courier New" w:hAnsi="Courier New"/>
          <w:sz w:val="14"/>
          <w:szCs w:val="14"/>
        </w:rPr>
        <w:tab/>
        <w:t>39</w:t>
      </w:r>
      <w:r w:rsidRPr="00BB760D">
        <w:rPr>
          <w:rFonts w:ascii="Courier New" w:hAnsi="Courier New"/>
          <w:sz w:val="14"/>
          <w:szCs w:val="14"/>
        </w:rPr>
        <w:tab/>
        <w:t>39</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9</w:t>
      </w:r>
      <w:r w:rsidRPr="00BB760D">
        <w:rPr>
          <w:rFonts w:ascii="Courier New" w:hAnsi="Courier New"/>
          <w:sz w:val="14"/>
          <w:szCs w:val="14"/>
        </w:rPr>
        <w:tab/>
        <w:t>12</w:t>
      </w:r>
      <w:r w:rsidRPr="00BB760D">
        <w:rPr>
          <w:rFonts w:ascii="Courier New" w:hAnsi="Courier New"/>
          <w:sz w:val="14"/>
          <w:szCs w:val="14"/>
        </w:rPr>
        <w:tab/>
        <w:t>17</w:t>
      </w:r>
      <w:r w:rsidRPr="00BB760D">
        <w:rPr>
          <w:rFonts w:ascii="Courier New" w:hAnsi="Courier New"/>
          <w:sz w:val="14"/>
          <w:szCs w:val="14"/>
        </w:rPr>
        <w:tab/>
        <w:t>12</w:t>
      </w:r>
      <w:r w:rsidRPr="00BB760D">
        <w:rPr>
          <w:rFonts w:ascii="Courier New" w:hAnsi="Courier New"/>
          <w:sz w:val="14"/>
          <w:szCs w:val="14"/>
        </w:rPr>
        <w:tab/>
        <w:t>13</w:t>
      </w:r>
      <w:r w:rsidRPr="00BB760D">
        <w:rPr>
          <w:rFonts w:ascii="Courier New" w:hAnsi="Courier New"/>
          <w:sz w:val="14"/>
          <w:szCs w:val="14"/>
        </w:rPr>
        <w:tab/>
        <w:t>11</w:t>
      </w:r>
      <w:r w:rsidRPr="00BB760D">
        <w:rPr>
          <w:rFonts w:ascii="Courier New" w:hAnsi="Courier New"/>
          <w:sz w:val="14"/>
          <w:szCs w:val="14"/>
        </w:rPr>
        <w:tab/>
        <w:t>24</w:t>
      </w:r>
      <w:r w:rsidRPr="00BB760D">
        <w:rPr>
          <w:rFonts w:ascii="Courier New" w:hAnsi="Courier New"/>
          <w:sz w:val="14"/>
          <w:szCs w:val="14"/>
        </w:rPr>
        <w:tab/>
        <w:t>22</w:t>
      </w:r>
      <w:r w:rsidRPr="00BB760D">
        <w:rPr>
          <w:rFonts w:ascii="Courier New" w:hAnsi="Courier New"/>
          <w:sz w:val="14"/>
          <w:szCs w:val="14"/>
        </w:rPr>
        <w:tab/>
      </w:r>
    </w:p>
    <w:p w14:paraId="3531EF0A"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2437</w:t>
      </w:r>
      <w:r w:rsidRPr="00BB760D">
        <w:rPr>
          <w:rFonts w:ascii="Courier New" w:hAnsi="Courier New"/>
          <w:sz w:val="14"/>
          <w:szCs w:val="14"/>
        </w:rPr>
        <w:tab/>
        <w:t>40</w:t>
      </w:r>
      <w:r w:rsidRPr="00BB760D">
        <w:rPr>
          <w:rFonts w:ascii="Courier New" w:hAnsi="Courier New"/>
          <w:sz w:val="14"/>
          <w:szCs w:val="14"/>
        </w:rPr>
        <w:tab/>
        <w:t>40</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21</w:t>
      </w:r>
      <w:r w:rsidRPr="00BB760D">
        <w:rPr>
          <w:rFonts w:ascii="Courier New" w:hAnsi="Courier New"/>
          <w:sz w:val="14"/>
          <w:szCs w:val="14"/>
        </w:rPr>
        <w:tab/>
        <w:t>19</w:t>
      </w:r>
      <w:r w:rsidRPr="00BB760D">
        <w:rPr>
          <w:rFonts w:ascii="Courier New" w:hAnsi="Courier New"/>
          <w:sz w:val="14"/>
          <w:szCs w:val="14"/>
        </w:rPr>
        <w:tab/>
        <w:t>17</w:t>
      </w:r>
      <w:r w:rsidRPr="00BB760D">
        <w:rPr>
          <w:rFonts w:ascii="Courier New" w:hAnsi="Courier New"/>
          <w:sz w:val="14"/>
          <w:szCs w:val="14"/>
        </w:rPr>
        <w:tab/>
        <w:t>13</w:t>
      </w:r>
      <w:r w:rsidRPr="00BB760D">
        <w:rPr>
          <w:rFonts w:ascii="Courier New" w:hAnsi="Courier New"/>
          <w:sz w:val="14"/>
          <w:szCs w:val="14"/>
        </w:rPr>
        <w:tab/>
        <w:t>10</w:t>
      </w:r>
      <w:r w:rsidRPr="00BB760D">
        <w:rPr>
          <w:rFonts w:ascii="Courier New" w:hAnsi="Courier New"/>
          <w:sz w:val="14"/>
          <w:szCs w:val="14"/>
        </w:rPr>
        <w:tab/>
        <w:t>9</w:t>
      </w:r>
      <w:r w:rsidRPr="00BB760D">
        <w:rPr>
          <w:rFonts w:ascii="Courier New" w:hAnsi="Courier New"/>
          <w:sz w:val="14"/>
          <w:szCs w:val="14"/>
        </w:rPr>
        <w:tab/>
        <w:t>18</w:t>
      </w:r>
      <w:r w:rsidRPr="00BB760D">
        <w:rPr>
          <w:rFonts w:ascii="Courier New" w:hAnsi="Courier New"/>
          <w:sz w:val="14"/>
          <w:szCs w:val="14"/>
        </w:rPr>
        <w:tab/>
        <w:t>22</w:t>
      </w:r>
      <w:r w:rsidRPr="00BB760D">
        <w:rPr>
          <w:rFonts w:ascii="Courier New" w:hAnsi="Courier New"/>
          <w:sz w:val="14"/>
          <w:szCs w:val="14"/>
        </w:rPr>
        <w:tab/>
      </w:r>
    </w:p>
    <w:p w14:paraId="57AC207B"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2500</w:t>
      </w:r>
      <w:r w:rsidRPr="00BB760D">
        <w:rPr>
          <w:rFonts w:ascii="Courier New" w:hAnsi="Courier New"/>
          <w:sz w:val="14"/>
          <w:szCs w:val="14"/>
        </w:rPr>
        <w:tab/>
        <w:t>41</w:t>
      </w:r>
      <w:r w:rsidRPr="00BB760D">
        <w:rPr>
          <w:rFonts w:ascii="Courier New" w:hAnsi="Courier New"/>
          <w:sz w:val="14"/>
          <w:szCs w:val="14"/>
        </w:rPr>
        <w:tab/>
        <w:t>41</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16</w:t>
      </w:r>
      <w:r w:rsidRPr="00BB760D">
        <w:rPr>
          <w:rFonts w:ascii="Courier New" w:hAnsi="Courier New"/>
          <w:sz w:val="14"/>
          <w:szCs w:val="14"/>
        </w:rPr>
        <w:tab/>
        <w:t>16</w:t>
      </w:r>
      <w:r w:rsidRPr="00BB760D">
        <w:rPr>
          <w:rFonts w:ascii="Courier New" w:hAnsi="Courier New"/>
          <w:sz w:val="14"/>
          <w:szCs w:val="14"/>
        </w:rPr>
        <w:tab/>
        <w:t>13</w:t>
      </w:r>
      <w:r w:rsidRPr="00BB760D">
        <w:rPr>
          <w:rFonts w:ascii="Courier New" w:hAnsi="Courier New"/>
          <w:sz w:val="14"/>
          <w:szCs w:val="14"/>
        </w:rPr>
        <w:tab/>
        <w:t>20</w:t>
      </w:r>
      <w:r w:rsidRPr="00BB760D">
        <w:rPr>
          <w:rFonts w:ascii="Courier New" w:hAnsi="Courier New"/>
          <w:sz w:val="14"/>
          <w:szCs w:val="14"/>
        </w:rPr>
        <w:tab/>
        <w:t>11</w:t>
      </w:r>
      <w:r w:rsidRPr="00BB760D">
        <w:rPr>
          <w:rFonts w:ascii="Courier New" w:hAnsi="Courier New"/>
          <w:sz w:val="14"/>
          <w:szCs w:val="14"/>
        </w:rPr>
        <w:tab/>
        <w:t>20</w:t>
      </w:r>
      <w:r w:rsidRPr="00BB760D">
        <w:rPr>
          <w:rFonts w:ascii="Courier New" w:hAnsi="Courier New"/>
          <w:sz w:val="14"/>
          <w:szCs w:val="14"/>
        </w:rPr>
        <w:tab/>
        <w:t>22</w:t>
      </w:r>
      <w:r w:rsidRPr="00BB760D">
        <w:rPr>
          <w:rFonts w:ascii="Courier New" w:hAnsi="Courier New"/>
          <w:sz w:val="14"/>
          <w:szCs w:val="14"/>
        </w:rPr>
        <w:tab/>
        <w:t>11</w:t>
      </w:r>
      <w:r w:rsidRPr="00BB760D">
        <w:rPr>
          <w:rFonts w:ascii="Courier New" w:hAnsi="Courier New"/>
          <w:sz w:val="14"/>
          <w:szCs w:val="14"/>
        </w:rPr>
        <w:tab/>
      </w:r>
    </w:p>
    <w:p w14:paraId="01670453"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2562</w:t>
      </w:r>
      <w:r w:rsidRPr="00BB760D">
        <w:rPr>
          <w:rFonts w:ascii="Courier New" w:hAnsi="Courier New"/>
          <w:sz w:val="14"/>
          <w:szCs w:val="14"/>
        </w:rPr>
        <w:tab/>
        <w:t>42</w:t>
      </w:r>
      <w:r w:rsidRPr="00BB760D">
        <w:rPr>
          <w:rFonts w:ascii="Courier New" w:hAnsi="Courier New"/>
          <w:sz w:val="14"/>
          <w:szCs w:val="14"/>
        </w:rPr>
        <w:tab/>
        <w:t>42</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22</w:t>
      </w:r>
      <w:r w:rsidRPr="00BB760D">
        <w:rPr>
          <w:rFonts w:ascii="Courier New" w:hAnsi="Courier New"/>
          <w:sz w:val="14"/>
          <w:szCs w:val="14"/>
        </w:rPr>
        <w:tab/>
        <w:t>14</w:t>
      </w:r>
      <w:r w:rsidRPr="00BB760D">
        <w:rPr>
          <w:rFonts w:ascii="Courier New" w:hAnsi="Courier New"/>
          <w:sz w:val="14"/>
          <w:szCs w:val="14"/>
        </w:rPr>
        <w:tab/>
        <w:t>10</w:t>
      </w:r>
      <w:r w:rsidRPr="00BB760D">
        <w:rPr>
          <w:rFonts w:ascii="Courier New" w:hAnsi="Courier New"/>
          <w:sz w:val="14"/>
          <w:szCs w:val="14"/>
        </w:rPr>
        <w:tab/>
        <w:t>13</w:t>
      </w:r>
      <w:r w:rsidRPr="00BB760D">
        <w:rPr>
          <w:rFonts w:ascii="Courier New" w:hAnsi="Courier New"/>
          <w:sz w:val="14"/>
          <w:szCs w:val="14"/>
        </w:rPr>
        <w:tab/>
        <w:t>15</w:t>
      </w:r>
      <w:r w:rsidRPr="00BB760D">
        <w:rPr>
          <w:rFonts w:ascii="Courier New" w:hAnsi="Courier New"/>
          <w:sz w:val="14"/>
          <w:szCs w:val="14"/>
        </w:rPr>
        <w:tab/>
        <w:t>21</w:t>
      </w:r>
      <w:r w:rsidRPr="00BB760D">
        <w:rPr>
          <w:rFonts w:ascii="Courier New" w:hAnsi="Courier New"/>
          <w:sz w:val="14"/>
          <w:szCs w:val="14"/>
        </w:rPr>
        <w:tab/>
        <w:t>13</w:t>
      </w:r>
      <w:r w:rsidRPr="00BB760D">
        <w:rPr>
          <w:rFonts w:ascii="Courier New" w:hAnsi="Courier New"/>
          <w:sz w:val="14"/>
          <w:szCs w:val="14"/>
        </w:rPr>
        <w:tab/>
        <w:t>14</w:t>
      </w:r>
      <w:r w:rsidRPr="00BB760D">
        <w:rPr>
          <w:rFonts w:ascii="Courier New" w:hAnsi="Courier New"/>
          <w:sz w:val="14"/>
          <w:szCs w:val="14"/>
        </w:rPr>
        <w:tab/>
      </w:r>
    </w:p>
    <w:p w14:paraId="681D9E5F"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2625</w:t>
      </w:r>
      <w:r w:rsidRPr="00BB760D">
        <w:rPr>
          <w:rFonts w:ascii="Courier New" w:hAnsi="Courier New"/>
          <w:sz w:val="14"/>
          <w:szCs w:val="14"/>
        </w:rPr>
        <w:tab/>
        <w:t>43</w:t>
      </w:r>
      <w:r w:rsidRPr="00BB760D">
        <w:rPr>
          <w:rFonts w:ascii="Courier New" w:hAnsi="Courier New"/>
          <w:sz w:val="14"/>
          <w:szCs w:val="14"/>
        </w:rPr>
        <w:tab/>
        <w:t>43</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15</w:t>
      </w:r>
      <w:r w:rsidRPr="00BB760D">
        <w:rPr>
          <w:rFonts w:ascii="Courier New" w:hAnsi="Courier New"/>
          <w:sz w:val="14"/>
          <w:szCs w:val="14"/>
        </w:rPr>
        <w:tab/>
        <w:t>15</w:t>
      </w:r>
      <w:r w:rsidRPr="00BB760D">
        <w:rPr>
          <w:rFonts w:ascii="Courier New" w:hAnsi="Courier New"/>
          <w:sz w:val="14"/>
          <w:szCs w:val="14"/>
        </w:rPr>
        <w:tab/>
        <w:t>15</w:t>
      </w:r>
      <w:r w:rsidRPr="00BB760D">
        <w:rPr>
          <w:rFonts w:ascii="Courier New" w:hAnsi="Courier New"/>
          <w:sz w:val="14"/>
          <w:szCs w:val="14"/>
        </w:rPr>
        <w:tab/>
        <w:t>18</w:t>
      </w:r>
      <w:r w:rsidRPr="00BB760D">
        <w:rPr>
          <w:rFonts w:ascii="Courier New" w:hAnsi="Courier New"/>
          <w:sz w:val="14"/>
          <w:szCs w:val="14"/>
        </w:rPr>
        <w:tab/>
        <w:t>14</w:t>
      </w:r>
      <w:r w:rsidRPr="00BB760D">
        <w:rPr>
          <w:rFonts w:ascii="Courier New" w:hAnsi="Courier New"/>
          <w:sz w:val="14"/>
          <w:szCs w:val="14"/>
        </w:rPr>
        <w:tab/>
        <w:t>13</w:t>
      </w:r>
      <w:r w:rsidRPr="00BB760D">
        <w:rPr>
          <w:rFonts w:ascii="Courier New" w:hAnsi="Courier New"/>
          <w:sz w:val="14"/>
          <w:szCs w:val="14"/>
        </w:rPr>
        <w:tab/>
        <w:t>11</w:t>
      </w:r>
      <w:r w:rsidRPr="00BB760D">
        <w:rPr>
          <w:rFonts w:ascii="Courier New" w:hAnsi="Courier New"/>
          <w:sz w:val="14"/>
          <w:szCs w:val="14"/>
        </w:rPr>
        <w:tab/>
        <w:t>7</w:t>
      </w:r>
      <w:r w:rsidRPr="00BB760D">
        <w:rPr>
          <w:rFonts w:ascii="Courier New" w:hAnsi="Courier New"/>
          <w:sz w:val="14"/>
          <w:szCs w:val="14"/>
        </w:rPr>
        <w:tab/>
      </w:r>
    </w:p>
    <w:p w14:paraId="53518185"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2687</w:t>
      </w:r>
      <w:r w:rsidRPr="00BB760D">
        <w:rPr>
          <w:rFonts w:ascii="Courier New" w:hAnsi="Courier New"/>
          <w:sz w:val="14"/>
          <w:szCs w:val="14"/>
        </w:rPr>
        <w:tab/>
        <w:t>44</w:t>
      </w:r>
      <w:r w:rsidRPr="00BB760D">
        <w:rPr>
          <w:rFonts w:ascii="Courier New" w:hAnsi="Courier New"/>
          <w:sz w:val="14"/>
          <w:szCs w:val="14"/>
        </w:rPr>
        <w:tab/>
        <w:t>44</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19</w:t>
      </w:r>
      <w:r w:rsidRPr="00BB760D">
        <w:rPr>
          <w:rFonts w:ascii="Courier New" w:hAnsi="Courier New"/>
          <w:sz w:val="14"/>
          <w:szCs w:val="14"/>
        </w:rPr>
        <w:tab/>
        <w:t>17</w:t>
      </w:r>
      <w:r w:rsidRPr="00BB760D">
        <w:rPr>
          <w:rFonts w:ascii="Courier New" w:hAnsi="Courier New"/>
          <w:sz w:val="14"/>
          <w:szCs w:val="14"/>
        </w:rPr>
        <w:tab/>
        <w:t>29</w:t>
      </w:r>
      <w:r w:rsidRPr="00BB760D">
        <w:rPr>
          <w:rFonts w:ascii="Courier New" w:hAnsi="Courier New"/>
          <w:sz w:val="14"/>
          <w:szCs w:val="14"/>
        </w:rPr>
        <w:tab/>
        <w:t>17</w:t>
      </w:r>
      <w:r w:rsidRPr="00BB760D">
        <w:rPr>
          <w:rFonts w:ascii="Courier New" w:hAnsi="Courier New"/>
          <w:sz w:val="14"/>
          <w:szCs w:val="14"/>
        </w:rPr>
        <w:tab/>
        <w:t>16</w:t>
      </w:r>
      <w:r w:rsidRPr="00BB760D">
        <w:rPr>
          <w:rFonts w:ascii="Courier New" w:hAnsi="Courier New"/>
          <w:sz w:val="14"/>
          <w:szCs w:val="14"/>
        </w:rPr>
        <w:tab/>
        <w:t>17</w:t>
      </w:r>
      <w:r w:rsidRPr="00BB760D">
        <w:rPr>
          <w:rFonts w:ascii="Courier New" w:hAnsi="Courier New"/>
          <w:sz w:val="14"/>
          <w:szCs w:val="14"/>
        </w:rPr>
        <w:tab/>
        <w:t>12</w:t>
      </w:r>
      <w:r w:rsidRPr="00BB760D">
        <w:rPr>
          <w:rFonts w:ascii="Courier New" w:hAnsi="Courier New"/>
          <w:sz w:val="14"/>
          <w:szCs w:val="14"/>
        </w:rPr>
        <w:tab/>
        <w:t>11</w:t>
      </w:r>
      <w:r w:rsidRPr="00BB760D">
        <w:rPr>
          <w:rFonts w:ascii="Courier New" w:hAnsi="Courier New"/>
          <w:sz w:val="14"/>
          <w:szCs w:val="14"/>
        </w:rPr>
        <w:tab/>
      </w:r>
    </w:p>
    <w:p w14:paraId="78E2BCE8"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2750</w:t>
      </w:r>
      <w:r w:rsidRPr="00BB760D">
        <w:rPr>
          <w:rFonts w:ascii="Courier New" w:hAnsi="Courier New"/>
          <w:sz w:val="14"/>
          <w:szCs w:val="14"/>
        </w:rPr>
        <w:tab/>
        <w:t>45</w:t>
      </w:r>
      <w:r w:rsidRPr="00BB760D">
        <w:rPr>
          <w:rFonts w:ascii="Courier New" w:hAnsi="Courier New"/>
          <w:sz w:val="14"/>
          <w:szCs w:val="14"/>
        </w:rPr>
        <w:tab/>
        <w:t>45</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17</w:t>
      </w:r>
      <w:r w:rsidRPr="00BB760D">
        <w:rPr>
          <w:rFonts w:ascii="Courier New" w:hAnsi="Courier New"/>
          <w:sz w:val="14"/>
          <w:szCs w:val="14"/>
        </w:rPr>
        <w:tab/>
        <w:t>10</w:t>
      </w:r>
      <w:r w:rsidRPr="00BB760D">
        <w:rPr>
          <w:rFonts w:ascii="Courier New" w:hAnsi="Courier New"/>
          <w:sz w:val="14"/>
          <w:szCs w:val="14"/>
        </w:rPr>
        <w:tab/>
        <w:t>17</w:t>
      </w:r>
      <w:r w:rsidRPr="00BB760D">
        <w:rPr>
          <w:rFonts w:ascii="Courier New" w:hAnsi="Courier New"/>
          <w:sz w:val="14"/>
          <w:szCs w:val="14"/>
        </w:rPr>
        <w:tab/>
        <w:t>16</w:t>
      </w:r>
      <w:r w:rsidRPr="00BB760D">
        <w:rPr>
          <w:rFonts w:ascii="Courier New" w:hAnsi="Courier New"/>
          <w:sz w:val="14"/>
          <w:szCs w:val="14"/>
        </w:rPr>
        <w:tab/>
        <w:t>10</w:t>
      </w:r>
      <w:r w:rsidRPr="00BB760D">
        <w:rPr>
          <w:rFonts w:ascii="Courier New" w:hAnsi="Courier New"/>
          <w:sz w:val="14"/>
          <w:szCs w:val="14"/>
        </w:rPr>
        <w:tab/>
        <w:t>12</w:t>
      </w:r>
      <w:r w:rsidRPr="00BB760D">
        <w:rPr>
          <w:rFonts w:ascii="Courier New" w:hAnsi="Courier New"/>
          <w:sz w:val="14"/>
          <w:szCs w:val="14"/>
        </w:rPr>
        <w:tab/>
        <w:t>8</w:t>
      </w:r>
      <w:r w:rsidRPr="00BB760D">
        <w:rPr>
          <w:rFonts w:ascii="Courier New" w:hAnsi="Courier New"/>
          <w:sz w:val="14"/>
          <w:szCs w:val="14"/>
        </w:rPr>
        <w:tab/>
        <w:t>14</w:t>
      </w:r>
      <w:r w:rsidRPr="00BB760D">
        <w:rPr>
          <w:rFonts w:ascii="Courier New" w:hAnsi="Courier New"/>
          <w:sz w:val="14"/>
          <w:szCs w:val="14"/>
        </w:rPr>
        <w:tab/>
      </w:r>
    </w:p>
    <w:p w14:paraId="2D75F835"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2812</w:t>
      </w:r>
      <w:r w:rsidRPr="00BB760D">
        <w:rPr>
          <w:rFonts w:ascii="Courier New" w:hAnsi="Courier New"/>
          <w:sz w:val="14"/>
          <w:szCs w:val="14"/>
        </w:rPr>
        <w:tab/>
        <w:t>46</w:t>
      </w:r>
      <w:r w:rsidRPr="00BB760D">
        <w:rPr>
          <w:rFonts w:ascii="Courier New" w:hAnsi="Courier New"/>
          <w:sz w:val="14"/>
          <w:szCs w:val="14"/>
        </w:rPr>
        <w:tab/>
        <w:t>46</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17</w:t>
      </w:r>
      <w:r w:rsidRPr="00BB760D">
        <w:rPr>
          <w:rFonts w:ascii="Courier New" w:hAnsi="Courier New"/>
          <w:sz w:val="14"/>
          <w:szCs w:val="14"/>
        </w:rPr>
        <w:tab/>
        <w:t>18</w:t>
      </w:r>
      <w:r w:rsidRPr="00BB760D">
        <w:rPr>
          <w:rFonts w:ascii="Courier New" w:hAnsi="Courier New"/>
          <w:sz w:val="14"/>
          <w:szCs w:val="14"/>
        </w:rPr>
        <w:tab/>
        <w:t>11</w:t>
      </w:r>
      <w:r w:rsidRPr="00BB760D">
        <w:rPr>
          <w:rFonts w:ascii="Courier New" w:hAnsi="Courier New"/>
          <w:sz w:val="14"/>
          <w:szCs w:val="14"/>
        </w:rPr>
        <w:tab/>
        <w:t>21</w:t>
      </w:r>
      <w:r w:rsidRPr="00BB760D">
        <w:rPr>
          <w:rFonts w:ascii="Courier New" w:hAnsi="Courier New"/>
          <w:sz w:val="14"/>
          <w:szCs w:val="14"/>
        </w:rPr>
        <w:tab/>
        <w:t>18</w:t>
      </w:r>
      <w:r w:rsidRPr="00BB760D">
        <w:rPr>
          <w:rFonts w:ascii="Courier New" w:hAnsi="Courier New"/>
          <w:sz w:val="14"/>
          <w:szCs w:val="14"/>
        </w:rPr>
        <w:tab/>
        <w:t>18</w:t>
      </w:r>
      <w:r w:rsidRPr="00BB760D">
        <w:rPr>
          <w:rFonts w:ascii="Courier New" w:hAnsi="Courier New"/>
          <w:sz w:val="14"/>
          <w:szCs w:val="14"/>
        </w:rPr>
        <w:tab/>
        <w:t>13</w:t>
      </w:r>
      <w:r w:rsidRPr="00BB760D">
        <w:rPr>
          <w:rFonts w:ascii="Courier New" w:hAnsi="Courier New"/>
          <w:sz w:val="14"/>
          <w:szCs w:val="14"/>
        </w:rPr>
        <w:tab/>
        <w:t>17</w:t>
      </w:r>
      <w:r w:rsidRPr="00BB760D">
        <w:rPr>
          <w:rFonts w:ascii="Courier New" w:hAnsi="Courier New"/>
          <w:sz w:val="14"/>
          <w:szCs w:val="14"/>
        </w:rPr>
        <w:tab/>
      </w:r>
    </w:p>
    <w:p w14:paraId="21BFE0B3"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2875</w:t>
      </w:r>
      <w:r w:rsidRPr="00BB760D">
        <w:rPr>
          <w:rFonts w:ascii="Courier New" w:hAnsi="Courier New"/>
          <w:sz w:val="14"/>
          <w:szCs w:val="14"/>
        </w:rPr>
        <w:tab/>
        <w:t>47</w:t>
      </w:r>
      <w:r w:rsidRPr="00BB760D">
        <w:rPr>
          <w:rFonts w:ascii="Courier New" w:hAnsi="Courier New"/>
          <w:sz w:val="14"/>
          <w:szCs w:val="14"/>
        </w:rPr>
        <w:tab/>
        <w:t>47</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14</w:t>
      </w:r>
      <w:r w:rsidRPr="00BB760D">
        <w:rPr>
          <w:rFonts w:ascii="Courier New" w:hAnsi="Courier New"/>
          <w:sz w:val="14"/>
          <w:szCs w:val="14"/>
        </w:rPr>
        <w:tab/>
        <w:t>17</w:t>
      </w:r>
      <w:r w:rsidRPr="00BB760D">
        <w:rPr>
          <w:rFonts w:ascii="Courier New" w:hAnsi="Courier New"/>
          <w:sz w:val="14"/>
          <w:szCs w:val="14"/>
        </w:rPr>
        <w:tab/>
        <w:t>9</w:t>
      </w:r>
      <w:r w:rsidRPr="00BB760D">
        <w:rPr>
          <w:rFonts w:ascii="Courier New" w:hAnsi="Courier New"/>
          <w:sz w:val="14"/>
          <w:szCs w:val="14"/>
        </w:rPr>
        <w:tab/>
        <w:t>9</w:t>
      </w:r>
      <w:r w:rsidRPr="00BB760D">
        <w:rPr>
          <w:rFonts w:ascii="Courier New" w:hAnsi="Courier New"/>
          <w:sz w:val="14"/>
          <w:szCs w:val="14"/>
        </w:rPr>
        <w:tab/>
        <w:t>12</w:t>
      </w:r>
      <w:r w:rsidRPr="00BB760D">
        <w:rPr>
          <w:rFonts w:ascii="Courier New" w:hAnsi="Courier New"/>
          <w:sz w:val="14"/>
          <w:szCs w:val="14"/>
        </w:rPr>
        <w:tab/>
        <w:t>10</w:t>
      </w:r>
      <w:r w:rsidRPr="00BB760D">
        <w:rPr>
          <w:rFonts w:ascii="Courier New" w:hAnsi="Courier New"/>
          <w:sz w:val="14"/>
          <w:szCs w:val="14"/>
        </w:rPr>
        <w:tab/>
        <w:t>12</w:t>
      </w:r>
      <w:r w:rsidRPr="00BB760D">
        <w:rPr>
          <w:rFonts w:ascii="Courier New" w:hAnsi="Courier New"/>
          <w:sz w:val="14"/>
          <w:szCs w:val="14"/>
        </w:rPr>
        <w:tab/>
        <w:t>10</w:t>
      </w:r>
      <w:r w:rsidRPr="00BB760D">
        <w:rPr>
          <w:rFonts w:ascii="Courier New" w:hAnsi="Courier New"/>
          <w:sz w:val="14"/>
          <w:szCs w:val="14"/>
        </w:rPr>
        <w:tab/>
      </w:r>
    </w:p>
    <w:p w14:paraId="591BE587"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2937</w:t>
      </w:r>
      <w:r w:rsidRPr="00BB760D">
        <w:rPr>
          <w:rFonts w:ascii="Courier New" w:hAnsi="Courier New"/>
          <w:sz w:val="14"/>
          <w:szCs w:val="14"/>
        </w:rPr>
        <w:tab/>
        <w:t>48</w:t>
      </w:r>
      <w:r w:rsidRPr="00BB760D">
        <w:rPr>
          <w:rFonts w:ascii="Courier New" w:hAnsi="Courier New"/>
          <w:sz w:val="14"/>
          <w:szCs w:val="14"/>
        </w:rPr>
        <w:tab/>
        <w:t>48</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18</w:t>
      </w:r>
      <w:r w:rsidRPr="00BB760D">
        <w:rPr>
          <w:rFonts w:ascii="Courier New" w:hAnsi="Courier New"/>
          <w:sz w:val="14"/>
          <w:szCs w:val="14"/>
        </w:rPr>
        <w:tab/>
        <w:t>19</w:t>
      </w:r>
      <w:r w:rsidRPr="00BB760D">
        <w:rPr>
          <w:rFonts w:ascii="Courier New" w:hAnsi="Courier New"/>
          <w:sz w:val="14"/>
          <w:szCs w:val="14"/>
        </w:rPr>
        <w:tab/>
        <w:t>10</w:t>
      </w:r>
      <w:r w:rsidRPr="00BB760D">
        <w:rPr>
          <w:rFonts w:ascii="Courier New" w:hAnsi="Courier New"/>
          <w:sz w:val="14"/>
          <w:szCs w:val="14"/>
        </w:rPr>
        <w:tab/>
        <w:t>11</w:t>
      </w:r>
      <w:r w:rsidRPr="00BB760D">
        <w:rPr>
          <w:rFonts w:ascii="Courier New" w:hAnsi="Courier New"/>
          <w:sz w:val="14"/>
          <w:szCs w:val="14"/>
        </w:rPr>
        <w:tab/>
        <w:t>8</w:t>
      </w:r>
      <w:r w:rsidRPr="00BB760D">
        <w:rPr>
          <w:rFonts w:ascii="Courier New" w:hAnsi="Courier New"/>
          <w:sz w:val="14"/>
          <w:szCs w:val="14"/>
        </w:rPr>
        <w:tab/>
        <w:t>11</w:t>
      </w:r>
      <w:r w:rsidRPr="00BB760D">
        <w:rPr>
          <w:rFonts w:ascii="Courier New" w:hAnsi="Courier New"/>
          <w:sz w:val="14"/>
          <w:szCs w:val="14"/>
        </w:rPr>
        <w:tab/>
        <w:t>15</w:t>
      </w:r>
      <w:r w:rsidRPr="00BB760D">
        <w:rPr>
          <w:rFonts w:ascii="Courier New" w:hAnsi="Courier New"/>
          <w:sz w:val="14"/>
          <w:szCs w:val="14"/>
        </w:rPr>
        <w:tab/>
        <w:t>19</w:t>
      </w:r>
      <w:r w:rsidRPr="00BB760D">
        <w:rPr>
          <w:rFonts w:ascii="Courier New" w:hAnsi="Courier New"/>
          <w:sz w:val="14"/>
          <w:szCs w:val="14"/>
        </w:rPr>
        <w:tab/>
      </w:r>
    </w:p>
    <w:p w14:paraId="1E415638"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3000</w:t>
      </w:r>
      <w:r w:rsidRPr="00BB760D">
        <w:rPr>
          <w:rFonts w:ascii="Courier New" w:hAnsi="Courier New"/>
          <w:sz w:val="14"/>
          <w:szCs w:val="14"/>
        </w:rPr>
        <w:tab/>
        <w:t>49</w:t>
      </w:r>
      <w:r w:rsidRPr="00BB760D">
        <w:rPr>
          <w:rFonts w:ascii="Courier New" w:hAnsi="Courier New"/>
          <w:sz w:val="14"/>
          <w:szCs w:val="14"/>
        </w:rPr>
        <w:tab/>
        <w:t>49</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15</w:t>
      </w:r>
      <w:r w:rsidRPr="00BB760D">
        <w:rPr>
          <w:rFonts w:ascii="Courier New" w:hAnsi="Courier New"/>
          <w:sz w:val="14"/>
          <w:szCs w:val="14"/>
        </w:rPr>
        <w:tab/>
        <w:t>17</w:t>
      </w:r>
      <w:r w:rsidRPr="00BB760D">
        <w:rPr>
          <w:rFonts w:ascii="Courier New" w:hAnsi="Courier New"/>
          <w:sz w:val="14"/>
          <w:szCs w:val="14"/>
        </w:rPr>
        <w:tab/>
        <w:t>13</w:t>
      </w:r>
      <w:r w:rsidRPr="00BB760D">
        <w:rPr>
          <w:rFonts w:ascii="Courier New" w:hAnsi="Courier New"/>
          <w:sz w:val="14"/>
          <w:szCs w:val="14"/>
        </w:rPr>
        <w:tab/>
        <w:t>17</w:t>
      </w:r>
      <w:r w:rsidRPr="00BB760D">
        <w:rPr>
          <w:rFonts w:ascii="Courier New" w:hAnsi="Courier New"/>
          <w:sz w:val="14"/>
          <w:szCs w:val="14"/>
        </w:rPr>
        <w:tab/>
        <w:t>14</w:t>
      </w:r>
      <w:r w:rsidRPr="00BB760D">
        <w:rPr>
          <w:rFonts w:ascii="Courier New" w:hAnsi="Courier New"/>
          <w:sz w:val="14"/>
          <w:szCs w:val="14"/>
        </w:rPr>
        <w:tab/>
        <w:t>10</w:t>
      </w:r>
      <w:r w:rsidRPr="00BB760D">
        <w:rPr>
          <w:rFonts w:ascii="Courier New" w:hAnsi="Courier New"/>
          <w:sz w:val="14"/>
          <w:szCs w:val="14"/>
        </w:rPr>
        <w:tab/>
        <w:t>14</w:t>
      </w:r>
      <w:r w:rsidRPr="00BB760D">
        <w:rPr>
          <w:rFonts w:ascii="Courier New" w:hAnsi="Courier New"/>
          <w:sz w:val="14"/>
          <w:szCs w:val="14"/>
        </w:rPr>
        <w:tab/>
        <w:t>13</w:t>
      </w:r>
      <w:r w:rsidRPr="00BB760D">
        <w:rPr>
          <w:rFonts w:ascii="Courier New" w:hAnsi="Courier New"/>
          <w:sz w:val="14"/>
          <w:szCs w:val="14"/>
        </w:rPr>
        <w:tab/>
      </w:r>
    </w:p>
    <w:p w14:paraId="4B956494"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3062</w:t>
      </w:r>
      <w:r w:rsidRPr="00BB760D">
        <w:rPr>
          <w:rFonts w:ascii="Courier New" w:hAnsi="Courier New"/>
          <w:sz w:val="14"/>
          <w:szCs w:val="14"/>
        </w:rPr>
        <w:tab/>
        <w:t>50</w:t>
      </w:r>
      <w:r w:rsidRPr="00BB760D">
        <w:rPr>
          <w:rFonts w:ascii="Courier New" w:hAnsi="Courier New"/>
          <w:sz w:val="14"/>
          <w:szCs w:val="14"/>
        </w:rPr>
        <w:tab/>
        <w:t>50</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14</w:t>
      </w:r>
      <w:r w:rsidRPr="00BB760D">
        <w:rPr>
          <w:rFonts w:ascii="Courier New" w:hAnsi="Courier New"/>
          <w:sz w:val="14"/>
          <w:szCs w:val="14"/>
        </w:rPr>
        <w:tab/>
        <w:t>17</w:t>
      </w:r>
      <w:r w:rsidRPr="00BB760D">
        <w:rPr>
          <w:rFonts w:ascii="Courier New" w:hAnsi="Courier New"/>
          <w:sz w:val="14"/>
          <w:szCs w:val="14"/>
        </w:rPr>
        <w:tab/>
        <w:t>14</w:t>
      </w:r>
      <w:r w:rsidRPr="00BB760D">
        <w:rPr>
          <w:rFonts w:ascii="Courier New" w:hAnsi="Courier New"/>
          <w:sz w:val="14"/>
          <w:szCs w:val="14"/>
        </w:rPr>
        <w:tab/>
        <w:t>11</w:t>
      </w:r>
      <w:r w:rsidRPr="00BB760D">
        <w:rPr>
          <w:rFonts w:ascii="Courier New" w:hAnsi="Courier New"/>
          <w:sz w:val="14"/>
          <w:szCs w:val="14"/>
        </w:rPr>
        <w:tab/>
        <w:t>15</w:t>
      </w:r>
      <w:r w:rsidRPr="00BB760D">
        <w:rPr>
          <w:rFonts w:ascii="Courier New" w:hAnsi="Courier New"/>
          <w:sz w:val="14"/>
          <w:szCs w:val="14"/>
        </w:rPr>
        <w:tab/>
        <w:t>16</w:t>
      </w:r>
      <w:r w:rsidRPr="00BB760D">
        <w:rPr>
          <w:rFonts w:ascii="Courier New" w:hAnsi="Courier New"/>
          <w:sz w:val="14"/>
          <w:szCs w:val="14"/>
        </w:rPr>
        <w:tab/>
        <w:t>12</w:t>
      </w:r>
      <w:r w:rsidRPr="00BB760D">
        <w:rPr>
          <w:rFonts w:ascii="Courier New" w:hAnsi="Courier New"/>
          <w:sz w:val="14"/>
          <w:szCs w:val="14"/>
        </w:rPr>
        <w:tab/>
        <w:t>11</w:t>
      </w:r>
      <w:r w:rsidRPr="00BB760D">
        <w:rPr>
          <w:rFonts w:ascii="Courier New" w:hAnsi="Courier New"/>
          <w:sz w:val="14"/>
          <w:szCs w:val="14"/>
        </w:rPr>
        <w:tab/>
      </w:r>
    </w:p>
    <w:p w14:paraId="3D40717C"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3125</w:t>
      </w:r>
      <w:r w:rsidRPr="00BB760D">
        <w:rPr>
          <w:rFonts w:ascii="Courier New" w:hAnsi="Courier New"/>
          <w:sz w:val="14"/>
          <w:szCs w:val="14"/>
        </w:rPr>
        <w:tab/>
        <w:t>51</w:t>
      </w:r>
      <w:r w:rsidRPr="00BB760D">
        <w:rPr>
          <w:rFonts w:ascii="Courier New" w:hAnsi="Courier New"/>
          <w:sz w:val="14"/>
          <w:szCs w:val="14"/>
        </w:rPr>
        <w:tab/>
        <w:t>51</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12</w:t>
      </w:r>
      <w:r w:rsidRPr="00BB760D">
        <w:rPr>
          <w:rFonts w:ascii="Courier New" w:hAnsi="Courier New"/>
          <w:sz w:val="14"/>
          <w:szCs w:val="14"/>
        </w:rPr>
        <w:tab/>
        <w:t>12</w:t>
      </w:r>
      <w:r w:rsidRPr="00BB760D">
        <w:rPr>
          <w:rFonts w:ascii="Courier New" w:hAnsi="Courier New"/>
          <w:sz w:val="14"/>
          <w:szCs w:val="14"/>
        </w:rPr>
        <w:tab/>
        <w:t>17</w:t>
      </w:r>
      <w:r w:rsidRPr="00BB760D">
        <w:rPr>
          <w:rFonts w:ascii="Courier New" w:hAnsi="Courier New"/>
          <w:sz w:val="14"/>
          <w:szCs w:val="14"/>
        </w:rPr>
        <w:tab/>
        <w:t>15</w:t>
      </w:r>
      <w:r w:rsidRPr="00BB760D">
        <w:rPr>
          <w:rFonts w:ascii="Courier New" w:hAnsi="Courier New"/>
          <w:sz w:val="14"/>
          <w:szCs w:val="14"/>
        </w:rPr>
        <w:tab/>
        <w:t>13</w:t>
      </w:r>
      <w:r w:rsidRPr="00BB760D">
        <w:rPr>
          <w:rFonts w:ascii="Courier New" w:hAnsi="Courier New"/>
          <w:sz w:val="14"/>
          <w:szCs w:val="14"/>
        </w:rPr>
        <w:tab/>
        <w:t>16</w:t>
      </w:r>
      <w:r w:rsidRPr="00BB760D">
        <w:rPr>
          <w:rFonts w:ascii="Courier New" w:hAnsi="Courier New"/>
          <w:sz w:val="14"/>
          <w:szCs w:val="14"/>
        </w:rPr>
        <w:tab/>
        <w:t>16</w:t>
      </w:r>
      <w:r w:rsidRPr="00BB760D">
        <w:rPr>
          <w:rFonts w:ascii="Courier New" w:hAnsi="Courier New"/>
          <w:sz w:val="14"/>
          <w:szCs w:val="14"/>
        </w:rPr>
        <w:tab/>
        <w:t>8</w:t>
      </w:r>
      <w:r w:rsidRPr="00BB760D">
        <w:rPr>
          <w:rFonts w:ascii="Courier New" w:hAnsi="Courier New"/>
          <w:sz w:val="14"/>
          <w:szCs w:val="14"/>
        </w:rPr>
        <w:tab/>
      </w:r>
    </w:p>
    <w:p w14:paraId="6C4E7537"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3187</w:t>
      </w:r>
      <w:r w:rsidRPr="00BB760D">
        <w:rPr>
          <w:rFonts w:ascii="Courier New" w:hAnsi="Courier New"/>
          <w:sz w:val="14"/>
          <w:szCs w:val="14"/>
        </w:rPr>
        <w:tab/>
        <w:t>52</w:t>
      </w:r>
      <w:r w:rsidRPr="00BB760D">
        <w:rPr>
          <w:rFonts w:ascii="Courier New" w:hAnsi="Courier New"/>
          <w:sz w:val="14"/>
          <w:szCs w:val="14"/>
        </w:rPr>
        <w:tab/>
        <w:t>52</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12</w:t>
      </w:r>
      <w:r w:rsidRPr="00BB760D">
        <w:rPr>
          <w:rFonts w:ascii="Courier New" w:hAnsi="Courier New"/>
          <w:sz w:val="14"/>
          <w:szCs w:val="14"/>
        </w:rPr>
        <w:tab/>
        <w:t>13</w:t>
      </w:r>
      <w:r w:rsidRPr="00BB760D">
        <w:rPr>
          <w:rFonts w:ascii="Courier New" w:hAnsi="Courier New"/>
          <w:sz w:val="14"/>
          <w:szCs w:val="14"/>
        </w:rPr>
        <w:tab/>
        <w:t>10</w:t>
      </w:r>
      <w:r w:rsidRPr="00BB760D">
        <w:rPr>
          <w:rFonts w:ascii="Courier New" w:hAnsi="Courier New"/>
          <w:sz w:val="14"/>
          <w:szCs w:val="14"/>
        </w:rPr>
        <w:tab/>
        <w:t>14</w:t>
      </w:r>
      <w:r w:rsidRPr="00BB760D">
        <w:rPr>
          <w:rFonts w:ascii="Courier New" w:hAnsi="Courier New"/>
          <w:sz w:val="14"/>
          <w:szCs w:val="14"/>
        </w:rPr>
        <w:tab/>
        <w:t>11</w:t>
      </w:r>
      <w:r w:rsidRPr="00BB760D">
        <w:rPr>
          <w:rFonts w:ascii="Courier New" w:hAnsi="Courier New"/>
          <w:sz w:val="14"/>
          <w:szCs w:val="14"/>
        </w:rPr>
        <w:tab/>
        <w:t>15</w:t>
      </w:r>
      <w:r w:rsidRPr="00BB760D">
        <w:rPr>
          <w:rFonts w:ascii="Courier New" w:hAnsi="Courier New"/>
          <w:sz w:val="14"/>
          <w:szCs w:val="14"/>
        </w:rPr>
        <w:tab/>
        <w:t>10</w:t>
      </w:r>
      <w:r w:rsidRPr="00BB760D">
        <w:rPr>
          <w:rFonts w:ascii="Courier New" w:hAnsi="Courier New"/>
          <w:sz w:val="14"/>
          <w:szCs w:val="14"/>
        </w:rPr>
        <w:tab/>
        <w:t>16</w:t>
      </w:r>
      <w:r w:rsidRPr="00BB760D">
        <w:rPr>
          <w:rFonts w:ascii="Courier New" w:hAnsi="Courier New"/>
          <w:sz w:val="14"/>
          <w:szCs w:val="14"/>
        </w:rPr>
        <w:tab/>
      </w:r>
    </w:p>
    <w:p w14:paraId="18F3B0A6"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3250</w:t>
      </w:r>
      <w:r w:rsidRPr="00BB760D">
        <w:rPr>
          <w:rFonts w:ascii="Courier New" w:hAnsi="Courier New"/>
          <w:sz w:val="14"/>
          <w:szCs w:val="14"/>
        </w:rPr>
        <w:tab/>
        <w:t>53</w:t>
      </w:r>
      <w:r w:rsidRPr="00BB760D">
        <w:rPr>
          <w:rFonts w:ascii="Courier New" w:hAnsi="Courier New"/>
          <w:sz w:val="14"/>
          <w:szCs w:val="14"/>
        </w:rPr>
        <w:tab/>
        <w:t>53</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14</w:t>
      </w:r>
      <w:r w:rsidRPr="00BB760D">
        <w:rPr>
          <w:rFonts w:ascii="Courier New" w:hAnsi="Courier New"/>
          <w:sz w:val="14"/>
          <w:szCs w:val="14"/>
        </w:rPr>
        <w:tab/>
        <w:t>18</w:t>
      </w:r>
      <w:r w:rsidRPr="00BB760D">
        <w:rPr>
          <w:rFonts w:ascii="Courier New" w:hAnsi="Courier New"/>
          <w:sz w:val="14"/>
          <w:szCs w:val="14"/>
        </w:rPr>
        <w:tab/>
        <w:t>13</w:t>
      </w:r>
      <w:r w:rsidRPr="00BB760D">
        <w:rPr>
          <w:rFonts w:ascii="Courier New" w:hAnsi="Courier New"/>
          <w:sz w:val="14"/>
          <w:szCs w:val="14"/>
        </w:rPr>
        <w:tab/>
        <w:t>16</w:t>
      </w:r>
      <w:r w:rsidRPr="00BB760D">
        <w:rPr>
          <w:rFonts w:ascii="Courier New" w:hAnsi="Courier New"/>
          <w:sz w:val="14"/>
          <w:szCs w:val="14"/>
        </w:rPr>
        <w:tab/>
        <w:t>15</w:t>
      </w:r>
      <w:r w:rsidRPr="00BB760D">
        <w:rPr>
          <w:rFonts w:ascii="Courier New" w:hAnsi="Courier New"/>
          <w:sz w:val="14"/>
          <w:szCs w:val="14"/>
        </w:rPr>
        <w:tab/>
        <w:t>15</w:t>
      </w:r>
      <w:r w:rsidRPr="00BB760D">
        <w:rPr>
          <w:rFonts w:ascii="Courier New" w:hAnsi="Courier New"/>
          <w:sz w:val="14"/>
          <w:szCs w:val="14"/>
        </w:rPr>
        <w:tab/>
        <w:t>17</w:t>
      </w:r>
      <w:r w:rsidRPr="00BB760D">
        <w:rPr>
          <w:rFonts w:ascii="Courier New" w:hAnsi="Courier New"/>
          <w:sz w:val="14"/>
          <w:szCs w:val="14"/>
        </w:rPr>
        <w:tab/>
        <w:t>14</w:t>
      </w:r>
      <w:r w:rsidRPr="00BB760D">
        <w:rPr>
          <w:rFonts w:ascii="Courier New" w:hAnsi="Courier New"/>
          <w:sz w:val="14"/>
          <w:szCs w:val="14"/>
        </w:rPr>
        <w:tab/>
      </w:r>
    </w:p>
    <w:p w14:paraId="57CC98E9"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3312</w:t>
      </w:r>
      <w:r w:rsidRPr="00BB760D">
        <w:rPr>
          <w:rFonts w:ascii="Courier New" w:hAnsi="Courier New"/>
          <w:sz w:val="14"/>
          <w:szCs w:val="14"/>
        </w:rPr>
        <w:tab/>
        <w:t>54</w:t>
      </w:r>
      <w:r w:rsidRPr="00BB760D">
        <w:rPr>
          <w:rFonts w:ascii="Courier New" w:hAnsi="Courier New"/>
          <w:sz w:val="14"/>
          <w:szCs w:val="14"/>
        </w:rPr>
        <w:tab/>
        <w:t>54</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15</w:t>
      </w:r>
      <w:r w:rsidRPr="00BB760D">
        <w:rPr>
          <w:rFonts w:ascii="Courier New" w:hAnsi="Courier New"/>
          <w:sz w:val="14"/>
          <w:szCs w:val="14"/>
        </w:rPr>
        <w:tab/>
        <w:t>16</w:t>
      </w:r>
      <w:r w:rsidRPr="00BB760D">
        <w:rPr>
          <w:rFonts w:ascii="Courier New" w:hAnsi="Courier New"/>
          <w:sz w:val="14"/>
          <w:szCs w:val="14"/>
        </w:rPr>
        <w:tab/>
        <w:t>13</w:t>
      </w:r>
      <w:r w:rsidRPr="00BB760D">
        <w:rPr>
          <w:rFonts w:ascii="Courier New" w:hAnsi="Courier New"/>
          <w:sz w:val="14"/>
          <w:szCs w:val="14"/>
        </w:rPr>
        <w:tab/>
        <w:t>15</w:t>
      </w:r>
      <w:r w:rsidRPr="00BB760D">
        <w:rPr>
          <w:rFonts w:ascii="Courier New" w:hAnsi="Courier New"/>
          <w:sz w:val="14"/>
          <w:szCs w:val="14"/>
        </w:rPr>
        <w:tab/>
        <w:t>11</w:t>
      </w:r>
      <w:r w:rsidRPr="00BB760D">
        <w:rPr>
          <w:rFonts w:ascii="Courier New" w:hAnsi="Courier New"/>
          <w:sz w:val="14"/>
          <w:szCs w:val="14"/>
        </w:rPr>
        <w:tab/>
        <w:t>15</w:t>
      </w:r>
      <w:r w:rsidRPr="00BB760D">
        <w:rPr>
          <w:rFonts w:ascii="Courier New" w:hAnsi="Courier New"/>
          <w:sz w:val="14"/>
          <w:szCs w:val="14"/>
        </w:rPr>
        <w:tab/>
        <w:t>16</w:t>
      </w:r>
      <w:r w:rsidRPr="00BB760D">
        <w:rPr>
          <w:rFonts w:ascii="Courier New" w:hAnsi="Courier New"/>
          <w:sz w:val="14"/>
          <w:szCs w:val="14"/>
        </w:rPr>
        <w:tab/>
        <w:t>16</w:t>
      </w:r>
      <w:r w:rsidRPr="00BB760D">
        <w:rPr>
          <w:rFonts w:ascii="Courier New" w:hAnsi="Courier New"/>
          <w:sz w:val="14"/>
          <w:szCs w:val="14"/>
        </w:rPr>
        <w:tab/>
      </w:r>
    </w:p>
    <w:p w14:paraId="5F12FCDB"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3375</w:t>
      </w:r>
      <w:r w:rsidRPr="00BB760D">
        <w:rPr>
          <w:rFonts w:ascii="Courier New" w:hAnsi="Courier New"/>
          <w:sz w:val="14"/>
          <w:szCs w:val="14"/>
        </w:rPr>
        <w:tab/>
        <w:t>55</w:t>
      </w:r>
      <w:r w:rsidRPr="00BB760D">
        <w:rPr>
          <w:rFonts w:ascii="Courier New" w:hAnsi="Courier New"/>
          <w:sz w:val="14"/>
          <w:szCs w:val="14"/>
        </w:rPr>
        <w:tab/>
        <w:t>55</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16</w:t>
      </w:r>
      <w:r w:rsidRPr="00BB760D">
        <w:rPr>
          <w:rFonts w:ascii="Courier New" w:hAnsi="Courier New"/>
          <w:sz w:val="14"/>
          <w:szCs w:val="14"/>
        </w:rPr>
        <w:tab/>
        <w:t>14</w:t>
      </w:r>
      <w:r w:rsidRPr="00BB760D">
        <w:rPr>
          <w:rFonts w:ascii="Courier New" w:hAnsi="Courier New"/>
          <w:sz w:val="14"/>
          <w:szCs w:val="14"/>
        </w:rPr>
        <w:tab/>
        <w:t>12</w:t>
      </w:r>
      <w:r w:rsidRPr="00BB760D">
        <w:rPr>
          <w:rFonts w:ascii="Courier New" w:hAnsi="Courier New"/>
          <w:sz w:val="14"/>
          <w:szCs w:val="14"/>
        </w:rPr>
        <w:tab/>
        <w:t>18</w:t>
      </w:r>
      <w:r w:rsidRPr="00BB760D">
        <w:rPr>
          <w:rFonts w:ascii="Courier New" w:hAnsi="Courier New"/>
          <w:sz w:val="14"/>
          <w:szCs w:val="14"/>
        </w:rPr>
        <w:tab/>
        <w:t>14</w:t>
      </w:r>
      <w:r w:rsidRPr="00BB760D">
        <w:rPr>
          <w:rFonts w:ascii="Courier New" w:hAnsi="Courier New"/>
          <w:sz w:val="14"/>
          <w:szCs w:val="14"/>
        </w:rPr>
        <w:tab/>
        <w:t>8</w:t>
      </w:r>
      <w:r w:rsidRPr="00BB760D">
        <w:rPr>
          <w:rFonts w:ascii="Courier New" w:hAnsi="Courier New"/>
          <w:sz w:val="14"/>
          <w:szCs w:val="14"/>
        </w:rPr>
        <w:tab/>
        <w:t>10</w:t>
      </w:r>
      <w:r w:rsidRPr="00BB760D">
        <w:rPr>
          <w:rFonts w:ascii="Courier New" w:hAnsi="Courier New"/>
          <w:sz w:val="14"/>
          <w:szCs w:val="14"/>
        </w:rPr>
        <w:tab/>
        <w:t>16</w:t>
      </w:r>
      <w:r w:rsidRPr="00BB760D">
        <w:rPr>
          <w:rFonts w:ascii="Courier New" w:hAnsi="Courier New"/>
          <w:sz w:val="14"/>
          <w:szCs w:val="14"/>
        </w:rPr>
        <w:tab/>
      </w:r>
    </w:p>
    <w:p w14:paraId="767B5212"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3437</w:t>
      </w:r>
      <w:r w:rsidRPr="00BB760D">
        <w:rPr>
          <w:rFonts w:ascii="Courier New" w:hAnsi="Courier New"/>
          <w:sz w:val="14"/>
          <w:szCs w:val="14"/>
        </w:rPr>
        <w:tab/>
        <w:t>56</w:t>
      </w:r>
      <w:r w:rsidRPr="00BB760D">
        <w:rPr>
          <w:rFonts w:ascii="Courier New" w:hAnsi="Courier New"/>
          <w:sz w:val="14"/>
          <w:szCs w:val="14"/>
        </w:rPr>
        <w:tab/>
        <w:t>56</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15</w:t>
      </w:r>
      <w:r w:rsidRPr="00BB760D">
        <w:rPr>
          <w:rFonts w:ascii="Courier New" w:hAnsi="Courier New"/>
          <w:sz w:val="14"/>
          <w:szCs w:val="14"/>
        </w:rPr>
        <w:tab/>
        <w:t>8</w:t>
      </w:r>
      <w:r w:rsidRPr="00BB760D">
        <w:rPr>
          <w:rFonts w:ascii="Courier New" w:hAnsi="Courier New"/>
          <w:sz w:val="14"/>
          <w:szCs w:val="14"/>
        </w:rPr>
        <w:tab/>
        <w:t>6</w:t>
      </w:r>
      <w:r w:rsidRPr="00BB760D">
        <w:rPr>
          <w:rFonts w:ascii="Courier New" w:hAnsi="Courier New"/>
          <w:sz w:val="14"/>
          <w:szCs w:val="14"/>
        </w:rPr>
        <w:tab/>
        <w:t>14</w:t>
      </w:r>
      <w:r w:rsidRPr="00BB760D">
        <w:rPr>
          <w:rFonts w:ascii="Courier New" w:hAnsi="Courier New"/>
          <w:sz w:val="14"/>
          <w:szCs w:val="14"/>
        </w:rPr>
        <w:tab/>
        <w:t>6</w:t>
      </w:r>
      <w:r w:rsidRPr="00BB760D">
        <w:rPr>
          <w:rFonts w:ascii="Courier New" w:hAnsi="Courier New"/>
          <w:sz w:val="14"/>
          <w:szCs w:val="14"/>
        </w:rPr>
        <w:tab/>
        <w:t>12</w:t>
      </w:r>
      <w:r w:rsidRPr="00BB760D">
        <w:rPr>
          <w:rFonts w:ascii="Courier New" w:hAnsi="Courier New"/>
          <w:sz w:val="14"/>
          <w:szCs w:val="14"/>
        </w:rPr>
        <w:tab/>
        <w:t>14</w:t>
      </w:r>
      <w:r w:rsidRPr="00BB760D">
        <w:rPr>
          <w:rFonts w:ascii="Courier New" w:hAnsi="Courier New"/>
          <w:sz w:val="14"/>
          <w:szCs w:val="14"/>
        </w:rPr>
        <w:tab/>
        <w:t>10</w:t>
      </w:r>
      <w:r w:rsidRPr="00BB760D">
        <w:rPr>
          <w:rFonts w:ascii="Courier New" w:hAnsi="Courier New"/>
          <w:sz w:val="14"/>
          <w:szCs w:val="14"/>
        </w:rPr>
        <w:tab/>
      </w:r>
    </w:p>
    <w:p w14:paraId="740867AF"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3500</w:t>
      </w:r>
      <w:r w:rsidRPr="00BB760D">
        <w:rPr>
          <w:rFonts w:ascii="Courier New" w:hAnsi="Courier New"/>
          <w:sz w:val="14"/>
          <w:szCs w:val="14"/>
        </w:rPr>
        <w:tab/>
        <w:t>57</w:t>
      </w:r>
      <w:r w:rsidRPr="00BB760D">
        <w:rPr>
          <w:rFonts w:ascii="Courier New" w:hAnsi="Courier New"/>
          <w:sz w:val="14"/>
          <w:szCs w:val="14"/>
        </w:rPr>
        <w:tab/>
        <w:t>57</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17</w:t>
      </w:r>
      <w:r w:rsidRPr="00BB760D">
        <w:rPr>
          <w:rFonts w:ascii="Courier New" w:hAnsi="Courier New"/>
          <w:sz w:val="14"/>
          <w:szCs w:val="14"/>
        </w:rPr>
        <w:tab/>
        <w:t>15</w:t>
      </w:r>
      <w:r w:rsidRPr="00BB760D">
        <w:rPr>
          <w:rFonts w:ascii="Courier New" w:hAnsi="Courier New"/>
          <w:sz w:val="14"/>
          <w:szCs w:val="14"/>
        </w:rPr>
        <w:tab/>
        <w:t>10</w:t>
      </w:r>
      <w:r w:rsidRPr="00BB760D">
        <w:rPr>
          <w:rFonts w:ascii="Courier New" w:hAnsi="Courier New"/>
          <w:sz w:val="14"/>
          <w:szCs w:val="14"/>
        </w:rPr>
        <w:tab/>
        <w:t>15</w:t>
      </w:r>
      <w:r w:rsidRPr="00BB760D">
        <w:rPr>
          <w:rFonts w:ascii="Courier New" w:hAnsi="Courier New"/>
          <w:sz w:val="14"/>
          <w:szCs w:val="14"/>
        </w:rPr>
        <w:tab/>
        <w:t>14</w:t>
      </w:r>
      <w:r w:rsidRPr="00BB760D">
        <w:rPr>
          <w:rFonts w:ascii="Courier New" w:hAnsi="Courier New"/>
          <w:sz w:val="14"/>
          <w:szCs w:val="14"/>
        </w:rPr>
        <w:tab/>
        <w:t>14</w:t>
      </w:r>
      <w:r w:rsidRPr="00BB760D">
        <w:rPr>
          <w:rFonts w:ascii="Courier New" w:hAnsi="Courier New"/>
          <w:sz w:val="14"/>
          <w:szCs w:val="14"/>
        </w:rPr>
        <w:tab/>
        <w:t>15</w:t>
      </w:r>
      <w:r w:rsidRPr="00BB760D">
        <w:rPr>
          <w:rFonts w:ascii="Courier New" w:hAnsi="Courier New"/>
          <w:sz w:val="14"/>
          <w:szCs w:val="14"/>
        </w:rPr>
        <w:tab/>
        <w:t>13</w:t>
      </w:r>
      <w:r w:rsidRPr="00BB760D">
        <w:rPr>
          <w:rFonts w:ascii="Courier New" w:hAnsi="Courier New"/>
          <w:sz w:val="14"/>
          <w:szCs w:val="14"/>
        </w:rPr>
        <w:tab/>
      </w:r>
    </w:p>
    <w:p w14:paraId="017E9B31"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3562</w:t>
      </w:r>
      <w:r w:rsidRPr="00BB760D">
        <w:rPr>
          <w:rFonts w:ascii="Courier New" w:hAnsi="Courier New"/>
          <w:sz w:val="14"/>
          <w:szCs w:val="14"/>
        </w:rPr>
        <w:tab/>
        <w:t>58</w:t>
      </w:r>
      <w:r w:rsidRPr="00BB760D">
        <w:rPr>
          <w:rFonts w:ascii="Courier New" w:hAnsi="Courier New"/>
          <w:sz w:val="14"/>
          <w:szCs w:val="14"/>
        </w:rPr>
        <w:tab/>
        <w:t>58</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17</w:t>
      </w:r>
      <w:r w:rsidRPr="00BB760D">
        <w:rPr>
          <w:rFonts w:ascii="Courier New" w:hAnsi="Courier New"/>
          <w:sz w:val="14"/>
          <w:szCs w:val="14"/>
        </w:rPr>
        <w:tab/>
        <w:t>18</w:t>
      </w:r>
      <w:r w:rsidRPr="00BB760D">
        <w:rPr>
          <w:rFonts w:ascii="Courier New" w:hAnsi="Courier New"/>
          <w:sz w:val="14"/>
          <w:szCs w:val="14"/>
        </w:rPr>
        <w:tab/>
        <w:t>14</w:t>
      </w:r>
      <w:r w:rsidRPr="00BB760D">
        <w:rPr>
          <w:rFonts w:ascii="Courier New" w:hAnsi="Courier New"/>
          <w:sz w:val="14"/>
          <w:szCs w:val="14"/>
        </w:rPr>
        <w:tab/>
        <w:t>11</w:t>
      </w:r>
      <w:r w:rsidRPr="00BB760D">
        <w:rPr>
          <w:rFonts w:ascii="Courier New" w:hAnsi="Courier New"/>
          <w:sz w:val="14"/>
          <w:szCs w:val="14"/>
        </w:rPr>
        <w:tab/>
        <w:t>10</w:t>
      </w:r>
      <w:r w:rsidRPr="00BB760D">
        <w:rPr>
          <w:rFonts w:ascii="Courier New" w:hAnsi="Courier New"/>
          <w:sz w:val="14"/>
          <w:szCs w:val="14"/>
        </w:rPr>
        <w:tab/>
        <w:t>14</w:t>
      </w:r>
      <w:r w:rsidRPr="00BB760D">
        <w:rPr>
          <w:rFonts w:ascii="Courier New" w:hAnsi="Courier New"/>
          <w:sz w:val="14"/>
          <w:szCs w:val="14"/>
        </w:rPr>
        <w:tab/>
        <w:t>13</w:t>
      </w:r>
      <w:r w:rsidRPr="00BB760D">
        <w:rPr>
          <w:rFonts w:ascii="Courier New" w:hAnsi="Courier New"/>
          <w:sz w:val="14"/>
          <w:szCs w:val="14"/>
        </w:rPr>
        <w:tab/>
        <w:t>20</w:t>
      </w:r>
      <w:r w:rsidRPr="00BB760D">
        <w:rPr>
          <w:rFonts w:ascii="Courier New" w:hAnsi="Courier New"/>
          <w:sz w:val="14"/>
          <w:szCs w:val="14"/>
        </w:rPr>
        <w:tab/>
      </w:r>
    </w:p>
    <w:p w14:paraId="71144897"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3625</w:t>
      </w:r>
      <w:r w:rsidRPr="00BB760D">
        <w:rPr>
          <w:rFonts w:ascii="Courier New" w:hAnsi="Courier New"/>
          <w:sz w:val="14"/>
          <w:szCs w:val="14"/>
        </w:rPr>
        <w:tab/>
        <w:t>59</w:t>
      </w:r>
      <w:r w:rsidRPr="00BB760D">
        <w:rPr>
          <w:rFonts w:ascii="Courier New" w:hAnsi="Courier New"/>
          <w:sz w:val="14"/>
          <w:szCs w:val="14"/>
        </w:rPr>
        <w:tab/>
        <w:t>59</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16</w:t>
      </w:r>
      <w:r w:rsidRPr="00BB760D">
        <w:rPr>
          <w:rFonts w:ascii="Courier New" w:hAnsi="Courier New"/>
          <w:sz w:val="14"/>
          <w:szCs w:val="14"/>
        </w:rPr>
        <w:tab/>
        <w:t>14</w:t>
      </w:r>
      <w:r w:rsidRPr="00BB760D">
        <w:rPr>
          <w:rFonts w:ascii="Courier New" w:hAnsi="Courier New"/>
          <w:sz w:val="14"/>
          <w:szCs w:val="14"/>
        </w:rPr>
        <w:tab/>
        <w:t>10</w:t>
      </w:r>
      <w:r w:rsidRPr="00BB760D">
        <w:rPr>
          <w:rFonts w:ascii="Courier New" w:hAnsi="Courier New"/>
          <w:sz w:val="14"/>
          <w:szCs w:val="14"/>
        </w:rPr>
        <w:tab/>
        <w:t>16</w:t>
      </w:r>
      <w:r w:rsidRPr="00BB760D">
        <w:rPr>
          <w:rFonts w:ascii="Courier New" w:hAnsi="Courier New"/>
          <w:sz w:val="14"/>
          <w:szCs w:val="14"/>
        </w:rPr>
        <w:tab/>
        <w:t>13</w:t>
      </w:r>
      <w:r w:rsidRPr="00BB760D">
        <w:rPr>
          <w:rFonts w:ascii="Courier New" w:hAnsi="Courier New"/>
          <w:sz w:val="14"/>
          <w:szCs w:val="14"/>
        </w:rPr>
        <w:tab/>
        <w:t>10</w:t>
      </w:r>
      <w:r w:rsidRPr="00BB760D">
        <w:rPr>
          <w:rFonts w:ascii="Courier New" w:hAnsi="Courier New"/>
          <w:sz w:val="14"/>
          <w:szCs w:val="14"/>
        </w:rPr>
        <w:tab/>
        <w:t>17</w:t>
      </w:r>
      <w:r w:rsidRPr="00BB760D">
        <w:rPr>
          <w:rFonts w:ascii="Courier New" w:hAnsi="Courier New"/>
          <w:sz w:val="14"/>
          <w:szCs w:val="14"/>
        </w:rPr>
        <w:tab/>
        <w:t>17</w:t>
      </w:r>
      <w:r w:rsidRPr="00BB760D">
        <w:rPr>
          <w:rFonts w:ascii="Courier New" w:hAnsi="Courier New"/>
          <w:sz w:val="14"/>
          <w:szCs w:val="14"/>
        </w:rPr>
        <w:tab/>
      </w:r>
    </w:p>
    <w:p w14:paraId="3231C5FD"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3687</w:t>
      </w:r>
      <w:r w:rsidRPr="00BB760D">
        <w:rPr>
          <w:rFonts w:ascii="Courier New" w:hAnsi="Courier New"/>
          <w:sz w:val="14"/>
          <w:szCs w:val="14"/>
        </w:rPr>
        <w:tab/>
        <w:t>60</w:t>
      </w:r>
      <w:r w:rsidRPr="00BB760D">
        <w:rPr>
          <w:rFonts w:ascii="Courier New" w:hAnsi="Courier New"/>
          <w:sz w:val="14"/>
          <w:szCs w:val="14"/>
        </w:rPr>
        <w:tab/>
        <w:t>60</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16</w:t>
      </w:r>
      <w:r w:rsidRPr="00BB760D">
        <w:rPr>
          <w:rFonts w:ascii="Courier New" w:hAnsi="Courier New"/>
          <w:sz w:val="14"/>
          <w:szCs w:val="14"/>
        </w:rPr>
        <w:tab/>
        <w:t>21</w:t>
      </w:r>
      <w:r w:rsidRPr="00BB760D">
        <w:rPr>
          <w:rFonts w:ascii="Courier New" w:hAnsi="Courier New"/>
          <w:sz w:val="14"/>
          <w:szCs w:val="14"/>
        </w:rPr>
        <w:tab/>
        <w:t>11</w:t>
      </w:r>
      <w:r w:rsidRPr="00BB760D">
        <w:rPr>
          <w:rFonts w:ascii="Courier New" w:hAnsi="Courier New"/>
          <w:sz w:val="14"/>
          <w:szCs w:val="14"/>
        </w:rPr>
        <w:tab/>
        <w:t>10</w:t>
      </w:r>
      <w:r w:rsidRPr="00BB760D">
        <w:rPr>
          <w:rFonts w:ascii="Courier New" w:hAnsi="Courier New"/>
          <w:sz w:val="14"/>
          <w:szCs w:val="14"/>
        </w:rPr>
        <w:tab/>
        <w:t>11</w:t>
      </w:r>
      <w:r w:rsidRPr="00BB760D">
        <w:rPr>
          <w:rFonts w:ascii="Courier New" w:hAnsi="Courier New"/>
          <w:sz w:val="14"/>
          <w:szCs w:val="14"/>
        </w:rPr>
        <w:tab/>
        <w:t>14</w:t>
      </w:r>
      <w:r w:rsidRPr="00BB760D">
        <w:rPr>
          <w:rFonts w:ascii="Courier New" w:hAnsi="Courier New"/>
          <w:sz w:val="14"/>
          <w:szCs w:val="14"/>
        </w:rPr>
        <w:tab/>
        <w:t>15</w:t>
      </w:r>
      <w:r w:rsidRPr="00BB760D">
        <w:rPr>
          <w:rFonts w:ascii="Courier New" w:hAnsi="Courier New"/>
          <w:sz w:val="14"/>
          <w:szCs w:val="14"/>
        </w:rPr>
        <w:tab/>
        <w:t>14</w:t>
      </w:r>
      <w:r w:rsidRPr="00BB760D">
        <w:rPr>
          <w:rFonts w:ascii="Courier New" w:hAnsi="Courier New"/>
          <w:sz w:val="14"/>
          <w:szCs w:val="14"/>
        </w:rPr>
        <w:tab/>
      </w:r>
    </w:p>
    <w:p w14:paraId="3A8546F7"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3750</w:t>
      </w:r>
      <w:r w:rsidRPr="00BB760D">
        <w:rPr>
          <w:rFonts w:ascii="Courier New" w:hAnsi="Courier New"/>
          <w:sz w:val="14"/>
          <w:szCs w:val="14"/>
        </w:rPr>
        <w:tab/>
        <w:t>61</w:t>
      </w:r>
      <w:r w:rsidRPr="00BB760D">
        <w:rPr>
          <w:rFonts w:ascii="Courier New" w:hAnsi="Courier New"/>
          <w:sz w:val="14"/>
          <w:szCs w:val="14"/>
        </w:rPr>
        <w:tab/>
        <w:t>61</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22</w:t>
      </w:r>
      <w:r w:rsidRPr="00BB760D">
        <w:rPr>
          <w:rFonts w:ascii="Courier New" w:hAnsi="Courier New"/>
          <w:sz w:val="14"/>
          <w:szCs w:val="14"/>
        </w:rPr>
        <w:tab/>
        <w:t>15</w:t>
      </w:r>
      <w:r w:rsidRPr="00BB760D">
        <w:rPr>
          <w:rFonts w:ascii="Courier New" w:hAnsi="Courier New"/>
          <w:sz w:val="14"/>
          <w:szCs w:val="14"/>
        </w:rPr>
        <w:tab/>
        <w:t>13</w:t>
      </w:r>
      <w:r w:rsidRPr="00BB760D">
        <w:rPr>
          <w:rFonts w:ascii="Courier New" w:hAnsi="Courier New"/>
          <w:sz w:val="14"/>
          <w:szCs w:val="14"/>
        </w:rPr>
        <w:tab/>
        <w:t>13</w:t>
      </w:r>
      <w:r w:rsidRPr="00BB760D">
        <w:rPr>
          <w:rFonts w:ascii="Courier New" w:hAnsi="Courier New"/>
          <w:sz w:val="14"/>
          <w:szCs w:val="14"/>
        </w:rPr>
        <w:tab/>
        <w:t>11</w:t>
      </w:r>
      <w:r w:rsidRPr="00BB760D">
        <w:rPr>
          <w:rFonts w:ascii="Courier New" w:hAnsi="Courier New"/>
          <w:sz w:val="14"/>
          <w:szCs w:val="14"/>
        </w:rPr>
        <w:tab/>
        <w:t>12</w:t>
      </w:r>
      <w:r w:rsidRPr="00BB760D">
        <w:rPr>
          <w:rFonts w:ascii="Courier New" w:hAnsi="Courier New"/>
          <w:sz w:val="14"/>
          <w:szCs w:val="14"/>
        </w:rPr>
        <w:tab/>
        <w:t>7</w:t>
      </w:r>
      <w:r w:rsidRPr="00BB760D">
        <w:rPr>
          <w:rFonts w:ascii="Courier New" w:hAnsi="Courier New"/>
          <w:sz w:val="14"/>
          <w:szCs w:val="14"/>
        </w:rPr>
        <w:tab/>
        <w:t>10</w:t>
      </w:r>
      <w:r w:rsidRPr="00BB760D">
        <w:rPr>
          <w:rFonts w:ascii="Courier New" w:hAnsi="Courier New"/>
          <w:sz w:val="14"/>
          <w:szCs w:val="14"/>
        </w:rPr>
        <w:tab/>
      </w:r>
    </w:p>
    <w:p w14:paraId="26003338"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3812</w:t>
      </w:r>
      <w:r w:rsidRPr="00BB760D">
        <w:rPr>
          <w:rFonts w:ascii="Courier New" w:hAnsi="Courier New"/>
          <w:sz w:val="14"/>
          <w:szCs w:val="14"/>
        </w:rPr>
        <w:tab/>
        <w:t>62</w:t>
      </w:r>
      <w:r w:rsidRPr="00BB760D">
        <w:rPr>
          <w:rFonts w:ascii="Courier New" w:hAnsi="Courier New"/>
          <w:sz w:val="14"/>
          <w:szCs w:val="14"/>
        </w:rPr>
        <w:tab/>
        <w:t>62</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13</w:t>
      </w:r>
      <w:r w:rsidRPr="00BB760D">
        <w:rPr>
          <w:rFonts w:ascii="Courier New" w:hAnsi="Courier New"/>
          <w:sz w:val="14"/>
          <w:szCs w:val="14"/>
        </w:rPr>
        <w:tab/>
        <w:t>16</w:t>
      </w:r>
      <w:r w:rsidRPr="00BB760D">
        <w:rPr>
          <w:rFonts w:ascii="Courier New" w:hAnsi="Courier New"/>
          <w:sz w:val="14"/>
          <w:szCs w:val="14"/>
        </w:rPr>
        <w:tab/>
        <w:t>4</w:t>
      </w:r>
      <w:r w:rsidRPr="00BB760D">
        <w:rPr>
          <w:rFonts w:ascii="Courier New" w:hAnsi="Courier New"/>
          <w:sz w:val="14"/>
          <w:szCs w:val="14"/>
        </w:rPr>
        <w:tab/>
        <w:t>19</w:t>
      </w:r>
      <w:r w:rsidRPr="00BB760D">
        <w:rPr>
          <w:rFonts w:ascii="Courier New" w:hAnsi="Courier New"/>
          <w:sz w:val="14"/>
          <w:szCs w:val="14"/>
        </w:rPr>
        <w:tab/>
        <w:t>14</w:t>
      </w:r>
      <w:r w:rsidRPr="00BB760D">
        <w:rPr>
          <w:rFonts w:ascii="Courier New" w:hAnsi="Courier New"/>
          <w:sz w:val="14"/>
          <w:szCs w:val="14"/>
        </w:rPr>
        <w:tab/>
        <w:t>12</w:t>
      </w:r>
      <w:r w:rsidRPr="00BB760D">
        <w:rPr>
          <w:rFonts w:ascii="Courier New" w:hAnsi="Courier New"/>
          <w:sz w:val="14"/>
          <w:szCs w:val="14"/>
        </w:rPr>
        <w:tab/>
        <w:t>15</w:t>
      </w:r>
      <w:r w:rsidRPr="00BB760D">
        <w:rPr>
          <w:rFonts w:ascii="Courier New" w:hAnsi="Courier New"/>
          <w:sz w:val="14"/>
          <w:szCs w:val="14"/>
        </w:rPr>
        <w:tab/>
        <w:t>12</w:t>
      </w:r>
      <w:r w:rsidRPr="00BB760D">
        <w:rPr>
          <w:rFonts w:ascii="Courier New" w:hAnsi="Courier New"/>
          <w:sz w:val="14"/>
          <w:szCs w:val="14"/>
        </w:rPr>
        <w:tab/>
      </w:r>
    </w:p>
    <w:p w14:paraId="70B9BBBD"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1</w:t>
      </w:r>
      <w:r w:rsidRPr="00BB760D">
        <w:rPr>
          <w:rFonts w:ascii="Courier New" w:hAnsi="Courier New"/>
          <w:sz w:val="14"/>
          <w:szCs w:val="14"/>
        </w:rPr>
        <w:tab/>
        <w:t>182260883.645872</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3875</w:t>
      </w:r>
      <w:r w:rsidRPr="00BB760D">
        <w:rPr>
          <w:rFonts w:ascii="Courier New" w:hAnsi="Courier New"/>
          <w:sz w:val="14"/>
          <w:szCs w:val="14"/>
        </w:rPr>
        <w:tab/>
        <w:t>63</w:t>
      </w:r>
      <w:r w:rsidRPr="00BB760D">
        <w:rPr>
          <w:rFonts w:ascii="Courier New" w:hAnsi="Courier New"/>
          <w:sz w:val="14"/>
          <w:szCs w:val="14"/>
        </w:rPr>
        <w:tab/>
        <w:t>63</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19</w:t>
      </w:r>
      <w:r w:rsidRPr="00BB760D">
        <w:rPr>
          <w:rFonts w:ascii="Courier New" w:hAnsi="Courier New"/>
          <w:sz w:val="14"/>
          <w:szCs w:val="14"/>
        </w:rPr>
        <w:tab/>
        <w:t>18</w:t>
      </w:r>
      <w:r w:rsidRPr="00BB760D">
        <w:rPr>
          <w:rFonts w:ascii="Courier New" w:hAnsi="Courier New"/>
          <w:sz w:val="14"/>
          <w:szCs w:val="14"/>
        </w:rPr>
        <w:tab/>
        <w:t>6</w:t>
      </w:r>
      <w:r w:rsidRPr="00BB760D">
        <w:rPr>
          <w:rFonts w:ascii="Courier New" w:hAnsi="Courier New"/>
          <w:sz w:val="14"/>
          <w:szCs w:val="14"/>
        </w:rPr>
        <w:tab/>
        <w:t>14</w:t>
      </w:r>
      <w:r w:rsidRPr="00BB760D">
        <w:rPr>
          <w:rFonts w:ascii="Courier New" w:hAnsi="Courier New"/>
          <w:sz w:val="14"/>
          <w:szCs w:val="14"/>
        </w:rPr>
        <w:tab/>
        <w:t>11</w:t>
      </w:r>
      <w:r w:rsidRPr="00BB760D">
        <w:rPr>
          <w:rFonts w:ascii="Courier New" w:hAnsi="Courier New"/>
          <w:sz w:val="14"/>
          <w:szCs w:val="14"/>
        </w:rPr>
        <w:tab/>
        <w:t>11</w:t>
      </w:r>
      <w:r w:rsidRPr="00BB760D">
        <w:rPr>
          <w:rFonts w:ascii="Courier New" w:hAnsi="Courier New"/>
          <w:sz w:val="14"/>
          <w:szCs w:val="14"/>
        </w:rPr>
        <w:tab/>
        <w:t>16</w:t>
      </w:r>
      <w:r w:rsidRPr="00BB760D">
        <w:rPr>
          <w:rFonts w:ascii="Courier New" w:hAnsi="Courier New"/>
          <w:sz w:val="14"/>
          <w:szCs w:val="14"/>
        </w:rPr>
        <w:tab/>
        <w:t>19</w:t>
      </w:r>
      <w:r w:rsidRPr="00BB760D">
        <w:rPr>
          <w:rFonts w:ascii="Courier New" w:hAnsi="Courier New"/>
          <w:sz w:val="14"/>
          <w:szCs w:val="14"/>
        </w:rPr>
        <w:tab/>
      </w:r>
    </w:p>
    <w:p w14:paraId="20643E0B"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1</w:t>
      </w:r>
      <w:r w:rsidRPr="00BB760D">
        <w:rPr>
          <w:rFonts w:ascii="Courier New" w:hAnsi="Courier New"/>
          <w:sz w:val="14"/>
          <w:szCs w:val="14"/>
        </w:rPr>
        <w:tab/>
        <w:t>1</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1</w:t>
      </w:r>
      <w:r w:rsidRPr="00BB760D">
        <w:rPr>
          <w:rFonts w:ascii="Courier New" w:hAnsi="Courier New"/>
          <w:sz w:val="14"/>
          <w:szCs w:val="14"/>
        </w:rPr>
        <w:tab/>
      </w:r>
    </w:p>
    <w:p w14:paraId="40ACF38E"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62</w:t>
      </w:r>
      <w:r w:rsidRPr="00BB760D">
        <w:rPr>
          <w:rFonts w:ascii="Courier New" w:hAnsi="Courier New"/>
          <w:sz w:val="14"/>
          <w:szCs w:val="14"/>
        </w:rPr>
        <w:tab/>
        <w:t>2</w:t>
      </w:r>
      <w:r w:rsidRPr="00BB760D">
        <w:rPr>
          <w:rFonts w:ascii="Courier New" w:hAnsi="Courier New"/>
          <w:sz w:val="14"/>
          <w:szCs w:val="14"/>
        </w:rPr>
        <w:tab/>
        <w:t>2</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t>0</w:t>
      </w:r>
      <w:r w:rsidRPr="00BB760D">
        <w:rPr>
          <w:rFonts w:ascii="Courier New" w:hAnsi="Courier New"/>
          <w:sz w:val="14"/>
          <w:szCs w:val="14"/>
        </w:rPr>
        <w:tab/>
      </w:r>
    </w:p>
    <w:p w14:paraId="460853F8"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125</w:t>
      </w:r>
      <w:r w:rsidRPr="00BB760D">
        <w:rPr>
          <w:rFonts w:ascii="Courier New" w:hAnsi="Courier New"/>
          <w:sz w:val="14"/>
          <w:szCs w:val="14"/>
        </w:rPr>
        <w:tab/>
        <w:t>3</w:t>
      </w:r>
      <w:r w:rsidRPr="00BB760D">
        <w:rPr>
          <w:rFonts w:ascii="Courier New" w:hAnsi="Courier New"/>
          <w:sz w:val="14"/>
          <w:szCs w:val="14"/>
        </w:rPr>
        <w:tab/>
        <w:t>3</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15</w:t>
      </w:r>
      <w:r w:rsidRPr="00BB760D">
        <w:rPr>
          <w:rFonts w:ascii="Courier New" w:hAnsi="Courier New"/>
          <w:sz w:val="14"/>
          <w:szCs w:val="14"/>
        </w:rPr>
        <w:tab/>
        <w:t>21</w:t>
      </w:r>
      <w:r w:rsidRPr="00BB760D">
        <w:rPr>
          <w:rFonts w:ascii="Courier New" w:hAnsi="Courier New"/>
          <w:sz w:val="14"/>
          <w:szCs w:val="14"/>
        </w:rPr>
        <w:tab/>
        <w:t>14</w:t>
      </w:r>
      <w:r w:rsidRPr="00BB760D">
        <w:rPr>
          <w:rFonts w:ascii="Courier New" w:hAnsi="Courier New"/>
          <w:sz w:val="14"/>
          <w:szCs w:val="14"/>
        </w:rPr>
        <w:tab/>
        <w:t>8</w:t>
      </w:r>
      <w:r w:rsidRPr="00BB760D">
        <w:rPr>
          <w:rFonts w:ascii="Courier New" w:hAnsi="Courier New"/>
          <w:sz w:val="14"/>
          <w:szCs w:val="14"/>
        </w:rPr>
        <w:tab/>
        <w:t>16</w:t>
      </w:r>
      <w:r w:rsidRPr="00BB760D">
        <w:rPr>
          <w:rFonts w:ascii="Courier New" w:hAnsi="Courier New"/>
          <w:sz w:val="14"/>
          <w:szCs w:val="14"/>
        </w:rPr>
        <w:tab/>
        <w:t>10</w:t>
      </w:r>
      <w:r w:rsidRPr="00BB760D">
        <w:rPr>
          <w:rFonts w:ascii="Courier New" w:hAnsi="Courier New"/>
          <w:sz w:val="14"/>
          <w:szCs w:val="14"/>
        </w:rPr>
        <w:tab/>
        <w:t>16</w:t>
      </w:r>
      <w:r w:rsidRPr="00BB760D">
        <w:rPr>
          <w:rFonts w:ascii="Courier New" w:hAnsi="Courier New"/>
          <w:sz w:val="14"/>
          <w:szCs w:val="14"/>
        </w:rPr>
        <w:tab/>
        <w:t>10</w:t>
      </w:r>
      <w:r w:rsidRPr="00BB760D">
        <w:rPr>
          <w:rFonts w:ascii="Courier New" w:hAnsi="Courier New"/>
          <w:sz w:val="14"/>
          <w:szCs w:val="14"/>
        </w:rPr>
        <w:tab/>
      </w:r>
    </w:p>
    <w:p w14:paraId="488A3293" w14:textId="77777777" w:rsidR="00BB760D" w:rsidRPr="00BB760D" w:rsidRDefault="00BB760D" w:rsidP="00BB760D">
      <w:pPr>
        <w:rPr>
          <w:rFonts w:ascii="Courier New" w:hAnsi="Courier New"/>
          <w:sz w:val="14"/>
          <w:szCs w:val="14"/>
        </w:rPr>
      </w:pPr>
      <w:r w:rsidRPr="00BB760D">
        <w:rPr>
          <w:rFonts w:ascii="Courier New" w:hAnsi="Courier New"/>
          <w:sz w:val="14"/>
          <w:szCs w:val="14"/>
        </w:rPr>
        <w:lastRenderedPageBreak/>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187</w:t>
      </w:r>
      <w:r w:rsidRPr="00BB760D">
        <w:rPr>
          <w:rFonts w:ascii="Courier New" w:hAnsi="Courier New"/>
          <w:sz w:val="14"/>
          <w:szCs w:val="14"/>
        </w:rPr>
        <w:tab/>
        <w:t>4</w:t>
      </w:r>
      <w:r w:rsidRPr="00BB760D">
        <w:rPr>
          <w:rFonts w:ascii="Courier New" w:hAnsi="Courier New"/>
          <w:sz w:val="14"/>
          <w:szCs w:val="14"/>
        </w:rPr>
        <w:tab/>
        <w:t>4</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19</w:t>
      </w:r>
      <w:r w:rsidRPr="00BB760D">
        <w:rPr>
          <w:rFonts w:ascii="Courier New" w:hAnsi="Courier New"/>
          <w:sz w:val="14"/>
          <w:szCs w:val="14"/>
        </w:rPr>
        <w:tab/>
        <w:t>15</w:t>
      </w:r>
      <w:r w:rsidRPr="00BB760D">
        <w:rPr>
          <w:rFonts w:ascii="Courier New" w:hAnsi="Courier New"/>
          <w:sz w:val="14"/>
          <w:szCs w:val="14"/>
        </w:rPr>
        <w:tab/>
        <w:t>19</w:t>
      </w:r>
      <w:r w:rsidRPr="00BB760D">
        <w:rPr>
          <w:rFonts w:ascii="Courier New" w:hAnsi="Courier New"/>
          <w:sz w:val="14"/>
          <w:szCs w:val="14"/>
        </w:rPr>
        <w:tab/>
        <w:t>15</w:t>
      </w:r>
      <w:r w:rsidRPr="00BB760D">
        <w:rPr>
          <w:rFonts w:ascii="Courier New" w:hAnsi="Courier New"/>
          <w:sz w:val="14"/>
          <w:szCs w:val="14"/>
        </w:rPr>
        <w:tab/>
        <w:t>16</w:t>
      </w:r>
      <w:r w:rsidRPr="00BB760D">
        <w:rPr>
          <w:rFonts w:ascii="Courier New" w:hAnsi="Courier New"/>
          <w:sz w:val="14"/>
          <w:szCs w:val="14"/>
        </w:rPr>
        <w:tab/>
        <w:t>16</w:t>
      </w:r>
      <w:r w:rsidRPr="00BB760D">
        <w:rPr>
          <w:rFonts w:ascii="Courier New" w:hAnsi="Courier New"/>
          <w:sz w:val="14"/>
          <w:szCs w:val="14"/>
        </w:rPr>
        <w:tab/>
        <w:t>13</w:t>
      </w:r>
      <w:r w:rsidRPr="00BB760D">
        <w:rPr>
          <w:rFonts w:ascii="Courier New" w:hAnsi="Courier New"/>
          <w:sz w:val="14"/>
          <w:szCs w:val="14"/>
        </w:rPr>
        <w:tab/>
        <w:t>15</w:t>
      </w:r>
      <w:r w:rsidRPr="00BB760D">
        <w:rPr>
          <w:rFonts w:ascii="Courier New" w:hAnsi="Courier New"/>
          <w:sz w:val="14"/>
          <w:szCs w:val="14"/>
        </w:rPr>
        <w:tab/>
      </w:r>
    </w:p>
    <w:p w14:paraId="78C3174D"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250</w:t>
      </w:r>
      <w:r w:rsidRPr="00BB760D">
        <w:rPr>
          <w:rFonts w:ascii="Courier New" w:hAnsi="Courier New"/>
          <w:sz w:val="14"/>
          <w:szCs w:val="14"/>
        </w:rPr>
        <w:tab/>
        <w:t>5</w:t>
      </w:r>
      <w:r w:rsidRPr="00BB760D">
        <w:rPr>
          <w:rFonts w:ascii="Courier New" w:hAnsi="Courier New"/>
          <w:sz w:val="14"/>
          <w:szCs w:val="14"/>
        </w:rPr>
        <w:tab/>
        <w:t>5</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26</w:t>
      </w:r>
      <w:r w:rsidRPr="00BB760D">
        <w:rPr>
          <w:rFonts w:ascii="Courier New" w:hAnsi="Courier New"/>
          <w:sz w:val="14"/>
          <w:szCs w:val="14"/>
        </w:rPr>
        <w:tab/>
        <w:t>18</w:t>
      </w:r>
      <w:r w:rsidRPr="00BB760D">
        <w:rPr>
          <w:rFonts w:ascii="Courier New" w:hAnsi="Courier New"/>
          <w:sz w:val="14"/>
          <w:szCs w:val="14"/>
        </w:rPr>
        <w:tab/>
        <w:t>15</w:t>
      </w:r>
      <w:r w:rsidRPr="00BB760D">
        <w:rPr>
          <w:rFonts w:ascii="Courier New" w:hAnsi="Courier New"/>
          <w:sz w:val="14"/>
          <w:szCs w:val="14"/>
        </w:rPr>
        <w:tab/>
        <w:t>16</w:t>
      </w:r>
      <w:r w:rsidRPr="00BB760D">
        <w:rPr>
          <w:rFonts w:ascii="Courier New" w:hAnsi="Courier New"/>
          <w:sz w:val="14"/>
          <w:szCs w:val="14"/>
        </w:rPr>
        <w:tab/>
        <w:t>14</w:t>
      </w:r>
      <w:r w:rsidRPr="00BB760D">
        <w:rPr>
          <w:rFonts w:ascii="Courier New" w:hAnsi="Courier New"/>
          <w:sz w:val="14"/>
          <w:szCs w:val="14"/>
        </w:rPr>
        <w:tab/>
        <w:t>26</w:t>
      </w:r>
      <w:r w:rsidRPr="00BB760D">
        <w:rPr>
          <w:rFonts w:ascii="Courier New" w:hAnsi="Courier New"/>
          <w:sz w:val="14"/>
          <w:szCs w:val="14"/>
        </w:rPr>
        <w:tab/>
        <w:t>21</w:t>
      </w:r>
      <w:r w:rsidRPr="00BB760D">
        <w:rPr>
          <w:rFonts w:ascii="Courier New" w:hAnsi="Courier New"/>
          <w:sz w:val="14"/>
          <w:szCs w:val="14"/>
        </w:rPr>
        <w:tab/>
        <w:t>18</w:t>
      </w:r>
      <w:r w:rsidRPr="00BB760D">
        <w:rPr>
          <w:rFonts w:ascii="Courier New" w:hAnsi="Courier New"/>
          <w:sz w:val="14"/>
          <w:szCs w:val="14"/>
        </w:rPr>
        <w:tab/>
      </w:r>
    </w:p>
    <w:p w14:paraId="6F61E65F"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312</w:t>
      </w:r>
      <w:r w:rsidRPr="00BB760D">
        <w:rPr>
          <w:rFonts w:ascii="Courier New" w:hAnsi="Courier New"/>
          <w:sz w:val="14"/>
          <w:szCs w:val="14"/>
        </w:rPr>
        <w:tab/>
        <w:t>6</w:t>
      </w:r>
      <w:r w:rsidRPr="00BB760D">
        <w:rPr>
          <w:rFonts w:ascii="Courier New" w:hAnsi="Courier New"/>
          <w:sz w:val="14"/>
          <w:szCs w:val="14"/>
        </w:rPr>
        <w:tab/>
        <w:t>6</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13</w:t>
      </w:r>
      <w:r w:rsidRPr="00BB760D">
        <w:rPr>
          <w:rFonts w:ascii="Courier New" w:hAnsi="Courier New"/>
          <w:sz w:val="14"/>
          <w:szCs w:val="14"/>
        </w:rPr>
        <w:tab/>
        <w:t>15</w:t>
      </w:r>
      <w:r w:rsidRPr="00BB760D">
        <w:rPr>
          <w:rFonts w:ascii="Courier New" w:hAnsi="Courier New"/>
          <w:sz w:val="14"/>
          <w:szCs w:val="14"/>
        </w:rPr>
        <w:tab/>
        <w:t>11</w:t>
      </w:r>
      <w:r w:rsidRPr="00BB760D">
        <w:rPr>
          <w:rFonts w:ascii="Courier New" w:hAnsi="Courier New"/>
          <w:sz w:val="14"/>
          <w:szCs w:val="14"/>
        </w:rPr>
        <w:tab/>
        <w:t>16</w:t>
      </w:r>
      <w:r w:rsidRPr="00BB760D">
        <w:rPr>
          <w:rFonts w:ascii="Courier New" w:hAnsi="Courier New"/>
          <w:sz w:val="14"/>
          <w:szCs w:val="14"/>
        </w:rPr>
        <w:tab/>
        <w:t>21</w:t>
      </w:r>
      <w:r w:rsidRPr="00BB760D">
        <w:rPr>
          <w:rFonts w:ascii="Courier New" w:hAnsi="Courier New"/>
          <w:sz w:val="14"/>
          <w:szCs w:val="14"/>
        </w:rPr>
        <w:tab/>
        <w:t>31</w:t>
      </w:r>
      <w:r w:rsidRPr="00BB760D">
        <w:rPr>
          <w:rFonts w:ascii="Courier New" w:hAnsi="Courier New"/>
          <w:sz w:val="14"/>
          <w:szCs w:val="14"/>
        </w:rPr>
        <w:tab/>
        <w:t>16</w:t>
      </w:r>
      <w:r w:rsidRPr="00BB760D">
        <w:rPr>
          <w:rFonts w:ascii="Courier New" w:hAnsi="Courier New"/>
          <w:sz w:val="14"/>
          <w:szCs w:val="14"/>
        </w:rPr>
        <w:tab/>
        <w:t>23</w:t>
      </w:r>
      <w:r w:rsidRPr="00BB760D">
        <w:rPr>
          <w:rFonts w:ascii="Courier New" w:hAnsi="Courier New"/>
          <w:sz w:val="14"/>
          <w:szCs w:val="14"/>
        </w:rPr>
        <w:tab/>
      </w:r>
    </w:p>
    <w:p w14:paraId="19CFBF07"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375</w:t>
      </w:r>
      <w:r w:rsidRPr="00BB760D">
        <w:rPr>
          <w:rFonts w:ascii="Courier New" w:hAnsi="Courier New"/>
          <w:sz w:val="14"/>
          <w:szCs w:val="14"/>
        </w:rPr>
        <w:tab/>
        <w:t>7</w:t>
      </w:r>
      <w:r w:rsidRPr="00BB760D">
        <w:rPr>
          <w:rFonts w:ascii="Courier New" w:hAnsi="Courier New"/>
          <w:sz w:val="14"/>
          <w:szCs w:val="14"/>
        </w:rPr>
        <w:tab/>
        <w:t>7</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18</w:t>
      </w:r>
      <w:r w:rsidRPr="00BB760D">
        <w:rPr>
          <w:rFonts w:ascii="Courier New" w:hAnsi="Courier New"/>
          <w:sz w:val="14"/>
          <w:szCs w:val="14"/>
        </w:rPr>
        <w:tab/>
        <w:t>21</w:t>
      </w:r>
      <w:r w:rsidRPr="00BB760D">
        <w:rPr>
          <w:rFonts w:ascii="Courier New" w:hAnsi="Courier New"/>
          <w:sz w:val="14"/>
          <w:szCs w:val="14"/>
        </w:rPr>
        <w:tab/>
        <w:t>12</w:t>
      </w:r>
      <w:r w:rsidRPr="00BB760D">
        <w:rPr>
          <w:rFonts w:ascii="Courier New" w:hAnsi="Courier New"/>
          <w:sz w:val="14"/>
          <w:szCs w:val="14"/>
        </w:rPr>
        <w:tab/>
        <w:t>14</w:t>
      </w:r>
      <w:r w:rsidRPr="00BB760D">
        <w:rPr>
          <w:rFonts w:ascii="Courier New" w:hAnsi="Courier New"/>
          <w:sz w:val="14"/>
          <w:szCs w:val="14"/>
        </w:rPr>
        <w:tab/>
        <w:t>13</w:t>
      </w:r>
      <w:r w:rsidRPr="00BB760D">
        <w:rPr>
          <w:rFonts w:ascii="Courier New" w:hAnsi="Courier New"/>
          <w:sz w:val="14"/>
          <w:szCs w:val="14"/>
        </w:rPr>
        <w:tab/>
        <w:t>17</w:t>
      </w:r>
      <w:r w:rsidRPr="00BB760D">
        <w:rPr>
          <w:rFonts w:ascii="Courier New" w:hAnsi="Courier New"/>
          <w:sz w:val="14"/>
          <w:szCs w:val="14"/>
        </w:rPr>
        <w:tab/>
        <w:t>21</w:t>
      </w:r>
      <w:r w:rsidRPr="00BB760D">
        <w:rPr>
          <w:rFonts w:ascii="Courier New" w:hAnsi="Courier New"/>
          <w:sz w:val="14"/>
          <w:szCs w:val="14"/>
        </w:rPr>
        <w:tab/>
        <w:t>25</w:t>
      </w:r>
      <w:r w:rsidRPr="00BB760D">
        <w:rPr>
          <w:rFonts w:ascii="Courier New" w:hAnsi="Courier New"/>
          <w:sz w:val="14"/>
          <w:szCs w:val="14"/>
        </w:rPr>
        <w:tab/>
      </w:r>
    </w:p>
    <w:p w14:paraId="51E03467"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437</w:t>
      </w:r>
      <w:r w:rsidRPr="00BB760D">
        <w:rPr>
          <w:rFonts w:ascii="Courier New" w:hAnsi="Courier New"/>
          <w:sz w:val="14"/>
          <w:szCs w:val="14"/>
        </w:rPr>
        <w:tab/>
        <w:t>8</w:t>
      </w:r>
      <w:r w:rsidRPr="00BB760D">
        <w:rPr>
          <w:rFonts w:ascii="Courier New" w:hAnsi="Courier New"/>
          <w:sz w:val="14"/>
          <w:szCs w:val="14"/>
        </w:rPr>
        <w:tab/>
        <w:t>8</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22</w:t>
      </w:r>
      <w:r w:rsidRPr="00BB760D">
        <w:rPr>
          <w:rFonts w:ascii="Courier New" w:hAnsi="Courier New"/>
          <w:sz w:val="14"/>
          <w:szCs w:val="14"/>
        </w:rPr>
        <w:tab/>
        <w:t>21</w:t>
      </w:r>
      <w:r w:rsidRPr="00BB760D">
        <w:rPr>
          <w:rFonts w:ascii="Courier New" w:hAnsi="Courier New"/>
          <w:sz w:val="14"/>
          <w:szCs w:val="14"/>
        </w:rPr>
        <w:tab/>
        <w:t>20</w:t>
      </w:r>
      <w:r w:rsidRPr="00BB760D">
        <w:rPr>
          <w:rFonts w:ascii="Courier New" w:hAnsi="Courier New"/>
          <w:sz w:val="14"/>
          <w:szCs w:val="14"/>
        </w:rPr>
        <w:tab/>
        <w:t>15</w:t>
      </w:r>
      <w:r w:rsidRPr="00BB760D">
        <w:rPr>
          <w:rFonts w:ascii="Courier New" w:hAnsi="Courier New"/>
          <w:sz w:val="14"/>
          <w:szCs w:val="14"/>
        </w:rPr>
        <w:tab/>
        <w:t>15</w:t>
      </w:r>
      <w:r w:rsidRPr="00BB760D">
        <w:rPr>
          <w:rFonts w:ascii="Courier New" w:hAnsi="Courier New"/>
          <w:sz w:val="14"/>
          <w:szCs w:val="14"/>
        </w:rPr>
        <w:tab/>
        <w:t>22</w:t>
      </w:r>
      <w:r w:rsidRPr="00BB760D">
        <w:rPr>
          <w:rFonts w:ascii="Courier New" w:hAnsi="Courier New"/>
          <w:sz w:val="14"/>
          <w:szCs w:val="14"/>
        </w:rPr>
        <w:tab/>
        <w:t>23</w:t>
      </w:r>
      <w:r w:rsidRPr="00BB760D">
        <w:rPr>
          <w:rFonts w:ascii="Courier New" w:hAnsi="Courier New"/>
          <w:sz w:val="14"/>
          <w:szCs w:val="14"/>
        </w:rPr>
        <w:tab/>
        <w:t>24</w:t>
      </w:r>
      <w:r w:rsidRPr="00BB760D">
        <w:rPr>
          <w:rFonts w:ascii="Courier New" w:hAnsi="Courier New"/>
          <w:sz w:val="14"/>
          <w:szCs w:val="14"/>
        </w:rPr>
        <w:tab/>
      </w:r>
    </w:p>
    <w:p w14:paraId="21472A7D"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500</w:t>
      </w:r>
      <w:r w:rsidRPr="00BB760D">
        <w:rPr>
          <w:rFonts w:ascii="Courier New" w:hAnsi="Courier New"/>
          <w:sz w:val="14"/>
          <w:szCs w:val="14"/>
        </w:rPr>
        <w:tab/>
        <w:t>9</w:t>
      </w:r>
      <w:r w:rsidRPr="00BB760D">
        <w:rPr>
          <w:rFonts w:ascii="Courier New" w:hAnsi="Courier New"/>
          <w:sz w:val="14"/>
          <w:szCs w:val="14"/>
        </w:rPr>
        <w:tab/>
        <w:t>9</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15</w:t>
      </w:r>
      <w:r w:rsidRPr="00BB760D">
        <w:rPr>
          <w:rFonts w:ascii="Courier New" w:hAnsi="Courier New"/>
          <w:sz w:val="14"/>
          <w:szCs w:val="14"/>
        </w:rPr>
        <w:tab/>
        <w:t>18</w:t>
      </w:r>
      <w:r w:rsidRPr="00BB760D">
        <w:rPr>
          <w:rFonts w:ascii="Courier New" w:hAnsi="Courier New"/>
          <w:sz w:val="14"/>
          <w:szCs w:val="14"/>
        </w:rPr>
        <w:tab/>
        <w:t>20</w:t>
      </w:r>
      <w:r w:rsidRPr="00BB760D">
        <w:rPr>
          <w:rFonts w:ascii="Courier New" w:hAnsi="Courier New"/>
          <w:sz w:val="14"/>
          <w:szCs w:val="14"/>
        </w:rPr>
        <w:tab/>
        <w:t>17</w:t>
      </w:r>
      <w:r w:rsidRPr="00BB760D">
        <w:rPr>
          <w:rFonts w:ascii="Courier New" w:hAnsi="Courier New"/>
          <w:sz w:val="14"/>
          <w:szCs w:val="14"/>
        </w:rPr>
        <w:tab/>
        <w:t>23</w:t>
      </w:r>
      <w:r w:rsidRPr="00BB760D">
        <w:rPr>
          <w:rFonts w:ascii="Courier New" w:hAnsi="Courier New"/>
          <w:sz w:val="14"/>
          <w:szCs w:val="14"/>
        </w:rPr>
        <w:tab/>
        <w:t>13</w:t>
      </w:r>
      <w:r w:rsidRPr="00BB760D">
        <w:rPr>
          <w:rFonts w:ascii="Courier New" w:hAnsi="Courier New"/>
          <w:sz w:val="14"/>
          <w:szCs w:val="14"/>
        </w:rPr>
        <w:tab/>
        <w:t>18</w:t>
      </w:r>
      <w:r w:rsidRPr="00BB760D">
        <w:rPr>
          <w:rFonts w:ascii="Courier New" w:hAnsi="Courier New"/>
          <w:sz w:val="14"/>
          <w:szCs w:val="14"/>
        </w:rPr>
        <w:tab/>
        <w:t>28</w:t>
      </w:r>
      <w:r w:rsidRPr="00BB760D">
        <w:rPr>
          <w:rFonts w:ascii="Courier New" w:hAnsi="Courier New"/>
          <w:sz w:val="14"/>
          <w:szCs w:val="14"/>
        </w:rPr>
        <w:tab/>
      </w:r>
    </w:p>
    <w:p w14:paraId="4235B36F"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562</w:t>
      </w:r>
      <w:r w:rsidRPr="00BB760D">
        <w:rPr>
          <w:rFonts w:ascii="Courier New" w:hAnsi="Courier New"/>
          <w:sz w:val="14"/>
          <w:szCs w:val="14"/>
        </w:rPr>
        <w:tab/>
        <w:t>10</w:t>
      </w:r>
      <w:r w:rsidRPr="00BB760D">
        <w:rPr>
          <w:rFonts w:ascii="Courier New" w:hAnsi="Courier New"/>
          <w:sz w:val="14"/>
          <w:szCs w:val="14"/>
        </w:rPr>
        <w:tab/>
        <w:t>10</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19</w:t>
      </w:r>
      <w:r w:rsidRPr="00BB760D">
        <w:rPr>
          <w:rFonts w:ascii="Courier New" w:hAnsi="Courier New"/>
          <w:sz w:val="14"/>
          <w:szCs w:val="14"/>
        </w:rPr>
        <w:tab/>
        <w:t>25</w:t>
      </w:r>
      <w:r w:rsidRPr="00BB760D">
        <w:rPr>
          <w:rFonts w:ascii="Courier New" w:hAnsi="Courier New"/>
          <w:sz w:val="14"/>
          <w:szCs w:val="14"/>
        </w:rPr>
        <w:tab/>
        <w:t>20</w:t>
      </w:r>
      <w:r w:rsidRPr="00BB760D">
        <w:rPr>
          <w:rFonts w:ascii="Courier New" w:hAnsi="Courier New"/>
          <w:sz w:val="14"/>
          <w:szCs w:val="14"/>
        </w:rPr>
        <w:tab/>
        <w:t>12</w:t>
      </w:r>
      <w:r w:rsidRPr="00BB760D">
        <w:rPr>
          <w:rFonts w:ascii="Courier New" w:hAnsi="Courier New"/>
          <w:sz w:val="14"/>
          <w:szCs w:val="14"/>
        </w:rPr>
        <w:tab/>
        <w:t>14</w:t>
      </w:r>
      <w:r w:rsidRPr="00BB760D">
        <w:rPr>
          <w:rFonts w:ascii="Courier New" w:hAnsi="Courier New"/>
          <w:sz w:val="14"/>
          <w:szCs w:val="14"/>
        </w:rPr>
        <w:tab/>
        <w:t>27</w:t>
      </w:r>
      <w:r w:rsidRPr="00BB760D">
        <w:rPr>
          <w:rFonts w:ascii="Courier New" w:hAnsi="Courier New"/>
          <w:sz w:val="14"/>
          <w:szCs w:val="14"/>
        </w:rPr>
        <w:tab/>
        <w:t>30</w:t>
      </w:r>
      <w:r w:rsidRPr="00BB760D">
        <w:rPr>
          <w:rFonts w:ascii="Courier New" w:hAnsi="Courier New"/>
          <w:sz w:val="14"/>
          <w:szCs w:val="14"/>
        </w:rPr>
        <w:tab/>
        <w:t>31</w:t>
      </w:r>
      <w:r w:rsidRPr="00BB760D">
        <w:rPr>
          <w:rFonts w:ascii="Courier New" w:hAnsi="Courier New"/>
          <w:sz w:val="14"/>
          <w:szCs w:val="14"/>
        </w:rPr>
        <w:tab/>
      </w:r>
    </w:p>
    <w:p w14:paraId="213181BE"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625</w:t>
      </w:r>
      <w:r w:rsidRPr="00BB760D">
        <w:rPr>
          <w:rFonts w:ascii="Courier New" w:hAnsi="Courier New"/>
          <w:sz w:val="14"/>
          <w:szCs w:val="14"/>
        </w:rPr>
        <w:tab/>
        <w:t>11</w:t>
      </w:r>
      <w:r w:rsidRPr="00BB760D">
        <w:rPr>
          <w:rFonts w:ascii="Courier New" w:hAnsi="Courier New"/>
          <w:sz w:val="14"/>
          <w:szCs w:val="14"/>
        </w:rPr>
        <w:tab/>
        <w:t>11</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17</w:t>
      </w:r>
      <w:r w:rsidRPr="00BB760D">
        <w:rPr>
          <w:rFonts w:ascii="Courier New" w:hAnsi="Courier New"/>
          <w:sz w:val="14"/>
          <w:szCs w:val="14"/>
        </w:rPr>
        <w:tab/>
        <w:t>12</w:t>
      </w:r>
      <w:r w:rsidRPr="00BB760D">
        <w:rPr>
          <w:rFonts w:ascii="Courier New" w:hAnsi="Courier New"/>
          <w:sz w:val="14"/>
          <w:szCs w:val="14"/>
        </w:rPr>
        <w:tab/>
        <w:t>15</w:t>
      </w:r>
      <w:r w:rsidRPr="00BB760D">
        <w:rPr>
          <w:rFonts w:ascii="Courier New" w:hAnsi="Courier New"/>
          <w:sz w:val="14"/>
          <w:szCs w:val="14"/>
        </w:rPr>
        <w:tab/>
        <w:t>15</w:t>
      </w:r>
      <w:r w:rsidRPr="00BB760D">
        <w:rPr>
          <w:rFonts w:ascii="Courier New" w:hAnsi="Courier New"/>
          <w:sz w:val="14"/>
          <w:szCs w:val="14"/>
        </w:rPr>
        <w:tab/>
        <w:t>36</w:t>
      </w:r>
      <w:r w:rsidRPr="00BB760D">
        <w:rPr>
          <w:rFonts w:ascii="Courier New" w:hAnsi="Courier New"/>
          <w:sz w:val="14"/>
          <w:szCs w:val="14"/>
        </w:rPr>
        <w:tab/>
        <w:t>27</w:t>
      </w:r>
      <w:r w:rsidRPr="00BB760D">
        <w:rPr>
          <w:rFonts w:ascii="Courier New" w:hAnsi="Courier New"/>
          <w:sz w:val="14"/>
          <w:szCs w:val="14"/>
        </w:rPr>
        <w:tab/>
        <w:t>24</w:t>
      </w:r>
      <w:r w:rsidRPr="00BB760D">
        <w:rPr>
          <w:rFonts w:ascii="Courier New" w:hAnsi="Courier New"/>
          <w:sz w:val="14"/>
          <w:szCs w:val="14"/>
        </w:rPr>
        <w:tab/>
        <w:t>34</w:t>
      </w:r>
      <w:r w:rsidRPr="00BB760D">
        <w:rPr>
          <w:rFonts w:ascii="Courier New" w:hAnsi="Courier New"/>
          <w:sz w:val="14"/>
          <w:szCs w:val="14"/>
        </w:rPr>
        <w:tab/>
      </w:r>
    </w:p>
    <w:p w14:paraId="034B1664"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687</w:t>
      </w:r>
      <w:r w:rsidRPr="00BB760D">
        <w:rPr>
          <w:rFonts w:ascii="Courier New" w:hAnsi="Courier New"/>
          <w:sz w:val="14"/>
          <w:szCs w:val="14"/>
        </w:rPr>
        <w:tab/>
        <w:t>12</w:t>
      </w:r>
      <w:r w:rsidRPr="00BB760D">
        <w:rPr>
          <w:rFonts w:ascii="Courier New" w:hAnsi="Courier New"/>
          <w:sz w:val="14"/>
          <w:szCs w:val="14"/>
        </w:rPr>
        <w:tab/>
        <w:t>12</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27</w:t>
      </w:r>
      <w:r w:rsidRPr="00BB760D">
        <w:rPr>
          <w:rFonts w:ascii="Courier New" w:hAnsi="Courier New"/>
          <w:sz w:val="14"/>
          <w:szCs w:val="14"/>
        </w:rPr>
        <w:tab/>
        <w:t>15</w:t>
      </w:r>
      <w:r w:rsidRPr="00BB760D">
        <w:rPr>
          <w:rFonts w:ascii="Courier New" w:hAnsi="Courier New"/>
          <w:sz w:val="14"/>
          <w:szCs w:val="14"/>
        </w:rPr>
        <w:tab/>
        <w:t>19</w:t>
      </w:r>
      <w:r w:rsidRPr="00BB760D">
        <w:rPr>
          <w:rFonts w:ascii="Courier New" w:hAnsi="Courier New"/>
          <w:sz w:val="14"/>
          <w:szCs w:val="14"/>
        </w:rPr>
        <w:tab/>
        <w:t>8</w:t>
      </w:r>
      <w:r w:rsidRPr="00BB760D">
        <w:rPr>
          <w:rFonts w:ascii="Courier New" w:hAnsi="Courier New"/>
          <w:sz w:val="14"/>
          <w:szCs w:val="14"/>
        </w:rPr>
        <w:tab/>
        <w:t>19</w:t>
      </w:r>
      <w:r w:rsidRPr="00BB760D">
        <w:rPr>
          <w:rFonts w:ascii="Courier New" w:hAnsi="Courier New"/>
          <w:sz w:val="14"/>
          <w:szCs w:val="14"/>
        </w:rPr>
        <w:tab/>
        <w:t>20</w:t>
      </w:r>
      <w:r w:rsidRPr="00BB760D">
        <w:rPr>
          <w:rFonts w:ascii="Courier New" w:hAnsi="Courier New"/>
          <w:sz w:val="14"/>
          <w:szCs w:val="14"/>
        </w:rPr>
        <w:tab/>
        <w:t>25</w:t>
      </w:r>
      <w:r w:rsidRPr="00BB760D">
        <w:rPr>
          <w:rFonts w:ascii="Courier New" w:hAnsi="Courier New"/>
          <w:sz w:val="14"/>
          <w:szCs w:val="14"/>
        </w:rPr>
        <w:tab/>
        <w:t>31</w:t>
      </w:r>
      <w:r w:rsidRPr="00BB760D">
        <w:rPr>
          <w:rFonts w:ascii="Courier New" w:hAnsi="Courier New"/>
          <w:sz w:val="14"/>
          <w:szCs w:val="14"/>
        </w:rPr>
        <w:tab/>
      </w:r>
    </w:p>
    <w:p w14:paraId="72A6AEED"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750</w:t>
      </w:r>
      <w:r w:rsidRPr="00BB760D">
        <w:rPr>
          <w:rFonts w:ascii="Courier New" w:hAnsi="Courier New"/>
          <w:sz w:val="14"/>
          <w:szCs w:val="14"/>
        </w:rPr>
        <w:tab/>
        <w:t>13</w:t>
      </w:r>
      <w:r w:rsidRPr="00BB760D">
        <w:rPr>
          <w:rFonts w:ascii="Courier New" w:hAnsi="Courier New"/>
          <w:sz w:val="14"/>
          <w:szCs w:val="14"/>
        </w:rPr>
        <w:tab/>
        <w:t>13</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17</w:t>
      </w:r>
      <w:r w:rsidRPr="00BB760D">
        <w:rPr>
          <w:rFonts w:ascii="Courier New" w:hAnsi="Courier New"/>
          <w:sz w:val="14"/>
          <w:szCs w:val="14"/>
        </w:rPr>
        <w:tab/>
        <w:t>16</w:t>
      </w:r>
      <w:r w:rsidRPr="00BB760D">
        <w:rPr>
          <w:rFonts w:ascii="Courier New" w:hAnsi="Courier New"/>
          <w:sz w:val="14"/>
          <w:szCs w:val="14"/>
        </w:rPr>
        <w:tab/>
        <w:t>13</w:t>
      </w:r>
      <w:r w:rsidRPr="00BB760D">
        <w:rPr>
          <w:rFonts w:ascii="Courier New" w:hAnsi="Courier New"/>
          <w:sz w:val="14"/>
          <w:szCs w:val="14"/>
        </w:rPr>
        <w:tab/>
        <w:t>26</w:t>
      </w:r>
      <w:r w:rsidRPr="00BB760D">
        <w:rPr>
          <w:rFonts w:ascii="Courier New" w:hAnsi="Courier New"/>
          <w:sz w:val="14"/>
          <w:szCs w:val="14"/>
        </w:rPr>
        <w:tab/>
        <w:t>23</w:t>
      </w:r>
      <w:r w:rsidRPr="00BB760D">
        <w:rPr>
          <w:rFonts w:ascii="Courier New" w:hAnsi="Courier New"/>
          <w:sz w:val="14"/>
          <w:szCs w:val="14"/>
        </w:rPr>
        <w:tab/>
        <w:t>34</w:t>
      </w:r>
      <w:r w:rsidRPr="00BB760D">
        <w:rPr>
          <w:rFonts w:ascii="Courier New" w:hAnsi="Courier New"/>
          <w:sz w:val="14"/>
          <w:szCs w:val="14"/>
        </w:rPr>
        <w:tab/>
        <w:t>41</w:t>
      </w:r>
      <w:r w:rsidRPr="00BB760D">
        <w:rPr>
          <w:rFonts w:ascii="Courier New" w:hAnsi="Courier New"/>
          <w:sz w:val="14"/>
          <w:szCs w:val="14"/>
        </w:rPr>
        <w:tab/>
        <w:t>49</w:t>
      </w:r>
      <w:r w:rsidRPr="00BB760D">
        <w:rPr>
          <w:rFonts w:ascii="Courier New" w:hAnsi="Courier New"/>
          <w:sz w:val="14"/>
          <w:szCs w:val="14"/>
        </w:rPr>
        <w:tab/>
      </w:r>
    </w:p>
    <w:p w14:paraId="7F91A791"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812</w:t>
      </w:r>
      <w:r w:rsidRPr="00BB760D">
        <w:rPr>
          <w:rFonts w:ascii="Courier New" w:hAnsi="Courier New"/>
          <w:sz w:val="14"/>
          <w:szCs w:val="14"/>
        </w:rPr>
        <w:tab/>
        <w:t>14</w:t>
      </w:r>
      <w:r w:rsidRPr="00BB760D">
        <w:rPr>
          <w:rFonts w:ascii="Courier New" w:hAnsi="Courier New"/>
          <w:sz w:val="14"/>
          <w:szCs w:val="14"/>
        </w:rPr>
        <w:tab/>
        <w:t>14</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27</w:t>
      </w:r>
      <w:r w:rsidRPr="00BB760D">
        <w:rPr>
          <w:rFonts w:ascii="Courier New" w:hAnsi="Courier New"/>
          <w:sz w:val="14"/>
          <w:szCs w:val="14"/>
        </w:rPr>
        <w:tab/>
        <w:t>21</w:t>
      </w:r>
      <w:r w:rsidRPr="00BB760D">
        <w:rPr>
          <w:rFonts w:ascii="Courier New" w:hAnsi="Courier New"/>
          <w:sz w:val="14"/>
          <w:szCs w:val="14"/>
        </w:rPr>
        <w:tab/>
        <w:t>18</w:t>
      </w:r>
      <w:r w:rsidRPr="00BB760D">
        <w:rPr>
          <w:rFonts w:ascii="Courier New" w:hAnsi="Courier New"/>
          <w:sz w:val="14"/>
          <w:szCs w:val="14"/>
        </w:rPr>
        <w:tab/>
        <w:t>19</w:t>
      </w:r>
      <w:r w:rsidRPr="00BB760D">
        <w:rPr>
          <w:rFonts w:ascii="Courier New" w:hAnsi="Courier New"/>
          <w:sz w:val="14"/>
          <w:szCs w:val="14"/>
        </w:rPr>
        <w:tab/>
        <w:t>21</w:t>
      </w:r>
      <w:r w:rsidRPr="00BB760D">
        <w:rPr>
          <w:rFonts w:ascii="Courier New" w:hAnsi="Courier New"/>
          <w:sz w:val="14"/>
          <w:szCs w:val="14"/>
        </w:rPr>
        <w:tab/>
        <w:t>41</w:t>
      </w:r>
      <w:r w:rsidRPr="00BB760D">
        <w:rPr>
          <w:rFonts w:ascii="Courier New" w:hAnsi="Courier New"/>
          <w:sz w:val="14"/>
          <w:szCs w:val="14"/>
        </w:rPr>
        <w:tab/>
        <w:t>63</w:t>
      </w:r>
      <w:r w:rsidRPr="00BB760D">
        <w:rPr>
          <w:rFonts w:ascii="Courier New" w:hAnsi="Courier New"/>
          <w:sz w:val="14"/>
          <w:szCs w:val="14"/>
        </w:rPr>
        <w:tab/>
        <w:t>83</w:t>
      </w:r>
      <w:r w:rsidRPr="00BB760D">
        <w:rPr>
          <w:rFonts w:ascii="Courier New" w:hAnsi="Courier New"/>
          <w:sz w:val="14"/>
          <w:szCs w:val="14"/>
        </w:rPr>
        <w:tab/>
      </w:r>
    </w:p>
    <w:p w14:paraId="11D664FB"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875</w:t>
      </w:r>
      <w:r w:rsidRPr="00BB760D">
        <w:rPr>
          <w:rFonts w:ascii="Courier New" w:hAnsi="Courier New"/>
          <w:sz w:val="14"/>
          <w:szCs w:val="14"/>
        </w:rPr>
        <w:tab/>
        <w:t>15</w:t>
      </w:r>
      <w:r w:rsidRPr="00BB760D">
        <w:rPr>
          <w:rFonts w:ascii="Courier New" w:hAnsi="Courier New"/>
          <w:sz w:val="14"/>
          <w:szCs w:val="14"/>
        </w:rPr>
        <w:tab/>
        <w:t>15</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18</w:t>
      </w:r>
      <w:r w:rsidRPr="00BB760D">
        <w:rPr>
          <w:rFonts w:ascii="Courier New" w:hAnsi="Courier New"/>
          <w:sz w:val="14"/>
          <w:szCs w:val="14"/>
        </w:rPr>
        <w:tab/>
        <w:t>24</w:t>
      </w:r>
      <w:r w:rsidRPr="00BB760D">
        <w:rPr>
          <w:rFonts w:ascii="Courier New" w:hAnsi="Courier New"/>
          <w:sz w:val="14"/>
          <w:szCs w:val="14"/>
        </w:rPr>
        <w:tab/>
        <w:t>31</w:t>
      </w:r>
      <w:r w:rsidRPr="00BB760D">
        <w:rPr>
          <w:rFonts w:ascii="Courier New" w:hAnsi="Courier New"/>
          <w:sz w:val="14"/>
          <w:szCs w:val="14"/>
        </w:rPr>
        <w:tab/>
        <w:t>26</w:t>
      </w:r>
      <w:r w:rsidRPr="00BB760D">
        <w:rPr>
          <w:rFonts w:ascii="Courier New" w:hAnsi="Courier New"/>
          <w:sz w:val="14"/>
          <w:szCs w:val="14"/>
        </w:rPr>
        <w:tab/>
        <w:t>37</w:t>
      </w:r>
      <w:r w:rsidRPr="00BB760D">
        <w:rPr>
          <w:rFonts w:ascii="Courier New" w:hAnsi="Courier New"/>
          <w:sz w:val="14"/>
          <w:szCs w:val="14"/>
        </w:rPr>
        <w:tab/>
        <w:t>69</w:t>
      </w:r>
      <w:r w:rsidRPr="00BB760D">
        <w:rPr>
          <w:rFonts w:ascii="Courier New" w:hAnsi="Courier New"/>
          <w:sz w:val="14"/>
          <w:szCs w:val="14"/>
        </w:rPr>
        <w:tab/>
        <w:t>104</w:t>
      </w:r>
      <w:r w:rsidRPr="00BB760D">
        <w:rPr>
          <w:rFonts w:ascii="Courier New" w:hAnsi="Courier New"/>
          <w:sz w:val="14"/>
          <w:szCs w:val="14"/>
        </w:rPr>
        <w:tab/>
        <w:t>114</w:t>
      </w:r>
      <w:r w:rsidRPr="00BB760D">
        <w:rPr>
          <w:rFonts w:ascii="Courier New" w:hAnsi="Courier New"/>
          <w:sz w:val="14"/>
          <w:szCs w:val="14"/>
        </w:rPr>
        <w:tab/>
      </w:r>
    </w:p>
    <w:p w14:paraId="68ECBC09"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937</w:t>
      </w:r>
      <w:r w:rsidRPr="00BB760D">
        <w:rPr>
          <w:rFonts w:ascii="Courier New" w:hAnsi="Courier New"/>
          <w:sz w:val="14"/>
          <w:szCs w:val="14"/>
        </w:rPr>
        <w:tab/>
        <w:t>16</w:t>
      </w:r>
      <w:r w:rsidRPr="00BB760D">
        <w:rPr>
          <w:rFonts w:ascii="Courier New" w:hAnsi="Courier New"/>
          <w:sz w:val="14"/>
          <w:szCs w:val="14"/>
        </w:rPr>
        <w:tab/>
        <w:t>16</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18</w:t>
      </w:r>
      <w:r w:rsidRPr="00BB760D">
        <w:rPr>
          <w:rFonts w:ascii="Courier New" w:hAnsi="Courier New"/>
          <w:sz w:val="14"/>
          <w:szCs w:val="14"/>
        </w:rPr>
        <w:tab/>
        <w:t>23</w:t>
      </w:r>
      <w:r w:rsidRPr="00BB760D">
        <w:rPr>
          <w:rFonts w:ascii="Courier New" w:hAnsi="Courier New"/>
          <w:sz w:val="14"/>
          <w:szCs w:val="14"/>
        </w:rPr>
        <w:tab/>
        <w:t>31</w:t>
      </w:r>
      <w:r w:rsidRPr="00BB760D">
        <w:rPr>
          <w:rFonts w:ascii="Courier New" w:hAnsi="Courier New"/>
          <w:sz w:val="14"/>
          <w:szCs w:val="14"/>
        </w:rPr>
        <w:tab/>
        <w:t>36</w:t>
      </w:r>
      <w:r w:rsidRPr="00BB760D">
        <w:rPr>
          <w:rFonts w:ascii="Courier New" w:hAnsi="Courier New"/>
          <w:sz w:val="14"/>
          <w:szCs w:val="14"/>
        </w:rPr>
        <w:tab/>
        <w:t>81</w:t>
      </w:r>
      <w:r w:rsidRPr="00BB760D">
        <w:rPr>
          <w:rFonts w:ascii="Courier New" w:hAnsi="Courier New"/>
          <w:sz w:val="14"/>
          <w:szCs w:val="14"/>
        </w:rPr>
        <w:tab/>
        <w:t>114</w:t>
      </w:r>
      <w:r w:rsidRPr="00BB760D">
        <w:rPr>
          <w:rFonts w:ascii="Courier New" w:hAnsi="Courier New"/>
          <w:sz w:val="14"/>
          <w:szCs w:val="14"/>
        </w:rPr>
        <w:tab/>
        <w:t>148</w:t>
      </w:r>
      <w:r w:rsidRPr="00BB760D">
        <w:rPr>
          <w:rFonts w:ascii="Courier New" w:hAnsi="Courier New"/>
          <w:sz w:val="14"/>
          <w:szCs w:val="14"/>
        </w:rPr>
        <w:tab/>
        <w:t>157</w:t>
      </w:r>
      <w:r w:rsidRPr="00BB760D">
        <w:rPr>
          <w:rFonts w:ascii="Courier New" w:hAnsi="Courier New"/>
          <w:sz w:val="14"/>
          <w:szCs w:val="14"/>
        </w:rPr>
        <w:tab/>
      </w:r>
    </w:p>
    <w:p w14:paraId="5CF690B7"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1000</w:t>
      </w:r>
      <w:r w:rsidRPr="00BB760D">
        <w:rPr>
          <w:rFonts w:ascii="Courier New" w:hAnsi="Courier New"/>
          <w:sz w:val="14"/>
          <w:szCs w:val="14"/>
        </w:rPr>
        <w:tab/>
        <w:t>17</w:t>
      </w:r>
      <w:r w:rsidRPr="00BB760D">
        <w:rPr>
          <w:rFonts w:ascii="Courier New" w:hAnsi="Courier New"/>
          <w:sz w:val="14"/>
          <w:szCs w:val="14"/>
        </w:rPr>
        <w:tab/>
        <w:t>17</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25</w:t>
      </w:r>
      <w:r w:rsidRPr="00BB760D">
        <w:rPr>
          <w:rFonts w:ascii="Courier New" w:hAnsi="Courier New"/>
          <w:sz w:val="14"/>
          <w:szCs w:val="14"/>
        </w:rPr>
        <w:tab/>
        <w:t>29</w:t>
      </w:r>
      <w:r w:rsidRPr="00BB760D">
        <w:rPr>
          <w:rFonts w:ascii="Courier New" w:hAnsi="Courier New"/>
          <w:sz w:val="14"/>
          <w:szCs w:val="14"/>
        </w:rPr>
        <w:tab/>
        <w:t>41</w:t>
      </w:r>
      <w:r w:rsidRPr="00BB760D">
        <w:rPr>
          <w:rFonts w:ascii="Courier New" w:hAnsi="Courier New"/>
          <w:sz w:val="14"/>
          <w:szCs w:val="14"/>
        </w:rPr>
        <w:tab/>
        <w:t>54</w:t>
      </w:r>
      <w:r w:rsidRPr="00BB760D">
        <w:rPr>
          <w:rFonts w:ascii="Courier New" w:hAnsi="Courier New"/>
          <w:sz w:val="14"/>
          <w:szCs w:val="14"/>
        </w:rPr>
        <w:tab/>
        <w:t>92</w:t>
      </w:r>
      <w:r w:rsidRPr="00BB760D">
        <w:rPr>
          <w:rFonts w:ascii="Courier New" w:hAnsi="Courier New"/>
          <w:sz w:val="14"/>
          <w:szCs w:val="14"/>
        </w:rPr>
        <w:tab/>
        <w:t>157</w:t>
      </w:r>
      <w:r w:rsidRPr="00BB760D">
        <w:rPr>
          <w:rFonts w:ascii="Courier New" w:hAnsi="Courier New"/>
          <w:sz w:val="14"/>
          <w:szCs w:val="14"/>
        </w:rPr>
        <w:tab/>
        <w:t>245</w:t>
      </w:r>
      <w:r w:rsidRPr="00BB760D">
        <w:rPr>
          <w:rFonts w:ascii="Courier New" w:hAnsi="Courier New"/>
          <w:sz w:val="14"/>
          <w:szCs w:val="14"/>
        </w:rPr>
        <w:tab/>
        <w:t>223</w:t>
      </w:r>
      <w:r w:rsidRPr="00BB760D">
        <w:rPr>
          <w:rFonts w:ascii="Courier New" w:hAnsi="Courier New"/>
          <w:sz w:val="14"/>
          <w:szCs w:val="14"/>
        </w:rPr>
        <w:tab/>
      </w:r>
    </w:p>
    <w:p w14:paraId="7A1AA873"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1062</w:t>
      </w:r>
      <w:r w:rsidRPr="00BB760D">
        <w:rPr>
          <w:rFonts w:ascii="Courier New" w:hAnsi="Courier New"/>
          <w:sz w:val="14"/>
          <w:szCs w:val="14"/>
        </w:rPr>
        <w:tab/>
        <w:t>18</w:t>
      </w:r>
      <w:r w:rsidRPr="00BB760D">
        <w:rPr>
          <w:rFonts w:ascii="Courier New" w:hAnsi="Courier New"/>
          <w:sz w:val="14"/>
          <w:szCs w:val="14"/>
        </w:rPr>
        <w:tab/>
        <w:t>18</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22</w:t>
      </w:r>
      <w:r w:rsidRPr="00BB760D">
        <w:rPr>
          <w:rFonts w:ascii="Courier New" w:hAnsi="Courier New"/>
          <w:sz w:val="14"/>
          <w:szCs w:val="14"/>
        </w:rPr>
        <w:tab/>
        <w:t>36</w:t>
      </w:r>
      <w:r w:rsidRPr="00BB760D">
        <w:rPr>
          <w:rFonts w:ascii="Courier New" w:hAnsi="Courier New"/>
          <w:sz w:val="14"/>
          <w:szCs w:val="14"/>
        </w:rPr>
        <w:tab/>
        <w:t>36</w:t>
      </w:r>
      <w:r w:rsidRPr="00BB760D">
        <w:rPr>
          <w:rFonts w:ascii="Courier New" w:hAnsi="Courier New"/>
          <w:sz w:val="14"/>
          <w:szCs w:val="14"/>
        </w:rPr>
        <w:tab/>
        <w:t>41</w:t>
      </w:r>
      <w:r w:rsidRPr="00BB760D">
        <w:rPr>
          <w:rFonts w:ascii="Courier New" w:hAnsi="Courier New"/>
          <w:sz w:val="14"/>
          <w:szCs w:val="14"/>
        </w:rPr>
        <w:tab/>
        <w:t>130</w:t>
      </w:r>
      <w:r w:rsidRPr="00BB760D">
        <w:rPr>
          <w:rFonts w:ascii="Courier New" w:hAnsi="Courier New"/>
          <w:sz w:val="14"/>
          <w:szCs w:val="14"/>
        </w:rPr>
        <w:tab/>
        <w:t>245</w:t>
      </w:r>
      <w:r w:rsidRPr="00BB760D">
        <w:rPr>
          <w:rFonts w:ascii="Courier New" w:hAnsi="Courier New"/>
          <w:sz w:val="14"/>
          <w:szCs w:val="14"/>
        </w:rPr>
        <w:tab/>
        <w:t>421</w:t>
      </w:r>
      <w:r w:rsidRPr="00BB760D">
        <w:rPr>
          <w:rFonts w:ascii="Courier New" w:hAnsi="Courier New"/>
          <w:sz w:val="14"/>
          <w:szCs w:val="14"/>
        </w:rPr>
        <w:tab/>
        <w:t>359</w:t>
      </w:r>
      <w:r w:rsidRPr="00BB760D">
        <w:rPr>
          <w:rFonts w:ascii="Courier New" w:hAnsi="Courier New"/>
          <w:sz w:val="14"/>
          <w:szCs w:val="14"/>
        </w:rPr>
        <w:tab/>
      </w:r>
    </w:p>
    <w:p w14:paraId="6BBD3A29"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1125</w:t>
      </w:r>
      <w:r w:rsidRPr="00BB760D">
        <w:rPr>
          <w:rFonts w:ascii="Courier New" w:hAnsi="Courier New"/>
          <w:sz w:val="14"/>
          <w:szCs w:val="14"/>
        </w:rPr>
        <w:tab/>
        <w:t>19</w:t>
      </w:r>
      <w:r w:rsidRPr="00BB760D">
        <w:rPr>
          <w:rFonts w:ascii="Courier New" w:hAnsi="Courier New"/>
          <w:sz w:val="14"/>
          <w:szCs w:val="14"/>
        </w:rPr>
        <w:tab/>
        <w:t>19</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44</w:t>
      </w:r>
      <w:r w:rsidRPr="00BB760D">
        <w:rPr>
          <w:rFonts w:ascii="Courier New" w:hAnsi="Courier New"/>
          <w:sz w:val="14"/>
          <w:szCs w:val="14"/>
        </w:rPr>
        <w:tab/>
        <w:t>50</w:t>
      </w:r>
      <w:r w:rsidRPr="00BB760D">
        <w:rPr>
          <w:rFonts w:ascii="Courier New" w:hAnsi="Courier New"/>
          <w:sz w:val="14"/>
          <w:szCs w:val="14"/>
        </w:rPr>
        <w:tab/>
        <w:t>47</w:t>
      </w:r>
      <w:r w:rsidRPr="00BB760D">
        <w:rPr>
          <w:rFonts w:ascii="Courier New" w:hAnsi="Courier New"/>
          <w:sz w:val="14"/>
          <w:szCs w:val="14"/>
        </w:rPr>
        <w:tab/>
        <w:t>63</w:t>
      </w:r>
      <w:r w:rsidRPr="00BB760D">
        <w:rPr>
          <w:rFonts w:ascii="Courier New" w:hAnsi="Courier New"/>
          <w:sz w:val="14"/>
          <w:szCs w:val="14"/>
        </w:rPr>
        <w:tab/>
        <w:t>126</w:t>
      </w:r>
      <w:r w:rsidRPr="00BB760D">
        <w:rPr>
          <w:rFonts w:ascii="Courier New" w:hAnsi="Courier New"/>
          <w:sz w:val="14"/>
          <w:szCs w:val="14"/>
        </w:rPr>
        <w:tab/>
        <w:t>245</w:t>
      </w:r>
      <w:r w:rsidRPr="00BB760D">
        <w:rPr>
          <w:rFonts w:ascii="Courier New" w:hAnsi="Courier New"/>
          <w:sz w:val="14"/>
          <w:szCs w:val="14"/>
        </w:rPr>
        <w:tab/>
        <w:t>434</w:t>
      </w:r>
      <w:r w:rsidRPr="00BB760D">
        <w:rPr>
          <w:rFonts w:ascii="Courier New" w:hAnsi="Courier New"/>
          <w:sz w:val="14"/>
          <w:szCs w:val="14"/>
        </w:rPr>
        <w:tab/>
        <w:t>337</w:t>
      </w:r>
      <w:r w:rsidRPr="00BB760D">
        <w:rPr>
          <w:rFonts w:ascii="Courier New" w:hAnsi="Courier New"/>
          <w:sz w:val="14"/>
          <w:szCs w:val="14"/>
        </w:rPr>
        <w:tab/>
      </w:r>
    </w:p>
    <w:p w14:paraId="556D36CC"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1187</w:t>
      </w:r>
      <w:r w:rsidRPr="00BB760D">
        <w:rPr>
          <w:rFonts w:ascii="Courier New" w:hAnsi="Courier New"/>
          <w:sz w:val="14"/>
          <w:szCs w:val="14"/>
        </w:rPr>
        <w:tab/>
        <w:t>20</w:t>
      </w:r>
      <w:r w:rsidRPr="00BB760D">
        <w:rPr>
          <w:rFonts w:ascii="Courier New" w:hAnsi="Courier New"/>
          <w:sz w:val="14"/>
          <w:szCs w:val="14"/>
        </w:rPr>
        <w:tab/>
        <w:t>20</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49</w:t>
      </w:r>
      <w:r w:rsidRPr="00BB760D">
        <w:rPr>
          <w:rFonts w:ascii="Courier New" w:hAnsi="Courier New"/>
          <w:sz w:val="14"/>
          <w:szCs w:val="14"/>
        </w:rPr>
        <w:tab/>
        <w:t>50</w:t>
      </w:r>
      <w:r w:rsidRPr="00BB760D">
        <w:rPr>
          <w:rFonts w:ascii="Courier New" w:hAnsi="Courier New"/>
          <w:sz w:val="14"/>
          <w:szCs w:val="14"/>
        </w:rPr>
        <w:tab/>
        <w:t>49</w:t>
      </w:r>
      <w:r w:rsidRPr="00BB760D">
        <w:rPr>
          <w:rFonts w:ascii="Courier New" w:hAnsi="Courier New"/>
          <w:sz w:val="14"/>
          <w:szCs w:val="14"/>
        </w:rPr>
        <w:tab/>
        <w:t>63</w:t>
      </w:r>
      <w:r w:rsidRPr="00BB760D">
        <w:rPr>
          <w:rFonts w:ascii="Courier New" w:hAnsi="Courier New"/>
          <w:sz w:val="14"/>
          <w:szCs w:val="14"/>
        </w:rPr>
        <w:tab/>
        <w:t>139</w:t>
      </w:r>
      <w:r w:rsidRPr="00BB760D">
        <w:rPr>
          <w:rFonts w:ascii="Courier New" w:hAnsi="Courier New"/>
          <w:sz w:val="14"/>
          <w:szCs w:val="14"/>
        </w:rPr>
        <w:tab/>
        <w:t>261</w:t>
      </w:r>
      <w:r w:rsidRPr="00BB760D">
        <w:rPr>
          <w:rFonts w:ascii="Courier New" w:hAnsi="Courier New"/>
          <w:sz w:val="14"/>
          <w:szCs w:val="14"/>
        </w:rPr>
        <w:tab/>
        <w:t>359</w:t>
      </w:r>
      <w:r w:rsidRPr="00BB760D">
        <w:rPr>
          <w:rFonts w:ascii="Courier New" w:hAnsi="Courier New"/>
          <w:sz w:val="14"/>
          <w:szCs w:val="14"/>
        </w:rPr>
        <w:tab/>
        <w:t>348</w:t>
      </w:r>
      <w:r w:rsidRPr="00BB760D">
        <w:rPr>
          <w:rFonts w:ascii="Courier New" w:hAnsi="Courier New"/>
          <w:sz w:val="14"/>
          <w:szCs w:val="14"/>
        </w:rPr>
        <w:tab/>
      </w:r>
    </w:p>
    <w:p w14:paraId="59DC0C58"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1250</w:t>
      </w:r>
      <w:r w:rsidRPr="00BB760D">
        <w:rPr>
          <w:rFonts w:ascii="Courier New" w:hAnsi="Courier New"/>
          <w:sz w:val="14"/>
          <w:szCs w:val="14"/>
        </w:rPr>
        <w:tab/>
        <w:t>21</w:t>
      </w:r>
      <w:r w:rsidRPr="00BB760D">
        <w:rPr>
          <w:rFonts w:ascii="Courier New" w:hAnsi="Courier New"/>
          <w:sz w:val="14"/>
          <w:szCs w:val="14"/>
        </w:rPr>
        <w:tab/>
        <w:t>21</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24</w:t>
      </w:r>
      <w:r w:rsidRPr="00BB760D">
        <w:rPr>
          <w:rFonts w:ascii="Courier New" w:hAnsi="Courier New"/>
          <w:sz w:val="14"/>
          <w:szCs w:val="14"/>
        </w:rPr>
        <w:tab/>
        <w:t>41</w:t>
      </w:r>
      <w:r w:rsidRPr="00BB760D">
        <w:rPr>
          <w:rFonts w:ascii="Courier New" w:hAnsi="Courier New"/>
          <w:sz w:val="14"/>
          <w:szCs w:val="14"/>
        </w:rPr>
        <w:tab/>
        <w:t>36</w:t>
      </w:r>
      <w:r w:rsidRPr="00BB760D">
        <w:rPr>
          <w:rFonts w:ascii="Courier New" w:hAnsi="Courier New"/>
          <w:sz w:val="14"/>
          <w:szCs w:val="14"/>
        </w:rPr>
        <w:tab/>
        <w:t>42</w:t>
      </w:r>
      <w:r w:rsidRPr="00BB760D">
        <w:rPr>
          <w:rFonts w:ascii="Courier New" w:hAnsi="Courier New"/>
          <w:sz w:val="14"/>
          <w:szCs w:val="14"/>
        </w:rPr>
        <w:tab/>
        <w:t>92</w:t>
      </w:r>
      <w:r w:rsidRPr="00BB760D">
        <w:rPr>
          <w:rFonts w:ascii="Courier New" w:hAnsi="Courier New"/>
          <w:sz w:val="14"/>
          <w:szCs w:val="14"/>
        </w:rPr>
        <w:tab/>
        <w:t>196</w:t>
      </w:r>
      <w:r w:rsidRPr="00BB760D">
        <w:rPr>
          <w:rFonts w:ascii="Courier New" w:hAnsi="Courier New"/>
          <w:sz w:val="14"/>
          <w:szCs w:val="14"/>
        </w:rPr>
        <w:tab/>
        <w:t>261</w:t>
      </w:r>
      <w:r w:rsidRPr="00BB760D">
        <w:rPr>
          <w:rFonts w:ascii="Courier New" w:hAnsi="Courier New"/>
          <w:sz w:val="14"/>
          <w:szCs w:val="14"/>
        </w:rPr>
        <w:tab/>
        <w:t>306</w:t>
      </w:r>
      <w:r w:rsidRPr="00BB760D">
        <w:rPr>
          <w:rFonts w:ascii="Courier New" w:hAnsi="Courier New"/>
          <w:sz w:val="14"/>
          <w:szCs w:val="14"/>
        </w:rPr>
        <w:tab/>
      </w:r>
    </w:p>
    <w:p w14:paraId="69D27CCF"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1312</w:t>
      </w:r>
      <w:r w:rsidRPr="00BB760D">
        <w:rPr>
          <w:rFonts w:ascii="Courier New" w:hAnsi="Courier New"/>
          <w:sz w:val="14"/>
          <w:szCs w:val="14"/>
        </w:rPr>
        <w:tab/>
        <w:t>22</w:t>
      </w:r>
      <w:r w:rsidRPr="00BB760D">
        <w:rPr>
          <w:rFonts w:ascii="Courier New" w:hAnsi="Courier New"/>
          <w:sz w:val="14"/>
          <w:szCs w:val="14"/>
        </w:rPr>
        <w:tab/>
        <w:t>22</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27</w:t>
      </w:r>
      <w:r w:rsidRPr="00BB760D">
        <w:rPr>
          <w:rFonts w:ascii="Courier New" w:hAnsi="Courier New"/>
          <w:sz w:val="14"/>
          <w:szCs w:val="14"/>
        </w:rPr>
        <w:tab/>
        <w:t>30</w:t>
      </w:r>
      <w:r w:rsidRPr="00BB760D">
        <w:rPr>
          <w:rFonts w:ascii="Courier New" w:hAnsi="Courier New"/>
          <w:sz w:val="14"/>
          <w:szCs w:val="14"/>
        </w:rPr>
        <w:tab/>
        <w:t>26</w:t>
      </w:r>
      <w:r w:rsidRPr="00BB760D">
        <w:rPr>
          <w:rFonts w:ascii="Courier New" w:hAnsi="Courier New"/>
          <w:sz w:val="14"/>
          <w:szCs w:val="14"/>
        </w:rPr>
        <w:tab/>
        <w:t>39</w:t>
      </w:r>
      <w:r w:rsidRPr="00BB760D">
        <w:rPr>
          <w:rFonts w:ascii="Courier New" w:hAnsi="Courier New"/>
          <w:sz w:val="14"/>
          <w:szCs w:val="14"/>
        </w:rPr>
        <w:tab/>
        <w:t>73</w:t>
      </w:r>
      <w:r w:rsidRPr="00BB760D">
        <w:rPr>
          <w:rFonts w:ascii="Courier New" w:hAnsi="Courier New"/>
          <w:sz w:val="14"/>
          <w:szCs w:val="14"/>
        </w:rPr>
        <w:tab/>
        <w:t>168</w:t>
      </w:r>
      <w:r w:rsidRPr="00BB760D">
        <w:rPr>
          <w:rFonts w:ascii="Courier New" w:hAnsi="Courier New"/>
          <w:sz w:val="14"/>
          <w:szCs w:val="14"/>
        </w:rPr>
        <w:tab/>
        <w:t>245</w:t>
      </w:r>
      <w:r w:rsidRPr="00BB760D">
        <w:rPr>
          <w:rFonts w:ascii="Courier New" w:hAnsi="Courier New"/>
          <w:sz w:val="14"/>
          <w:szCs w:val="14"/>
        </w:rPr>
        <w:tab/>
        <w:t>230</w:t>
      </w:r>
      <w:r w:rsidRPr="00BB760D">
        <w:rPr>
          <w:rFonts w:ascii="Courier New" w:hAnsi="Courier New"/>
          <w:sz w:val="14"/>
          <w:szCs w:val="14"/>
        </w:rPr>
        <w:tab/>
      </w:r>
    </w:p>
    <w:p w14:paraId="4B0B002B"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1375</w:t>
      </w:r>
      <w:r w:rsidRPr="00BB760D">
        <w:rPr>
          <w:rFonts w:ascii="Courier New" w:hAnsi="Courier New"/>
          <w:sz w:val="14"/>
          <w:szCs w:val="14"/>
        </w:rPr>
        <w:tab/>
        <w:t>23</w:t>
      </w:r>
      <w:r w:rsidRPr="00BB760D">
        <w:rPr>
          <w:rFonts w:ascii="Courier New" w:hAnsi="Courier New"/>
          <w:sz w:val="14"/>
          <w:szCs w:val="14"/>
        </w:rPr>
        <w:tab/>
        <w:t>23</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20</w:t>
      </w:r>
      <w:r w:rsidRPr="00BB760D">
        <w:rPr>
          <w:rFonts w:ascii="Courier New" w:hAnsi="Courier New"/>
          <w:sz w:val="14"/>
          <w:szCs w:val="14"/>
        </w:rPr>
        <w:tab/>
        <w:t>23</w:t>
      </w:r>
      <w:r w:rsidRPr="00BB760D">
        <w:rPr>
          <w:rFonts w:ascii="Courier New" w:hAnsi="Courier New"/>
          <w:sz w:val="14"/>
          <w:szCs w:val="14"/>
        </w:rPr>
        <w:tab/>
        <w:t>16</w:t>
      </w:r>
      <w:r w:rsidRPr="00BB760D">
        <w:rPr>
          <w:rFonts w:ascii="Courier New" w:hAnsi="Courier New"/>
          <w:sz w:val="14"/>
          <w:szCs w:val="14"/>
        </w:rPr>
        <w:tab/>
        <w:t>28</w:t>
      </w:r>
      <w:r w:rsidRPr="00BB760D">
        <w:rPr>
          <w:rFonts w:ascii="Courier New" w:hAnsi="Courier New"/>
          <w:sz w:val="14"/>
          <w:szCs w:val="14"/>
        </w:rPr>
        <w:tab/>
        <w:t>58</w:t>
      </w:r>
      <w:r w:rsidRPr="00BB760D">
        <w:rPr>
          <w:rFonts w:ascii="Courier New" w:hAnsi="Courier New"/>
          <w:sz w:val="14"/>
          <w:szCs w:val="14"/>
        </w:rPr>
        <w:tab/>
        <w:t>122</w:t>
      </w:r>
      <w:r w:rsidRPr="00BB760D">
        <w:rPr>
          <w:rFonts w:ascii="Courier New" w:hAnsi="Courier New"/>
          <w:sz w:val="14"/>
          <w:szCs w:val="14"/>
        </w:rPr>
        <w:tab/>
        <w:t>157</w:t>
      </w:r>
      <w:r w:rsidRPr="00BB760D">
        <w:rPr>
          <w:rFonts w:ascii="Courier New" w:hAnsi="Courier New"/>
          <w:sz w:val="14"/>
          <w:szCs w:val="14"/>
        </w:rPr>
        <w:tab/>
        <w:t>173</w:t>
      </w:r>
      <w:r w:rsidRPr="00BB760D">
        <w:rPr>
          <w:rFonts w:ascii="Courier New" w:hAnsi="Courier New"/>
          <w:sz w:val="14"/>
          <w:szCs w:val="14"/>
        </w:rPr>
        <w:tab/>
      </w:r>
    </w:p>
    <w:p w14:paraId="00124BD7"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1437</w:t>
      </w:r>
      <w:r w:rsidRPr="00BB760D">
        <w:rPr>
          <w:rFonts w:ascii="Courier New" w:hAnsi="Courier New"/>
          <w:sz w:val="14"/>
          <w:szCs w:val="14"/>
        </w:rPr>
        <w:tab/>
        <w:t>24</w:t>
      </w:r>
      <w:r w:rsidRPr="00BB760D">
        <w:rPr>
          <w:rFonts w:ascii="Courier New" w:hAnsi="Courier New"/>
          <w:sz w:val="14"/>
          <w:szCs w:val="14"/>
        </w:rPr>
        <w:tab/>
        <w:t>24</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23</w:t>
      </w:r>
      <w:r w:rsidRPr="00BB760D">
        <w:rPr>
          <w:rFonts w:ascii="Courier New" w:hAnsi="Courier New"/>
          <w:sz w:val="14"/>
          <w:szCs w:val="14"/>
        </w:rPr>
        <w:tab/>
        <w:t>23</w:t>
      </w:r>
      <w:r w:rsidRPr="00BB760D">
        <w:rPr>
          <w:rFonts w:ascii="Courier New" w:hAnsi="Courier New"/>
          <w:sz w:val="14"/>
          <w:szCs w:val="14"/>
        </w:rPr>
        <w:tab/>
        <w:t>24</w:t>
      </w:r>
      <w:r w:rsidRPr="00BB760D">
        <w:rPr>
          <w:rFonts w:ascii="Courier New" w:hAnsi="Courier New"/>
          <w:sz w:val="14"/>
          <w:szCs w:val="14"/>
        </w:rPr>
        <w:tab/>
        <w:t>34</w:t>
      </w:r>
      <w:r w:rsidRPr="00BB760D">
        <w:rPr>
          <w:rFonts w:ascii="Courier New" w:hAnsi="Courier New"/>
          <w:sz w:val="14"/>
          <w:szCs w:val="14"/>
        </w:rPr>
        <w:tab/>
        <w:t>45</w:t>
      </w:r>
      <w:r w:rsidRPr="00BB760D">
        <w:rPr>
          <w:rFonts w:ascii="Courier New" w:hAnsi="Courier New"/>
          <w:sz w:val="14"/>
          <w:szCs w:val="14"/>
        </w:rPr>
        <w:tab/>
        <w:t>71</w:t>
      </w:r>
      <w:r w:rsidRPr="00BB760D">
        <w:rPr>
          <w:rFonts w:ascii="Courier New" w:hAnsi="Courier New"/>
          <w:sz w:val="14"/>
          <w:szCs w:val="14"/>
        </w:rPr>
        <w:tab/>
        <w:t>104</w:t>
      </w:r>
      <w:r w:rsidRPr="00BB760D">
        <w:rPr>
          <w:rFonts w:ascii="Courier New" w:hAnsi="Courier New"/>
          <w:sz w:val="14"/>
          <w:szCs w:val="14"/>
        </w:rPr>
        <w:tab/>
        <w:t>107</w:t>
      </w:r>
      <w:r w:rsidRPr="00BB760D">
        <w:rPr>
          <w:rFonts w:ascii="Courier New" w:hAnsi="Courier New"/>
          <w:sz w:val="14"/>
          <w:szCs w:val="14"/>
        </w:rPr>
        <w:tab/>
      </w:r>
    </w:p>
    <w:p w14:paraId="58F41EE4"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1500</w:t>
      </w:r>
      <w:r w:rsidRPr="00BB760D">
        <w:rPr>
          <w:rFonts w:ascii="Courier New" w:hAnsi="Courier New"/>
          <w:sz w:val="14"/>
          <w:szCs w:val="14"/>
        </w:rPr>
        <w:tab/>
        <w:t>25</w:t>
      </w:r>
      <w:r w:rsidRPr="00BB760D">
        <w:rPr>
          <w:rFonts w:ascii="Courier New" w:hAnsi="Courier New"/>
          <w:sz w:val="14"/>
          <w:szCs w:val="14"/>
        </w:rPr>
        <w:tab/>
        <w:t>25</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25</w:t>
      </w:r>
      <w:r w:rsidRPr="00BB760D">
        <w:rPr>
          <w:rFonts w:ascii="Courier New" w:hAnsi="Courier New"/>
          <w:sz w:val="14"/>
          <w:szCs w:val="14"/>
        </w:rPr>
        <w:tab/>
        <w:t>24</w:t>
      </w:r>
      <w:r w:rsidRPr="00BB760D">
        <w:rPr>
          <w:rFonts w:ascii="Courier New" w:hAnsi="Courier New"/>
          <w:sz w:val="14"/>
          <w:szCs w:val="14"/>
        </w:rPr>
        <w:tab/>
        <w:t>23</w:t>
      </w:r>
      <w:r w:rsidRPr="00BB760D">
        <w:rPr>
          <w:rFonts w:ascii="Courier New" w:hAnsi="Courier New"/>
          <w:sz w:val="14"/>
          <w:szCs w:val="14"/>
        </w:rPr>
        <w:tab/>
        <w:t>38</w:t>
      </w:r>
      <w:r w:rsidRPr="00BB760D">
        <w:rPr>
          <w:rFonts w:ascii="Courier New" w:hAnsi="Courier New"/>
          <w:sz w:val="14"/>
          <w:szCs w:val="14"/>
        </w:rPr>
        <w:tab/>
        <w:t>40</w:t>
      </w:r>
      <w:r w:rsidRPr="00BB760D">
        <w:rPr>
          <w:rFonts w:ascii="Courier New" w:hAnsi="Courier New"/>
          <w:sz w:val="14"/>
          <w:szCs w:val="14"/>
        </w:rPr>
        <w:tab/>
        <w:t>59</w:t>
      </w:r>
      <w:r w:rsidRPr="00BB760D">
        <w:rPr>
          <w:rFonts w:ascii="Courier New" w:hAnsi="Courier New"/>
          <w:sz w:val="14"/>
          <w:szCs w:val="14"/>
        </w:rPr>
        <w:tab/>
        <w:t>69</w:t>
      </w:r>
      <w:r w:rsidRPr="00BB760D">
        <w:rPr>
          <w:rFonts w:ascii="Courier New" w:hAnsi="Courier New"/>
          <w:sz w:val="14"/>
          <w:szCs w:val="14"/>
        </w:rPr>
        <w:tab/>
        <w:t>86</w:t>
      </w:r>
      <w:r w:rsidRPr="00BB760D">
        <w:rPr>
          <w:rFonts w:ascii="Courier New" w:hAnsi="Courier New"/>
          <w:sz w:val="14"/>
          <w:szCs w:val="14"/>
        </w:rPr>
        <w:tab/>
      </w:r>
    </w:p>
    <w:p w14:paraId="2851FBFB"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1562</w:t>
      </w:r>
      <w:r w:rsidRPr="00BB760D">
        <w:rPr>
          <w:rFonts w:ascii="Courier New" w:hAnsi="Courier New"/>
          <w:sz w:val="14"/>
          <w:szCs w:val="14"/>
        </w:rPr>
        <w:tab/>
        <w:t>26</w:t>
      </w:r>
      <w:r w:rsidRPr="00BB760D">
        <w:rPr>
          <w:rFonts w:ascii="Courier New" w:hAnsi="Courier New"/>
          <w:sz w:val="14"/>
          <w:szCs w:val="14"/>
        </w:rPr>
        <w:tab/>
        <w:t>26</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15</w:t>
      </w:r>
      <w:r w:rsidRPr="00BB760D">
        <w:rPr>
          <w:rFonts w:ascii="Courier New" w:hAnsi="Courier New"/>
          <w:sz w:val="14"/>
          <w:szCs w:val="14"/>
        </w:rPr>
        <w:tab/>
        <w:t>17</w:t>
      </w:r>
      <w:r w:rsidRPr="00BB760D">
        <w:rPr>
          <w:rFonts w:ascii="Courier New" w:hAnsi="Courier New"/>
          <w:sz w:val="14"/>
          <w:szCs w:val="14"/>
        </w:rPr>
        <w:tab/>
        <w:t>19</w:t>
      </w:r>
      <w:r w:rsidRPr="00BB760D">
        <w:rPr>
          <w:rFonts w:ascii="Courier New" w:hAnsi="Courier New"/>
          <w:sz w:val="14"/>
          <w:szCs w:val="14"/>
        </w:rPr>
        <w:tab/>
        <w:t>33</w:t>
      </w:r>
      <w:r w:rsidRPr="00BB760D">
        <w:rPr>
          <w:rFonts w:ascii="Courier New" w:hAnsi="Courier New"/>
          <w:sz w:val="14"/>
          <w:szCs w:val="14"/>
        </w:rPr>
        <w:tab/>
        <w:t>47</w:t>
      </w:r>
      <w:r w:rsidRPr="00BB760D">
        <w:rPr>
          <w:rFonts w:ascii="Courier New" w:hAnsi="Courier New"/>
          <w:sz w:val="14"/>
          <w:szCs w:val="14"/>
        </w:rPr>
        <w:tab/>
        <w:t>53</w:t>
      </w:r>
      <w:r w:rsidRPr="00BB760D">
        <w:rPr>
          <w:rFonts w:ascii="Courier New" w:hAnsi="Courier New"/>
          <w:sz w:val="14"/>
          <w:szCs w:val="14"/>
        </w:rPr>
        <w:tab/>
        <w:t>71</w:t>
      </w:r>
      <w:r w:rsidRPr="00BB760D">
        <w:rPr>
          <w:rFonts w:ascii="Courier New" w:hAnsi="Courier New"/>
          <w:sz w:val="14"/>
          <w:szCs w:val="14"/>
        </w:rPr>
        <w:tab/>
        <w:t>95</w:t>
      </w:r>
      <w:r w:rsidRPr="00BB760D">
        <w:rPr>
          <w:rFonts w:ascii="Courier New" w:hAnsi="Courier New"/>
          <w:sz w:val="14"/>
          <w:szCs w:val="14"/>
        </w:rPr>
        <w:tab/>
      </w:r>
    </w:p>
    <w:p w14:paraId="6C3C838E"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1625</w:t>
      </w:r>
      <w:r w:rsidRPr="00BB760D">
        <w:rPr>
          <w:rFonts w:ascii="Courier New" w:hAnsi="Courier New"/>
          <w:sz w:val="14"/>
          <w:szCs w:val="14"/>
        </w:rPr>
        <w:tab/>
        <w:t>27</w:t>
      </w:r>
      <w:r w:rsidRPr="00BB760D">
        <w:rPr>
          <w:rFonts w:ascii="Courier New" w:hAnsi="Courier New"/>
          <w:sz w:val="14"/>
          <w:szCs w:val="14"/>
        </w:rPr>
        <w:tab/>
        <w:t>27</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11</w:t>
      </w:r>
      <w:r w:rsidRPr="00BB760D">
        <w:rPr>
          <w:rFonts w:ascii="Courier New" w:hAnsi="Courier New"/>
          <w:sz w:val="14"/>
          <w:szCs w:val="14"/>
        </w:rPr>
        <w:tab/>
        <w:t>15</w:t>
      </w:r>
      <w:r w:rsidRPr="00BB760D">
        <w:rPr>
          <w:rFonts w:ascii="Courier New" w:hAnsi="Courier New"/>
          <w:sz w:val="14"/>
          <w:szCs w:val="14"/>
        </w:rPr>
        <w:tab/>
        <w:t>17</w:t>
      </w:r>
      <w:r w:rsidRPr="00BB760D">
        <w:rPr>
          <w:rFonts w:ascii="Courier New" w:hAnsi="Courier New"/>
          <w:sz w:val="14"/>
          <w:szCs w:val="14"/>
        </w:rPr>
        <w:tab/>
        <w:t>31</w:t>
      </w:r>
      <w:r w:rsidRPr="00BB760D">
        <w:rPr>
          <w:rFonts w:ascii="Courier New" w:hAnsi="Courier New"/>
          <w:sz w:val="14"/>
          <w:szCs w:val="14"/>
        </w:rPr>
        <w:tab/>
        <w:t>40</w:t>
      </w:r>
      <w:r w:rsidRPr="00BB760D">
        <w:rPr>
          <w:rFonts w:ascii="Courier New" w:hAnsi="Courier New"/>
          <w:sz w:val="14"/>
          <w:szCs w:val="14"/>
        </w:rPr>
        <w:tab/>
        <w:t>40</w:t>
      </w:r>
      <w:r w:rsidRPr="00BB760D">
        <w:rPr>
          <w:rFonts w:ascii="Courier New" w:hAnsi="Courier New"/>
          <w:sz w:val="14"/>
          <w:szCs w:val="14"/>
        </w:rPr>
        <w:tab/>
        <w:t>62</w:t>
      </w:r>
      <w:r w:rsidRPr="00BB760D">
        <w:rPr>
          <w:rFonts w:ascii="Courier New" w:hAnsi="Courier New"/>
          <w:sz w:val="14"/>
          <w:szCs w:val="14"/>
        </w:rPr>
        <w:tab/>
        <w:t>81</w:t>
      </w:r>
      <w:r w:rsidRPr="00BB760D">
        <w:rPr>
          <w:rFonts w:ascii="Courier New" w:hAnsi="Courier New"/>
          <w:sz w:val="14"/>
          <w:szCs w:val="14"/>
        </w:rPr>
        <w:tab/>
      </w:r>
    </w:p>
    <w:p w14:paraId="688FC157"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1687</w:t>
      </w:r>
      <w:r w:rsidRPr="00BB760D">
        <w:rPr>
          <w:rFonts w:ascii="Courier New" w:hAnsi="Courier New"/>
          <w:sz w:val="14"/>
          <w:szCs w:val="14"/>
        </w:rPr>
        <w:tab/>
        <w:t>28</w:t>
      </w:r>
      <w:r w:rsidRPr="00BB760D">
        <w:rPr>
          <w:rFonts w:ascii="Courier New" w:hAnsi="Courier New"/>
          <w:sz w:val="14"/>
          <w:szCs w:val="14"/>
        </w:rPr>
        <w:tab/>
        <w:t>28</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23</w:t>
      </w:r>
      <w:r w:rsidRPr="00BB760D">
        <w:rPr>
          <w:rFonts w:ascii="Courier New" w:hAnsi="Courier New"/>
          <w:sz w:val="14"/>
          <w:szCs w:val="14"/>
        </w:rPr>
        <w:tab/>
        <w:t>20</w:t>
      </w:r>
      <w:r w:rsidRPr="00BB760D">
        <w:rPr>
          <w:rFonts w:ascii="Courier New" w:hAnsi="Courier New"/>
          <w:sz w:val="14"/>
          <w:szCs w:val="14"/>
        </w:rPr>
        <w:tab/>
        <w:t>15</w:t>
      </w:r>
      <w:r w:rsidRPr="00BB760D">
        <w:rPr>
          <w:rFonts w:ascii="Courier New" w:hAnsi="Courier New"/>
          <w:sz w:val="14"/>
          <w:szCs w:val="14"/>
        </w:rPr>
        <w:tab/>
        <w:t>24</w:t>
      </w:r>
      <w:r w:rsidRPr="00BB760D">
        <w:rPr>
          <w:rFonts w:ascii="Courier New" w:hAnsi="Courier New"/>
          <w:sz w:val="14"/>
          <w:szCs w:val="14"/>
        </w:rPr>
        <w:tab/>
        <w:t>38</w:t>
      </w:r>
      <w:r w:rsidRPr="00BB760D">
        <w:rPr>
          <w:rFonts w:ascii="Courier New" w:hAnsi="Courier New"/>
          <w:sz w:val="14"/>
          <w:szCs w:val="14"/>
        </w:rPr>
        <w:tab/>
        <w:t>58</w:t>
      </w:r>
      <w:r w:rsidRPr="00BB760D">
        <w:rPr>
          <w:rFonts w:ascii="Courier New" w:hAnsi="Courier New"/>
          <w:sz w:val="14"/>
          <w:szCs w:val="14"/>
        </w:rPr>
        <w:tab/>
        <w:t>89</w:t>
      </w:r>
      <w:r w:rsidRPr="00BB760D">
        <w:rPr>
          <w:rFonts w:ascii="Courier New" w:hAnsi="Courier New"/>
          <w:sz w:val="14"/>
          <w:szCs w:val="14"/>
        </w:rPr>
        <w:tab/>
        <w:t>95</w:t>
      </w:r>
      <w:r w:rsidRPr="00BB760D">
        <w:rPr>
          <w:rFonts w:ascii="Courier New" w:hAnsi="Courier New"/>
          <w:sz w:val="14"/>
          <w:szCs w:val="14"/>
        </w:rPr>
        <w:tab/>
      </w:r>
    </w:p>
    <w:p w14:paraId="6DF91007"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1750</w:t>
      </w:r>
      <w:r w:rsidRPr="00BB760D">
        <w:rPr>
          <w:rFonts w:ascii="Courier New" w:hAnsi="Courier New"/>
          <w:sz w:val="14"/>
          <w:szCs w:val="14"/>
        </w:rPr>
        <w:tab/>
        <w:t>29</w:t>
      </w:r>
      <w:r w:rsidRPr="00BB760D">
        <w:rPr>
          <w:rFonts w:ascii="Courier New" w:hAnsi="Courier New"/>
          <w:sz w:val="14"/>
          <w:szCs w:val="14"/>
        </w:rPr>
        <w:tab/>
        <w:t>29</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23</w:t>
      </w:r>
      <w:r w:rsidRPr="00BB760D">
        <w:rPr>
          <w:rFonts w:ascii="Courier New" w:hAnsi="Courier New"/>
          <w:sz w:val="14"/>
          <w:szCs w:val="14"/>
        </w:rPr>
        <w:tab/>
        <w:t>23</w:t>
      </w:r>
      <w:r w:rsidRPr="00BB760D">
        <w:rPr>
          <w:rFonts w:ascii="Courier New" w:hAnsi="Courier New"/>
          <w:sz w:val="14"/>
          <w:szCs w:val="14"/>
        </w:rPr>
        <w:tab/>
        <w:t>19</w:t>
      </w:r>
      <w:r w:rsidRPr="00BB760D">
        <w:rPr>
          <w:rFonts w:ascii="Courier New" w:hAnsi="Courier New"/>
          <w:sz w:val="14"/>
          <w:szCs w:val="14"/>
        </w:rPr>
        <w:tab/>
        <w:t>36</w:t>
      </w:r>
      <w:r w:rsidRPr="00BB760D">
        <w:rPr>
          <w:rFonts w:ascii="Courier New" w:hAnsi="Courier New"/>
          <w:sz w:val="14"/>
          <w:szCs w:val="14"/>
        </w:rPr>
        <w:tab/>
        <w:t>44</w:t>
      </w:r>
      <w:r w:rsidRPr="00BB760D">
        <w:rPr>
          <w:rFonts w:ascii="Courier New" w:hAnsi="Courier New"/>
          <w:sz w:val="14"/>
          <w:szCs w:val="14"/>
        </w:rPr>
        <w:tab/>
        <w:t>59</w:t>
      </w:r>
      <w:r w:rsidRPr="00BB760D">
        <w:rPr>
          <w:rFonts w:ascii="Courier New" w:hAnsi="Courier New"/>
          <w:sz w:val="14"/>
          <w:szCs w:val="14"/>
        </w:rPr>
        <w:tab/>
        <w:t>86</w:t>
      </w:r>
      <w:r w:rsidRPr="00BB760D">
        <w:rPr>
          <w:rFonts w:ascii="Courier New" w:hAnsi="Courier New"/>
          <w:sz w:val="14"/>
          <w:szCs w:val="14"/>
        </w:rPr>
        <w:tab/>
        <w:t>122</w:t>
      </w:r>
      <w:r w:rsidRPr="00BB760D">
        <w:rPr>
          <w:rFonts w:ascii="Courier New" w:hAnsi="Courier New"/>
          <w:sz w:val="14"/>
          <w:szCs w:val="14"/>
        </w:rPr>
        <w:tab/>
      </w:r>
    </w:p>
    <w:p w14:paraId="06E8CC31"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1812</w:t>
      </w:r>
      <w:r w:rsidRPr="00BB760D">
        <w:rPr>
          <w:rFonts w:ascii="Courier New" w:hAnsi="Courier New"/>
          <w:sz w:val="14"/>
          <w:szCs w:val="14"/>
        </w:rPr>
        <w:tab/>
        <w:t>30</w:t>
      </w:r>
      <w:r w:rsidRPr="00BB760D">
        <w:rPr>
          <w:rFonts w:ascii="Courier New" w:hAnsi="Courier New"/>
          <w:sz w:val="14"/>
          <w:szCs w:val="14"/>
        </w:rPr>
        <w:tab/>
        <w:t>30</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23</w:t>
      </w:r>
      <w:r w:rsidRPr="00BB760D">
        <w:rPr>
          <w:rFonts w:ascii="Courier New" w:hAnsi="Courier New"/>
          <w:sz w:val="14"/>
          <w:szCs w:val="14"/>
        </w:rPr>
        <w:tab/>
        <w:t>15</w:t>
      </w:r>
      <w:r w:rsidRPr="00BB760D">
        <w:rPr>
          <w:rFonts w:ascii="Courier New" w:hAnsi="Courier New"/>
          <w:sz w:val="14"/>
          <w:szCs w:val="14"/>
        </w:rPr>
        <w:tab/>
        <w:t>18</w:t>
      </w:r>
      <w:r w:rsidRPr="00BB760D">
        <w:rPr>
          <w:rFonts w:ascii="Courier New" w:hAnsi="Courier New"/>
          <w:sz w:val="14"/>
          <w:szCs w:val="14"/>
        </w:rPr>
        <w:tab/>
        <w:t>18</w:t>
      </w:r>
      <w:r w:rsidRPr="00BB760D">
        <w:rPr>
          <w:rFonts w:ascii="Courier New" w:hAnsi="Courier New"/>
          <w:sz w:val="14"/>
          <w:szCs w:val="14"/>
        </w:rPr>
        <w:tab/>
        <w:t>33</w:t>
      </w:r>
      <w:r w:rsidRPr="00BB760D">
        <w:rPr>
          <w:rFonts w:ascii="Courier New" w:hAnsi="Courier New"/>
          <w:sz w:val="14"/>
          <w:szCs w:val="14"/>
        </w:rPr>
        <w:tab/>
        <w:t>71</w:t>
      </w:r>
      <w:r w:rsidRPr="00BB760D">
        <w:rPr>
          <w:rFonts w:ascii="Courier New" w:hAnsi="Courier New"/>
          <w:sz w:val="14"/>
          <w:szCs w:val="14"/>
        </w:rPr>
        <w:tab/>
        <w:t>107</w:t>
      </w:r>
      <w:r w:rsidRPr="00BB760D">
        <w:rPr>
          <w:rFonts w:ascii="Courier New" w:hAnsi="Courier New"/>
          <w:sz w:val="14"/>
          <w:szCs w:val="14"/>
        </w:rPr>
        <w:tab/>
        <w:t>139</w:t>
      </w:r>
      <w:r w:rsidRPr="00BB760D">
        <w:rPr>
          <w:rFonts w:ascii="Courier New" w:hAnsi="Courier New"/>
          <w:sz w:val="14"/>
          <w:szCs w:val="14"/>
        </w:rPr>
        <w:tab/>
      </w:r>
    </w:p>
    <w:p w14:paraId="2BEE19CA"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1875</w:t>
      </w:r>
      <w:r w:rsidRPr="00BB760D">
        <w:rPr>
          <w:rFonts w:ascii="Courier New" w:hAnsi="Courier New"/>
          <w:sz w:val="14"/>
          <w:szCs w:val="14"/>
        </w:rPr>
        <w:tab/>
        <w:t>31</w:t>
      </w:r>
      <w:r w:rsidRPr="00BB760D">
        <w:rPr>
          <w:rFonts w:ascii="Courier New" w:hAnsi="Courier New"/>
          <w:sz w:val="14"/>
          <w:szCs w:val="14"/>
        </w:rPr>
        <w:tab/>
        <w:t>31</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15</w:t>
      </w:r>
      <w:r w:rsidRPr="00BB760D">
        <w:rPr>
          <w:rFonts w:ascii="Courier New" w:hAnsi="Courier New"/>
          <w:sz w:val="14"/>
          <w:szCs w:val="14"/>
        </w:rPr>
        <w:tab/>
        <w:t>23</w:t>
      </w:r>
      <w:r w:rsidRPr="00BB760D">
        <w:rPr>
          <w:rFonts w:ascii="Courier New" w:hAnsi="Courier New"/>
          <w:sz w:val="14"/>
          <w:szCs w:val="14"/>
        </w:rPr>
        <w:tab/>
        <w:t>28</w:t>
      </w:r>
      <w:r w:rsidRPr="00BB760D">
        <w:rPr>
          <w:rFonts w:ascii="Courier New" w:hAnsi="Courier New"/>
          <w:sz w:val="14"/>
          <w:szCs w:val="14"/>
        </w:rPr>
        <w:tab/>
        <w:t>23</w:t>
      </w:r>
      <w:r w:rsidRPr="00BB760D">
        <w:rPr>
          <w:rFonts w:ascii="Courier New" w:hAnsi="Courier New"/>
          <w:sz w:val="14"/>
          <w:szCs w:val="14"/>
        </w:rPr>
        <w:tab/>
        <w:t>47</w:t>
      </w:r>
      <w:r w:rsidRPr="00BB760D">
        <w:rPr>
          <w:rFonts w:ascii="Courier New" w:hAnsi="Courier New"/>
          <w:sz w:val="14"/>
          <w:szCs w:val="14"/>
        </w:rPr>
        <w:tab/>
        <w:t>71</w:t>
      </w:r>
      <w:r w:rsidRPr="00BB760D">
        <w:rPr>
          <w:rFonts w:ascii="Courier New" w:hAnsi="Courier New"/>
          <w:sz w:val="14"/>
          <w:szCs w:val="14"/>
        </w:rPr>
        <w:tab/>
        <w:t>122</w:t>
      </w:r>
      <w:r w:rsidRPr="00BB760D">
        <w:rPr>
          <w:rFonts w:ascii="Courier New" w:hAnsi="Courier New"/>
          <w:sz w:val="14"/>
          <w:szCs w:val="14"/>
        </w:rPr>
        <w:tab/>
        <w:t>152</w:t>
      </w:r>
      <w:r w:rsidRPr="00BB760D">
        <w:rPr>
          <w:rFonts w:ascii="Courier New" w:hAnsi="Courier New"/>
          <w:sz w:val="14"/>
          <w:szCs w:val="14"/>
        </w:rPr>
        <w:tab/>
      </w:r>
    </w:p>
    <w:p w14:paraId="686037BE"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1937</w:t>
      </w:r>
      <w:r w:rsidRPr="00BB760D">
        <w:rPr>
          <w:rFonts w:ascii="Courier New" w:hAnsi="Courier New"/>
          <w:sz w:val="14"/>
          <w:szCs w:val="14"/>
        </w:rPr>
        <w:tab/>
        <w:t>32</w:t>
      </w:r>
      <w:r w:rsidRPr="00BB760D">
        <w:rPr>
          <w:rFonts w:ascii="Courier New" w:hAnsi="Courier New"/>
          <w:sz w:val="14"/>
          <w:szCs w:val="14"/>
        </w:rPr>
        <w:tab/>
        <w:t>32</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23</w:t>
      </w:r>
      <w:r w:rsidRPr="00BB760D">
        <w:rPr>
          <w:rFonts w:ascii="Courier New" w:hAnsi="Courier New"/>
          <w:sz w:val="14"/>
          <w:szCs w:val="14"/>
        </w:rPr>
        <w:tab/>
        <w:t>23</w:t>
      </w:r>
      <w:r w:rsidRPr="00BB760D">
        <w:rPr>
          <w:rFonts w:ascii="Courier New" w:hAnsi="Courier New"/>
          <w:sz w:val="14"/>
          <w:szCs w:val="14"/>
        </w:rPr>
        <w:tab/>
        <w:t>17</w:t>
      </w:r>
      <w:r w:rsidRPr="00BB760D">
        <w:rPr>
          <w:rFonts w:ascii="Courier New" w:hAnsi="Courier New"/>
          <w:sz w:val="14"/>
          <w:szCs w:val="14"/>
        </w:rPr>
        <w:tab/>
        <w:t>20</w:t>
      </w:r>
      <w:r w:rsidRPr="00BB760D">
        <w:rPr>
          <w:rFonts w:ascii="Courier New" w:hAnsi="Courier New"/>
          <w:sz w:val="14"/>
          <w:szCs w:val="14"/>
        </w:rPr>
        <w:tab/>
        <w:t>38</w:t>
      </w:r>
      <w:r w:rsidRPr="00BB760D">
        <w:rPr>
          <w:rFonts w:ascii="Courier New" w:hAnsi="Courier New"/>
          <w:sz w:val="14"/>
          <w:szCs w:val="14"/>
        </w:rPr>
        <w:tab/>
        <w:t>69</w:t>
      </w:r>
      <w:r w:rsidRPr="00BB760D">
        <w:rPr>
          <w:rFonts w:ascii="Courier New" w:hAnsi="Courier New"/>
          <w:sz w:val="14"/>
          <w:szCs w:val="14"/>
        </w:rPr>
        <w:tab/>
        <w:t>111</w:t>
      </w:r>
      <w:r w:rsidRPr="00BB760D">
        <w:rPr>
          <w:rFonts w:ascii="Courier New" w:hAnsi="Courier New"/>
          <w:sz w:val="14"/>
          <w:szCs w:val="14"/>
        </w:rPr>
        <w:tab/>
        <w:t>126</w:t>
      </w:r>
      <w:r w:rsidRPr="00BB760D">
        <w:rPr>
          <w:rFonts w:ascii="Courier New" w:hAnsi="Courier New"/>
          <w:sz w:val="14"/>
          <w:szCs w:val="14"/>
        </w:rPr>
        <w:tab/>
      </w:r>
    </w:p>
    <w:p w14:paraId="4E475A4D"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2000</w:t>
      </w:r>
      <w:r w:rsidRPr="00BB760D">
        <w:rPr>
          <w:rFonts w:ascii="Courier New" w:hAnsi="Courier New"/>
          <w:sz w:val="14"/>
          <w:szCs w:val="14"/>
        </w:rPr>
        <w:tab/>
        <w:t>33</w:t>
      </w:r>
      <w:r w:rsidRPr="00BB760D">
        <w:rPr>
          <w:rFonts w:ascii="Courier New" w:hAnsi="Courier New"/>
          <w:sz w:val="14"/>
          <w:szCs w:val="14"/>
        </w:rPr>
        <w:tab/>
        <w:t>33</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16</w:t>
      </w:r>
      <w:r w:rsidRPr="00BB760D">
        <w:rPr>
          <w:rFonts w:ascii="Courier New" w:hAnsi="Courier New"/>
          <w:sz w:val="14"/>
          <w:szCs w:val="14"/>
        </w:rPr>
        <w:tab/>
        <w:t>22</w:t>
      </w:r>
      <w:r w:rsidRPr="00BB760D">
        <w:rPr>
          <w:rFonts w:ascii="Courier New" w:hAnsi="Courier New"/>
          <w:sz w:val="14"/>
          <w:szCs w:val="14"/>
        </w:rPr>
        <w:tab/>
        <w:t>19</w:t>
      </w:r>
      <w:r w:rsidRPr="00BB760D">
        <w:rPr>
          <w:rFonts w:ascii="Courier New" w:hAnsi="Courier New"/>
          <w:sz w:val="14"/>
          <w:szCs w:val="14"/>
        </w:rPr>
        <w:tab/>
        <w:t>23</w:t>
      </w:r>
      <w:r w:rsidRPr="00BB760D">
        <w:rPr>
          <w:rFonts w:ascii="Courier New" w:hAnsi="Courier New"/>
          <w:sz w:val="14"/>
          <w:szCs w:val="14"/>
        </w:rPr>
        <w:tab/>
        <w:t>33</w:t>
      </w:r>
      <w:r w:rsidRPr="00BB760D">
        <w:rPr>
          <w:rFonts w:ascii="Courier New" w:hAnsi="Courier New"/>
          <w:sz w:val="14"/>
          <w:szCs w:val="14"/>
        </w:rPr>
        <w:tab/>
        <w:t>55</w:t>
      </w:r>
      <w:r w:rsidRPr="00BB760D">
        <w:rPr>
          <w:rFonts w:ascii="Courier New" w:hAnsi="Courier New"/>
          <w:sz w:val="14"/>
          <w:szCs w:val="14"/>
        </w:rPr>
        <w:tab/>
        <w:t>92</w:t>
      </w:r>
      <w:r w:rsidRPr="00BB760D">
        <w:rPr>
          <w:rFonts w:ascii="Courier New" w:hAnsi="Courier New"/>
          <w:sz w:val="14"/>
          <w:szCs w:val="14"/>
        </w:rPr>
        <w:tab/>
        <w:t>122</w:t>
      </w:r>
      <w:r w:rsidRPr="00BB760D">
        <w:rPr>
          <w:rFonts w:ascii="Courier New" w:hAnsi="Courier New"/>
          <w:sz w:val="14"/>
          <w:szCs w:val="14"/>
        </w:rPr>
        <w:tab/>
      </w:r>
    </w:p>
    <w:p w14:paraId="2260137E"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2062</w:t>
      </w:r>
      <w:r w:rsidRPr="00BB760D">
        <w:rPr>
          <w:rFonts w:ascii="Courier New" w:hAnsi="Courier New"/>
          <w:sz w:val="14"/>
          <w:szCs w:val="14"/>
        </w:rPr>
        <w:tab/>
        <w:t>34</w:t>
      </w:r>
      <w:r w:rsidRPr="00BB760D">
        <w:rPr>
          <w:rFonts w:ascii="Courier New" w:hAnsi="Courier New"/>
          <w:sz w:val="14"/>
          <w:szCs w:val="14"/>
        </w:rPr>
        <w:tab/>
        <w:t>34</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14</w:t>
      </w:r>
      <w:r w:rsidRPr="00BB760D">
        <w:rPr>
          <w:rFonts w:ascii="Courier New" w:hAnsi="Courier New"/>
          <w:sz w:val="14"/>
          <w:szCs w:val="14"/>
        </w:rPr>
        <w:tab/>
        <w:t>17</w:t>
      </w:r>
      <w:r w:rsidRPr="00BB760D">
        <w:rPr>
          <w:rFonts w:ascii="Courier New" w:hAnsi="Courier New"/>
          <w:sz w:val="14"/>
          <w:szCs w:val="14"/>
        </w:rPr>
        <w:tab/>
        <w:t>18</w:t>
      </w:r>
      <w:r w:rsidRPr="00BB760D">
        <w:rPr>
          <w:rFonts w:ascii="Courier New" w:hAnsi="Courier New"/>
          <w:sz w:val="14"/>
          <w:szCs w:val="14"/>
        </w:rPr>
        <w:tab/>
        <w:t>16</w:t>
      </w:r>
      <w:r w:rsidRPr="00BB760D">
        <w:rPr>
          <w:rFonts w:ascii="Courier New" w:hAnsi="Courier New"/>
          <w:sz w:val="14"/>
          <w:szCs w:val="14"/>
        </w:rPr>
        <w:tab/>
        <w:t>43</w:t>
      </w:r>
      <w:r w:rsidRPr="00BB760D">
        <w:rPr>
          <w:rFonts w:ascii="Courier New" w:hAnsi="Courier New"/>
          <w:sz w:val="14"/>
          <w:szCs w:val="14"/>
        </w:rPr>
        <w:tab/>
        <w:t>54</w:t>
      </w:r>
      <w:r w:rsidRPr="00BB760D">
        <w:rPr>
          <w:rFonts w:ascii="Courier New" w:hAnsi="Courier New"/>
          <w:sz w:val="14"/>
          <w:szCs w:val="14"/>
        </w:rPr>
        <w:tab/>
        <w:t>76</w:t>
      </w:r>
      <w:r w:rsidRPr="00BB760D">
        <w:rPr>
          <w:rFonts w:ascii="Courier New" w:hAnsi="Courier New"/>
          <w:sz w:val="14"/>
          <w:szCs w:val="14"/>
        </w:rPr>
        <w:tab/>
        <w:t>107</w:t>
      </w:r>
      <w:r w:rsidRPr="00BB760D">
        <w:rPr>
          <w:rFonts w:ascii="Courier New" w:hAnsi="Courier New"/>
          <w:sz w:val="14"/>
          <w:szCs w:val="14"/>
        </w:rPr>
        <w:tab/>
      </w:r>
    </w:p>
    <w:p w14:paraId="5AD8823E"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2125</w:t>
      </w:r>
      <w:r w:rsidRPr="00BB760D">
        <w:rPr>
          <w:rFonts w:ascii="Courier New" w:hAnsi="Courier New"/>
          <w:sz w:val="14"/>
          <w:szCs w:val="14"/>
        </w:rPr>
        <w:tab/>
        <w:t>35</w:t>
      </w:r>
      <w:r w:rsidRPr="00BB760D">
        <w:rPr>
          <w:rFonts w:ascii="Courier New" w:hAnsi="Courier New"/>
          <w:sz w:val="14"/>
          <w:szCs w:val="14"/>
        </w:rPr>
        <w:tab/>
        <w:t>35</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23</w:t>
      </w:r>
      <w:r w:rsidRPr="00BB760D">
        <w:rPr>
          <w:rFonts w:ascii="Courier New" w:hAnsi="Courier New"/>
          <w:sz w:val="14"/>
          <w:szCs w:val="14"/>
        </w:rPr>
        <w:tab/>
        <w:t>24</w:t>
      </w:r>
      <w:r w:rsidRPr="00BB760D">
        <w:rPr>
          <w:rFonts w:ascii="Courier New" w:hAnsi="Courier New"/>
          <w:sz w:val="14"/>
          <w:szCs w:val="14"/>
        </w:rPr>
        <w:tab/>
        <w:t>24</w:t>
      </w:r>
      <w:r w:rsidRPr="00BB760D">
        <w:rPr>
          <w:rFonts w:ascii="Courier New" w:hAnsi="Courier New"/>
          <w:sz w:val="14"/>
          <w:szCs w:val="14"/>
        </w:rPr>
        <w:tab/>
        <w:t>26</w:t>
      </w:r>
      <w:r w:rsidRPr="00BB760D">
        <w:rPr>
          <w:rFonts w:ascii="Courier New" w:hAnsi="Courier New"/>
          <w:sz w:val="14"/>
          <w:szCs w:val="14"/>
        </w:rPr>
        <w:tab/>
        <w:t>35</w:t>
      </w:r>
      <w:r w:rsidRPr="00BB760D">
        <w:rPr>
          <w:rFonts w:ascii="Courier New" w:hAnsi="Courier New"/>
          <w:sz w:val="14"/>
          <w:szCs w:val="14"/>
        </w:rPr>
        <w:tab/>
        <w:t>56</w:t>
      </w:r>
      <w:r w:rsidRPr="00BB760D">
        <w:rPr>
          <w:rFonts w:ascii="Courier New" w:hAnsi="Courier New"/>
          <w:sz w:val="14"/>
          <w:szCs w:val="14"/>
        </w:rPr>
        <w:tab/>
        <w:t>107</w:t>
      </w:r>
      <w:r w:rsidRPr="00BB760D">
        <w:rPr>
          <w:rFonts w:ascii="Courier New" w:hAnsi="Courier New"/>
          <w:sz w:val="14"/>
          <w:szCs w:val="14"/>
        </w:rPr>
        <w:tab/>
        <w:t>111</w:t>
      </w:r>
      <w:r w:rsidRPr="00BB760D">
        <w:rPr>
          <w:rFonts w:ascii="Courier New" w:hAnsi="Courier New"/>
          <w:sz w:val="14"/>
          <w:szCs w:val="14"/>
        </w:rPr>
        <w:tab/>
      </w:r>
    </w:p>
    <w:p w14:paraId="3F096A93"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2187</w:t>
      </w:r>
      <w:r w:rsidRPr="00BB760D">
        <w:rPr>
          <w:rFonts w:ascii="Courier New" w:hAnsi="Courier New"/>
          <w:sz w:val="14"/>
          <w:szCs w:val="14"/>
        </w:rPr>
        <w:tab/>
        <w:t>36</w:t>
      </w:r>
      <w:r w:rsidRPr="00BB760D">
        <w:rPr>
          <w:rFonts w:ascii="Courier New" w:hAnsi="Courier New"/>
          <w:sz w:val="14"/>
          <w:szCs w:val="14"/>
        </w:rPr>
        <w:tab/>
        <w:t>36</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18</w:t>
      </w:r>
      <w:r w:rsidRPr="00BB760D">
        <w:rPr>
          <w:rFonts w:ascii="Courier New" w:hAnsi="Courier New"/>
          <w:sz w:val="14"/>
          <w:szCs w:val="14"/>
        </w:rPr>
        <w:tab/>
        <w:t>14</w:t>
      </w:r>
      <w:r w:rsidRPr="00BB760D">
        <w:rPr>
          <w:rFonts w:ascii="Courier New" w:hAnsi="Courier New"/>
          <w:sz w:val="14"/>
          <w:szCs w:val="14"/>
        </w:rPr>
        <w:tab/>
        <w:t>19</w:t>
      </w:r>
      <w:r w:rsidRPr="00BB760D">
        <w:rPr>
          <w:rFonts w:ascii="Courier New" w:hAnsi="Courier New"/>
          <w:sz w:val="14"/>
          <w:szCs w:val="14"/>
        </w:rPr>
        <w:tab/>
        <w:t>17</w:t>
      </w:r>
      <w:r w:rsidRPr="00BB760D">
        <w:rPr>
          <w:rFonts w:ascii="Courier New" w:hAnsi="Courier New"/>
          <w:sz w:val="14"/>
          <w:szCs w:val="14"/>
        </w:rPr>
        <w:tab/>
        <w:t>31</w:t>
      </w:r>
      <w:r w:rsidRPr="00BB760D">
        <w:rPr>
          <w:rFonts w:ascii="Courier New" w:hAnsi="Courier New"/>
          <w:sz w:val="14"/>
          <w:szCs w:val="14"/>
        </w:rPr>
        <w:tab/>
        <w:t>56</w:t>
      </w:r>
      <w:r w:rsidRPr="00BB760D">
        <w:rPr>
          <w:rFonts w:ascii="Courier New" w:hAnsi="Courier New"/>
          <w:sz w:val="14"/>
          <w:szCs w:val="14"/>
        </w:rPr>
        <w:tab/>
        <w:t>58</w:t>
      </w:r>
      <w:r w:rsidRPr="00BB760D">
        <w:rPr>
          <w:rFonts w:ascii="Courier New" w:hAnsi="Courier New"/>
          <w:sz w:val="14"/>
          <w:szCs w:val="14"/>
        </w:rPr>
        <w:tab/>
        <w:t>67</w:t>
      </w:r>
      <w:r w:rsidRPr="00BB760D">
        <w:rPr>
          <w:rFonts w:ascii="Courier New" w:hAnsi="Courier New"/>
          <w:sz w:val="14"/>
          <w:szCs w:val="14"/>
        </w:rPr>
        <w:tab/>
      </w:r>
    </w:p>
    <w:p w14:paraId="674A7260"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2250</w:t>
      </w:r>
      <w:r w:rsidRPr="00BB760D">
        <w:rPr>
          <w:rFonts w:ascii="Courier New" w:hAnsi="Courier New"/>
          <w:sz w:val="14"/>
          <w:szCs w:val="14"/>
        </w:rPr>
        <w:tab/>
        <w:t>37</w:t>
      </w:r>
      <w:r w:rsidRPr="00BB760D">
        <w:rPr>
          <w:rFonts w:ascii="Courier New" w:hAnsi="Courier New"/>
          <w:sz w:val="14"/>
          <w:szCs w:val="14"/>
        </w:rPr>
        <w:tab/>
        <w:t>37</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14</w:t>
      </w:r>
      <w:r w:rsidRPr="00BB760D">
        <w:rPr>
          <w:rFonts w:ascii="Courier New" w:hAnsi="Courier New"/>
          <w:sz w:val="14"/>
          <w:szCs w:val="14"/>
        </w:rPr>
        <w:tab/>
        <w:t>12</w:t>
      </w:r>
      <w:r w:rsidRPr="00BB760D">
        <w:rPr>
          <w:rFonts w:ascii="Courier New" w:hAnsi="Courier New"/>
          <w:sz w:val="14"/>
          <w:szCs w:val="14"/>
        </w:rPr>
        <w:tab/>
        <w:t>18</w:t>
      </w:r>
      <w:r w:rsidRPr="00BB760D">
        <w:rPr>
          <w:rFonts w:ascii="Courier New" w:hAnsi="Courier New"/>
          <w:sz w:val="14"/>
          <w:szCs w:val="14"/>
        </w:rPr>
        <w:tab/>
        <w:t>30</w:t>
      </w:r>
      <w:r w:rsidRPr="00BB760D">
        <w:rPr>
          <w:rFonts w:ascii="Courier New" w:hAnsi="Courier New"/>
          <w:sz w:val="14"/>
          <w:szCs w:val="14"/>
        </w:rPr>
        <w:tab/>
        <w:t>20</w:t>
      </w:r>
      <w:r w:rsidRPr="00BB760D">
        <w:rPr>
          <w:rFonts w:ascii="Courier New" w:hAnsi="Courier New"/>
          <w:sz w:val="14"/>
          <w:szCs w:val="14"/>
        </w:rPr>
        <w:tab/>
        <w:t>37</w:t>
      </w:r>
      <w:r w:rsidRPr="00BB760D">
        <w:rPr>
          <w:rFonts w:ascii="Courier New" w:hAnsi="Courier New"/>
          <w:sz w:val="14"/>
          <w:szCs w:val="14"/>
        </w:rPr>
        <w:tab/>
        <w:t>61</w:t>
      </w:r>
      <w:r w:rsidRPr="00BB760D">
        <w:rPr>
          <w:rFonts w:ascii="Courier New" w:hAnsi="Courier New"/>
          <w:sz w:val="14"/>
          <w:szCs w:val="14"/>
        </w:rPr>
        <w:tab/>
        <w:t>44</w:t>
      </w:r>
      <w:r w:rsidRPr="00BB760D">
        <w:rPr>
          <w:rFonts w:ascii="Courier New" w:hAnsi="Courier New"/>
          <w:sz w:val="14"/>
          <w:szCs w:val="14"/>
        </w:rPr>
        <w:tab/>
      </w:r>
    </w:p>
    <w:p w14:paraId="2E12B913"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2312</w:t>
      </w:r>
      <w:r w:rsidRPr="00BB760D">
        <w:rPr>
          <w:rFonts w:ascii="Courier New" w:hAnsi="Courier New"/>
          <w:sz w:val="14"/>
          <w:szCs w:val="14"/>
        </w:rPr>
        <w:tab/>
        <w:t>38</w:t>
      </w:r>
      <w:r w:rsidRPr="00BB760D">
        <w:rPr>
          <w:rFonts w:ascii="Courier New" w:hAnsi="Courier New"/>
          <w:sz w:val="14"/>
          <w:szCs w:val="14"/>
        </w:rPr>
        <w:tab/>
        <w:t>38</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18</w:t>
      </w:r>
      <w:r w:rsidRPr="00BB760D">
        <w:rPr>
          <w:rFonts w:ascii="Courier New" w:hAnsi="Courier New"/>
          <w:sz w:val="14"/>
          <w:szCs w:val="14"/>
        </w:rPr>
        <w:tab/>
        <w:t>15</w:t>
      </w:r>
      <w:r w:rsidRPr="00BB760D">
        <w:rPr>
          <w:rFonts w:ascii="Courier New" w:hAnsi="Courier New"/>
          <w:sz w:val="14"/>
          <w:szCs w:val="14"/>
        </w:rPr>
        <w:tab/>
        <w:t>10</w:t>
      </w:r>
      <w:r w:rsidRPr="00BB760D">
        <w:rPr>
          <w:rFonts w:ascii="Courier New" w:hAnsi="Courier New"/>
          <w:sz w:val="14"/>
          <w:szCs w:val="14"/>
        </w:rPr>
        <w:tab/>
        <w:t>16</w:t>
      </w:r>
      <w:r w:rsidRPr="00BB760D">
        <w:rPr>
          <w:rFonts w:ascii="Courier New" w:hAnsi="Courier New"/>
          <w:sz w:val="14"/>
          <w:szCs w:val="14"/>
        </w:rPr>
        <w:tab/>
        <w:t>30</w:t>
      </w:r>
      <w:r w:rsidRPr="00BB760D">
        <w:rPr>
          <w:rFonts w:ascii="Courier New" w:hAnsi="Courier New"/>
          <w:sz w:val="14"/>
          <w:szCs w:val="14"/>
        </w:rPr>
        <w:tab/>
        <w:t>37</w:t>
      </w:r>
      <w:r w:rsidRPr="00BB760D">
        <w:rPr>
          <w:rFonts w:ascii="Courier New" w:hAnsi="Courier New"/>
          <w:sz w:val="14"/>
          <w:szCs w:val="14"/>
        </w:rPr>
        <w:tab/>
        <w:t>46</w:t>
      </w:r>
      <w:r w:rsidRPr="00BB760D">
        <w:rPr>
          <w:rFonts w:ascii="Courier New" w:hAnsi="Courier New"/>
          <w:sz w:val="14"/>
          <w:szCs w:val="14"/>
        </w:rPr>
        <w:tab/>
        <w:t>56</w:t>
      </w:r>
      <w:r w:rsidRPr="00BB760D">
        <w:rPr>
          <w:rFonts w:ascii="Courier New" w:hAnsi="Courier New"/>
          <w:sz w:val="14"/>
          <w:szCs w:val="14"/>
        </w:rPr>
        <w:tab/>
      </w:r>
    </w:p>
    <w:p w14:paraId="1F52CC78"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2375</w:t>
      </w:r>
      <w:r w:rsidRPr="00BB760D">
        <w:rPr>
          <w:rFonts w:ascii="Courier New" w:hAnsi="Courier New"/>
          <w:sz w:val="14"/>
          <w:szCs w:val="14"/>
        </w:rPr>
        <w:tab/>
        <w:t>39</w:t>
      </w:r>
      <w:r w:rsidRPr="00BB760D">
        <w:rPr>
          <w:rFonts w:ascii="Courier New" w:hAnsi="Courier New"/>
          <w:sz w:val="14"/>
          <w:szCs w:val="14"/>
        </w:rPr>
        <w:tab/>
        <w:t>39</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16</w:t>
      </w:r>
      <w:r w:rsidRPr="00BB760D">
        <w:rPr>
          <w:rFonts w:ascii="Courier New" w:hAnsi="Courier New"/>
          <w:sz w:val="14"/>
          <w:szCs w:val="14"/>
        </w:rPr>
        <w:tab/>
        <w:t>16</w:t>
      </w:r>
      <w:r w:rsidRPr="00BB760D">
        <w:rPr>
          <w:rFonts w:ascii="Courier New" w:hAnsi="Courier New"/>
          <w:sz w:val="14"/>
          <w:szCs w:val="14"/>
        </w:rPr>
        <w:tab/>
        <w:t>16</w:t>
      </w:r>
      <w:r w:rsidRPr="00BB760D">
        <w:rPr>
          <w:rFonts w:ascii="Courier New" w:hAnsi="Courier New"/>
          <w:sz w:val="14"/>
          <w:szCs w:val="14"/>
        </w:rPr>
        <w:tab/>
        <w:t>16</w:t>
      </w:r>
      <w:r w:rsidRPr="00BB760D">
        <w:rPr>
          <w:rFonts w:ascii="Courier New" w:hAnsi="Courier New"/>
          <w:sz w:val="14"/>
          <w:szCs w:val="14"/>
        </w:rPr>
        <w:tab/>
        <w:t>25</w:t>
      </w:r>
      <w:r w:rsidRPr="00BB760D">
        <w:rPr>
          <w:rFonts w:ascii="Courier New" w:hAnsi="Courier New"/>
          <w:sz w:val="14"/>
          <w:szCs w:val="14"/>
        </w:rPr>
        <w:tab/>
        <w:t>30</w:t>
      </w:r>
      <w:r w:rsidRPr="00BB760D">
        <w:rPr>
          <w:rFonts w:ascii="Courier New" w:hAnsi="Courier New"/>
          <w:sz w:val="14"/>
          <w:szCs w:val="14"/>
        </w:rPr>
        <w:tab/>
        <w:t>41</w:t>
      </w:r>
      <w:r w:rsidRPr="00BB760D">
        <w:rPr>
          <w:rFonts w:ascii="Courier New" w:hAnsi="Courier New"/>
          <w:sz w:val="14"/>
          <w:szCs w:val="14"/>
        </w:rPr>
        <w:tab/>
        <w:t>34</w:t>
      </w:r>
      <w:r w:rsidRPr="00BB760D">
        <w:rPr>
          <w:rFonts w:ascii="Courier New" w:hAnsi="Courier New"/>
          <w:sz w:val="14"/>
          <w:szCs w:val="14"/>
        </w:rPr>
        <w:tab/>
      </w:r>
    </w:p>
    <w:p w14:paraId="467AE4C5"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2437</w:t>
      </w:r>
      <w:r w:rsidRPr="00BB760D">
        <w:rPr>
          <w:rFonts w:ascii="Courier New" w:hAnsi="Courier New"/>
          <w:sz w:val="14"/>
          <w:szCs w:val="14"/>
        </w:rPr>
        <w:tab/>
        <w:t>40</w:t>
      </w:r>
      <w:r w:rsidRPr="00BB760D">
        <w:rPr>
          <w:rFonts w:ascii="Courier New" w:hAnsi="Courier New"/>
          <w:sz w:val="14"/>
          <w:szCs w:val="14"/>
        </w:rPr>
        <w:tab/>
        <w:t>40</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14</w:t>
      </w:r>
      <w:r w:rsidRPr="00BB760D">
        <w:rPr>
          <w:rFonts w:ascii="Courier New" w:hAnsi="Courier New"/>
          <w:sz w:val="14"/>
          <w:szCs w:val="14"/>
        </w:rPr>
        <w:tab/>
        <w:t>9</w:t>
      </w:r>
      <w:r w:rsidRPr="00BB760D">
        <w:rPr>
          <w:rFonts w:ascii="Courier New" w:hAnsi="Courier New"/>
          <w:sz w:val="14"/>
          <w:szCs w:val="14"/>
        </w:rPr>
        <w:tab/>
        <w:t>11</w:t>
      </w:r>
      <w:r w:rsidRPr="00BB760D">
        <w:rPr>
          <w:rFonts w:ascii="Courier New" w:hAnsi="Courier New"/>
          <w:sz w:val="14"/>
          <w:szCs w:val="14"/>
        </w:rPr>
        <w:tab/>
        <w:t>22</w:t>
      </w:r>
      <w:r w:rsidRPr="00BB760D">
        <w:rPr>
          <w:rFonts w:ascii="Courier New" w:hAnsi="Courier New"/>
          <w:sz w:val="14"/>
          <w:szCs w:val="14"/>
        </w:rPr>
        <w:tab/>
        <w:t>24</w:t>
      </w:r>
      <w:r w:rsidRPr="00BB760D">
        <w:rPr>
          <w:rFonts w:ascii="Courier New" w:hAnsi="Courier New"/>
          <w:sz w:val="14"/>
          <w:szCs w:val="14"/>
        </w:rPr>
        <w:tab/>
        <w:t>28</w:t>
      </w:r>
      <w:r w:rsidRPr="00BB760D">
        <w:rPr>
          <w:rFonts w:ascii="Courier New" w:hAnsi="Courier New"/>
          <w:sz w:val="14"/>
          <w:szCs w:val="14"/>
        </w:rPr>
        <w:tab/>
        <w:t>36</w:t>
      </w:r>
      <w:r w:rsidRPr="00BB760D">
        <w:rPr>
          <w:rFonts w:ascii="Courier New" w:hAnsi="Courier New"/>
          <w:sz w:val="14"/>
          <w:szCs w:val="14"/>
        </w:rPr>
        <w:tab/>
        <w:t>27</w:t>
      </w:r>
      <w:r w:rsidRPr="00BB760D">
        <w:rPr>
          <w:rFonts w:ascii="Courier New" w:hAnsi="Courier New"/>
          <w:sz w:val="14"/>
          <w:szCs w:val="14"/>
        </w:rPr>
        <w:tab/>
      </w:r>
    </w:p>
    <w:p w14:paraId="73A736D9"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2500</w:t>
      </w:r>
      <w:r w:rsidRPr="00BB760D">
        <w:rPr>
          <w:rFonts w:ascii="Courier New" w:hAnsi="Courier New"/>
          <w:sz w:val="14"/>
          <w:szCs w:val="14"/>
        </w:rPr>
        <w:tab/>
        <w:t>41</w:t>
      </w:r>
      <w:r w:rsidRPr="00BB760D">
        <w:rPr>
          <w:rFonts w:ascii="Courier New" w:hAnsi="Courier New"/>
          <w:sz w:val="14"/>
          <w:szCs w:val="14"/>
        </w:rPr>
        <w:tab/>
        <w:t>41</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12</w:t>
      </w:r>
      <w:r w:rsidRPr="00BB760D">
        <w:rPr>
          <w:rFonts w:ascii="Courier New" w:hAnsi="Courier New"/>
          <w:sz w:val="14"/>
          <w:szCs w:val="14"/>
        </w:rPr>
        <w:tab/>
        <w:t>19</w:t>
      </w:r>
      <w:r w:rsidRPr="00BB760D">
        <w:rPr>
          <w:rFonts w:ascii="Courier New" w:hAnsi="Courier New"/>
          <w:sz w:val="14"/>
          <w:szCs w:val="14"/>
        </w:rPr>
        <w:tab/>
        <w:t>20</w:t>
      </w:r>
      <w:r w:rsidRPr="00BB760D">
        <w:rPr>
          <w:rFonts w:ascii="Courier New" w:hAnsi="Courier New"/>
          <w:sz w:val="14"/>
          <w:szCs w:val="14"/>
        </w:rPr>
        <w:tab/>
        <w:t>19</w:t>
      </w:r>
      <w:r w:rsidRPr="00BB760D">
        <w:rPr>
          <w:rFonts w:ascii="Courier New" w:hAnsi="Courier New"/>
          <w:sz w:val="14"/>
          <w:szCs w:val="14"/>
        </w:rPr>
        <w:tab/>
        <w:t>23</w:t>
      </w:r>
      <w:r w:rsidRPr="00BB760D">
        <w:rPr>
          <w:rFonts w:ascii="Courier New" w:hAnsi="Courier New"/>
          <w:sz w:val="14"/>
          <w:szCs w:val="14"/>
        </w:rPr>
        <w:tab/>
        <w:t>19</w:t>
      </w:r>
      <w:r w:rsidRPr="00BB760D">
        <w:rPr>
          <w:rFonts w:ascii="Courier New" w:hAnsi="Courier New"/>
          <w:sz w:val="14"/>
          <w:szCs w:val="14"/>
        </w:rPr>
        <w:tab/>
        <w:t>26</w:t>
      </w:r>
      <w:r w:rsidRPr="00BB760D">
        <w:rPr>
          <w:rFonts w:ascii="Courier New" w:hAnsi="Courier New"/>
          <w:sz w:val="14"/>
          <w:szCs w:val="14"/>
        </w:rPr>
        <w:tab/>
        <w:t>19</w:t>
      </w:r>
      <w:r w:rsidRPr="00BB760D">
        <w:rPr>
          <w:rFonts w:ascii="Courier New" w:hAnsi="Courier New"/>
          <w:sz w:val="14"/>
          <w:szCs w:val="14"/>
        </w:rPr>
        <w:tab/>
      </w:r>
    </w:p>
    <w:p w14:paraId="70F02880"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2562</w:t>
      </w:r>
      <w:r w:rsidRPr="00BB760D">
        <w:rPr>
          <w:rFonts w:ascii="Courier New" w:hAnsi="Courier New"/>
          <w:sz w:val="14"/>
          <w:szCs w:val="14"/>
        </w:rPr>
        <w:tab/>
        <w:t>42</w:t>
      </w:r>
      <w:r w:rsidRPr="00BB760D">
        <w:rPr>
          <w:rFonts w:ascii="Courier New" w:hAnsi="Courier New"/>
          <w:sz w:val="14"/>
          <w:szCs w:val="14"/>
        </w:rPr>
        <w:tab/>
        <w:t>42</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14</w:t>
      </w:r>
      <w:r w:rsidRPr="00BB760D">
        <w:rPr>
          <w:rFonts w:ascii="Courier New" w:hAnsi="Courier New"/>
          <w:sz w:val="14"/>
          <w:szCs w:val="14"/>
        </w:rPr>
        <w:tab/>
        <w:t>22</w:t>
      </w:r>
      <w:r w:rsidRPr="00BB760D">
        <w:rPr>
          <w:rFonts w:ascii="Courier New" w:hAnsi="Courier New"/>
          <w:sz w:val="14"/>
          <w:szCs w:val="14"/>
        </w:rPr>
        <w:tab/>
        <w:t>22</w:t>
      </w:r>
      <w:r w:rsidRPr="00BB760D">
        <w:rPr>
          <w:rFonts w:ascii="Courier New" w:hAnsi="Courier New"/>
          <w:sz w:val="14"/>
          <w:szCs w:val="14"/>
        </w:rPr>
        <w:tab/>
        <w:t>19</w:t>
      </w:r>
      <w:r w:rsidRPr="00BB760D">
        <w:rPr>
          <w:rFonts w:ascii="Courier New" w:hAnsi="Courier New"/>
          <w:sz w:val="14"/>
          <w:szCs w:val="14"/>
        </w:rPr>
        <w:tab/>
        <w:t>17</w:t>
      </w:r>
      <w:r w:rsidRPr="00BB760D">
        <w:rPr>
          <w:rFonts w:ascii="Courier New" w:hAnsi="Courier New"/>
          <w:sz w:val="14"/>
          <w:szCs w:val="14"/>
        </w:rPr>
        <w:tab/>
        <w:t>11</w:t>
      </w:r>
      <w:r w:rsidRPr="00BB760D">
        <w:rPr>
          <w:rFonts w:ascii="Courier New" w:hAnsi="Courier New"/>
          <w:sz w:val="14"/>
          <w:szCs w:val="14"/>
        </w:rPr>
        <w:tab/>
        <w:t>17</w:t>
      </w:r>
      <w:r w:rsidRPr="00BB760D">
        <w:rPr>
          <w:rFonts w:ascii="Courier New" w:hAnsi="Courier New"/>
          <w:sz w:val="14"/>
          <w:szCs w:val="14"/>
        </w:rPr>
        <w:tab/>
        <w:t>21</w:t>
      </w:r>
      <w:r w:rsidRPr="00BB760D">
        <w:rPr>
          <w:rFonts w:ascii="Courier New" w:hAnsi="Courier New"/>
          <w:sz w:val="14"/>
          <w:szCs w:val="14"/>
        </w:rPr>
        <w:tab/>
      </w:r>
    </w:p>
    <w:p w14:paraId="484EB880"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2625</w:t>
      </w:r>
      <w:r w:rsidRPr="00BB760D">
        <w:rPr>
          <w:rFonts w:ascii="Courier New" w:hAnsi="Courier New"/>
          <w:sz w:val="14"/>
          <w:szCs w:val="14"/>
        </w:rPr>
        <w:tab/>
        <w:t>43</w:t>
      </w:r>
      <w:r w:rsidRPr="00BB760D">
        <w:rPr>
          <w:rFonts w:ascii="Courier New" w:hAnsi="Courier New"/>
          <w:sz w:val="14"/>
          <w:szCs w:val="14"/>
        </w:rPr>
        <w:tab/>
        <w:t>43</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15</w:t>
      </w:r>
      <w:r w:rsidRPr="00BB760D">
        <w:rPr>
          <w:rFonts w:ascii="Courier New" w:hAnsi="Courier New"/>
          <w:sz w:val="14"/>
          <w:szCs w:val="14"/>
        </w:rPr>
        <w:tab/>
        <w:t>10</w:t>
      </w:r>
      <w:r w:rsidRPr="00BB760D">
        <w:rPr>
          <w:rFonts w:ascii="Courier New" w:hAnsi="Courier New"/>
          <w:sz w:val="14"/>
          <w:szCs w:val="14"/>
        </w:rPr>
        <w:tab/>
        <w:t>10</w:t>
      </w:r>
      <w:r w:rsidRPr="00BB760D">
        <w:rPr>
          <w:rFonts w:ascii="Courier New" w:hAnsi="Courier New"/>
          <w:sz w:val="14"/>
          <w:szCs w:val="14"/>
        </w:rPr>
        <w:tab/>
        <w:t>14</w:t>
      </w:r>
      <w:r w:rsidRPr="00BB760D">
        <w:rPr>
          <w:rFonts w:ascii="Courier New" w:hAnsi="Courier New"/>
          <w:sz w:val="14"/>
          <w:szCs w:val="14"/>
        </w:rPr>
        <w:tab/>
        <w:t>15</w:t>
      </w:r>
      <w:r w:rsidRPr="00BB760D">
        <w:rPr>
          <w:rFonts w:ascii="Courier New" w:hAnsi="Courier New"/>
          <w:sz w:val="14"/>
          <w:szCs w:val="14"/>
        </w:rPr>
        <w:tab/>
        <w:t>13</w:t>
      </w:r>
      <w:r w:rsidRPr="00BB760D">
        <w:rPr>
          <w:rFonts w:ascii="Courier New" w:hAnsi="Courier New"/>
          <w:sz w:val="14"/>
          <w:szCs w:val="14"/>
        </w:rPr>
        <w:tab/>
        <w:t>17</w:t>
      </w:r>
      <w:r w:rsidRPr="00BB760D">
        <w:rPr>
          <w:rFonts w:ascii="Courier New" w:hAnsi="Courier New"/>
          <w:sz w:val="14"/>
          <w:szCs w:val="14"/>
        </w:rPr>
        <w:tab/>
        <w:t>18</w:t>
      </w:r>
      <w:r w:rsidRPr="00BB760D">
        <w:rPr>
          <w:rFonts w:ascii="Courier New" w:hAnsi="Courier New"/>
          <w:sz w:val="14"/>
          <w:szCs w:val="14"/>
        </w:rPr>
        <w:tab/>
      </w:r>
    </w:p>
    <w:p w14:paraId="0F08E609"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2687</w:t>
      </w:r>
      <w:r w:rsidRPr="00BB760D">
        <w:rPr>
          <w:rFonts w:ascii="Courier New" w:hAnsi="Courier New"/>
          <w:sz w:val="14"/>
          <w:szCs w:val="14"/>
        </w:rPr>
        <w:tab/>
        <w:t>44</w:t>
      </w:r>
      <w:r w:rsidRPr="00BB760D">
        <w:rPr>
          <w:rFonts w:ascii="Courier New" w:hAnsi="Courier New"/>
          <w:sz w:val="14"/>
          <w:szCs w:val="14"/>
        </w:rPr>
        <w:tab/>
        <w:t>44</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11</w:t>
      </w:r>
      <w:r w:rsidRPr="00BB760D">
        <w:rPr>
          <w:rFonts w:ascii="Courier New" w:hAnsi="Courier New"/>
          <w:sz w:val="14"/>
          <w:szCs w:val="14"/>
        </w:rPr>
        <w:tab/>
        <w:t>14</w:t>
      </w:r>
      <w:r w:rsidRPr="00BB760D">
        <w:rPr>
          <w:rFonts w:ascii="Courier New" w:hAnsi="Courier New"/>
          <w:sz w:val="14"/>
          <w:szCs w:val="14"/>
        </w:rPr>
        <w:tab/>
        <w:t>7</w:t>
      </w:r>
      <w:r w:rsidRPr="00BB760D">
        <w:rPr>
          <w:rFonts w:ascii="Courier New" w:hAnsi="Courier New"/>
          <w:sz w:val="14"/>
          <w:szCs w:val="14"/>
        </w:rPr>
        <w:tab/>
        <w:t>15</w:t>
      </w:r>
      <w:r w:rsidRPr="00BB760D">
        <w:rPr>
          <w:rFonts w:ascii="Courier New" w:hAnsi="Courier New"/>
          <w:sz w:val="14"/>
          <w:szCs w:val="14"/>
        </w:rPr>
        <w:tab/>
        <w:t>18</w:t>
      </w:r>
      <w:r w:rsidRPr="00BB760D">
        <w:rPr>
          <w:rFonts w:ascii="Courier New" w:hAnsi="Courier New"/>
          <w:sz w:val="14"/>
          <w:szCs w:val="14"/>
        </w:rPr>
        <w:tab/>
        <w:t>14</w:t>
      </w:r>
      <w:r w:rsidRPr="00BB760D">
        <w:rPr>
          <w:rFonts w:ascii="Courier New" w:hAnsi="Courier New"/>
          <w:sz w:val="14"/>
          <w:szCs w:val="14"/>
        </w:rPr>
        <w:tab/>
        <w:t>21</w:t>
      </w:r>
      <w:r w:rsidRPr="00BB760D">
        <w:rPr>
          <w:rFonts w:ascii="Courier New" w:hAnsi="Courier New"/>
          <w:sz w:val="14"/>
          <w:szCs w:val="14"/>
        </w:rPr>
        <w:tab/>
        <w:t>13</w:t>
      </w:r>
      <w:r w:rsidRPr="00BB760D">
        <w:rPr>
          <w:rFonts w:ascii="Courier New" w:hAnsi="Courier New"/>
          <w:sz w:val="14"/>
          <w:szCs w:val="14"/>
        </w:rPr>
        <w:tab/>
      </w:r>
    </w:p>
    <w:p w14:paraId="636DB172"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2750</w:t>
      </w:r>
      <w:r w:rsidRPr="00BB760D">
        <w:rPr>
          <w:rFonts w:ascii="Courier New" w:hAnsi="Courier New"/>
          <w:sz w:val="14"/>
          <w:szCs w:val="14"/>
        </w:rPr>
        <w:tab/>
        <w:t>45</w:t>
      </w:r>
      <w:r w:rsidRPr="00BB760D">
        <w:rPr>
          <w:rFonts w:ascii="Courier New" w:hAnsi="Courier New"/>
          <w:sz w:val="14"/>
          <w:szCs w:val="14"/>
        </w:rPr>
        <w:tab/>
        <w:t>45</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15</w:t>
      </w:r>
      <w:r w:rsidRPr="00BB760D">
        <w:rPr>
          <w:rFonts w:ascii="Courier New" w:hAnsi="Courier New"/>
          <w:sz w:val="14"/>
          <w:szCs w:val="14"/>
        </w:rPr>
        <w:tab/>
        <w:t>16</w:t>
      </w:r>
      <w:r w:rsidRPr="00BB760D">
        <w:rPr>
          <w:rFonts w:ascii="Courier New" w:hAnsi="Courier New"/>
          <w:sz w:val="14"/>
          <w:szCs w:val="14"/>
        </w:rPr>
        <w:tab/>
        <w:t>15</w:t>
      </w:r>
      <w:r w:rsidRPr="00BB760D">
        <w:rPr>
          <w:rFonts w:ascii="Courier New" w:hAnsi="Courier New"/>
          <w:sz w:val="14"/>
          <w:szCs w:val="14"/>
        </w:rPr>
        <w:tab/>
        <w:t>16</w:t>
      </w:r>
      <w:r w:rsidRPr="00BB760D">
        <w:rPr>
          <w:rFonts w:ascii="Courier New" w:hAnsi="Courier New"/>
          <w:sz w:val="14"/>
          <w:szCs w:val="14"/>
        </w:rPr>
        <w:tab/>
        <w:t>13</w:t>
      </w:r>
      <w:r w:rsidRPr="00BB760D">
        <w:rPr>
          <w:rFonts w:ascii="Courier New" w:hAnsi="Courier New"/>
          <w:sz w:val="14"/>
          <w:szCs w:val="14"/>
        </w:rPr>
        <w:tab/>
        <w:t>11</w:t>
      </w:r>
      <w:r w:rsidRPr="00BB760D">
        <w:rPr>
          <w:rFonts w:ascii="Courier New" w:hAnsi="Courier New"/>
          <w:sz w:val="14"/>
          <w:szCs w:val="14"/>
        </w:rPr>
        <w:tab/>
        <w:t>13</w:t>
      </w:r>
      <w:r w:rsidRPr="00BB760D">
        <w:rPr>
          <w:rFonts w:ascii="Courier New" w:hAnsi="Courier New"/>
          <w:sz w:val="14"/>
          <w:szCs w:val="14"/>
        </w:rPr>
        <w:tab/>
        <w:t>14</w:t>
      </w:r>
      <w:r w:rsidRPr="00BB760D">
        <w:rPr>
          <w:rFonts w:ascii="Courier New" w:hAnsi="Courier New"/>
          <w:sz w:val="14"/>
          <w:szCs w:val="14"/>
        </w:rPr>
        <w:tab/>
      </w:r>
    </w:p>
    <w:p w14:paraId="023D5BE0"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2812</w:t>
      </w:r>
      <w:r w:rsidRPr="00BB760D">
        <w:rPr>
          <w:rFonts w:ascii="Courier New" w:hAnsi="Courier New"/>
          <w:sz w:val="14"/>
          <w:szCs w:val="14"/>
        </w:rPr>
        <w:tab/>
        <w:t>46</w:t>
      </w:r>
      <w:r w:rsidRPr="00BB760D">
        <w:rPr>
          <w:rFonts w:ascii="Courier New" w:hAnsi="Courier New"/>
          <w:sz w:val="14"/>
          <w:szCs w:val="14"/>
        </w:rPr>
        <w:tab/>
        <w:t>46</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14</w:t>
      </w:r>
      <w:r w:rsidRPr="00BB760D">
        <w:rPr>
          <w:rFonts w:ascii="Courier New" w:hAnsi="Courier New"/>
          <w:sz w:val="14"/>
          <w:szCs w:val="14"/>
        </w:rPr>
        <w:tab/>
        <w:t>13</w:t>
      </w:r>
      <w:r w:rsidRPr="00BB760D">
        <w:rPr>
          <w:rFonts w:ascii="Courier New" w:hAnsi="Courier New"/>
          <w:sz w:val="14"/>
          <w:szCs w:val="14"/>
        </w:rPr>
        <w:tab/>
        <w:t>14</w:t>
      </w:r>
      <w:r w:rsidRPr="00BB760D">
        <w:rPr>
          <w:rFonts w:ascii="Courier New" w:hAnsi="Courier New"/>
          <w:sz w:val="14"/>
          <w:szCs w:val="14"/>
        </w:rPr>
        <w:tab/>
        <w:t>21</w:t>
      </w:r>
      <w:r w:rsidRPr="00BB760D">
        <w:rPr>
          <w:rFonts w:ascii="Courier New" w:hAnsi="Courier New"/>
          <w:sz w:val="14"/>
          <w:szCs w:val="14"/>
        </w:rPr>
        <w:tab/>
        <w:t>17</w:t>
      </w:r>
      <w:r w:rsidRPr="00BB760D">
        <w:rPr>
          <w:rFonts w:ascii="Courier New" w:hAnsi="Courier New"/>
          <w:sz w:val="14"/>
          <w:szCs w:val="14"/>
        </w:rPr>
        <w:tab/>
        <w:t>14</w:t>
      </w:r>
      <w:r w:rsidRPr="00BB760D">
        <w:rPr>
          <w:rFonts w:ascii="Courier New" w:hAnsi="Courier New"/>
          <w:sz w:val="14"/>
          <w:szCs w:val="14"/>
        </w:rPr>
        <w:tab/>
        <w:t>13</w:t>
      </w:r>
      <w:r w:rsidRPr="00BB760D">
        <w:rPr>
          <w:rFonts w:ascii="Courier New" w:hAnsi="Courier New"/>
          <w:sz w:val="14"/>
          <w:szCs w:val="14"/>
        </w:rPr>
        <w:tab/>
        <w:t>14</w:t>
      </w:r>
      <w:r w:rsidRPr="00BB760D">
        <w:rPr>
          <w:rFonts w:ascii="Courier New" w:hAnsi="Courier New"/>
          <w:sz w:val="14"/>
          <w:szCs w:val="14"/>
        </w:rPr>
        <w:tab/>
      </w:r>
    </w:p>
    <w:p w14:paraId="06FA64B7"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2875</w:t>
      </w:r>
      <w:r w:rsidRPr="00BB760D">
        <w:rPr>
          <w:rFonts w:ascii="Courier New" w:hAnsi="Courier New"/>
          <w:sz w:val="14"/>
          <w:szCs w:val="14"/>
        </w:rPr>
        <w:tab/>
        <w:t>47</w:t>
      </w:r>
      <w:r w:rsidRPr="00BB760D">
        <w:rPr>
          <w:rFonts w:ascii="Courier New" w:hAnsi="Courier New"/>
          <w:sz w:val="14"/>
          <w:szCs w:val="14"/>
        </w:rPr>
        <w:tab/>
        <w:t>47</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13</w:t>
      </w:r>
      <w:r w:rsidRPr="00BB760D">
        <w:rPr>
          <w:rFonts w:ascii="Courier New" w:hAnsi="Courier New"/>
          <w:sz w:val="14"/>
          <w:szCs w:val="14"/>
        </w:rPr>
        <w:tab/>
        <w:t>12</w:t>
      </w:r>
      <w:r w:rsidRPr="00BB760D">
        <w:rPr>
          <w:rFonts w:ascii="Courier New" w:hAnsi="Courier New"/>
          <w:sz w:val="14"/>
          <w:szCs w:val="14"/>
        </w:rPr>
        <w:tab/>
        <w:t>21</w:t>
      </w:r>
      <w:r w:rsidRPr="00BB760D">
        <w:rPr>
          <w:rFonts w:ascii="Courier New" w:hAnsi="Courier New"/>
          <w:sz w:val="14"/>
          <w:szCs w:val="14"/>
        </w:rPr>
        <w:tab/>
        <w:t>13</w:t>
      </w:r>
      <w:r w:rsidRPr="00BB760D">
        <w:rPr>
          <w:rFonts w:ascii="Courier New" w:hAnsi="Courier New"/>
          <w:sz w:val="14"/>
          <w:szCs w:val="14"/>
        </w:rPr>
        <w:tab/>
        <w:t>13</w:t>
      </w:r>
      <w:r w:rsidRPr="00BB760D">
        <w:rPr>
          <w:rFonts w:ascii="Courier New" w:hAnsi="Courier New"/>
          <w:sz w:val="14"/>
          <w:szCs w:val="14"/>
        </w:rPr>
        <w:tab/>
        <w:t>17</w:t>
      </w:r>
      <w:r w:rsidRPr="00BB760D">
        <w:rPr>
          <w:rFonts w:ascii="Courier New" w:hAnsi="Courier New"/>
          <w:sz w:val="14"/>
          <w:szCs w:val="14"/>
        </w:rPr>
        <w:tab/>
        <w:t>15</w:t>
      </w:r>
      <w:r w:rsidRPr="00BB760D">
        <w:rPr>
          <w:rFonts w:ascii="Courier New" w:hAnsi="Courier New"/>
          <w:sz w:val="14"/>
          <w:szCs w:val="14"/>
        </w:rPr>
        <w:tab/>
        <w:t>14</w:t>
      </w:r>
      <w:r w:rsidRPr="00BB760D">
        <w:rPr>
          <w:rFonts w:ascii="Courier New" w:hAnsi="Courier New"/>
          <w:sz w:val="14"/>
          <w:szCs w:val="14"/>
        </w:rPr>
        <w:tab/>
      </w:r>
    </w:p>
    <w:p w14:paraId="4EF666C5"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2937</w:t>
      </w:r>
      <w:r w:rsidRPr="00BB760D">
        <w:rPr>
          <w:rFonts w:ascii="Courier New" w:hAnsi="Courier New"/>
          <w:sz w:val="14"/>
          <w:szCs w:val="14"/>
        </w:rPr>
        <w:tab/>
        <w:t>48</w:t>
      </w:r>
      <w:r w:rsidRPr="00BB760D">
        <w:rPr>
          <w:rFonts w:ascii="Courier New" w:hAnsi="Courier New"/>
          <w:sz w:val="14"/>
          <w:szCs w:val="14"/>
        </w:rPr>
        <w:tab/>
        <w:t>48</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10</w:t>
      </w:r>
      <w:r w:rsidRPr="00BB760D">
        <w:rPr>
          <w:rFonts w:ascii="Courier New" w:hAnsi="Courier New"/>
          <w:sz w:val="14"/>
          <w:szCs w:val="14"/>
        </w:rPr>
        <w:tab/>
        <w:t>18</w:t>
      </w:r>
      <w:r w:rsidRPr="00BB760D">
        <w:rPr>
          <w:rFonts w:ascii="Courier New" w:hAnsi="Courier New"/>
          <w:sz w:val="14"/>
          <w:szCs w:val="14"/>
        </w:rPr>
        <w:tab/>
        <w:t>15</w:t>
      </w:r>
      <w:r w:rsidRPr="00BB760D">
        <w:rPr>
          <w:rFonts w:ascii="Courier New" w:hAnsi="Courier New"/>
          <w:sz w:val="14"/>
          <w:szCs w:val="14"/>
        </w:rPr>
        <w:tab/>
        <w:t>14</w:t>
      </w:r>
      <w:r w:rsidRPr="00BB760D">
        <w:rPr>
          <w:rFonts w:ascii="Courier New" w:hAnsi="Courier New"/>
          <w:sz w:val="14"/>
          <w:szCs w:val="14"/>
        </w:rPr>
        <w:tab/>
        <w:t>14</w:t>
      </w:r>
      <w:r w:rsidRPr="00BB760D">
        <w:rPr>
          <w:rFonts w:ascii="Courier New" w:hAnsi="Courier New"/>
          <w:sz w:val="14"/>
          <w:szCs w:val="14"/>
        </w:rPr>
        <w:tab/>
        <w:t>19</w:t>
      </w:r>
      <w:r w:rsidRPr="00BB760D">
        <w:rPr>
          <w:rFonts w:ascii="Courier New" w:hAnsi="Courier New"/>
          <w:sz w:val="14"/>
          <w:szCs w:val="14"/>
        </w:rPr>
        <w:tab/>
        <w:t>12</w:t>
      </w:r>
      <w:r w:rsidRPr="00BB760D">
        <w:rPr>
          <w:rFonts w:ascii="Courier New" w:hAnsi="Courier New"/>
          <w:sz w:val="14"/>
          <w:szCs w:val="14"/>
        </w:rPr>
        <w:tab/>
        <w:t>13</w:t>
      </w:r>
      <w:r w:rsidRPr="00BB760D">
        <w:rPr>
          <w:rFonts w:ascii="Courier New" w:hAnsi="Courier New"/>
          <w:sz w:val="14"/>
          <w:szCs w:val="14"/>
        </w:rPr>
        <w:tab/>
      </w:r>
    </w:p>
    <w:p w14:paraId="5DD17D6E"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3000</w:t>
      </w:r>
      <w:r w:rsidRPr="00BB760D">
        <w:rPr>
          <w:rFonts w:ascii="Courier New" w:hAnsi="Courier New"/>
          <w:sz w:val="14"/>
          <w:szCs w:val="14"/>
        </w:rPr>
        <w:tab/>
        <w:t>49</w:t>
      </w:r>
      <w:r w:rsidRPr="00BB760D">
        <w:rPr>
          <w:rFonts w:ascii="Courier New" w:hAnsi="Courier New"/>
          <w:sz w:val="14"/>
          <w:szCs w:val="14"/>
        </w:rPr>
        <w:tab/>
        <w:t>49</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17</w:t>
      </w:r>
      <w:r w:rsidRPr="00BB760D">
        <w:rPr>
          <w:rFonts w:ascii="Courier New" w:hAnsi="Courier New"/>
          <w:sz w:val="14"/>
          <w:szCs w:val="14"/>
        </w:rPr>
        <w:tab/>
        <w:t>16</w:t>
      </w:r>
      <w:r w:rsidRPr="00BB760D">
        <w:rPr>
          <w:rFonts w:ascii="Courier New" w:hAnsi="Courier New"/>
          <w:sz w:val="14"/>
          <w:szCs w:val="14"/>
        </w:rPr>
        <w:tab/>
        <w:t>14</w:t>
      </w:r>
      <w:r w:rsidRPr="00BB760D">
        <w:rPr>
          <w:rFonts w:ascii="Courier New" w:hAnsi="Courier New"/>
          <w:sz w:val="14"/>
          <w:szCs w:val="14"/>
        </w:rPr>
        <w:tab/>
        <w:t>11</w:t>
      </w:r>
      <w:r w:rsidRPr="00BB760D">
        <w:rPr>
          <w:rFonts w:ascii="Courier New" w:hAnsi="Courier New"/>
          <w:sz w:val="14"/>
          <w:szCs w:val="14"/>
        </w:rPr>
        <w:tab/>
        <w:t>11</w:t>
      </w:r>
      <w:r w:rsidRPr="00BB760D">
        <w:rPr>
          <w:rFonts w:ascii="Courier New" w:hAnsi="Courier New"/>
          <w:sz w:val="14"/>
          <w:szCs w:val="14"/>
        </w:rPr>
        <w:tab/>
        <w:t>13</w:t>
      </w:r>
      <w:r w:rsidRPr="00BB760D">
        <w:rPr>
          <w:rFonts w:ascii="Courier New" w:hAnsi="Courier New"/>
          <w:sz w:val="14"/>
          <w:szCs w:val="14"/>
        </w:rPr>
        <w:tab/>
        <w:t>11</w:t>
      </w:r>
      <w:r w:rsidRPr="00BB760D">
        <w:rPr>
          <w:rFonts w:ascii="Courier New" w:hAnsi="Courier New"/>
          <w:sz w:val="14"/>
          <w:szCs w:val="14"/>
        </w:rPr>
        <w:tab/>
        <w:t>8</w:t>
      </w:r>
      <w:r w:rsidRPr="00BB760D">
        <w:rPr>
          <w:rFonts w:ascii="Courier New" w:hAnsi="Courier New"/>
          <w:sz w:val="14"/>
          <w:szCs w:val="14"/>
        </w:rPr>
        <w:tab/>
      </w:r>
    </w:p>
    <w:p w14:paraId="48C5C8C4"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3062</w:t>
      </w:r>
      <w:r w:rsidRPr="00BB760D">
        <w:rPr>
          <w:rFonts w:ascii="Courier New" w:hAnsi="Courier New"/>
          <w:sz w:val="14"/>
          <w:szCs w:val="14"/>
        </w:rPr>
        <w:tab/>
        <w:t>50</w:t>
      </w:r>
      <w:r w:rsidRPr="00BB760D">
        <w:rPr>
          <w:rFonts w:ascii="Courier New" w:hAnsi="Courier New"/>
          <w:sz w:val="14"/>
          <w:szCs w:val="14"/>
        </w:rPr>
        <w:tab/>
        <w:t>50</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14</w:t>
      </w:r>
      <w:r w:rsidRPr="00BB760D">
        <w:rPr>
          <w:rFonts w:ascii="Courier New" w:hAnsi="Courier New"/>
          <w:sz w:val="14"/>
          <w:szCs w:val="14"/>
        </w:rPr>
        <w:tab/>
        <w:t>14</w:t>
      </w:r>
      <w:r w:rsidRPr="00BB760D">
        <w:rPr>
          <w:rFonts w:ascii="Courier New" w:hAnsi="Courier New"/>
          <w:sz w:val="14"/>
          <w:szCs w:val="14"/>
        </w:rPr>
        <w:tab/>
        <w:t>14</w:t>
      </w:r>
      <w:r w:rsidRPr="00BB760D">
        <w:rPr>
          <w:rFonts w:ascii="Courier New" w:hAnsi="Courier New"/>
          <w:sz w:val="14"/>
          <w:szCs w:val="14"/>
        </w:rPr>
        <w:tab/>
        <w:t>10</w:t>
      </w:r>
      <w:r w:rsidRPr="00BB760D">
        <w:rPr>
          <w:rFonts w:ascii="Courier New" w:hAnsi="Courier New"/>
          <w:sz w:val="14"/>
          <w:szCs w:val="14"/>
        </w:rPr>
        <w:tab/>
        <w:t>10</w:t>
      </w:r>
      <w:r w:rsidRPr="00BB760D">
        <w:rPr>
          <w:rFonts w:ascii="Courier New" w:hAnsi="Courier New"/>
          <w:sz w:val="14"/>
          <w:szCs w:val="14"/>
        </w:rPr>
        <w:tab/>
        <w:t>13</w:t>
      </w:r>
      <w:r w:rsidRPr="00BB760D">
        <w:rPr>
          <w:rFonts w:ascii="Courier New" w:hAnsi="Courier New"/>
          <w:sz w:val="14"/>
          <w:szCs w:val="14"/>
        </w:rPr>
        <w:tab/>
        <w:t>10</w:t>
      </w:r>
      <w:r w:rsidRPr="00BB760D">
        <w:rPr>
          <w:rFonts w:ascii="Courier New" w:hAnsi="Courier New"/>
          <w:sz w:val="14"/>
          <w:szCs w:val="14"/>
        </w:rPr>
        <w:tab/>
        <w:t>9</w:t>
      </w:r>
      <w:r w:rsidRPr="00BB760D">
        <w:rPr>
          <w:rFonts w:ascii="Courier New" w:hAnsi="Courier New"/>
          <w:sz w:val="14"/>
          <w:szCs w:val="14"/>
        </w:rPr>
        <w:tab/>
      </w:r>
    </w:p>
    <w:p w14:paraId="66B3DEF1"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3125</w:t>
      </w:r>
      <w:r w:rsidRPr="00BB760D">
        <w:rPr>
          <w:rFonts w:ascii="Courier New" w:hAnsi="Courier New"/>
          <w:sz w:val="14"/>
          <w:szCs w:val="14"/>
        </w:rPr>
        <w:tab/>
        <w:t>51</w:t>
      </w:r>
      <w:r w:rsidRPr="00BB760D">
        <w:rPr>
          <w:rFonts w:ascii="Courier New" w:hAnsi="Courier New"/>
          <w:sz w:val="14"/>
          <w:szCs w:val="14"/>
        </w:rPr>
        <w:tab/>
        <w:t>51</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16</w:t>
      </w:r>
      <w:r w:rsidRPr="00BB760D">
        <w:rPr>
          <w:rFonts w:ascii="Courier New" w:hAnsi="Courier New"/>
          <w:sz w:val="14"/>
          <w:szCs w:val="14"/>
        </w:rPr>
        <w:tab/>
        <w:t>11</w:t>
      </w:r>
      <w:r w:rsidRPr="00BB760D">
        <w:rPr>
          <w:rFonts w:ascii="Courier New" w:hAnsi="Courier New"/>
          <w:sz w:val="14"/>
          <w:szCs w:val="14"/>
        </w:rPr>
        <w:tab/>
        <w:t>12</w:t>
      </w:r>
      <w:r w:rsidRPr="00BB760D">
        <w:rPr>
          <w:rFonts w:ascii="Courier New" w:hAnsi="Courier New"/>
          <w:sz w:val="14"/>
          <w:szCs w:val="14"/>
        </w:rPr>
        <w:tab/>
        <w:t>18</w:t>
      </w:r>
      <w:r w:rsidRPr="00BB760D">
        <w:rPr>
          <w:rFonts w:ascii="Courier New" w:hAnsi="Courier New"/>
          <w:sz w:val="14"/>
          <w:szCs w:val="14"/>
        </w:rPr>
        <w:tab/>
        <w:t>13</w:t>
      </w:r>
      <w:r w:rsidRPr="00BB760D">
        <w:rPr>
          <w:rFonts w:ascii="Courier New" w:hAnsi="Courier New"/>
          <w:sz w:val="14"/>
          <w:szCs w:val="14"/>
        </w:rPr>
        <w:tab/>
        <w:t>10</w:t>
      </w:r>
      <w:r w:rsidRPr="00BB760D">
        <w:rPr>
          <w:rFonts w:ascii="Courier New" w:hAnsi="Courier New"/>
          <w:sz w:val="14"/>
          <w:szCs w:val="14"/>
        </w:rPr>
        <w:tab/>
        <w:t>21</w:t>
      </w:r>
      <w:r w:rsidRPr="00BB760D">
        <w:rPr>
          <w:rFonts w:ascii="Courier New" w:hAnsi="Courier New"/>
          <w:sz w:val="14"/>
          <w:szCs w:val="14"/>
        </w:rPr>
        <w:tab/>
        <w:t>16</w:t>
      </w:r>
      <w:r w:rsidRPr="00BB760D">
        <w:rPr>
          <w:rFonts w:ascii="Courier New" w:hAnsi="Courier New"/>
          <w:sz w:val="14"/>
          <w:szCs w:val="14"/>
        </w:rPr>
        <w:tab/>
      </w:r>
    </w:p>
    <w:p w14:paraId="1D7CB84B"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3187</w:t>
      </w:r>
      <w:r w:rsidRPr="00BB760D">
        <w:rPr>
          <w:rFonts w:ascii="Courier New" w:hAnsi="Courier New"/>
          <w:sz w:val="14"/>
          <w:szCs w:val="14"/>
        </w:rPr>
        <w:tab/>
        <w:t>52</w:t>
      </w:r>
      <w:r w:rsidRPr="00BB760D">
        <w:rPr>
          <w:rFonts w:ascii="Courier New" w:hAnsi="Courier New"/>
          <w:sz w:val="14"/>
          <w:szCs w:val="14"/>
        </w:rPr>
        <w:tab/>
        <w:t>52</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10</w:t>
      </w:r>
      <w:r w:rsidRPr="00BB760D">
        <w:rPr>
          <w:rFonts w:ascii="Courier New" w:hAnsi="Courier New"/>
          <w:sz w:val="14"/>
          <w:szCs w:val="14"/>
        </w:rPr>
        <w:tab/>
        <w:t>12</w:t>
      </w:r>
      <w:r w:rsidRPr="00BB760D">
        <w:rPr>
          <w:rFonts w:ascii="Courier New" w:hAnsi="Courier New"/>
          <w:sz w:val="14"/>
          <w:szCs w:val="14"/>
        </w:rPr>
        <w:tab/>
        <w:t>9</w:t>
      </w:r>
      <w:r w:rsidRPr="00BB760D">
        <w:rPr>
          <w:rFonts w:ascii="Courier New" w:hAnsi="Courier New"/>
          <w:sz w:val="14"/>
          <w:szCs w:val="14"/>
        </w:rPr>
        <w:tab/>
        <w:t>11</w:t>
      </w:r>
      <w:r w:rsidRPr="00BB760D">
        <w:rPr>
          <w:rFonts w:ascii="Courier New" w:hAnsi="Courier New"/>
          <w:sz w:val="14"/>
          <w:szCs w:val="14"/>
        </w:rPr>
        <w:tab/>
        <w:t>10</w:t>
      </w:r>
      <w:r w:rsidRPr="00BB760D">
        <w:rPr>
          <w:rFonts w:ascii="Courier New" w:hAnsi="Courier New"/>
          <w:sz w:val="14"/>
          <w:szCs w:val="14"/>
        </w:rPr>
        <w:tab/>
        <w:t>11</w:t>
      </w:r>
      <w:r w:rsidRPr="00BB760D">
        <w:rPr>
          <w:rFonts w:ascii="Courier New" w:hAnsi="Courier New"/>
          <w:sz w:val="14"/>
          <w:szCs w:val="14"/>
        </w:rPr>
        <w:tab/>
        <w:t>17</w:t>
      </w:r>
      <w:r w:rsidRPr="00BB760D">
        <w:rPr>
          <w:rFonts w:ascii="Courier New" w:hAnsi="Courier New"/>
          <w:sz w:val="14"/>
          <w:szCs w:val="14"/>
        </w:rPr>
        <w:tab/>
        <w:t>14</w:t>
      </w:r>
      <w:r w:rsidRPr="00BB760D">
        <w:rPr>
          <w:rFonts w:ascii="Courier New" w:hAnsi="Courier New"/>
          <w:sz w:val="14"/>
          <w:szCs w:val="14"/>
        </w:rPr>
        <w:tab/>
      </w:r>
    </w:p>
    <w:p w14:paraId="54B6C892"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3250</w:t>
      </w:r>
      <w:r w:rsidRPr="00BB760D">
        <w:rPr>
          <w:rFonts w:ascii="Courier New" w:hAnsi="Courier New"/>
          <w:sz w:val="14"/>
          <w:szCs w:val="14"/>
        </w:rPr>
        <w:tab/>
        <w:t>53</w:t>
      </w:r>
      <w:r w:rsidRPr="00BB760D">
        <w:rPr>
          <w:rFonts w:ascii="Courier New" w:hAnsi="Courier New"/>
          <w:sz w:val="14"/>
          <w:szCs w:val="14"/>
        </w:rPr>
        <w:tab/>
        <w:t>53</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14</w:t>
      </w:r>
      <w:r w:rsidRPr="00BB760D">
        <w:rPr>
          <w:rFonts w:ascii="Courier New" w:hAnsi="Courier New"/>
          <w:sz w:val="14"/>
          <w:szCs w:val="14"/>
        </w:rPr>
        <w:tab/>
        <w:t>12</w:t>
      </w:r>
      <w:r w:rsidRPr="00BB760D">
        <w:rPr>
          <w:rFonts w:ascii="Courier New" w:hAnsi="Courier New"/>
          <w:sz w:val="14"/>
          <w:szCs w:val="14"/>
        </w:rPr>
        <w:tab/>
        <w:t>13</w:t>
      </w:r>
      <w:r w:rsidRPr="00BB760D">
        <w:rPr>
          <w:rFonts w:ascii="Courier New" w:hAnsi="Courier New"/>
          <w:sz w:val="14"/>
          <w:szCs w:val="14"/>
        </w:rPr>
        <w:tab/>
        <w:t>11</w:t>
      </w:r>
      <w:r w:rsidRPr="00BB760D">
        <w:rPr>
          <w:rFonts w:ascii="Courier New" w:hAnsi="Courier New"/>
          <w:sz w:val="14"/>
          <w:szCs w:val="14"/>
        </w:rPr>
        <w:tab/>
        <w:t>7</w:t>
      </w:r>
      <w:r w:rsidRPr="00BB760D">
        <w:rPr>
          <w:rFonts w:ascii="Courier New" w:hAnsi="Courier New"/>
          <w:sz w:val="14"/>
          <w:szCs w:val="14"/>
        </w:rPr>
        <w:tab/>
        <w:t>17</w:t>
      </w:r>
      <w:r w:rsidRPr="00BB760D">
        <w:rPr>
          <w:rFonts w:ascii="Courier New" w:hAnsi="Courier New"/>
          <w:sz w:val="14"/>
          <w:szCs w:val="14"/>
        </w:rPr>
        <w:tab/>
        <w:t>11</w:t>
      </w:r>
      <w:r w:rsidRPr="00BB760D">
        <w:rPr>
          <w:rFonts w:ascii="Courier New" w:hAnsi="Courier New"/>
          <w:sz w:val="14"/>
          <w:szCs w:val="14"/>
        </w:rPr>
        <w:tab/>
        <w:t>9</w:t>
      </w:r>
      <w:r w:rsidRPr="00BB760D">
        <w:rPr>
          <w:rFonts w:ascii="Courier New" w:hAnsi="Courier New"/>
          <w:sz w:val="14"/>
          <w:szCs w:val="14"/>
        </w:rPr>
        <w:tab/>
      </w:r>
    </w:p>
    <w:p w14:paraId="03397324"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3312</w:t>
      </w:r>
      <w:r w:rsidRPr="00BB760D">
        <w:rPr>
          <w:rFonts w:ascii="Courier New" w:hAnsi="Courier New"/>
          <w:sz w:val="14"/>
          <w:szCs w:val="14"/>
        </w:rPr>
        <w:tab/>
        <w:t>54</w:t>
      </w:r>
      <w:r w:rsidRPr="00BB760D">
        <w:rPr>
          <w:rFonts w:ascii="Courier New" w:hAnsi="Courier New"/>
          <w:sz w:val="14"/>
          <w:szCs w:val="14"/>
        </w:rPr>
        <w:tab/>
        <w:t>54</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15</w:t>
      </w:r>
      <w:r w:rsidRPr="00BB760D">
        <w:rPr>
          <w:rFonts w:ascii="Courier New" w:hAnsi="Courier New"/>
          <w:sz w:val="14"/>
          <w:szCs w:val="14"/>
        </w:rPr>
        <w:tab/>
        <w:t>11</w:t>
      </w:r>
      <w:r w:rsidRPr="00BB760D">
        <w:rPr>
          <w:rFonts w:ascii="Courier New" w:hAnsi="Courier New"/>
          <w:sz w:val="14"/>
          <w:szCs w:val="14"/>
        </w:rPr>
        <w:tab/>
        <w:t>4</w:t>
      </w:r>
      <w:r w:rsidRPr="00BB760D">
        <w:rPr>
          <w:rFonts w:ascii="Courier New" w:hAnsi="Courier New"/>
          <w:sz w:val="14"/>
          <w:szCs w:val="14"/>
        </w:rPr>
        <w:tab/>
        <w:t>10</w:t>
      </w:r>
      <w:r w:rsidRPr="00BB760D">
        <w:rPr>
          <w:rFonts w:ascii="Courier New" w:hAnsi="Courier New"/>
          <w:sz w:val="14"/>
          <w:szCs w:val="14"/>
        </w:rPr>
        <w:tab/>
        <w:t>11</w:t>
      </w:r>
      <w:r w:rsidRPr="00BB760D">
        <w:rPr>
          <w:rFonts w:ascii="Courier New" w:hAnsi="Courier New"/>
          <w:sz w:val="14"/>
          <w:szCs w:val="14"/>
        </w:rPr>
        <w:tab/>
        <w:t>12</w:t>
      </w:r>
      <w:r w:rsidRPr="00BB760D">
        <w:rPr>
          <w:rFonts w:ascii="Courier New" w:hAnsi="Courier New"/>
          <w:sz w:val="14"/>
          <w:szCs w:val="14"/>
        </w:rPr>
        <w:tab/>
        <w:t>12</w:t>
      </w:r>
      <w:r w:rsidRPr="00BB760D">
        <w:rPr>
          <w:rFonts w:ascii="Courier New" w:hAnsi="Courier New"/>
          <w:sz w:val="14"/>
          <w:szCs w:val="14"/>
        </w:rPr>
        <w:tab/>
        <w:t>14</w:t>
      </w:r>
      <w:r w:rsidRPr="00BB760D">
        <w:rPr>
          <w:rFonts w:ascii="Courier New" w:hAnsi="Courier New"/>
          <w:sz w:val="14"/>
          <w:szCs w:val="14"/>
        </w:rPr>
        <w:tab/>
      </w:r>
    </w:p>
    <w:p w14:paraId="4E02E759"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3375</w:t>
      </w:r>
      <w:r w:rsidRPr="00BB760D">
        <w:rPr>
          <w:rFonts w:ascii="Courier New" w:hAnsi="Courier New"/>
          <w:sz w:val="14"/>
          <w:szCs w:val="14"/>
        </w:rPr>
        <w:tab/>
        <w:t>55</w:t>
      </w:r>
      <w:r w:rsidRPr="00BB760D">
        <w:rPr>
          <w:rFonts w:ascii="Courier New" w:hAnsi="Courier New"/>
          <w:sz w:val="14"/>
          <w:szCs w:val="14"/>
        </w:rPr>
        <w:tab/>
        <w:t>55</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9</w:t>
      </w:r>
      <w:r w:rsidRPr="00BB760D">
        <w:rPr>
          <w:rFonts w:ascii="Courier New" w:hAnsi="Courier New"/>
          <w:sz w:val="14"/>
          <w:szCs w:val="14"/>
        </w:rPr>
        <w:tab/>
        <w:t>14</w:t>
      </w:r>
      <w:r w:rsidRPr="00BB760D">
        <w:rPr>
          <w:rFonts w:ascii="Courier New" w:hAnsi="Courier New"/>
          <w:sz w:val="14"/>
          <w:szCs w:val="14"/>
        </w:rPr>
        <w:tab/>
        <w:t>18</w:t>
      </w:r>
      <w:r w:rsidRPr="00BB760D">
        <w:rPr>
          <w:rFonts w:ascii="Courier New" w:hAnsi="Courier New"/>
          <w:sz w:val="14"/>
          <w:szCs w:val="14"/>
        </w:rPr>
        <w:tab/>
        <w:t>19</w:t>
      </w:r>
      <w:r w:rsidRPr="00BB760D">
        <w:rPr>
          <w:rFonts w:ascii="Courier New" w:hAnsi="Courier New"/>
          <w:sz w:val="14"/>
          <w:szCs w:val="14"/>
        </w:rPr>
        <w:tab/>
        <w:t>10</w:t>
      </w:r>
      <w:r w:rsidRPr="00BB760D">
        <w:rPr>
          <w:rFonts w:ascii="Courier New" w:hAnsi="Courier New"/>
          <w:sz w:val="14"/>
          <w:szCs w:val="14"/>
        </w:rPr>
        <w:tab/>
        <w:t>17</w:t>
      </w:r>
      <w:r w:rsidRPr="00BB760D">
        <w:rPr>
          <w:rFonts w:ascii="Courier New" w:hAnsi="Courier New"/>
          <w:sz w:val="14"/>
          <w:szCs w:val="14"/>
        </w:rPr>
        <w:tab/>
        <w:t>10</w:t>
      </w:r>
      <w:r w:rsidRPr="00BB760D">
        <w:rPr>
          <w:rFonts w:ascii="Courier New" w:hAnsi="Courier New"/>
          <w:sz w:val="14"/>
          <w:szCs w:val="14"/>
        </w:rPr>
        <w:tab/>
        <w:t>10</w:t>
      </w:r>
      <w:r w:rsidRPr="00BB760D">
        <w:rPr>
          <w:rFonts w:ascii="Courier New" w:hAnsi="Courier New"/>
          <w:sz w:val="14"/>
          <w:szCs w:val="14"/>
        </w:rPr>
        <w:tab/>
      </w:r>
    </w:p>
    <w:p w14:paraId="60720ECF"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3437</w:t>
      </w:r>
      <w:r w:rsidRPr="00BB760D">
        <w:rPr>
          <w:rFonts w:ascii="Courier New" w:hAnsi="Courier New"/>
          <w:sz w:val="14"/>
          <w:szCs w:val="14"/>
        </w:rPr>
        <w:tab/>
        <w:t>56</w:t>
      </w:r>
      <w:r w:rsidRPr="00BB760D">
        <w:rPr>
          <w:rFonts w:ascii="Courier New" w:hAnsi="Courier New"/>
          <w:sz w:val="14"/>
          <w:szCs w:val="14"/>
        </w:rPr>
        <w:tab/>
        <w:t>56</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19</w:t>
      </w:r>
      <w:r w:rsidRPr="00BB760D">
        <w:rPr>
          <w:rFonts w:ascii="Courier New" w:hAnsi="Courier New"/>
          <w:sz w:val="14"/>
          <w:szCs w:val="14"/>
        </w:rPr>
        <w:tab/>
        <w:t>20</w:t>
      </w:r>
      <w:r w:rsidRPr="00BB760D">
        <w:rPr>
          <w:rFonts w:ascii="Courier New" w:hAnsi="Courier New"/>
          <w:sz w:val="14"/>
          <w:szCs w:val="14"/>
        </w:rPr>
        <w:tab/>
        <w:t>13</w:t>
      </w:r>
      <w:r w:rsidRPr="00BB760D">
        <w:rPr>
          <w:rFonts w:ascii="Courier New" w:hAnsi="Courier New"/>
          <w:sz w:val="14"/>
          <w:szCs w:val="14"/>
        </w:rPr>
        <w:tab/>
        <w:t>9</w:t>
      </w:r>
      <w:r w:rsidRPr="00BB760D">
        <w:rPr>
          <w:rFonts w:ascii="Courier New" w:hAnsi="Courier New"/>
          <w:sz w:val="14"/>
          <w:szCs w:val="14"/>
        </w:rPr>
        <w:tab/>
        <w:t>11</w:t>
      </w:r>
      <w:r w:rsidRPr="00BB760D">
        <w:rPr>
          <w:rFonts w:ascii="Courier New" w:hAnsi="Courier New"/>
          <w:sz w:val="14"/>
          <w:szCs w:val="14"/>
        </w:rPr>
        <w:tab/>
        <w:t>8</w:t>
      </w:r>
      <w:r w:rsidRPr="00BB760D">
        <w:rPr>
          <w:rFonts w:ascii="Courier New" w:hAnsi="Courier New"/>
          <w:sz w:val="14"/>
          <w:szCs w:val="14"/>
        </w:rPr>
        <w:tab/>
        <w:t>16</w:t>
      </w:r>
      <w:r w:rsidRPr="00BB760D">
        <w:rPr>
          <w:rFonts w:ascii="Courier New" w:hAnsi="Courier New"/>
          <w:sz w:val="14"/>
          <w:szCs w:val="14"/>
        </w:rPr>
        <w:tab/>
        <w:t>10</w:t>
      </w:r>
      <w:r w:rsidRPr="00BB760D">
        <w:rPr>
          <w:rFonts w:ascii="Courier New" w:hAnsi="Courier New"/>
          <w:sz w:val="14"/>
          <w:szCs w:val="14"/>
        </w:rPr>
        <w:tab/>
      </w:r>
    </w:p>
    <w:p w14:paraId="12AF0500"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3500</w:t>
      </w:r>
      <w:r w:rsidRPr="00BB760D">
        <w:rPr>
          <w:rFonts w:ascii="Courier New" w:hAnsi="Courier New"/>
          <w:sz w:val="14"/>
          <w:szCs w:val="14"/>
        </w:rPr>
        <w:tab/>
        <w:t>57</w:t>
      </w:r>
      <w:r w:rsidRPr="00BB760D">
        <w:rPr>
          <w:rFonts w:ascii="Courier New" w:hAnsi="Courier New"/>
          <w:sz w:val="14"/>
          <w:szCs w:val="14"/>
        </w:rPr>
        <w:tab/>
        <w:t>57</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14</w:t>
      </w:r>
      <w:r w:rsidRPr="00BB760D">
        <w:rPr>
          <w:rFonts w:ascii="Courier New" w:hAnsi="Courier New"/>
          <w:sz w:val="14"/>
          <w:szCs w:val="14"/>
        </w:rPr>
        <w:tab/>
        <w:t>13</w:t>
      </w:r>
      <w:r w:rsidRPr="00BB760D">
        <w:rPr>
          <w:rFonts w:ascii="Courier New" w:hAnsi="Courier New"/>
          <w:sz w:val="14"/>
          <w:szCs w:val="14"/>
        </w:rPr>
        <w:tab/>
        <w:t>15</w:t>
      </w:r>
      <w:r w:rsidRPr="00BB760D">
        <w:rPr>
          <w:rFonts w:ascii="Courier New" w:hAnsi="Courier New"/>
          <w:sz w:val="14"/>
          <w:szCs w:val="14"/>
        </w:rPr>
        <w:tab/>
        <w:t>13</w:t>
      </w:r>
      <w:r w:rsidRPr="00BB760D">
        <w:rPr>
          <w:rFonts w:ascii="Courier New" w:hAnsi="Courier New"/>
          <w:sz w:val="14"/>
          <w:szCs w:val="14"/>
        </w:rPr>
        <w:tab/>
        <w:t>12</w:t>
      </w:r>
      <w:r w:rsidRPr="00BB760D">
        <w:rPr>
          <w:rFonts w:ascii="Courier New" w:hAnsi="Courier New"/>
          <w:sz w:val="14"/>
          <w:szCs w:val="14"/>
        </w:rPr>
        <w:tab/>
        <w:t>19</w:t>
      </w:r>
      <w:r w:rsidRPr="00BB760D">
        <w:rPr>
          <w:rFonts w:ascii="Courier New" w:hAnsi="Courier New"/>
          <w:sz w:val="14"/>
          <w:szCs w:val="14"/>
        </w:rPr>
        <w:tab/>
        <w:t>11</w:t>
      </w:r>
      <w:r w:rsidRPr="00BB760D">
        <w:rPr>
          <w:rFonts w:ascii="Courier New" w:hAnsi="Courier New"/>
          <w:sz w:val="14"/>
          <w:szCs w:val="14"/>
        </w:rPr>
        <w:tab/>
        <w:t>9</w:t>
      </w:r>
      <w:r w:rsidRPr="00BB760D">
        <w:rPr>
          <w:rFonts w:ascii="Courier New" w:hAnsi="Courier New"/>
          <w:sz w:val="14"/>
          <w:szCs w:val="14"/>
        </w:rPr>
        <w:tab/>
      </w:r>
    </w:p>
    <w:p w14:paraId="5F5F96C2"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3562</w:t>
      </w:r>
      <w:r w:rsidRPr="00BB760D">
        <w:rPr>
          <w:rFonts w:ascii="Courier New" w:hAnsi="Courier New"/>
          <w:sz w:val="14"/>
          <w:szCs w:val="14"/>
        </w:rPr>
        <w:tab/>
        <w:t>58</w:t>
      </w:r>
      <w:r w:rsidRPr="00BB760D">
        <w:rPr>
          <w:rFonts w:ascii="Courier New" w:hAnsi="Courier New"/>
          <w:sz w:val="14"/>
          <w:szCs w:val="14"/>
        </w:rPr>
        <w:tab/>
        <w:t>58</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11</w:t>
      </w:r>
      <w:r w:rsidRPr="00BB760D">
        <w:rPr>
          <w:rFonts w:ascii="Courier New" w:hAnsi="Courier New"/>
          <w:sz w:val="14"/>
          <w:szCs w:val="14"/>
        </w:rPr>
        <w:tab/>
        <w:t>15</w:t>
      </w:r>
      <w:r w:rsidRPr="00BB760D">
        <w:rPr>
          <w:rFonts w:ascii="Courier New" w:hAnsi="Courier New"/>
          <w:sz w:val="14"/>
          <w:szCs w:val="14"/>
        </w:rPr>
        <w:tab/>
        <w:t>17</w:t>
      </w:r>
      <w:r w:rsidRPr="00BB760D">
        <w:rPr>
          <w:rFonts w:ascii="Courier New" w:hAnsi="Courier New"/>
          <w:sz w:val="14"/>
          <w:szCs w:val="14"/>
        </w:rPr>
        <w:tab/>
        <w:t>11</w:t>
      </w:r>
      <w:r w:rsidRPr="00BB760D">
        <w:rPr>
          <w:rFonts w:ascii="Courier New" w:hAnsi="Courier New"/>
          <w:sz w:val="14"/>
          <w:szCs w:val="14"/>
        </w:rPr>
        <w:tab/>
        <w:t>11</w:t>
      </w:r>
      <w:r w:rsidRPr="00BB760D">
        <w:rPr>
          <w:rFonts w:ascii="Courier New" w:hAnsi="Courier New"/>
          <w:sz w:val="14"/>
          <w:szCs w:val="14"/>
        </w:rPr>
        <w:tab/>
        <w:t>13</w:t>
      </w:r>
      <w:r w:rsidRPr="00BB760D">
        <w:rPr>
          <w:rFonts w:ascii="Courier New" w:hAnsi="Courier New"/>
          <w:sz w:val="14"/>
          <w:szCs w:val="14"/>
        </w:rPr>
        <w:tab/>
        <w:t>16</w:t>
      </w:r>
      <w:r w:rsidRPr="00BB760D">
        <w:rPr>
          <w:rFonts w:ascii="Courier New" w:hAnsi="Courier New"/>
          <w:sz w:val="14"/>
          <w:szCs w:val="14"/>
        </w:rPr>
        <w:tab/>
        <w:t>8</w:t>
      </w:r>
      <w:r w:rsidRPr="00BB760D">
        <w:rPr>
          <w:rFonts w:ascii="Courier New" w:hAnsi="Courier New"/>
          <w:sz w:val="14"/>
          <w:szCs w:val="14"/>
        </w:rPr>
        <w:tab/>
      </w:r>
    </w:p>
    <w:p w14:paraId="71276E6F"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3625</w:t>
      </w:r>
      <w:r w:rsidRPr="00BB760D">
        <w:rPr>
          <w:rFonts w:ascii="Courier New" w:hAnsi="Courier New"/>
          <w:sz w:val="14"/>
          <w:szCs w:val="14"/>
        </w:rPr>
        <w:tab/>
        <w:t>59</w:t>
      </w:r>
      <w:r w:rsidRPr="00BB760D">
        <w:rPr>
          <w:rFonts w:ascii="Courier New" w:hAnsi="Courier New"/>
          <w:sz w:val="14"/>
          <w:szCs w:val="14"/>
        </w:rPr>
        <w:tab/>
        <w:t>59</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14</w:t>
      </w:r>
      <w:r w:rsidRPr="00BB760D">
        <w:rPr>
          <w:rFonts w:ascii="Courier New" w:hAnsi="Courier New"/>
          <w:sz w:val="14"/>
          <w:szCs w:val="14"/>
        </w:rPr>
        <w:tab/>
        <w:t>12</w:t>
      </w:r>
      <w:r w:rsidRPr="00BB760D">
        <w:rPr>
          <w:rFonts w:ascii="Courier New" w:hAnsi="Courier New"/>
          <w:sz w:val="14"/>
          <w:szCs w:val="14"/>
        </w:rPr>
        <w:tab/>
        <w:t>15</w:t>
      </w:r>
      <w:r w:rsidRPr="00BB760D">
        <w:rPr>
          <w:rFonts w:ascii="Courier New" w:hAnsi="Courier New"/>
          <w:sz w:val="14"/>
          <w:szCs w:val="14"/>
        </w:rPr>
        <w:tab/>
        <w:t>11</w:t>
      </w:r>
      <w:r w:rsidRPr="00BB760D">
        <w:rPr>
          <w:rFonts w:ascii="Courier New" w:hAnsi="Courier New"/>
          <w:sz w:val="14"/>
          <w:szCs w:val="14"/>
        </w:rPr>
        <w:tab/>
        <w:t>14</w:t>
      </w:r>
      <w:r w:rsidRPr="00BB760D">
        <w:rPr>
          <w:rFonts w:ascii="Courier New" w:hAnsi="Courier New"/>
          <w:sz w:val="14"/>
          <w:szCs w:val="14"/>
        </w:rPr>
        <w:tab/>
        <w:t>19</w:t>
      </w:r>
      <w:r w:rsidRPr="00BB760D">
        <w:rPr>
          <w:rFonts w:ascii="Courier New" w:hAnsi="Courier New"/>
          <w:sz w:val="14"/>
          <w:szCs w:val="14"/>
        </w:rPr>
        <w:tab/>
        <w:t>16</w:t>
      </w:r>
      <w:r w:rsidRPr="00BB760D">
        <w:rPr>
          <w:rFonts w:ascii="Courier New" w:hAnsi="Courier New"/>
          <w:sz w:val="14"/>
          <w:szCs w:val="14"/>
        </w:rPr>
        <w:tab/>
        <w:t>13</w:t>
      </w:r>
      <w:r w:rsidRPr="00BB760D">
        <w:rPr>
          <w:rFonts w:ascii="Courier New" w:hAnsi="Courier New"/>
          <w:sz w:val="14"/>
          <w:szCs w:val="14"/>
        </w:rPr>
        <w:tab/>
      </w:r>
    </w:p>
    <w:p w14:paraId="10C48FFD"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3687</w:t>
      </w:r>
      <w:r w:rsidRPr="00BB760D">
        <w:rPr>
          <w:rFonts w:ascii="Courier New" w:hAnsi="Courier New"/>
          <w:sz w:val="14"/>
          <w:szCs w:val="14"/>
        </w:rPr>
        <w:tab/>
        <w:t>60</w:t>
      </w:r>
      <w:r w:rsidRPr="00BB760D">
        <w:rPr>
          <w:rFonts w:ascii="Courier New" w:hAnsi="Courier New"/>
          <w:sz w:val="14"/>
          <w:szCs w:val="14"/>
        </w:rPr>
        <w:tab/>
        <w:t>60</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16</w:t>
      </w:r>
      <w:r w:rsidRPr="00BB760D">
        <w:rPr>
          <w:rFonts w:ascii="Courier New" w:hAnsi="Courier New"/>
          <w:sz w:val="14"/>
          <w:szCs w:val="14"/>
        </w:rPr>
        <w:tab/>
        <w:t>13</w:t>
      </w:r>
      <w:r w:rsidRPr="00BB760D">
        <w:rPr>
          <w:rFonts w:ascii="Courier New" w:hAnsi="Courier New"/>
          <w:sz w:val="14"/>
          <w:szCs w:val="14"/>
        </w:rPr>
        <w:tab/>
        <w:t>9</w:t>
      </w:r>
      <w:r w:rsidRPr="00BB760D">
        <w:rPr>
          <w:rFonts w:ascii="Courier New" w:hAnsi="Courier New"/>
          <w:sz w:val="14"/>
          <w:szCs w:val="14"/>
        </w:rPr>
        <w:tab/>
        <w:t>17</w:t>
      </w:r>
      <w:r w:rsidRPr="00BB760D">
        <w:rPr>
          <w:rFonts w:ascii="Courier New" w:hAnsi="Courier New"/>
          <w:sz w:val="14"/>
          <w:szCs w:val="14"/>
        </w:rPr>
        <w:tab/>
        <w:t>13</w:t>
      </w:r>
      <w:r w:rsidRPr="00BB760D">
        <w:rPr>
          <w:rFonts w:ascii="Courier New" w:hAnsi="Courier New"/>
          <w:sz w:val="14"/>
          <w:szCs w:val="14"/>
        </w:rPr>
        <w:tab/>
        <w:t>11</w:t>
      </w:r>
      <w:r w:rsidRPr="00BB760D">
        <w:rPr>
          <w:rFonts w:ascii="Courier New" w:hAnsi="Courier New"/>
          <w:sz w:val="14"/>
          <w:szCs w:val="14"/>
        </w:rPr>
        <w:tab/>
        <w:t>19</w:t>
      </w:r>
      <w:r w:rsidRPr="00BB760D">
        <w:rPr>
          <w:rFonts w:ascii="Courier New" w:hAnsi="Courier New"/>
          <w:sz w:val="14"/>
          <w:szCs w:val="14"/>
        </w:rPr>
        <w:tab/>
        <w:t>11</w:t>
      </w:r>
      <w:r w:rsidRPr="00BB760D">
        <w:rPr>
          <w:rFonts w:ascii="Courier New" w:hAnsi="Courier New"/>
          <w:sz w:val="14"/>
          <w:szCs w:val="14"/>
        </w:rPr>
        <w:tab/>
      </w:r>
    </w:p>
    <w:p w14:paraId="5FD49388"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3750</w:t>
      </w:r>
      <w:r w:rsidRPr="00BB760D">
        <w:rPr>
          <w:rFonts w:ascii="Courier New" w:hAnsi="Courier New"/>
          <w:sz w:val="14"/>
          <w:szCs w:val="14"/>
        </w:rPr>
        <w:tab/>
        <w:t>61</w:t>
      </w:r>
      <w:r w:rsidRPr="00BB760D">
        <w:rPr>
          <w:rFonts w:ascii="Courier New" w:hAnsi="Courier New"/>
          <w:sz w:val="14"/>
          <w:szCs w:val="14"/>
        </w:rPr>
        <w:tab/>
        <w:t>61</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10</w:t>
      </w:r>
      <w:r w:rsidRPr="00BB760D">
        <w:rPr>
          <w:rFonts w:ascii="Courier New" w:hAnsi="Courier New"/>
          <w:sz w:val="14"/>
          <w:szCs w:val="14"/>
        </w:rPr>
        <w:tab/>
        <w:t>11</w:t>
      </w:r>
      <w:r w:rsidRPr="00BB760D">
        <w:rPr>
          <w:rFonts w:ascii="Courier New" w:hAnsi="Courier New"/>
          <w:sz w:val="14"/>
          <w:szCs w:val="14"/>
        </w:rPr>
        <w:tab/>
        <w:t>17</w:t>
      </w:r>
      <w:r w:rsidRPr="00BB760D">
        <w:rPr>
          <w:rFonts w:ascii="Courier New" w:hAnsi="Courier New"/>
          <w:sz w:val="14"/>
          <w:szCs w:val="14"/>
        </w:rPr>
        <w:tab/>
        <w:t>12</w:t>
      </w:r>
      <w:r w:rsidRPr="00BB760D">
        <w:rPr>
          <w:rFonts w:ascii="Courier New" w:hAnsi="Courier New"/>
          <w:sz w:val="14"/>
          <w:szCs w:val="14"/>
        </w:rPr>
        <w:tab/>
        <w:t>16</w:t>
      </w:r>
      <w:r w:rsidRPr="00BB760D">
        <w:rPr>
          <w:rFonts w:ascii="Courier New" w:hAnsi="Courier New"/>
          <w:sz w:val="14"/>
          <w:szCs w:val="14"/>
        </w:rPr>
        <w:tab/>
        <w:t>15</w:t>
      </w:r>
      <w:r w:rsidRPr="00BB760D">
        <w:rPr>
          <w:rFonts w:ascii="Courier New" w:hAnsi="Courier New"/>
          <w:sz w:val="14"/>
          <w:szCs w:val="14"/>
        </w:rPr>
        <w:tab/>
        <w:t>17</w:t>
      </w:r>
      <w:r w:rsidRPr="00BB760D">
        <w:rPr>
          <w:rFonts w:ascii="Courier New" w:hAnsi="Courier New"/>
          <w:sz w:val="14"/>
          <w:szCs w:val="14"/>
        </w:rPr>
        <w:tab/>
        <w:t>16</w:t>
      </w:r>
      <w:r w:rsidRPr="00BB760D">
        <w:rPr>
          <w:rFonts w:ascii="Courier New" w:hAnsi="Courier New"/>
          <w:sz w:val="14"/>
          <w:szCs w:val="14"/>
        </w:rPr>
        <w:tab/>
      </w:r>
    </w:p>
    <w:p w14:paraId="792CB234"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3812</w:t>
      </w:r>
      <w:r w:rsidRPr="00BB760D">
        <w:rPr>
          <w:rFonts w:ascii="Courier New" w:hAnsi="Courier New"/>
          <w:sz w:val="14"/>
          <w:szCs w:val="14"/>
        </w:rPr>
        <w:tab/>
        <w:t>62</w:t>
      </w:r>
      <w:r w:rsidRPr="00BB760D">
        <w:rPr>
          <w:rFonts w:ascii="Courier New" w:hAnsi="Courier New"/>
          <w:sz w:val="14"/>
          <w:szCs w:val="14"/>
        </w:rPr>
        <w:tab/>
        <w:t>62</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12</w:t>
      </w:r>
      <w:r w:rsidRPr="00BB760D">
        <w:rPr>
          <w:rFonts w:ascii="Courier New" w:hAnsi="Courier New"/>
          <w:sz w:val="14"/>
          <w:szCs w:val="14"/>
        </w:rPr>
        <w:tab/>
        <w:t>17</w:t>
      </w:r>
      <w:r w:rsidRPr="00BB760D">
        <w:rPr>
          <w:rFonts w:ascii="Courier New" w:hAnsi="Courier New"/>
          <w:sz w:val="14"/>
          <w:szCs w:val="14"/>
        </w:rPr>
        <w:tab/>
        <w:t>12</w:t>
      </w:r>
      <w:r w:rsidRPr="00BB760D">
        <w:rPr>
          <w:rFonts w:ascii="Courier New" w:hAnsi="Courier New"/>
          <w:sz w:val="14"/>
          <w:szCs w:val="14"/>
        </w:rPr>
        <w:tab/>
        <w:t>9</w:t>
      </w:r>
      <w:r w:rsidRPr="00BB760D">
        <w:rPr>
          <w:rFonts w:ascii="Courier New" w:hAnsi="Courier New"/>
          <w:sz w:val="14"/>
          <w:szCs w:val="14"/>
        </w:rPr>
        <w:tab/>
        <w:t>12</w:t>
      </w:r>
      <w:r w:rsidRPr="00BB760D">
        <w:rPr>
          <w:rFonts w:ascii="Courier New" w:hAnsi="Courier New"/>
          <w:sz w:val="14"/>
          <w:szCs w:val="14"/>
        </w:rPr>
        <w:tab/>
        <w:t>9</w:t>
      </w:r>
      <w:r w:rsidRPr="00BB760D">
        <w:rPr>
          <w:rFonts w:ascii="Courier New" w:hAnsi="Courier New"/>
          <w:sz w:val="14"/>
          <w:szCs w:val="14"/>
        </w:rPr>
        <w:tab/>
        <w:t>18</w:t>
      </w:r>
      <w:r w:rsidRPr="00BB760D">
        <w:rPr>
          <w:rFonts w:ascii="Courier New" w:hAnsi="Courier New"/>
          <w:sz w:val="14"/>
          <w:szCs w:val="14"/>
        </w:rPr>
        <w:tab/>
        <w:t>13</w:t>
      </w:r>
      <w:r w:rsidRPr="00BB760D">
        <w:rPr>
          <w:rFonts w:ascii="Courier New" w:hAnsi="Courier New"/>
          <w:sz w:val="14"/>
          <w:szCs w:val="14"/>
        </w:rPr>
        <w:tab/>
      </w:r>
    </w:p>
    <w:p w14:paraId="42BD6103" w14:textId="77777777" w:rsidR="00BB760D" w:rsidRPr="00BB760D" w:rsidRDefault="00BB760D" w:rsidP="00BB760D">
      <w:pPr>
        <w:rPr>
          <w:rFonts w:ascii="Courier New" w:hAnsi="Courier New"/>
          <w:sz w:val="14"/>
          <w:szCs w:val="14"/>
        </w:rPr>
      </w:pPr>
      <w:r w:rsidRPr="00BB760D">
        <w:rPr>
          <w:rFonts w:ascii="Courier New" w:hAnsi="Courier New"/>
          <w:sz w:val="14"/>
          <w:szCs w:val="14"/>
        </w:rPr>
        <w:t>65535</w:t>
      </w:r>
      <w:r w:rsidRPr="00BB760D">
        <w:rPr>
          <w:rFonts w:ascii="Courier New" w:hAnsi="Courier New"/>
          <w:sz w:val="14"/>
          <w:szCs w:val="14"/>
        </w:rPr>
        <w:tab/>
        <w:t>2</w:t>
      </w:r>
      <w:r w:rsidRPr="00BB760D">
        <w:rPr>
          <w:rFonts w:ascii="Courier New" w:hAnsi="Courier New"/>
          <w:sz w:val="14"/>
          <w:szCs w:val="14"/>
        </w:rPr>
        <w:tab/>
        <w:t>182260915.645667</w:t>
      </w:r>
      <w:r w:rsidRPr="00BB760D">
        <w:rPr>
          <w:rFonts w:ascii="Courier New" w:hAnsi="Courier New"/>
          <w:sz w:val="14"/>
          <w:szCs w:val="14"/>
        </w:rPr>
        <w:tab/>
        <w:t>2</w:t>
      </w:r>
      <w:r w:rsidRPr="00BB760D">
        <w:rPr>
          <w:rFonts w:ascii="Courier New" w:hAnsi="Courier New"/>
          <w:sz w:val="14"/>
          <w:szCs w:val="14"/>
        </w:rPr>
        <w:tab/>
        <w:t>0</w:t>
      </w:r>
      <w:r w:rsidRPr="00BB760D">
        <w:rPr>
          <w:rFonts w:ascii="Courier New" w:hAnsi="Courier New"/>
          <w:sz w:val="14"/>
          <w:szCs w:val="14"/>
        </w:rPr>
        <w:tab/>
        <w:t>3875</w:t>
      </w:r>
      <w:r w:rsidRPr="00BB760D">
        <w:rPr>
          <w:rFonts w:ascii="Courier New" w:hAnsi="Courier New"/>
          <w:sz w:val="14"/>
          <w:szCs w:val="14"/>
        </w:rPr>
        <w:tab/>
        <w:t>63</w:t>
      </w:r>
      <w:r w:rsidRPr="00BB760D">
        <w:rPr>
          <w:rFonts w:ascii="Courier New" w:hAnsi="Courier New"/>
          <w:sz w:val="14"/>
          <w:szCs w:val="14"/>
        </w:rPr>
        <w:tab/>
        <w:t>63</w:t>
      </w:r>
      <w:r w:rsidRPr="00BB760D">
        <w:rPr>
          <w:rFonts w:ascii="Courier New" w:hAnsi="Courier New"/>
          <w:sz w:val="14"/>
          <w:szCs w:val="14"/>
        </w:rPr>
        <w:tab/>
        <w:t>1</w:t>
      </w:r>
      <w:r w:rsidRPr="00BB760D">
        <w:rPr>
          <w:rFonts w:ascii="Courier New" w:hAnsi="Courier New"/>
          <w:sz w:val="14"/>
          <w:szCs w:val="14"/>
        </w:rPr>
        <w:tab/>
        <w:t>8</w:t>
      </w:r>
      <w:r w:rsidRPr="00BB760D">
        <w:rPr>
          <w:rFonts w:ascii="Courier New" w:hAnsi="Courier New"/>
          <w:sz w:val="14"/>
          <w:szCs w:val="14"/>
        </w:rPr>
        <w:tab/>
        <w:t>13</w:t>
      </w:r>
      <w:r w:rsidRPr="00BB760D">
        <w:rPr>
          <w:rFonts w:ascii="Courier New" w:hAnsi="Courier New"/>
          <w:sz w:val="14"/>
          <w:szCs w:val="14"/>
        </w:rPr>
        <w:tab/>
        <w:t>16</w:t>
      </w:r>
      <w:r w:rsidRPr="00BB760D">
        <w:rPr>
          <w:rFonts w:ascii="Courier New" w:hAnsi="Courier New"/>
          <w:sz w:val="14"/>
          <w:szCs w:val="14"/>
        </w:rPr>
        <w:tab/>
        <w:t>13</w:t>
      </w:r>
      <w:r w:rsidRPr="00BB760D">
        <w:rPr>
          <w:rFonts w:ascii="Courier New" w:hAnsi="Courier New"/>
          <w:sz w:val="14"/>
          <w:szCs w:val="14"/>
        </w:rPr>
        <w:tab/>
        <w:t>10</w:t>
      </w:r>
      <w:r w:rsidRPr="00BB760D">
        <w:rPr>
          <w:rFonts w:ascii="Courier New" w:hAnsi="Courier New"/>
          <w:sz w:val="14"/>
          <w:szCs w:val="14"/>
        </w:rPr>
        <w:tab/>
        <w:t>10</w:t>
      </w:r>
      <w:r w:rsidRPr="00BB760D">
        <w:rPr>
          <w:rFonts w:ascii="Courier New" w:hAnsi="Courier New"/>
          <w:sz w:val="14"/>
          <w:szCs w:val="14"/>
        </w:rPr>
        <w:tab/>
        <w:t>21</w:t>
      </w:r>
      <w:r w:rsidRPr="00BB760D">
        <w:rPr>
          <w:rFonts w:ascii="Courier New" w:hAnsi="Courier New"/>
          <w:sz w:val="14"/>
          <w:szCs w:val="14"/>
        </w:rPr>
        <w:tab/>
        <w:t>18</w:t>
      </w:r>
      <w:r w:rsidRPr="00BB760D">
        <w:rPr>
          <w:rFonts w:ascii="Courier New" w:hAnsi="Courier New"/>
          <w:sz w:val="14"/>
          <w:szCs w:val="14"/>
        </w:rPr>
        <w:tab/>
        <w:t>15</w:t>
      </w:r>
      <w:r w:rsidRPr="00BB760D">
        <w:rPr>
          <w:rFonts w:ascii="Courier New" w:hAnsi="Courier New"/>
          <w:sz w:val="14"/>
          <w:szCs w:val="14"/>
        </w:rPr>
        <w:tab/>
      </w:r>
    </w:p>
    <w:p w14:paraId="763F8E1F" w14:textId="77777777" w:rsidR="00581594" w:rsidRPr="00581594" w:rsidRDefault="00581594" w:rsidP="00581594">
      <w:pPr>
        <w:rPr>
          <w:rFonts w:ascii="Courier New" w:hAnsi="Courier New"/>
          <w:sz w:val="14"/>
          <w:szCs w:val="14"/>
        </w:rPr>
      </w:pPr>
      <w:r w:rsidRPr="00581594">
        <w:rPr>
          <w:rFonts w:ascii="Courier New" w:hAnsi="Courier New"/>
          <w:sz w:val="14"/>
          <w:szCs w:val="14"/>
        </w:rPr>
        <w:t>65535</w:t>
      </w:r>
      <w:r w:rsidRPr="00581594">
        <w:rPr>
          <w:rFonts w:ascii="Courier New" w:hAnsi="Courier New"/>
          <w:sz w:val="14"/>
          <w:szCs w:val="14"/>
        </w:rPr>
        <w:tab/>
        <w:t>3</w:t>
      </w:r>
      <w:r w:rsidRPr="00581594">
        <w:rPr>
          <w:rFonts w:ascii="Courier New" w:hAnsi="Courier New"/>
          <w:sz w:val="14"/>
          <w:szCs w:val="14"/>
        </w:rPr>
        <w:tab/>
        <w:t>182260947.645463</w:t>
      </w:r>
      <w:r w:rsidRPr="00581594">
        <w:rPr>
          <w:rFonts w:ascii="Courier New" w:hAnsi="Courier New"/>
          <w:sz w:val="14"/>
          <w:szCs w:val="14"/>
        </w:rPr>
        <w:tab/>
        <w:t>2</w:t>
      </w:r>
      <w:r w:rsidRPr="00581594">
        <w:rPr>
          <w:rFonts w:ascii="Courier New" w:hAnsi="Courier New"/>
          <w:sz w:val="14"/>
          <w:szCs w:val="14"/>
        </w:rPr>
        <w:tab/>
        <w:t>0</w:t>
      </w:r>
      <w:r w:rsidRPr="00581594">
        <w:rPr>
          <w:rFonts w:ascii="Courier New" w:hAnsi="Courier New"/>
          <w:sz w:val="14"/>
          <w:szCs w:val="14"/>
        </w:rPr>
        <w:tab/>
        <w:t>0</w:t>
      </w:r>
      <w:r w:rsidRPr="00581594">
        <w:rPr>
          <w:rFonts w:ascii="Courier New" w:hAnsi="Courier New"/>
          <w:sz w:val="14"/>
          <w:szCs w:val="14"/>
        </w:rPr>
        <w:tab/>
        <w:t>1</w:t>
      </w:r>
      <w:r w:rsidRPr="00581594">
        <w:rPr>
          <w:rFonts w:ascii="Courier New" w:hAnsi="Courier New"/>
          <w:sz w:val="14"/>
          <w:szCs w:val="14"/>
        </w:rPr>
        <w:tab/>
        <w:t>1</w:t>
      </w:r>
      <w:r w:rsidRPr="00581594">
        <w:rPr>
          <w:rFonts w:ascii="Courier New" w:hAnsi="Courier New"/>
          <w:sz w:val="14"/>
          <w:szCs w:val="14"/>
        </w:rPr>
        <w:tab/>
        <w:t>1</w:t>
      </w:r>
      <w:r w:rsidRPr="00581594">
        <w:rPr>
          <w:rFonts w:ascii="Courier New" w:hAnsi="Courier New"/>
          <w:sz w:val="14"/>
          <w:szCs w:val="14"/>
        </w:rPr>
        <w:tab/>
        <w:t>8</w:t>
      </w:r>
      <w:r w:rsidRPr="00581594">
        <w:rPr>
          <w:rFonts w:ascii="Courier New" w:hAnsi="Courier New"/>
          <w:sz w:val="14"/>
          <w:szCs w:val="14"/>
        </w:rPr>
        <w:tab/>
        <w:t>0</w:t>
      </w:r>
      <w:r w:rsidRPr="00581594">
        <w:rPr>
          <w:rFonts w:ascii="Courier New" w:hAnsi="Courier New"/>
          <w:sz w:val="14"/>
          <w:szCs w:val="14"/>
        </w:rPr>
        <w:tab/>
        <w:t>1</w:t>
      </w:r>
      <w:r w:rsidRPr="00581594">
        <w:rPr>
          <w:rFonts w:ascii="Courier New" w:hAnsi="Courier New"/>
          <w:sz w:val="14"/>
          <w:szCs w:val="14"/>
        </w:rPr>
        <w:tab/>
        <w:t>0</w:t>
      </w:r>
      <w:r w:rsidRPr="00581594">
        <w:rPr>
          <w:rFonts w:ascii="Courier New" w:hAnsi="Courier New"/>
          <w:sz w:val="14"/>
          <w:szCs w:val="14"/>
        </w:rPr>
        <w:tab/>
        <w:t>0</w:t>
      </w:r>
      <w:r w:rsidRPr="00581594">
        <w:rPr>
          <w:rFonts w:ascii="Courier New" w:hAnsi="Courier New"/>
          <w:sz w:val="14"/>
          <w:szCs w:val="14"/>
        </w:rPr>
        <w:tab/>
        <w:t>0</w:t>
      </w:r>
      <w:r w:rsidRPr="00581594">
        <w:rPr>
          <w:rFonts w:ascii="Courier New" w:hAnsi="Courier New"/>
          <w:sz w:val="14"/>
          <w:szCs w:val="14"/>
        </w:rPr>
        <w:tab/>
        <w:t>0</w:t>
      </w:r>
      <w:r w:rsidRPr="00581594">
        <w:rPr>
          <w:rFonts w:ascii="Courier New" w:hAnsi="Courier New"/>
          <w:sz w:val="14"/>
          <w:szCs w:val="14"/>
        </w:rPr>
        <w:tab/>
        <w:t>0</w:t>
      </w:r>
      <w:r w:rsidRPr="00581594">
        <w:rPr>
          <w:rFonts w:ascii="Courier New" w:hAnsi="Courier New"/>
          <w:sz w:val="14"/>
          <w:szCs w:val="14"/>
        </w:rPr>
        <w:tab/>
        <w:t>0</w:t>
      </w:r>
      <w:r w:rsidRPr="00581594">
        <w:rPr>
          <w:rFonts w:ascii="Courier New" w:hAnsi="Courier New"/>
          <w:sz w:val="14"/>
          <w:szCs w:val="14"/>
        </w:rPr>
        <w:tab/>
      </w:r>
    </w:p>
    <w:p w14:paraId="7F3C39E3" w14:textId="77777777" w:rsidR="00581594" w:rsidRPr="00581594" w:rsidRDefault="00581594" w:rsidP="00581594">
      <w:pPr>
        <w:rPr>
          <w:rFonts w:ascii="Courier New" w:hAnsi="Courier New"/>
          <w:sz w:val="14"/>
          <w:szCs w:val="14"/>
        </w:rPr>
      </w:pPr>
      <w:r w:rsidRPr="00581594">
        <w:rPr>
          <w:rFonts w:ascii="Courier New" w:hAnsi="Courier New"/>
          <w:sz w:val="14"/>
          <w:szCs w:val="14"/>
        </w:rPr>
        <w:t>65535</w:t>
      </w:r>
      <w:r w:rsidRPr="00581594">
        <w:rPr>
          <w:rFonts w:ascii="Courier New" w:hAnsi="Courier New"/>
          <w:sz w:val="14"/>
          <w:szCs w:val="14"/>
        </w:rPr>
        <w:tab/>
        <w:t>3</w:t>
      </w:r>
      <w:r w:rsidRPr="00581594">
        <w:rPr>
          <w:rFonts w:ascii="Courier New" w:hAnsi="Courier New"/>
          <w:sz w:val="14"/>
          <w:szCs w:val="14"/>
        </w:rPr>
        <w:tab/>
        <w:t>182260947.645463</w:t>
      </w:r>
      <w:r w:rsidRPr="00581594">
        <w:rPr>
          <w:rFonts w:ascii="Courier New" w:hAnsi="Courier New"/>
          <w:sz w:val="14"/>
          <w:szCs w:val="14"/>
        </w:rPr>
        <w:tab/>
        <w:t>2</w:t>
      </w:r>
      <w:r w:rsidRPr="00581594">
        <w:rPr>
          <w:rFonts w:ascii="Courier New" w:hAnsi="Courier New"/>
          <w:sz w:val="14"/>
          <w:szCs w:val="14"/>
        </w:rPr>
        <w:tab/>
        <w:t>0</w:t>
      </w:r>
      <w:r w:rsidRPr="00581594">
        <w:rPr>
          <w:rFonts w:ascii="Courier New" w:hAnsi="Courier New"/>
          <w:sz w:val="14"/>
          <w:szCs w:val="14"/>
        </w:rPr>
        <w:tab/>
        <w:t>62</w:t>
      </w:r>
      <w:r w:rsidRPr="00581594">
        <w:rPr>
          <w:rFonts w:ascii="Courier New" w:hAnsi="Courier New"/>
          <w:sz w:val="14"/>
          <w:szCs w:val="14"/>
        </w:rPr>
        <w:tab/>
        <w:t>2</w:t>
      </w:r>
      <w:r w:rsidRPr="00581594">
        <w:rPr>
          <w:rFonts w:ascii="Courier New" w:hAnsi="Courier New"/>
          <w:sz w:val="14"/>
          <w:szCs w:val="14"/>
        </w:rPr>
        <w:tab/>
        <w:t>2</w:t>
      </w:r>
      <w:r w:rsidRPr="00581594">
        <w:rPr>
          <w:rFonts w:ascii="Courier New" w:hAnsi="Courier New"/>
          <w:sz w:val="14"/>
          <w:szCs w:val="14"/>
        </w:rPr>
        <w:tab/>
        <w:t>1</w:t>
      </w:r>
      <w:r w:rsidRPr="00581594">
        <w:rPr>
          <w:rFonts w:ascii="Courier New" w:hAnsi="Courier New"/>
          <w:sz w:val="14"/>
          <w:szCs w:val="14"/>
        </w:rPr>
        <w:tab/>
        <w:t>8</w:t>
      </w:r>
      <w:r w:rsidRPr="00581594">
        <w:rPr>
          <w:rFonts w:ascii="Courier New" w:hAnsi="Courier New"/>
          <w:sz w:val="14"/>
          <w:szCs w:val="14"/>
        </w:rPr>
        <w:tab/>
        <w:t>0</w:t>
      </w:r>
      <w:r w:rsidRPr="00581594">
        <w:rPr>
          <w:rFonts w:ascii="Courier New" w:hAnsi="Courier New"/>
          <w:sz w:val="14"/>
          <w:szCs w:val="14"/>
        </w:rPr>
        <w:tab/>
        <w:t>0</w:t>
      </w:r>
      <w:r w:rsidRPr="00581594">
        <w:rPr>
          <w:rFonts w:ascii="Courier New" w:hAnsi="Courier New"/>
          <w:sz w:val="14"/>
          <w:szCs w:val="14"/>
        </w:rPr>
        <w:tab/>
        <w:t>0</w:t>
      </w:r>
      <w:r w:rsidRPr="00581594">
        <w:rPr>
          <w:rFonts w:ascii="Courier New" w:hAnsi="Courier New"/>
          <w:sz w:val="14"/>
          <w:szCs w:val="14"/>
        </w:rPr>
        <w:tab/>
        <w:t>0</w:t>
      </w:r>
      <w:r w:rsidRPr="00581594">
        <w:rPr>
          <w:rFonts w:ascii="Courier New" w:hAnsi="Courier New"/>
          <w:sz w:val="14"/>
          <w:szCs w:val="14"/>
        </w:rPr>
        <w:tab/>
        <w:t>0</w:t>
      </w:r>
      <w:r w:rsidRPr="00581594">
        <w:rPr>
          <w:rFonts w:ascii="Courier New" w:hAnsi="Courier New"/>
          <w:sz w:val="14"/>
          <w:szCs w:val="14"/>
        </w:rPr>
        <w:tab/>
        <w:t>0</w:t>
      </w:r>
      <w:r w:rsidRPr="00581594">
        <w:rPr>
          <w:rFonts w:ascii="Courier New" w:hAnsi="Courier New"/>
          <w:sz w:val="14"/>
          <w:szCs w:val="14"/>
        </w:rPr>
        <w:tab/>
        <w:t>0</w:t>
      </w:r>
      <w:r w:rsidRPr="00581594">
        <w:rPr>
          <w:rFonts w:ascii="Courier New" w:hAnsi="Courier New"/>
          <w:sz w:val="14"/>
          <w:szCs w:val="14"/>
        </w:rPr>
        <w:tab/>
        <w:t>0</w:t>
      </w:r>
      <w:r w:rsidRPr="00581594">
        <w:rPr>
          <w:rFonts w:ascii="Courier New" w:hAnsi="Courier New"/>
          <w:sz w:val="14"/>
          <w:szCs w:val="14"/>
        </w:rPr>
        <w:tab/>
      </w:r>
    </w:p>
    <w:p w14:paraId="4485B8C5" w14:textId="77777777" w:rsidR="00581594" w:rsidRPr="00581594" w:rsidRDefault="00581594" w:rsidP="00581594">
      <w:pPr>
        <w:rPr>
          <w:rFonts w:ascii="Courier New" w:hAnsi="Courier New"/>
          <w:sz w:val="14"/>
          <w:szCs w:val="14"/>
        </w:rPr>
      </w:pPr>
      <w:r w:rsidRPr="00581594">
        <w:rPr>
          <w:rFonts w:ascii="Courier New" w:hAnsi="Courier New"/>
          <w:sz w:val="14"/>
          <w:szCs w:val="14"/>
        </w:rPr>
        <w:t>65535</w:t>
      </w:r>
      <w:r w:rsidRPr="00581594">
        <w:rPr>
          <w:rFonts w:ascii="Courier New" w:hAnsi="Courier New"/>
          <w:sz w:val="14"/>
          <w:szCs w:val="14"/>
        </w:rPr>
        <w:tab/>
        <w:t>3</w:t>
      </w:r>
      <w:r w:rsidRPr="00581594">
        <w:rPr>
          <w:rFonts w:ascii="Courier New" w:hAnsi="Courier New"/>
          <w:sz w:val="14"/>
          <w:szCs w:val="14"/>
        </w:rPr>
        <w:tab/>
        <w:t>182260947.645463</w:t>
      </w:r>
      <w:r w:rsidRPr="00581594">
        <w:rPr>
          <w:rFonts w:ascii="Courier New" w:hAnsi="Courier New"/>
          <w:sz w:val="14"/>
          <w:szCs w:val="14"/>
        </w:rPr>
        <w:tab/>
        <w:t>2</w:t>
      </w:r>
      <w:r w:rsidRPr="00581594">
        <w:rPr>
          <w:rFonts w:ascii="Courier New" w:hAnsi="Courier New"/>
          <w:sz w:val="14"/>
          <w:szCs w:val="14"/>
        </w:rPr>
        <w:tab/>
        <w:t>0</w:t>
      </w:r>
      <w:r w:rsidRPr="00581594">
        <w:rPr>
          <w:rFonts w:ascii="Courier New" w:hAnsi="Courier New"/>
          <w:sz w:val="14"/>
          <w:szCs w:val="14"/>
        </w:rPr>
        <w:tab/>
        <w:t>125</w:t>
      </w:r>
      <w:r w:rsidRPr="00581594">
        <w:rPr>
          <w:rFonts w:ascii="Courier New" w:hAnsi="Courier New"/>
          <w:sz w:val="14"/>
          <w:szCs w:val="14"/>
        </w:rPr>
        <w:tab/>
        <w:t>3</w:t>
      </w:r>
      <w:r w:rsidRPr="00581594">
        <w:rPr>
          <w:rFonts w:ascii="Courier New" w:hAnsi="Courier New"/>
          <w:sz w:val="14"/>
          <w:szCs w:val="14"/>
        </w:rPr>
        <w:tab/>
        <w:t>3</w:t>
      </w:r>
      <w:r w:rsidRPr="00581594">
        <w:rPr>
          <w:rFonts w:ascii="Courier New" w:hAnsi="Courier New"/>
          <w:sz w:val="14"/>
          <w:szCs w:val="14"/>
        </w:rPr>
        <w:tab/>
        <w:t>1</w:t>
      </w:r>
      <w:r w:rsidRPr="00581594">
        <w:rPr>
          <w:rFonts w:ascii="Courier New" w:hAnsi="Courier New"/>
          <w:sz w:val="14"/>
          <w:szCs w:val="14"/>
        </w:rPr>
        <w:tab/>
        <w:t>8</w:t>
      </w:r>
      <w:r w:rsidRPr="00581594">
        <w:rPr>
          <w:rFonts w:ascii="Courier New" w:hAnsi="Courier New"/>
          <w:sz w:val="14"/>
          <w:szCs w:val="14"/>
        </w:rPr>
        <w:tab/>
        <w:t>17</w:t>
      </w:r>
      <w:r w:rsidRPr="00581594">
        <w:rPr>
          <w:rFonts w:ascii="Courier New" w:hAnsi="Courier New"/>
          <w:sz w:val="14"/>
          <w:szCs w:val="14"/>
        </w:rPr>
        <w:tab/>
        <w:t>10</w:t>
      </w:r>
      <w:r w:rsidRPr="00581594">
        <w:rPr>
          <w:rFonts w:ascii="Courier New" w:hAnsi="Courier New"/>
          <w:sz w:val="14"/>
          <w:szCs w:val="14"/>
        </w:rPr>
        <w:tab/>
        <w:t>11</w:t>
      </w:r>
      <w:r w:rsidRPr="00581594">
        <w:rPr>
          <w:rFonts w:ascii="Courier New" w:hAnsi="Courier New"/>
          <w:sz w:val="14"/>
          <w:szCs w:val="14"/>
        </w:rPr>
        <w:tab/>
        <w:t>15</w:t>
      </w:r>
      <w:r w:rsidRPr="00581594">
        <w:rPr>
          <w:rFonts w:ascii="Courier New" w:hAnsi="Courier New"/>
          <w:sz w:val="14"/>
          <w:szCs w:val="14"/>
        </w:rPr>
        <w:tab/>
        <w:t>12</w:t>
      </w:r>
      <w:r w:rsidRPr="00581594">
        <w:rPr>
          <w:rFonts w:ascii="Courier New" w:hAnsi="Courier New"/>
          <w:sz w:val="14"/>
          <w:szCs w:val="14"/>
        </w:rPr>
        <w:tab/>
        <w:t>12</w:t>
      </w:r>
      <w:r w:rsidRPr="00581594">
        <w:rPr>
          <w:rFonts w:ascii="Courier New" w:hAnsi="Courier New"/>
          <w:sz w:val="14"/>
          <w:szCs w:val="14"/>
        </w:rPr>
        <w:tab/>
        <w:t>16</w:t>
      </w:r>
      <w:r w:rsidRPr="00581594">
        <w:rPr>
          <w:rFonts w:ascii="Courier New" w:hAnsi="Courier New"/>
          <w:sz w:val="14"/>
          <w:szCs w:val="14"/>
        </w:rPr>
        <w:tab/>
        <w:t>15</w:t>
      </w:r>
      <w:r w:rsidRPr="00581594">
        <w:rPr>
          <w:rFonts w:ascii="Courier New" w:hAnsi="Courier New"/>
          <w:sz w:val="14"/>
          <w:szCs w:val="14"/>
        </w:rPr>
        <w:tab/>
      </w:r>
    </w:p>
    <w:p w14:paraId="590E286B" w14:textId="77777777" w:rsidR="00BB760D" w:rsidRPr="00BB760D" w:rsidRDefault="00581594" w:rsidP="0057102A">
      <w:pPr>
        <w:rPr>
          <w:rFonts w:ascii="Courier New" w:hAnsi="Courier New"/>
          <w:sz w:val="14"/>
          <w:szCs w:val="14"/>
        </w:rPr>
      </w:pPr>
      <w:r w:rsidRPr="00581594">
        <w:rPr>
          <w:rFonts w:ascii="Courier New" w:hAnsi="Courier New"/>
          <w:sz w:val="14"/>
          <w:szCs w:val="14"/>
        </w:rPr>
        <w:t>65535</w:t>
      </w:r>
      <w:r w:rsidRPr="00581594">
        <w:rPr>
          <w:rFonts w:ascii="Courier New" w:hAnsi="Courier New"/>
          <w:sz w:val="14"/>
          <w:szCs w:val="14"/>
        </w:rPr>
        <w:tab/>
        <w:t>3</w:t>
      </w:r>
      <w:r w:rsidRPr="00581594">
        <w:rPr>
          <w:rFonts w:ascii="Courier New" w:hAnsi="Courier New"/>
          <w:sz w:val="14"/>
          <w:szCs w:val="14"/>
        </w:rPr>
        <w:tab/>
        <w:t>182260947.645463</w:t>
      </w:r>
      <w:r w:rsidRPr="00581594">
        <w:rPr>
          <w:rFonts w:ascii="Courier New" w:hAnsi="Courier New"/>
          <w:sz w:val="14"/>
          <w:szCs w:val="14"/>
        </w:rPr>
        <w:tab/>
        <w:t>2</w:t>
      </w:r>
      <w:r w:rsidRPr="00581594">
        <w:rPr>
          <w:rFonts w:ascii="Courier New" w:hAnsi="Courier New"/>
          <w:sz w:val="14"/>
          <w:szCs w:val="14"/>
        </w:rPr>
        <w:tab/>
        <w:t>0</w:t>
      </w:r>
      <w:r w:rsidRPr="00581594">
        <w:rPr>
          <w:rFonts w:ascii="Courier New" w:hAnsi="Courier New"/>
          <w:sz w:val="14"/>
          <w:szCs w:val="14"/>
        </w:rPr>
        <w:tab/>
        <w:t>187</w:t>
      </w:r>
      <w:r w:rsidRPr="00581594">
        <w:rPr>
          <w:rFonts w:ascii="Courier New" w:hAnsi="Courier New"/>
          <w:sz w:val="14"/>
          <w:szCs w:val="14"/>
        </w:rPr>
        <w:tab/>
        <w:t>4</w:t>
      </w:r>
      <w:r>
        <w:rPr>
          <w:rFonts w:ascii="Courier New" w:hAnsi="Courier New"/>
          <w:sz w:val="14"/>
          <w:szCs w:val="14"/>
        </w:rPr>
        <w:tab/>
        <w:t>4</w:t>
      </w:r>
      <w:r>
        <w:rPr>
          <w:rFonts w:ascii="Courier New" w:hAnsi="Courier New"/>
          <w:sz w:val="14"/>
          <w:szCs w:val="14"/>
        </w:rPr>
        <w:tab/>
        <w:t>1</w:t>
      </w:r>
      <w:r>
        <w:rPr>
          <w:rFonts w:ascii="Courier New" w:hAnsi="Courier New"/>
          <w:sz w:val="14"/>
          <w:szCs w:val="14"/>
        </w:rPr>
        <w:tab/>
        <w:t>8</w:t>
      </w:r>
      <w:r>
        <w:rPr>
          <w:rFonts w:ascii="Courier New" w:hAnsi="Courier New"/>
          <w:sz w:val="14"/>
          <w:szCs w:val="14"/>
        </w:rPr>
        <w:tab/>
        <w:t>15</w:t>
      </w:r>
      <w:r>
        <w:rPr>
          <w:rFonts w:ascii="Courier New" w:hAnsi="Courier New"/>
          <w:sz w:val="14"/>
          <w:szCs w:val="14"/>
        </w:rPr>
        <w:tab/>
        <w:t>15</w:t>
      </w:r>
      <w:r>
        <w:rPr>
          <w:rFonts w:ascii="Courier New" w:hAnsi="Courier New"/>
          <w:sz w:val="14"/>
          <w:szCs w:val="14"/>
        </w:rPr>
        <w:tab/>
        <w:t>18</w:t>
      </w:r>
      <w:r>
        <w:rPr>
          <w:rFonts w:ascii="Courier New" w:hAnsi="Courier New"/>
          <w:sz w:val="14"/>
          <w:szCs w:val="14"/>
        </w:rPr>
        <w:tab/>
        <w:t>19</w:t>
      </w:r>
      <w:r>
        <w:rPr>
          <w:rFonts w:ascii="Courier New" w:hAnsi="Courier New"/>
          <w:sz w:val="14"/>
          <w:szCs w:val="14"/>
        </w:rPr>
        <w:tab/>
        <w:t>19</w:t>
      </w:r>
      <w:r>
        <w:rPr>
          <w:rFonts w:ascii="Courier New" w:hAnsi="Courier New"/>
          <w:sz w:val="14"/>
          <w:szCs w:val="14"/>
        </w:rPr>
        <w:tab/>
        <w:t>20</w:t>
      </w:r>
      <w:r>
        <w:rPr>
          <w:rFonts w:ascii="Courier New" w:hAnsi="Courier New"/>
          <w:sz w:val="14"/>
          <w:szCs w:val="14"/>
        </w:rPr>
        <w:tab/>
        <w:t>17</w:t>
      </w:r>
      <w:r>
        <w:rPr>
          <w:rFonts w:ascii="Courier New" w:hAnsi="Courier New"/>
          <w:sz w:val="14"/>
          <w:szCs w:val="14"/>
        </w:rPr>
        <w:tab/>
        <w:t>19</w:t>
      </w:r>
      <w:r>
        <w:rPr>
          <w:rFonts w:ascii="Courier New" w:hAnsi="Courier New"/>
          <w:sz w:val="14"/>
          <w:szCs w:val="14"/>
        </w:rPr>
        <w:tab/>
      </w:r>
    </w:p>
    <w:p w14:paraId="0F317C52" w14:textId="77777777" w:rsidR="00E86E71" w:rsidRDefault="00E86E71" w:rsidP="00594603"/>
    <w:p w14:paraId="3FA83EBE" w14:textId="77777777" w:rsidR="00FC374E" w:rsidRDefault="00FC374E">
      <w:pPr>
        <w:rPr>
          <w:rFonts w:ascii="Calibri" w:eastAsia="Times New Roman" w:hAnsi="Calibri"/>
          <w:b/>
          <w:bCs/>
          <w:i/>
          <w:iCs/>
          <w:sz w:val="28"/>
          <w:szCs w:val="28"/>
        </w:rPr>
      </w:pPr>
      <w:r>
        <w:br w:type="page"/>
      </w:r>
    </w:p>
    <w:p w14:paraId="787B1B65" w14:textId="188BA0E5" w:rsidR="00594603" w:rsidRDefault="00594603" w:rsidP="008845C9">
      <w:pPr>
        <w:pStyle w:val="Heading2"/>
      </w:pPr>
      <w:bookmarkStart w:id="46" w:name="_Toc208071741"/>
      <w:r>
        <w:lastRenderedPageBreak/>
        <w:t>How to Read in the Text files .TAB</w:t>
      </w:r>
      <w:bookmarkEnd w:id="46"/>
    </w:p>
    <w:p w14:paraId="25D6E814" w14:textId="77777777" w:rsidR="00594603" w:rsidRDefault="00594603" w:rsidP="00594603"/>
    <w:p w14:paraId="409220CE" w14:textId="2F3D9E3C" w:rsidR="00BA57EA" w:rsidRDefault="00BA57EA" w:rsidP="00594603">
      <w:r>
        <w:t>Binary files can be confusing to read in</w:t>
      </w:r>
      <w:r w:rsidR="00581594">
        <w:t>, hence the lengthy explanations above</w:t>
      </w:r>
      <w:r>
        <w:t xml:space="preserve">.  Text </w:t>
      </w:r>
      <w:r w:rsidR="00C35EAD">
        <w:t>files such as .TAB are not, thes</w:t>
      </w:r>
      <w:r>
        <w:t>e are merely columns of numbers and should not pose any problem.</w:t>
      </w:r>
    </w:p>
    <w:p w14:paraId="41015AFF" w14:textId="77777777" w:rsidR="00D72367" w:rsidRDefault="00D72367" w:rsidP="00D72367"/>
    <w:p w14:paraId="6C0CD282" w14:textId="77777777" w:rsidR="00D72367" w:rsidRDefault="00D72367" w:rsidP="00D72367">
      <w:pPr>
        <w:pStyle w:val="Heading2"/>
      </w:pPr>
      <w:bookmarkStart w:id="47" w:name="_Toc208071742"/>
      <w:r>
        <w:t>How to Plot Line Slices</w:t>
      </w:r>
      <w:r w:rsidR="00B92567">
        <w:t xml:space="preserve"> (SNG, ELS, IBS, ION)</w:t>
      </w:r>
      <w:bookmarkEnd w:id="47"/>
    </w:p>
    <w:p w14:paraId="42F4B851" w14:textId="77777777" w:rsidR="001B5FDF" w:rsidRDefault="001B5FDF" w:rsidP="00D72367"/>
    <w:p w14:paraId="414FD544" w14:textId="77777777" w:rsidR="008E00F5" w:rsidRDefault="008E00F5" w:rsidP="00D72367">
      <w:r>
        <w:t xml:space="preserve">First you must </w:t>
      </w:r>
      <w:r w:rsidR="00D93A7A">
        <w:t>extract</w:t>
      </w:r>
      <w:r>
        <w:t xml:space="preserve"> the azimuth/azimuth-sum of data you wish to plot.  For simplicity in this se</w:t>
      </w:r>
      <w:r w:rsidR="00D93A7A">
        <w:t>ction azimuth-sum can also mean</w:t>
      </w:r>
      <w:r>
        <w:t xml:space="preserve"> an azimuth (without summing).</w:t>
      </w:r>
      <w:r w:rsidR="001B5FDF">
        <w:t xml:space="preserve">  The following example is for SNG data, and uses the sample output listed above.</w:t>
      </w:r>
    </w:p>
    <w:p w14:paraId="2EB56360" w14:textId="77777777" w:rsidR="001B5FDF" w:rsidRDefault="001B5FDF" w:rsidP="00D72367"/>
    <w:p w14:paraId="7FB23343" w14:textId="77777777" w:rsidR="008E00F5" w:rsidRDefault="008E00F5" w:rsidP="00D72367">
      <w:r>
        <w:t>Every DAYQ file begins with a record that has FIRST_ENERGY_STEP = 1, which marks the start of an azimuth-sum.  Subsequent records increase in energy step, and the azimuth-sum is over when LAST_ENERGY_STEP = 63.  That is the first azimuth-sum of the file.  The next record should have FIRST_ENERGY_STEP = 1 again, marking the beginning of the next azimuth sum, and the pattern follows.</w:t>
      </w:r>
    </w:p>
    <w:p w14:paraId="726585ED" w14:textId="77777777" w:rsidR="008E00F5" w:rsidRDefault="008E00F5" w:rsidP="00D72367"/>
    <w:p w14:paraId="3BCFC737" w14:textId="77777777" w:rsidR="008E00F5" w:rsidRDefault="008E00F5" w:rsidP="008E00F5">
      <w:pPr>
        <w:tabs>
          <w:tab w:val="left" w:pos="5872"/>
        </w:tabs>
      </w:pPr>
      <w:r>
        <w:t>The above sample output has FIRST_ENERGY_STEP a</w:t>
      </w:r>
      <w:r w:rsidR="00776F28">
        <w:t>nd LAST_ENERGY_STEP as columns 7 and 8</w:t>
      </w:r>
      <w:r>
        <w:t xml:space="preserve"> respectively, and if you wish to plot the counts per accumulation dat</w:t>
      </w:r>
      <w:r w:rsidR="00776F28">
        <w:t>a from anode 7, that is column 17</w:t>
      </w:r>
      <w:r>
        <w:t xml:space="preserve">.  </w:t>
      </w:r>
    </w:p>
    <w:p w14:paraId="2D1A5509" w14:textId="77777777" w:rsidR="008E00F5" w:rsidRDefault="008E00F5" w:rsidP="008E00F5">
      <w:pPr>
        <w:tabs>
          <w:tab w:val="left" w:pos="5872"/>
        </w:tabs>
      </w:pPr>
    </w:p>
    <w:p w14:paraId="663CFBC1" w14:textId="65829E48" w:rsidR="008E00F5" w:rsidRDefault="008E00F5" w:rsidP="00FC374E">
      <w:r>
        <w:t>Let’s take the second azimuth sum of that DAYQ, which using the above description will fall on li</w:t>
      </w:r>
      <w:r w:rsidR="00EE1264">
        <w:t>nes 64 to 126 of the sample output, and just take those 3 columns to get a new table:</w:t>
      </w:r>
    </w:p>
    <w:p w14:paraId="4C9311E0" w14:textId="5EFF1934" w:rsidR="00FC374E" w:rsidRDefault="00FC374E">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2"/>
        <w:gridCol w:w="2952"/>
        <w:gridCol w:w="2952"/>
      </w:tblGrid>
      <w:tr w:rsidR="00685042" w:rsidRPr="001E7858" w14:paraId="3BE13255" w14:textId="77777777" w:rsidTr="001E7858">
        <w:tc>
          <w:tcPr>
            <w:tcW w:w="2952" w:type="dxa"/>
            <w:shd w:val="clear" w:color="auto" w:fill="auto"/>
          </w:tcPr>
          <w:p w14:paraId="41219465" w14:textId="77777777" w:rsidR="00685042" w:rsidRPr="001E7858" w:rsidRDefault="001B5FDF" w:rsidP="001E7858">
            <w:pPr>
              <w:jc w:val="center"/>
              <w:rPr>
                <w:rFonts w:ascii="Courier New" w:hAnsi="Courier New"/>
                <w:sz w:val="16"/>
                <w:szCs w:val="16"/>
              </w:rPr>
            </w:pPr>
            <w:r w:rsidRPr="001E7858">
              <w:rPr>
                <w:rFonts w:ascii="Courier New" w:hAnsi="Courier New"/>
                <w:sz w:val="16"/>
                <w:szCs w:val="16"/>
              </w:rPr>
              <w:lastRenderedPageBreak/>
              <w:t>Column A</w:t>
            </w:r>
            <w:r w:rsidRPr="001E7858">
              <w:rPr>
                <w:rFonts w:ascii="Courier New" w:hAnsi="Courier New"/>
                <w:sz w:val="16"/>
                <w:szCs w:val="16"/>
              </w:rPr>
              <w:br/>
            </w:r>
            <w:r w:rsidR="00685042" w:rsidRPr="001E7858">
              <w:rPr>
                <w:rFonts w:ascii="Courier New" w:hAnsi="Courier New"/>
                <w:sz w:val="16"/>
                <w:szCs w:val="16"/>
              </w:rPr>
              <w:t>FIRST_ENERGY_STEP</w:t>
            </w:r>
          </w:p>
        </w:tc>
        <w:tc>
          <w:tcPr>
            <w:tcW w:w="2952" w:type="dxa"/>
            <w:shd w:val="clear" w:color="auto" w:fill="auto"/>
          </w:tcPr>
          <w:p w14:paraId="4046AE40" w14:textId="77777777" w:rsidR="00685042" w:rsidRPr="001E7858" w:rsidRDefault="001B5FDF" w:rsidP="001E7858">
            <w:pPr>
              <w:jc w:val="center"/>
              <w:rPr>
                <w:rFonts w:ascii="Courier New" w:hAnsi="Courier New"/>
                <w:sz w:val="16"/>
                <w:szCs w:val="16"/>
              </w:rPr>
            </w:pPr>
            <w:r w:rsidRPr="001E7858">
              <w:rPr>
                <w:rFonts w:ascii="Courier New" w:hAnsi="Courier New"/>
                <w:sz w:val="16"/>
                <w:szCs w:val="16"/>
              </w:rPr>
              <w:t>Column B</w:t>
            </w:r>
            <w:r w:rsidRPr="001E7858">
              <w:rPr>
                <w:rFonts w:ascii="Courier New" w:hAnsi="Courier New"/>
                <w:sz w:val="16"/>
                <w:szCs w:val="16"/>
              </w:rPr>
              <w:br/>
            </w:r>
            <w:r w:rsidR="00685042" w:rsidRPr="001E7858">
              <w:rPr>
                <w:rFonts w:ascii="Courier New" w:hAnsi="Courier New"/>
                <w:sz w:val="16"/>
                <w:szCs w:val="16"/>
              </w:rPr>
              <w:t>LAST_ENERGY_STEP</w:t>
            </w:r>
          </w:p>
        </w:tc>
        <w:tc>
          <w:tcPr>
            <w:tcW w:w="2952" w:type="dxa"/>
            <w:shd w:val="clear" w:color="auto" w:fill="auto"/>
          </w:tcPr>
          <w:p w14:paraId="729792A1" w14:textId="77777777" w:rsidR="00685042" w:rsidRPr="001E7858" w:rsidRDefault="001B5FDF" w:rsidP="001E7858">
            <w:pPr>
              <w:jc w:val="center"/>
              <w:rPr>
                <w:rFonts w:ascii="Courier New" w:hAnsi="Courier New"/>
                <w:sz w:val="16"/>
                <w:szCs w:val="16"/>
              </w:rPr>
            </w:pPr>
            <w:r w:rsidRPr="001E7858">
              <w:rPr>
                <w:rFonts w:ascii="Courier New" w:hAnsi="Courier New"/>
                <w:sz w:val="16"/>
                <w:szCs w:val="16"/>
              </w:rPr>
              <w:t>Column C</w:t>
            </w:r>
            <w:r w:rsidRPr="001E7858">
              <w:rPr>
                <w:rFonts w:ascii="Courier New" w:hAnsi="Courier New"/>
                <w:sz w:val="16"/>
                <w:szCs w:val="16"/>
              </w:rPr>
              <w:br/>
            </w:r>
            <w:r w:rsidR="00685042" w:rsidRPr="001E7858">
              <w:rPr>
                <w:rFonts w:ascii="Courier New" w:hAnsi="Courier New"/>
                <w:sz w:val="16"/>
                <w:szCs w:val="16"/>
              </w:rPr>
              <w:t>Anode 7 Counts/Accumulation</w:t>
            </w:r>
          </w:p>
        </w:tc>
      </w:tr>
      <w:tr w:rsidR="00685042" w:rsidRPr="001E7858" w14:paraId="0957800C" w14:textId="77777777" w:rsidTr="001E7858">
        <w:tc>
          <w:tcPr>
            <w:tcW w:w="2952" w:type="dxa"/>
            <w:shd w:val="clear" w:color="auto" w:fill="auto"/>
          </w:tcPr>
          <w:p w14:paraId="4954CCDB"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w:t>
            </w:r>
          </w:p>
        </w:tc>
        <w:tc>
          <w:tcPr>
            <w:tcW w:w="2952" w:type="dxa"/>
            <w:shd w:val="clear" w:color="auto" w:fill="auto"/>
          </w:tcPr>
          <w:p w14:paraId="5543CF90"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w:t>
            </w:r>
          </w:p>
        </w:tc>
        <w:tc>
          <w:tcPr>
            <w:tcW w:w="2952" w:type="dxa"/>
            <w:shd w:val="clear" w:color="auto" w:fill="auto"/>
          </w:tcPr>
          <w:p w14:paraId="257EB7A2"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0</w:t>
            </w:r>
          </w:p>
        </w:tc>
      </w:tr>
      <w:tr w:rsidR="00685042" w:rsidRPr="001E7858" w14:paraId="5948320B" w14:textId="77777777" w:rsidTr="001E7858">
        <w:tc>
          <w:tcPr>
            <w:tcW w:w="2952" w:type="dxa"/>
            <w:shd w:val="clear" w:color="auto" w:fill="auto"/>
          </w:tcPr>
          <w:p w14:paraId="7CD7F6B1"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w:t>
            </w:r>
          </w:p>
        </w:tc>
        <w:tc>
          <w:tcPr>
            <w:tcW w:w="2952" w:type="dxa"/>
            <w:shd w:val="clear" w:color="auto" w:fill="auto"/>
          </w:tcPr>
          <w:p w14:paraId="041FD632"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w:t>
            </w:r>
          </w:p>
        </w:tc>
        <w:tc>
          <w:tcPr>
            <w:tcW w:w="2952" w:type="dxa"/>
            <w:shd w:val="clear" w:color="auto" w:fill="auto"/>
          </w:tcPr>
          <w:p w14:paraId="5468F33C"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0</w:t>
            </w:r>
          </w:p>
        </w:tc>
      </w:tr>
      <w:tr w:rsidR="00685042" w:rsidRPr="001E7858" w14:paraId="2B22CB58" w14:textId="77777777" w:rsidTr="001E7858">
        <w:tc>
          <w:tcPr>
            <w:tcW w:w="2952" w:type="dxa"/>
            <w:shd w:val="clear" w:color="auto" w:fill="auto"/>
          </w:tcPr>
          <w:p w14:paraId="41B4A364"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w:t>
            </w:r>
          </w:p>
        </w:tc>
        <w:tc>
          <w:tcPr>
            <w:tcW w:w="2952" w:type="dxa"/>
            <w:shd w:val="clear" w:color="auto" w:fill="auto"/>
          </w:tcPr>
          <w:p w14:paraId="49ED1389"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w:t>
            </w:r>
          </w:p>
        </w:tc>
        <w:tc>
          <w:tcPr>
            <w:tcW w:w="2952" w:type="dxa"/>
            <w:shd w:val="clear" w:color="auto" w:fill="auto"/>
          </w:tcPr>
          <w:p w14:paraId="2713514D"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16</w:t>
            </w:r>
          </w:p>
        </w:tc>
      </w:tr>
      <w:tr w:rsidR="00685042" w:rsidRPr="001E7858" w14:paraId="77E70E92" w14:textId="77777777" w:rsidTr="001E7858">
        <w:tc>
          <w:tcPr>
            <w:tcW w:w="2952" w:type="dxa"/>
            <w:shd w:val="clear" w:color="auto" w:fill="auto"/>
          </w:tcPr>
          <w:p w14:paraId="70DFB6AC"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w:t>
            </w:r>
          </w:p>
        </w:tc>
        <w:tc>
          <w:tcPr>
            <w:tcW w:w="2952" w:type="dxa"/>
            <w:shd w:val="clear" w:color="auto" w:fill="auto"/>
          </w:tcPr>
          <w:p w14:paraId="516FDE2B"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w:t>
            </w:r>
          </w:p>
        </w:tc>
        <w:tc>
          <w:tcPr>
            <w:tcW w:w="2952" w:type="dxa"/>
            <w:shd w:val="clear" w:color="auto" w:fill="auto"/>
          </w:tcPr>
          <w:p w14:paraId="4BAAF0DC"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13</w:t>
            </w:r>
          </w:p>
        </w:tc>
      </w:tr>
      <w:tr w:rsidR="00685042" w:rsidRPr="001E7858" w14:paraId="333B59C2" w14:textId="77777777" w:rsidTr="001E7858">
        <w:tc>
          <w:tcPr>
            <w:tcW w:w="2952" w:type="dxa"/>
            <w:shd w:val="clear" w:color="auto" w:fill="auto"/>
          </w:tcPr>
          <w:p w14:paraId="7626F165"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5</w:t>
            </w:r>
          </w:p>
        </w:tc>
        <w:tc>
          <w:tcPr>
            <w:tcW w:w="2952" w:type="dxa"/>
            <w:shd w:val="clear" w:color="auto" w:fill="auto"/>
          </w:tcPr>
          <w:p w14:paraId="4F07A15B"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5</w:t>
            </w:r>
          </w:p>
        </w:tc>
        <w:tc>
          <w:tcPr>
            <w:tcW w:w="2952" w:type="dxa"/>
            <w:shd w:val="clear" w:color="auto" w:fill="auto"/>
          </w:tcPr>
          <w:p w14:paraId="72C60F06"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21</w:t>
            </w:r>
          </w:p>
        </w:tc>
      </w:tr>
      <w:tr w:rsidR="00685042" w:rsidRPr="001E7858" w14:paraId="0322EA8E" w14:textId="77777777" w:rsidTr="001E7858">
        <w:tc>
          <w:tcPr>
            <w:tcW w:w="2952" w:type="dxa"/>
            <w:shd w:val="clear" w:color="auto" w:fill="auto"/>
          </w:tcPr>
          <w:p w14:paraId="06EF35A1"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6</w:t>
            </w:r>
          </w:p>
        </w:tc>
        <w:tc>
          <w:tcPr>
            <w:tcW w:w="2952" w:type="dxa"/>
            <w:shd w:val="clear" w:color="auto" w:fill="auto"/>
          </w:tcPr>
          <w:p w14:paraId="21E92646"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6</w:t>
            </w:r>
          </w:p>
        </w:tc>
        <w:tc>
          <w:tcPr>
            <w:tcW w:w="2952" w:type="dxa"/>
            <w:shd w:val="clear" w:color="auto" w:fill="auto"/>
          </w:tcPr>
          <w:p w14:paraId="086E1B88"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16</w:t>
            </w:r>
          </w:p>
        </w:tc>
      </w:tr>
      <w:tr w:rsidR="00685042" w:rsidRPr="001E7858" w14:paraId="28208037" w14:textId="77777777" w:rsidTr="001E7858">
        <w:tc>
          <w:tcPr>
            <w:tcW w:w="2952" w:type="dxa"/>
            <w:shd w:val="clear" w:color="auto" w:fill="auto"/>
          </w:tcPr>
          <w:p w14:paraId="6D8CFB43"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7</w:t>
            </w:r>
          </w:p>
        </w:tc>
        <w:tc>
          <w:tcPr>
            <w:tcW w:w="2952" w:type="dxa"/>
            <w:shd w:val="clear" w:color="auto" w:fill="auto"/>
          </w:tcPr>
          <w:p w14:paraId="54902397"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7</w:t>
            </w:r>
          </w:p>
        </w:tc>
        <w:tc>
          <w:tcPr>
            <w:tcW w:w="2952" w:type="dxa"/>
            <w:shd w:val="clear" w:color="auto" w:fill="auto"/>
          </w:tcPr>
          <w:p w14:paraId="38B23824"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21</w:t>
            </w:r>
          </w:p>
        </w:tc>
      </w:tr>
      <w:tr w:rsidR="00685042" w:rsidRPr="001E7858" w14:paraId="02293FC1" w14:textId="77777777" w:rsidTr="001E7858">
        <w:tc>
          <w:tcPr>
            <w:tcW w:w="2952" w:type="dxa"/>
            <w:shd w:val="clear" w:color="auto" w:fill="auto"/>
          </w:tcPr>
          <w:p w14:paraId="01E38E3C"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8</w:t>
            </w:r>
          </w:p>
        </w:tc>
        <w:tc>
          <w:tcPr>
            <w:tcW w:w="2952" w:type="dxa"/>
            <w:shd w:val="clear" w:color="auto" w:fill="auto"/>
          </w:tcPr>
          <w:p w14:paraId="11D43585"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8</w:t>
            </w:r>
          </w:p>
        </w:tc>
        <w:tc>
          <w:tcPr>
            <w:tcW w:w="2952" w:type="dxa"/>
            <w:shd w:val="clear" w:color="auto" w:fill="auto"/>
          </w:tcPr>
          <w:p w14:paraId="1515D8C2"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23</w:t>
            </w:r>
          </w:p>
        </w:tc>
      </w:tr>
      <w:tr w:rsidR="00685042" w:rsidRPr="001E7858" w14:paraId="36F35C0B" w14:textId="77777777" w:rsidTr="001E7858">
        <w:tc>
          <w:tcPr>
            <w:tcW w:w="2952" w:type="dxa"/>
            <w:shd w:val="clear" w:color="auto" w:fill="auto"/>
          </w:tcPr>
          <w:p w14:paraId="037F8836"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9</w:t>
            </w:r>
          </w:p>
        </w:tc>
        <w:tc>
          <w:tcPr>
            <w:tcW w:w="2952" w:type="dxa"/>
            <w:shd w:val="clear" w:color="auto" w:fill="auto"/>
          </w:tcPr>
          <w:p w14:paraId="4E9942D4"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9</w:t>
            </w:r>
          </w:p>
        </w:tc>
        <w:tc>
          <w:tcPr>
            <w:tcW w:w="2952" w:type="dxa"/>
            <w:shd w:val="clear" w:color="auto" w:fill="auto"/>
          </w:tcPr>
          <w:p w14:paraId="68A5AD39"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18</w:t>
            </w:r>
          </w:p>
        </w:tc>
      </w:tr>
      <w:tr w:rsidR="00685042" w:rsidRPr="001E7858" w14:paraId="7BE3492C" w14:textId="77777777" w:rsidTr="001E7858">
        <w:tc>
          <w:tcPr>
            <w:tcW w:w="2952" w:type="dxa"/>
            <w:shd w:val="clear" w:color="auto" w:fill="auto"/>
          </w:tcPr>
          <w:p w14:paraId="311EE0E6"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10</w:t>
            </w:r>
          </w:p>
        </w:tc>
        <w:tc>
          <w:tcPr>
            <w:tcW w:w="2952" w:type="dxa"/>
            <w:shd w:val="clear" w:color="auto" w:fill="auto"/>
          </w:tcPr>
          <w:p w14:paraId="08A6954D"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10</w:t>
            </w:r>
          </w:p>
        </w:tc>
        <w:tc>
          <w:tcPr>
            <w:tcW w:w="2952" w:type="dxa"/>
            <w:shd w:val="clear" w:color="auto" w:fill="auto"/>
          </w:tcPr>
          <w:p w14:paraId="79BA51DB"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30</w:t>
            </w:r>
          </w:p>
        </w:tc>
      </w:tr>
      <w:tr w:rsidR="00685042" w:rsidRPr="001E7858" w14:paraId="432EFB7C" w14:textId="77777777" w:rsidTr="001E7858">
        <w:tc>
          <w:tcPr>
            <w:tcW w:w="2952" w:type="dxa"/>
            <w:shd w:val="clear" w:color="auto" w:fill="auto"/>
          </w:tcPr>
          <w:p w14:paraId="597B1EAF"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11</w:t>
            </w:r>
          </w:p>
        </w:tc>
        <w:tc>
          <w:tcPr>
            <w:tcW w:w="2952" w:type="dxa"/>
            <w:shd w:val="clear" w:color="auto" w:fill="auto"/>
          </w:tcPr>
          <w:p w14:paraId="63550999"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11</w:t>
            </w:r>
          </w:p>
        </w:tc>
        <w:tc>
          <w:tcPr>
            <w:tcW w:w="2952" w:type="dxa"/>
            <w:shd w:val="clear" w:color="auto" w:fill="auto"/>
          </w:tcPr>
          <w:p w14:paraId="505E0D3F"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24</w:t>
            </w:r>
          </w:p>
        </w:tc>
      </w:tr>
      <w:tr w:rsidR="00685042" w:rsidRPr="001E7858" w14:paraId="4F5C84D4" w14:textId="77777777" w:rsidTr="001E7858">
        <w:tc>
          <w:tcPr>
            <w:tcW w:w="2952" w:type="dxa"/>
            <w:shd w:val="clear" w:color="auto" w:fill="auto"/>
          </w:tcPr>
          <w:p w14:paraId="7C729677"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12</w:t>
            </w:r>
          </w:p>
        </w:tc>
        <w:tc>
          <w:tcPr>
            <w:tcW w:w="2952" w:type="dxa"/>
            <w:shd w:val="clear" w:color="auto" w:fill="auto"/>
          </w:tcPr>
          <w:p w14:paraId="53034BF0"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12</w:t>
            </w:r>
          </w:p>
        </w:tc>
        <w:tc>
          <w:tcPr>
            <w:tcW w:w="2952" w:type="dxa"/>
            <w:shd w:val="clear" w:color="auto" w:fill="auto"/>
          </w:tcPr>
          <w:p w14:paraId="40852801"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25</w:t>
            </w:r>
          </w:p>
        </w:tc>
      </w:tr>
      <w:tr w:rsidR="00685042" w:rsidRPr="001E7858" w14:paraId="7BE6918B" w14:textId="77777777" w:rsidTr="001E7858">
        <w:tc>
          <w:tcPr>
            <w:tcW w:w="2952" w:type="dxa"/>
            <w:shd w:val="clear" w:color="auto" w:fill="auto"/>
          </w:tcPr>
          <w:p w14:paraId="2B60AA62"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13</w:t>
            </w:r>
          </w:p>
        </w:tc>
        <w:tc>
          <w:tcPr>
            <w:tcW w:w="2952" w:type="dxa"/>
            <w:shd w:val="clear" w:color="auto" w:fill="auto"/>
          </w:tcPr>
          <w:p w14:paraId="3675449F"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13</w:t>
            </w:r>
          </w:p>
        </w:tc>
        <w:tc>
          <w:tcPr>
            <w:tcW w:w="2952" w:type="dxa"/>
            <w:shd w:val="clear" w:color="auto" w:fill="auto"/>
          </w:tcPr>
          <w:p w14:paraId="4BD66B7E"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41</w:t>
            </w:r>
          </w:p>
        </w:tc>
      </w:tr>
      <w:tr w:rsidR="00685042" w:rsidRPr="001E7858" w14:paraId="362E521E" w14:textId="77777777" w:rsidTr="001E7858">
        <w:tc>
          <w:tcPr>
            <w:tcW w:w="2952" w:type="dxa"/>
            <w:shd w:val="clear" w:color="auto" w:fill="auto"/>
          </w:tcPr>
          <w:p w14:paraId="576A7A5B"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14</w:t>
            </w:r>
          </w:p>
        </w:tc>
        <w:tc>
          <w:tcPr>
            <w:tcW w:w="2952" w:type="dxa"/>
            <w:shd w:val="clear" w:color="auto" w:fill="auto"/>
          </w:tcPr>
          <w:p w14:paraId="2AE4CE73"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14</w:t>
            </w:r>
          </w:p>
        </w:tc>
        <w:tc>
          <w:tcPr>
            <w:tcW w:w="2952" w:type="dxa"/>
            <w:shd w:val="clear" w:color="auto" w:fill="auto"/>
          </w:tcPr>
          <w:p w14:paraId="26D0E001"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63</w:t>
            </w:r>
          </w:p>
        </w:tc>
      </w:tr>
      <w:tr w:rsidR="00685042" w:rsidRPr="001E7858" w14:paraId="27479BC8" w14:textId="77777777" w:rsidTr="001E7858">
        <w:tc>
          <w:tcPr>
            <w:tcW w:w="2952" w:type="dxa"/>
            <w:shd w:val="clear" w:color="auto" w:fill="auto"/>
          </w:tcPr>
          <w:p w14:paraId="2A1114E1"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15</w:t>
            </w:r>
          </w:p>
        </w:tc>
        <w:tc>
          <w:tcPr>
            <w:tcW w:w="2952" w:type="dxa"/>
            <w:shd w:val="clear" w:color="auto" w:fill="auto"/>
          </w:tcPr>
          <w:p w14:paraId="6C5AB641"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15</w:t>
            </w:r>
          </w:p>
        </w:tc>
        <w:tc>
          <w:tcPr>
            <w:tcW w:w="2952" w:type="dxa"/>
            <w:shd w:val="clear" w:color="auto" w:fill="auto"/>
          </w:tcPr>
          <w:p w14:paraId="6F0ED67E"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104</w:t>
            </w:r>
          </w:p>
        </w:tc>
      </w:tr>
      <w:tr w:rsidR="00685042" w:rsidRPr="001E7858" w14:paraId="7F88BED6" w14:textId="77777777" w:rsidTr="001E7858">
        <w:tc>
          <w:tcPr>
            <w:tcW w:w="2952" w:type="dxa"/>
            <w:shd w:val="clear" w:color="auto" w:fill="auto"/>
          </w:tcPr>
          <w:p w14:paraId="013012D0"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16</w:t>
            </w:r>
          </w:p>
        </w:tc>
        <w:tc>
          <w:tcPr>
            <w:tcW w:w="2952" w:type="dxa"/>
            <w:shd w:val="clear" w:color="auto" w:fill="auto"/>
          </w:tcPr>
          <w:p w14:paraId="2C4E7028"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16</w:t>
            </w:r>
          </w:p>
        </w:tc>
        <w:tc>
          <w:tcPr>
            <w:tcW w:w="2952" w:type="dxa"/>
            <w:shd w:val="clear" w:color="auto" w:fill="auto"/>
          </w:tcPr>
          <w:p w14:paraId="58318A05"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148</w:t>
            </w:r>
          </w:p>
        </w:tc>
      </w:tr>
      <w:tr w:rsidR="00685042" w:rsidRPr="001E7858" w14:paraId="001087B8" w14:textId="77777777" w:rsidTr="001E7858">
        <w:tc>
          <w:tcPr>
            <w:tcW w:w="2952" w:type="dxa"/>
            <w:shd w:val="clear" w:color="auto" w:fill="auto"/>
          </w:tcPr>
          <w:p w14:paraId="3C0E182B"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17</w:t>
            </w:r>
          </w:p>
        </w:tc>
        <w:tc>
          <w:tcPr>
            <w:tcW w:w="2952" w:type="dxa"/>
            <w:shd w:val="clear" w:color="auto" w:fill="auto"/>
          </w:tcPr>
          <w:p w14:paraId="03C2105A"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17</w:t>
            </w:r>
          </w:p>
        </w:tc>
        <w:tc>
          <w:tcPr>
            <w:tcW w:w="2952" w:type="dxa"/>
            <w:shd w:val="clear" w:color="auto" w:fill="auto"/>
          </w:tcPr>
          <w:p w14:paraId="46FA014B"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245</w:t>
            </w:r>
          </w:p>
        </w:tc>
      </w:tr>
      <w:tr w:rsidR="00685042" w:rsidRPr="001E7858" w14:paraId="34E039D3" w14:textId="77777777" w:rsidTr="001E7858">
        <w:tc>
          <w:tcPr>
            <w:tcW w:w="2952" w:type="dxa"/>
            <w:shd w:val="clear" w:color="auto" w:fill="auto"/>
          </w:tcPr>
          <w:p w14:paraId="15335FC9"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18</w:t>
            </w:r>
          </w:p>
        </w:tc>
        <w:tc>
          <w:tcPr>
            <w:tcW w:w="2952" w:type="dxa"/>
            <w:shd w:val="clear" w:color="auto" w:fill="auto"/>
          </w:tcPr>
          <w:p w14:paraId="6EEE4F80"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18</w:t>
            </w:r>
          </w:p>
        </w:tc>
        <w:tc>
          <w:tcPr>
            <w:tcW w:w="2952" w:type="dxa"/>
            <w:shd w:val="clear" w:color="auto" w:fill="auto"/>
          </w:tcPr>
          <w:p w14:paraId="476CD2CF"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421</w:t>
            </w:r>
          </w:p>
        </w:tc>
      </w:tr>
      <w:tr w:rsidR="00685042" w:rsidRPr="001E7858" w14:paraId="5ED54884" w14:textId="77777777" w:rsidTr="001E7858">
        <w:tc>
          <w:tcPr>
            <w:tcW w:w="2952" w:type="dxa"/>
            <w:shd w:val="clear" w:color="auto" w:fill="auto"/>
          </w:tcPr>
          <w:p w14:paraId="19171957"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19</w:t>
            </w:r>
          </w:p>
        </w:tc>
        <w:tc>
          <w:tcPr>
            <w:tcW w:w="2952" w:type="dxa"/>
            <w:shd w:val="clear" w:color="auto" w:fill="auto"/>
          </w:tcPr>
          <w:p w14:paraId="2633CF3C"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19</w:t>
            </w:r>
          </w:p>
        </w:tc>
        <w:tc>
          <w:tcPr>
            <w:tcW w:w="2952" w:type="dxa"/>
            <w:shd w:val="clear" w:color="auto" w:fill="auto"/>
          </w:tcPr>
          <w:p w14:paraId="2CA20637"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434</w:t>
            </w:r>
          </w:p>
        </w:tc>
      </w:tr>
      <w:tr w:rsidR="00685042" w:rsidRPr="001E7858" w14:paraId="1D68166E" w14:textId="77777777" w:rsidTr="001E7858">
        <w:tc>
          <w:tcPr>
            <w:tcW w:w="2952" w:type="dxa"/>
            <w:shd w:val="clear" w:color="auto" w:fill="auto"/>
          </w:tcPr>
          <w:p w14:paraId="374BD64E"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20</w:t>
            </w:r>
          </w:p>
        </w:tc>
        <w:tc>
          <w:tcPr>
            <w:tcW w:w="2952" w:type="dxa"/>
            <w:shd w:val="clear" w:color="auto" w:fill="auto"/>
          </w:tcPr>
          <w:p w14:paraId="73694CD1"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20</w:t>
            </w:r>
          </w:p>
        </w:tc>
        <w:tc>
          <w:tcPr>
            <w:tcW w:w="2952" w:type="dxa"/>
            <w:shd w:val="clear" w:color="auto" w:fill="auto"/>
          </w:tcPr>
          <w:p w14:paraId="29B4F001"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359</w:t>
            </w:r>
          </w:p>
        </w:tc>
      </w:tr>
      <w:tr w:rsidR="00685042" w:rsidRPr="001E7858" w14:paraId="26272E38" w14:textId="77777777" w:rsidTr="001E7858">
        <w:tc>
          <w:tcPr>
            <w:tcW w:w="2952" w:type="dxa"/>
            <w:shd w:val="clear" w:color="auto" w:fill="auto"/>
          </w:tcPr>
          <w:p w14:paraId="3D31390D"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21</w:t>
            </w:r>
          </w:p>
        </w:tc>
        <w:tc>
          <w:tcPr>
            <w:tcW w:w="2952" w:type="dxa"/>
            <w:shd w:val="clear" w:color="auto" w:fill="auto"/>
          </w:tcPr>
          <w:p w14:paraId="24667F51"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21</w:t>
            </w:r>
          </w:p>
        </w:tc>
        <w:tc>
          <w:tcPr>
            <w:tcW w:w="2952" w:type="dxa"/>
            <w:shd w:val="clear" w:color="auto" w:fill="auto"/>
          </w:tcPr>
          <w:p w14:paraId="0B2F06DE"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261</w:t>
            </w:r>
          </w:p>
        </w:tc>
      </w:tr>
      <w:tr w:rsidR="00685042" w:rsidRPr="001E7858" w14:paraId="267C2AAD" w14:textId="77777777" w:rsidTr="001E7858">
        <w:tc>
          <w:tcPr>
            <w:tcW w:w="2952" w:type="dxa"/>
            <w:shd w:val="clear" w:color="auto" w:fill="auto"/>
          </w:tcPr>
          <w:p w14:paraId="4824DD54"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22</w:t>
            </w:r>
          </w:p>
        </w:tc>
        <w:tc>
          <w:tcPr>
            <w:tcW w:w="2952" w:type="dxa"/>
            <w:shd w:val="clear" w:color="auto" w:fill="auto"/>
          </w:tcPr>
          <w:p w14:paraId="494BC831"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22</w:t>
            </w:r>
          </w:p>
        </w:tc>
        <w:tc>
          <w:tcPr>
            <w:tcW w:w="2952" w:type="dxa"/>
            <w:shd w:val="clear" w:color="auto" w:fill="auto"/>
          </w:tcPr>
          <w:p w14:paraId="7B4BD01F"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245</w:t>
            </w:r>
          </w:p>
        </w:tc>
      </w:tr>
      <w:tr w:rsidR="00685042" w:rsidRPr="001E7858" w14:paraId="607200FE" w14:textId="77777777" w:rsidTr="001E7858">
        <w:tc>
          <w:tcPr>
            <w:tcW w:w="2952" w:type="dxa"/>
            <w:shd w:val="clear" w:color="auto" w:fill="auto"/>
          </w:tcPr>
          <w:p w14:paraId="047DFA9B"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23</w:t>
            </w:r>
          </w:p>
        </w:tc>
        <w:tc>
          <w:tcPr>
            <w:tcW w:w="2952" w:type="dxa"/>
            <w:shd w:val="clear" w:color="auto" w:fill="auto"/>
          </w:tcPr>
          <w:p w14:paraId="7003B1EC"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23</w:t>
            </w:r>
          </w:p>
        </w:tc>
        <w:tc>
          <w:tcPr>
            <w:tcW w:w="2952" w:type="dxa"/>
            <w:shd w:val="clear" w:color="auto" w:fill="auto"/>
          </w:tcPr>
          <w:p w14:paraId="58CD8B9E"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157</w:t>
            </w:r>
          </w:p>
        </w:tc>
      </w:tr>
      <w:tr w:rsidR="00685042" w:rsidRPr="001E7858" w14:paraId="0C130DD2" w14:textId="77777777" w:rsidTr="001E7858">
        <w:tc>
          <w:tcPr>
            <w:tcW w:w="2952" w:type="dxa"/>
            <w:shd w:val="clear" w:color="auto" w:fill="auto"/>
          </w:tcPr>
          <w:p w14:paraId="109CECE3"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24</w:t>
            </w:r>
          </w:p>
        </w:tc>
        <w:tc>
          <w:tcPr>
            <w:tcW w:w="2952" w:type="dxa"/>
            <w:shd w:val="clear" w:color="auto" w:fill="auto"/>
          </w:tcPr>
          <w:p w14:paraId="6F38876B"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24</w:t>
            </w:r>
          </w:p>
        </w:tc>
        <w:tc>
          <w:tcPr>
            <w:tcW w:w="2952" w:type="dxa"/>
            <w:shd w:val="clear" w:color="auto" w:fill="auto"/>
          </w:tcPr>
          <w:p w14:paraId="66B01499"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104</w:t>
            </w:r>
          </w:p>
        </w:tc>
      </w:tr>
      <w:tr w:rsidR="00685042" w:rsidRPr="001E7858" w14:paraId="3D1401AE" w14:textId="77777777" w:rsidTr="001E7858">
        <w:tc>
          <w:tcPr>
            <w:tcW w:w="2952" w:type="dxa"/>
            <w:shd w:val="clear" w:color="auto" w:fill="auto"/>
          </w:tcPr>
          <w:p w14:paraId="5205FBC4"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25</w:t>
            </w:r>
          </w:p>
        </w:tc>
        <w:tc>
          <w:tcPr>
            <w:tcW w:w="2952" w:type="dxa"/>
            <w:shd w:val="clear" w:color="auto" w:fill="auto"/>
          </w:tcPr>
          <w:p w14:paraId="4A987D2C"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25</w:t>
            </w:r>
          </w:p>
        </w:tc>
        <w:tc>
          <w:tcPr>
            <w:tcW w:w="2952" w:type="dxa"/>
            <w:shd w:val="clear" w:color="auto" w:fill="auto"/>
          </w:tcPr>
          <w:p w14:paraId="5706DB32"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69</w:t>
            </w:r>
          </w:p>
        </w:tc>
      </w:tr>
      <w:tr w:rsidR="00685042" w:rsidRPr="001E7858" w14:paraId="2FD0CCE1" w14:textId="77777777" w:rsidTr="001E7858">
        <w:tc>
          <w:tcPr>
            <w:tcW w:w="2952" w:type="dxa"/>
            <w:shd w:val="clear" w:color="auto" w:fill="auto"/>
          </w:tcPr>
          <w:p w14:paraId="439134FF"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26</w:t>
            </w:r>
          </w:p>
        </w:tc>
        <w:tc>
          <w:tcPr>
            <w:tcW w:w="2952" w:type="dxa"/>
            <w:shd w:val="clear" w:color="auto" w:fill="auto"/>
          </w:tcPr>
          <w:p w14:paraId="34AAEABC"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26</w:t>
            </w:r>
          </w:p>
        </w:tc>
        <w:tc>
          <w:tcPr>
            <w:tcW w:w="2952" w:type="dxa"/>
            <w:shd w:val="clear" w:color="auto" w:fill="auto"/>
          </w:tcPr>
          <w:p w14:paraId="1BFC0ECF"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71</w:t>
            </w:r>
          </w:p>
        </w:tc>
      </w:tr>
      <w:tr w:rsidR="00685042" w:rsidRPr="001E7858" w14:paraId="720353F3" w14:textId="77777777" w:rsidTr="001E7858">
        <w:tc>
          <w:tcPr>
            <w:tcW w:w="2952" w:type="dxa"/>
            <w:shd w:val="clear" w:color="auto" w:fill="auto"/>
          </w:tcPr>
          <w:p w14:paraId="7850979F"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27</w:t>
            </w:r>
          </w:p>
        </w:tc>
        <w:tc>
          <w:tcPr>
            <w:tcW w:w="2952" w:type="dxa"/>
            <w:shd w:val="clear" w:color="auto" w:fill="auto"/>
          </w:tcPr>
          <w:p w14:paraId="46D59E54"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27</w:t>
            </w:r>
          </w:p>
        </w:tc>
        <w:tc>
          <w:tcPr>
            <w:tcW w:w="2952" w:type="dxa"/>
            <w:shd w:val="clear" w:color="auto" w:fill="auto"/>
          </w:tcPr>
          <w:p w14:paraId="0C27E831"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62</w:t>
            </w:r>
          </w:p>
        </w:tc>
      </w:tr>
      <w:tr w:rsidR="00685042" w:rsidRPr="001E7858" w14:paraId="69DAD8DF" w14:textId="77777777" w:rsidTr="001E7858">
        <w:tc>
          <w:tcPr>
            <w:tcW w:w="2952" w:type="dxa"/>
            <w:shd w:val="clear" w:color="auto" w:fill="auto"/>
          </w:tcPr>
          <w:p w14:paraId="04B87B4E"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28</w:t>
            </w:r>
          </w:p>
        </w:tc>
        <w:tc>
          <w:tcPr>
            <w:tcW w:w="2952" w:type="dxa"/>
            <w:shd w:val="clear" w:color="auto" w:fill="auto"/>
          </w:tcPr>
          <w:p w14:paraId="345F13B6"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28</w:t>
            </w:r>
          </w:p>
        </w:tc>
        <w:tc>
          <w:tcPr>
            <w:tcW w:w="2952" w:type="dxa"/>
            <w:shd w:val="clear" w:color="auto" w:fill="auto"/>
          </w:tcPr>
          <w:p w14:paraId="3E8405AF"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89</w:t>
            </w:r>
          </w:p>
        </w:tc>
      </w:tr>
      <w:tr w:rsidR="00685042" w:rsidRPr="001E7858" w14:paraId="536DE069" w14:textId="77777777" w:rsidTr="001E7858">
        <w:tc>
          <w:tcPr>
            <w:tcW w:w="2952" w:type="dxa"/>
            <w:shd w:val="clear" w:color="auto" w:fill="auto"/>
          </w:tcPr>
          <w:p w14:paraId="0BBEDC19"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29</w:t>
            </w:r>
          </w:p>
        </w:tc>
        <w:tc>
          <w:tcPr>
            <w:tcW w:w="2952" w:type="dxa"/>
            <w:shd w:val="clear" w:color="auto" w:fill="auto"/>
          </w:tcPr>
          <w:p w14:paraId="340E72F0"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29</w:t>
            </w:r>
          </w:p>
        </w:tc>
        <w:tc>
          <w:tcPr>
            <w:tcW w:w="2952" w:type="dxa"/>
            <w:shd w:val="clear" w:color="auto" w:fill="auto"/>
          </w:tcPr>
          <w:p w14:paraId="295C4272"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86</w:t>
            </w:r>
          </w:p>
        </w:tc>
      </w:tr>
      <w:tr w:rsidR="00685042" w:rsidRPr="001E7858" w14:paraId="48659E5F" w14:textId="77777777" w:rsidTr="001E7858">
        <w:tc>
          <w:tcPr>
            <w:tcW w:w="2952" w:type="dxa"/>
            <w:shd w:val="clear" w:color="auto" w:fill="auto"/>
          </w:tcPr>
          <w:p w14:paraId="3947038C"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30</w:t>
            </w:r>
          </w:p>
        </w:tc>
        <w:tc>
          <w:tcPr>
            <w:tcW w:w="2952" w:type="dxa"/>
            <w:shd w:val="clear" w:color="auto" w:fill="auto"/>
          </w:tcPr>
          <w:p w14:paraId="745FDECF"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30</w:t>
            </w:r>
          </w:p>
        </w:tc>
        <w:tc>
          <w:tcPr>
            <w:tcW w:w="2952" w:type="dxa"/>
            <w:shd w:val="clear" w:color="auto" w:fill="auto"/>
          </w:tcPr>
          <w:p w14:paraId="1CF399F2"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107</w:t>
            </w:r>
          </w:p>
        </w:tc>
      </w:tr>
      <w:tr w:rsidR="00685042" w:rsidRPr="001E7858" w14:paraId="6C04F0C4" w14:textId="77777777" w:rsidTr="001E7858">
        <w:tc>
          <w:tcPr>
            <w:tcW w:w="2952" w:type="dxa"/>
            <w:shd w:val="clear" w:color="auto" w:fill="auto"/>
          </w:tcPr>
          <w:p w14:paraId="7D798AF5"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31</w:t>
            </w:r>
          </w:p>
        </w:tc>
        <w:tc>
          <w:tcPr>
            <w:tcW w:w="2952" w:type="dxa"/>
            <w:shd w:val="clear" w:color="auto" w:fill="auto"/>
          </w:tcPr>
          <w:p w14:paraId="3AD4E126"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31</w:t>
            </w:r>
          </w:p>
        </w:tc>
        <w:tc>
          <w:tcPr>
            <w:tcW w:w="2952" w:type="dxa"/>
            <w:shd w:val="clear" w:color="auto" w:fill="auto"/>
          </w:tcPr>
          <w:p w14:paraId="13CE4A4C"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122</w:t>
            </w:r>
          </w:p>
        </w:tc>
      </w:tr>
      <w:tr w:rsidR="00685042" w:rsidRPr="001E7858" w14:paraId="1CE48B98" w14:textId="77777777" w:rsidTr="001E7858">
        <w:tc>
          <w:tcPr>
            <w:tcW w:w="2952" w:type="dxa"/>
            <w:shd w:val="clear" w:color="auto" w:fill="auto"/>
          </w:tcPr>
          <w:p w14:paraId="14958106"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32</w:t>
            </w:r>
          </w:p>
        </w:tc>
        <w:tc>
          <w:tcPr>
            <w:tcW w:w="2952" w:type="dxa"/>
            <w:shd w:val="clear" w:color="auto" w:fill="auto"/>
          </w:tcPr>
          <w:p w14:paraId="4683735C"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32</w:t>
            </w:r>
          </w:p>
        </w:tc>
        <w:tc>
          <w:tcPr>
            <w:tcW w:w="2952" w:type="dxa"/>
            <w:shd w:val="clear" w:color="auto" w:fill="auto"/>
          </w:tcPr>
          <w:p w14:paraId="3BED6265"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111</w:t>
            </w:r>
          </w:p>
        </w:tc>
      </w:tr>
      <w:tr w:rsidR="00685042" w:rsidRPr="001E7858" w14:paraId="3CC917DB" w14:textId="77777777" w:rsidTr="001E7858">
        <w:tc>
          <w:tcPr>
            <w:tcW w:w="2952" w:type="dxa"/>
            <w:shd w:val="clear" w:color="auto" w:fill="auto"/>
          </w:tcPr>
          <w:p w14:paraId="06CC03F7"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33</w:t>
            </w:r>
          </w:p>
        </w:tc>
        <w:tc>
          <w:tcPr>
            <w:tcW w:w="2952" w:type="dxa"/>
            <w:shd w:val="clear" w:color="auto" w:fill="auto"/>
          </w:tcPr>
          <w:p w14:paraId="5BC0C19E"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33</w:t>
            </w:r>
          </w:p>
        </w:tc>
        <w:tc>
          <w:tcPr>
            <w:tcW w:w="2952" w:type="dxa"/>
            <w:shd w:val="clear" w:color="auto" w:fill="auto"/>
          </w:tcPr>
          <w:p w14:paraId="0CD0AEA8"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92</w:t>
            </w:r>
          </w:p>
        </w:tc>
      </w:tr>
      <w:tr w:rsidR="00685042" w:rsidRPr="001E7858" w14:paraId="611D2179" w14:textId="77777777" w:rsidTr="001E7858">
        <w:tc>
          <w:tcPr>
            <w:tcW w:w="2952" w:type="dxa"/>
            <w:shd w:val="clear" w:color="auto" w:fill="auto"/>
          </w:tcPr>
          <w:p w14:paraId="09A50893"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34</w:t>
            </w:r>
          </w:p>
        </w:tc>
        <w:tc>
          <w:tcPr>
            <w:tcW w:w="2952" w:type="dxa"/>
            <w:shd w:val="clear" w:color="auto" w:fill="auto"/>
          </w:tcPr>
          <w:p w14:paraId="1B46A4FB"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34</w:t>
            </w:r>
          </w:p>
        </w:tc>
        <w:tc>
          <w:tcPr>
            <w:tcW w:w="2952" w:type="dxa"/>
            <w:shd w:val="clear" w:color="auto" w:fill="auto"/>
          </w:tcPr>
          <w:p w14:paraId="0033DFCB"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76</w:t>
            </w:r>
          </w:p>
        </w:tc>
      </w:tr>
      <w:tr w:rsidR="00685042" w:rsidRPr="001E7858" w14:paraId="50092FB3" w14:textId="77777777" w:rsidTr="001E7858">
        <w:tc>
          <w:tcPr>
            <w:tcW w:w="2952" w:type="dxa"/>
            <w:shd w:val="clear" w:color="auto" w:fill="auto"/>
          </w:tcPr>
          <w:p w14:paraId="3599F7AD"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35</w:t>
            </w:r>
          </w:p>
        </w:tc>
        <w:tc>
          <w:tcPr>
            <w:tcW w:w="2952" w:type="dxa"/>
            <w:shd w:val="clear" w:color="auto" w:fill="auto"/>
          </w:tcPr>
          <w:p w14:paraId="6EBF6C1B"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35</w:t>
            </w:r>
          </w:p>
        </w:tc>
        <w:tc>
          <w:tcPr>
            <w:tcW w:w="2952" w:type="dxa"/>
            <w:shd w:val="clear" w:color="auto" w:fill="auto"/>
          </w:tcPr>
          <w:p w14:paraId="40A333DB"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107</w:t>
            </w:r>
          </w:p>
        </w:tc>
      </w:tr>
      <w:tr w:rsidR="00685042" w:rsidRPr="001E7858" w14:paraId="4C3F34B0" w14:textId="77777777" w:rsidTr="001E7858">
        <w:tc>
          <w:tcPr>
            <w:tcW w:w="2952" w:type="dxa"/>
            <w:shd w:val="clear" w:color="auto" w:fill="auto"/>
          </w:tcPr>
          <w:p w14:paraId="0B77C963"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36</w:t>
            </w:r>
          </w:p>
        </w:tc>
        <w:tc>
          <w:tcPr>
            <w:tcW w:w="2952" w:type="dxa"/>
            <w:shd w:val="clear" w:color="auto" w:fill="auto"/>
          </w:tcPr>
          <w:p w14:paraId="0D7588E6"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36</w:t>
            </w:r>
          </w:p>
        </w:tc>
        <w:tc>
          <w:tcPr>
            <w:tcW w:w="2952" w:type="dxa"/>
            <w:shd w:val="clear" w:color="auto" w:fill="auto"/>
          </w:tcPr>
          <w:p w14:paraId="7111A04A"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58</w:t>
            </w:r>
          </w:p>
        </w:tc>
      </w:tr>
      <w:tr w:rsidR="00685042" w:rsidRPr="001E7858" w14:paraId="7C0B860D" w14:textId="77777777" w:rsidTr="001E7858">
        <w:tc>
          <w:tcPr>
            <w:tcW w:w="2952" w:type="dxa"/>
            <w:shd w:val="clear" w:color="auto" w:fill="auto"/>
          </w:tcPr>
          <w:p w14:paraId="2FD51CE1"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37</w:t>
            </w:r>
          </w:p>
        </w:tc>
        <w:tc>
          <w:tcPr>
            <w:tcW w:w="2952" w:type="dxa"/>
            <w:shd w:val="clear" w:color="auto" w:fill="auto"/>
          </w:tcPr>
          <w:p w14:paraId="1DC1AE85"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37</w:t>
            </w:r>
          </w:p>
        </w:tc>
        <w:tc>
          <w:tcPr>
            <w:tcW w:w="2952" w:type="dxa"/>
            <w:shd w:val="clear" w:color="auto" w:fill="auto"/>
          </w:tcPr>
          <w:p w14:paraId="2A50E26F"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61</w:t>
            </w:r>
          </w:p>
        </w:tc>
      </w:tr>
      <w:tr w:rsidR="00685042" w:rsidRPr="001E7858" w14:paraId="36A6568B" w14:textId="77777777" w:rsidTr="001E7858">
        <w:tc>
          <w:tcPr>
            <w:tcW w:w="2952" w:type="dxa"/>
            <w:shd w:val="clear" w:color="auto" w:fill="auto"/>
          </w:tcPr>
          <w:p w14:paraId="612296BC"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38</w:t>
            </w:r>
          </w:p>
        </w:tc>
        <w:tc>
          <w:tcPr>
            <w:tcW w:w="2952" w:type="dxa"/>
            <w:shd w:val="clear" w:color="auto" w:fill="auto"/>
          </w:tcPr>
          <w:p w14:paraId="06FD8770"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38</w:t>
            </w:r>
          </w:p>
        </w:tc>
        <w:tc>
          <w:tcPr>
            <w:tcW w:w="2952" w:type="dxa"/>
            <w:shd w:val="clear" w:color="auto" w:fill="auto"/>
          </w:tcPr>
          <w:p w14:paraId="47417EB2"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46</w:t>
            </w:r>
          </w:p>
        </w:tc>
      </w:tr>
      <w:tr w:rsidR="00685042" w:rsidRPr="001E7858" w14:paraId="07B16677" w14:textId="77777777" w:rsidTr="001E7858">
        <w:tc>
          <w:tcPr>
            <w:tcW w:w="2952" w:type="dxa"/>
            <w:shd w:val="clear" w:color="auto" w:fill="auto"/>
          </w:tcPr>
          <w:p w14:paraId="2652F135"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39</w:t>
            </w:r>
          </w:p>
        </w:tc>
        <w:tc>
          <w:tcPr>
            <w:tcW w:w="2952" w:type="dxa"/>
            <w:shd w:val="clear" w:color="auto" w:fill="auto"/>
          </w:tcPr>
          <w:p w14:paraId="56FC4882"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39</w:t>
            </w:r>
          </w:p>
        </w:tc>
        <w:tc>
          <w:tcPr>
            <w:tcW w:w="2952" w:type="dxa"/>
            <w:shd w:val="clear" w:color="auto" w:fill="auto"/>
          </w:tcPr>
          <w:p w14:paraId="27767D4B"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41</w:t>
            </w:r>
          </w:p>
        </w:tc>
      </w:tr>
      <w:tr w:rsidR="00685042" w:rsidRPr="001E7858" w14:paraId="15A70277" w14:textId="77777777" w:rsidTr="001E7858">
        <w:tc>
          <w:tcPr>
            <w:tcW w:w="2952" w:type="dxa"/>
            <w:shd w:val="clear" w:color="auto" w:fill="auto"/>
          </w:tcPr>
          <w:p w14:paraId="3BB489E5"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40</w:t>
            </w:r>
          </w:p>
        </w:tc>
        <w:tc>
          <w:tcPr>
            <w:tcW w:w="2952" w:type="dxa"/>
            <w:shd w:val="clear" w:color="auto" w:fill="auto"/>
          </w:tcPr>
          <w:p w14:paraId="181AE58B"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40</w:t>
            </w:r>
          </w:p>
        </w:tc>
        <w:tc>
          <w:tcPr>
            <w:tcW w:w="2952" w:type="dxa"/>
            <w:shd w:val="clear" w:color="auto" w:fill="auto"/>
          </w:tcPr>
          <w:p w14:paraId="5AE4C6AF"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36</w:t>
            </w:r>
          </w:p>
        </w:tc>
      </w:tr>
      <w:tr w:rsidR="00685042" w:rsidRPr="001E7858" w14:paraId="2E49E367" w14:textId="77777777" w:rsidTr="001E7858">
        <w:tc>
          <w:tcPr>
            <w:tcW w:w="2952" w:type="dxa"/>
            <w:shd w:val="clear" w:color="auto" w:fill="auto"/>
          </w:tcPr>
          <w:p w14:paraId="43164F5F"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41</w:t>
            </w:r>
          </w:p>
        </w:tc>
        <w:tc>
          <w:tcPr>
            <w:tcW w:w="2952" w:type="dxa"/>
            <w:shd w:val="clear" w:color="auto" w:fill="auto"/>
          </w:tcPr>
          <w:p w14:paraId="49EFB592"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41</w:t>
            </w:r>
          </w:p>
        </w:tc>
        <w:tc>
          <w:tcPr>
            <w:tcW w:w="2952" w:type="dxa"/>
            <w:shd w:val="clear" w:color="auto" w:fill="auto"/>
          </w:tcPr>
          <w:p w14:paraId="0C157583"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26</w:t>
            </w:r>
          </w:p>
        </w:tc>
      </w:tr>
      <w:tr w:rsidR="00685042" w:rsidRPr="001E7858" w14:paraId="1E32A943" w14:textId="77777777" w:rsidTr="001E7858">
        <w:tc>
          <w:tcPr>
            <w:tcW w:w="2952" w:type="dxa"/>
            <w:shd w:val="clear" w:color="auto" w:fill="auto"/>
          </w:tcPr>
          <w:p w14:paraId="63A5C4D3"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42</w:t>
            </w:r>
          </w:p>
        </w:tc>
        <w:tc>
          <w:tcPr>
            <w:tcW w:w="2952" w:type="dxa"/>
            <w:shd w:val="clear" w:color="auto" w:fill="auto"/>
          </w:tcPr>
          <w:p w14:paraId="697CCDC2"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42</w:t>
            </w:r>
          </w:p>
        </w:tc>
        <w:tc>
          <w:tcPr>
            <w:tcW w:w="2952" w:type="dxa"/>
            <w:shd w:val="clear" w:color="auto" w:fill="auto"/>
          </w:tcPr>
          <w:p w14:paraId="73EE7606"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17</w:t>
            </w:r>
          </w:p>
        </w:tc>
      </w:tr>
      <w:tr w:rsidR="00685042" w:rsidRPr="001E7858" w14:paraId="45E5D555" w14:textId="77777777" w:rsidTr="001E7858">
        <w:tc>
          <w:tcPr>
            <w:tcW w:w="2952" w:type="dxa"/>
            <w:shd w:val="clear" w:color="auto" w:fill="auto"/>
          </w:tcPr>
          <w:p w14:paraId="1894242B"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43</w:t>
            </w:r>
          </w:p>
        </w:tc>
        <w:tc>
          <w:tcPr>
            <w:tcW w:w="2952" w:type="dxa"/>
            <w:shd w:val="clear" w:color="auto" w:fill="auto"/>
          </w:tcPr>
          <w:p w14:paraId="063C3B46"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43</w:t>
            </w:r>
          </w:p>
        </w:tc>
        <w:tc>
          <w:tcPr>
            <w:tcW w:w="2952" w:type="dxa"/>
            <w:shd w:val="clear" w:color="auto" w:fill="auto"/>
          </w:tcPr>
          <w:p w14:paraId="4FBAA201"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17</w:t>
            </w:r>
          </w:p>
        </w:tc>
      </w:tr>
      <w:tr w:rsidR="00685042" w:rsidRPr="001E7858" w14:paraId="3D6FB02B" w14:textId="77777777" w:rsidTr="001E7858">
        <w:tc>
          <w:tcPr>
            <w:tcW w:w="2952" w:type="dxa"/>
            <w:shd w:val="clear" w:color="auto" w:fill="auto"/>
          </w:tcPr>
          <w:p w14:paraId="1D35F6F9"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44</w:t>
            </w:r>
          </w:p>
        </w:tc>
        <w:tc>
          <w:tcPr>
            <w:tcW w:w="2952" w:type="dxa"/>
            <w:shd w:val="clear" w:color="auto" w:fill="auto"/>
          </w:tcPr>
          <w:p w14:paraId="3A5060CF"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44</w:t>
            </w:r>
          </w:p>
        </w:tc>
        <w:tc>
          <w:tcPr>
            <w:tcW w:w="2952" w:type="dxa"/>
            <w:shd w:val="clear" w:color="auto" w:fill="auto"/>
          </w:tcPr>
          <w:p w14:paraId="389EC170"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21</w:t>
            </w:r>
          </w:p>
        </w:tc>
      </w:tr>
      <w:tr w:rsidR="00685042" w:rsidRPr="001E7858" w14:paraId="4C3291BB" w14:textId="77777777" w:rsidTr="001E7858">
        <w:tc>
          <w:tcPr>
            <w:tcW w:w="2952" w:type="dxa"/>
            <w:shd w:val="clear" w:color="auto" w:fill="auto"/>
          </w:tcPr>
          <w:p w14:paraId="00C62A3B"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45</w:t>
            </w:r>
          </w:p>
        </w:tc>
        <w:tc>
          <w:tcPr>
            <w:tcW w:w="2952" w:type="dxa"/>
            <w:shd w:val="clear" w:color="auto" w:fill="auto"/>
          </w:tcPr>
          <w:p w14:paraId="4D4ECD49"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45</w:t>
            </w:r>
          </w:p>
        </w:tc>
        <w:tc>
          <w:tcPr>
            <w:tcW w:w="2952" w:type="dxa"/>
            <w:shd w:val="clear" w:color="auto" w:fill="auto"/>
          </w:tcPr>
          <w:p w14:paraId="632637AB"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13</w:t>
            </w:r>
          </w:p>
        </w:tc>
      </w:tr>
      <w:tr w:rsidR="00685042" w:rsidRPr="001E7858" w14:paraId="3D97D33B" w14:textId="77777777" w:rsidTr="001E7858">
        <w:tc>
          <w:tcPr>
            <w:tcW w:w="2952" w:type="dxa"/>
            <w:shd w:val="clear" w:color="auto" w:fill="auto"/>
          </w:tcPr>
          <w:p w14:paraId="4B0DA161"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46</w:t>
            </w:r>
          </w:p>
        </w:tc>
        <w:tc>
          <w:tcPr>
            <w:tcW w:w="2952" w:type="dxa"/>
            <w:shd w:val="clear" w:color="auto" w:fill="auto"/>
          </w:tcPr>
          <w:p w14:paraId="64F4D609"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46</w:t>
            </w:r>
          </w:p>
        </w:tc>
        <w:tc>
          <w:tcPr>
            <w:tcW w:w="2952" w:type="dxa"/>
            <w:shd w:val="clear" w:color="auto" w:fill="auto"/>
          </w:tcPr>
          <w:p w14:paraId="1FC40245"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13</w:t>
            </w:r>
          </w:p>
        </w:tc>
      </w:tr>
      <w:tr w:rsidR="00685042" w:rsidRPr="001E7858" w14:paraId="6B549580" w14:textId="77777777" w:rsidTr="001E7858">
        <w:tc>
          <w:tcPr>
            <w:tcW w:w="2952" w:type="dxa"/>
            <w:shd w:val="clear" w:color="auto" w:fill="auto"/>
          </w:tcPr>
          <w:p w14:paraId="048F40D3"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47</w:t>
            </w:r>
          </w:p>
        </w:tc>
        <w:tc>
          <w:tcPr>
            <w:tcW w:w="2952" w:type="dxa"/>
            <w:shd w:val="clear" w:color="auto" w:fill="auto"/>
          </w:tcPr>
          <w:p w14:paraId="06B68F96"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47</w:t>
            </w:r>
          </w:p>
        </w:tc>
        <w:tc>
          <w:tcPr>
            <w:tcW w:w="2952" w:type="dxa"/>
            <w:shd w:val="clear" w:color="auto" w:fill="auto"/>
          </w:tcPr>
          <w:p w14:paraId="24AF120F"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15</w:t>
            </w:r>
          </w:p>
        </w:tc>
      </w:tr>
      <w:tr w:rsidR="00685042" w:rsidRPr="001E7858" w14:paraId="65526BFF" w14:textId="77777777" w:rsidTr="001E7858">
        <w:tc>
          <w:tcPr>
            <w:tcW w:w="2952" w:type="dxa"/>
            <w:shd w:val="clear" w:color="auto" w:fill="auto"/>
          </w:tcPr>
          <w:p w14:paraId="26F8375A"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48</w:t>
            </w:r>
          </w:p>
        </w:tc>
        <w:tc>
          <w:tcPr>
            <w:tcW w:w="2952" w:type="dxa"/>
            <w:shd w:val="clear" w:color="auto" w:fill="auto"/>
          </w:tcPr>
          <w:p w14:paraId="1B70483F"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48</w:t>
            </w:r>
          </w:p>
        </w:tc>
        <w:tc>
          <w:tcPr>
            <w:tcW w:w="2952" w:type="dxa"/>
            <w:shd w:val="clear" w:color="auto" w:fill="auto"/>
          </w:tcPr>
          <w:p w14:paraId="3D90567A"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12</w:t>
            </w:r>
          </w:p>
        </w:tc>
      </w:tr>
      <w:tr w:rsidR="00685042" w:rsidRPr="001E7858" w14:paraId="062A3B7A" w14:textId="77777777" w:rsidTr="001E7858">
        <w:tc>
          <w:tcPr>
            <w:tcW w:w="2952" w:type="dxa"/>
            <w:shd w:val="clear" w:color="auto" w:fill="auto"/>
          </w:tcPr>
          <w:p w14:paraId="26060223"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49</w:t>
            </w:r>
          </w:p>
        </w:tc>
        <w:tc>
          <w:tcPr>
            <w:tcW w:w="2952" w:type="dxa"/>
            <w:shd w:val="clear" w:color="auto" w:fill="auto"/>
          </w:tcPr>
          <w:p w14:paraId="4F8CACCA"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49</w:t>
            </w:r>
          </w:p>
        </w:tc>
        <w:tc>
          <w:tcPr>
            <w:tcW w:w="2952" w:type="dxa"/>
            <w:shd w:val="clear" w:color="auto" w:fill="auto"/>
          </w:tcPr>
          <w:p w14:paraId="62CDA470"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11</w:t>
            </w:r>
          </w:p>
        </w:tc>
      </w:tr>
      <w:tr w:rsidR="00685042" w:rsidRPr="001E7858" w14:paraId="1692AA45" w14:textId="77777777" w:rsidTr="001E7858">
        <w:tc>
          <w:tcPr>
            <w:tcW w:w="2952" w:type="dxa"/>
            <w:shd w:val="clear" w:color="auto" w:fill="auto"/>
          </w:tcPr>
          <w:p w14:paraId="1D38622F"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50</w:t>
            </w:r>
          </w:p>
        </w:tc>
        <w:tc>
          <w:tcPr>
            <w:tcW w:w="2952" w:type="dxa"/>
            <w:shd w:val="clear" w:color="auto" w:fill="auto"/>
          </w:tcPr>
          <w:p w14:paraId="171B54A8"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50</w:t>
            </w:r>
          </w:p>
        </w:tc>
        <w:tc>
          <w:tcPr>
            <w:tcW w:w="2952" w:type="dxa"/>
            <w:shd w:val="clear" w:color="auto" w:fill="auto"/>
          </w:tcPr>
          <w:p w14:paraId="0E8B719F"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10</w:t>
            </w:r>
          </w:p>
        </w:tc>
      </w:tr>
      <w:tr w:rsidR="00685042" w:rsidRPr="001E7858" w14:paraId="027B35FD" w14:textId="77777777" w:rsidTr="001E7858">
        <w:tc>
          <w:tcPr>
            <w:tcW w:w="2952" w:type="dxa"/>
            <w:shd w:val="clear" w:color="auto" w:fill="auto"/>
          </w:tcPr>
          <w:p w14:paraId="139AD3D0"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51</w:t>
            </w:r>
          </w:p>
        </w:tc>
        <w:tc>
          <w:tcPr>
            <w:tcW w:w="2952" w:type="dxa"/>
            <w:shd w:val="clear" w:color="auto" w:fill="auto"/>
          </w:tcPr>
          <w:p w14:paraId="35BC95A0"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51</w:t>
            </w:r>
          </w:p>
        </w:tc>
        <w:tc>
          <w:tcPr>
            <w:tcW w:w="2952" w:type="dxa"/>
            <w:shd w:val="clear" w:color="auto" w:fill="auto"/>
          </w:tcPr>
          <w:p w14:paraId="1EC4E468"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21</w:t>
            </w:r>
          </w:p>
        </w:tc>
      </w:tr>
      <w:tr w:rsidR="00685042" w:rsidRPr="001E7858" w14:paraId="37A4D7B9" w14:textId="77777777" w:rsidTr="001E7858">
        <w:tc>
          <w:tcPr>
            <w:tcW w:w="2952" w:type="dxa"/>
            <w:shd w:val="clear" w:color="auto" w:fill="auto"/>
          </w:tcPr>
          <w:p w14:paraId="4BD2D3F8"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52</w:t>
            </w:r>
          </w:p>
        </w:tc>
        <w:tc>
          <w:tcPr>
            <w:tcW w:w="2952" w:type="dxa"/>
            <w:shd w:val="clear" w:color="auto" w:fill="auto"/>
          </w:tcPr>
          <w:p w14:paraId="721ABF9D"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52</w:t>
            </w:r>
          </w:p>
        </w:tc>
        <w:tc>
          <w:tcPr>
            <w:tcW w:w="2952" w:type="dxa"/>
            <w:shd w:val="clear" w:color="auto" w:fill="auto"/>
          </w:tcPr>
          <w:p w14:paraId="0735D7CF"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17</w:t>
            </w:r>
          </w:p>
        </w:tc>
      </w:tr>
      <w:tr w:rsidR="00685042" w:rsidRPr="001E7858" w14:paraId="491D27DD" w14:textId="77777777" w:rsidTr="001E7858">
        <w:tc>
          <w:tcPr>
            <w:tcW w:w="2952" w:type="dxa"/>
            <w:shd w:val="clear" w:color="auto" w:fill="auto"/>
          </w:tcPr>
          <w:p w14:paraId="49F49E89"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53</w:t>
            </w:r>
          </w:p>
        </w:tc>
        <w:tc>
          <w:tcPr>
            <w:tcW w:w="2952" w:type="dxa"/>
            <w:shd w:val="clear" w:color="auto" w:fill="auto"/>
          </w:tcPr>
          <w:p w14:paraId="4872CECD"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53</w:t>
            </w:r>
          </w:p>
        </w:tc>
        <w:tc>
          <w:tcPr>
            <w:tcW w:w="2952" w:type="dxa"/>
            <w:shd w:val="clear" w:color="auto" w:fill="auto"/>
          </w:tcPr>
          <w:p w14:paraId="777470ED"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11</w:t>
            </w:r>
          </w:p>
        </w:tc>
      </w:tr>
      <w:tr w:rsidR="00685042" w:rsidRPr="001E7858" w14:paraId="3057A583" w14:textId="77777777" w:rsidTr="001E7858">
        <w:tc>
          <w:tcPr>
            <w:tcW w:w="2952" w:type="dxa"/>
            <w:shd w:val="clear" w:color="auto" w:fill="auto"/>
          </w:tcPr>
          <w:p w14:paraId="7E8F152F"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54</w:t>
            </w:r>
          </w:p>
        </w:tc>
        <w:tc>
          <w:tcPr>
            <w:tcW w:w="2952" w:type="dxa"/>
            <w:shd w:val="clear" w:color="auto" w:fill="auto"/>
          </w:tcPr>
          <w:p w14:paraId="522CAC5A"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54</w:t>
            </w:r>
          </w:p>
        </w:tc>
        <w:tc>
          <w:tcPr>
            <w:tcW w:w="2952" w:type="dxa"/>
            <w:shd w:val="clear" w:color="auto" w:fill="auto"/>
          </w:tcPr>
          <w:p w14:paraId="16DCD157"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12</w:t>
            </w:r>
          </w:p>
        </w:tc>
      </w:tr>
      <w:tr w:rsidR="00685042" w:rsidRPr="001E7858" w14:paraId="0E214B56" w14:textId="77777777" w:rsidTr="001E7858">
        <w:tc>
          <w:tcPr>
            <w:tcW w:w="2952" w:type="dxa"/>
            <w:shd w:val="clear" w:color="auto" w:fill="auto"/>
          </w:tcPr>
          <w:p w14:paraId="2D756131"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55</w:t>
            </w:r>
          </w:p>
        </w:tc>
        <w:tc>
          <w:tcPr>
            <w:tcW w:w="2952" w:type="dxa"/>
            <w:shd w:val="clear" w:color="auto" w:fill="auto"/>
          </w:tcPr>
          <w:p w14:paraId="0B1E5D09"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55</w:t>
            </w:r>
          </w:p>
        </w:tc>
        <w:tc>
          <w:tcPr>
            <w:tcW w:w="2952" w:type="dxa"/>
            <w:shd w:val="clear" w:color="auto" w:fill="auto"/>
          </w:tcPr>
          <w:p w14:paraId="26E3D9A5"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10</w:t>
            </w:r>
          </w:p>
        </w:tc>
      </w:tr>
      <w:tr w:rsidR="00685042" w:rsidRPr="001E7858" w14:paraId="2AD8B1F7" w14:textId="77777777" w:rsidTr="001E7858">
        <w:tc>
          <w:tcPr>
            <w:tcW w:w="2952" w:type="dxa"/>
            <w:shd w:val="clear" w:color="auto" w:fill="auto"/>
          </w:tcPr>
          <w:p w14:paraId="2E53E528"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56</w:t>
            </w:r>
          </w:p>
        </w:tc>
        <w:tc>
          <w:tcPr>
            <w:tcW w:w="2952" w:type="dxa"/>
            <w:shd w:val="clear" w:color="auto" w:fill="auto"/>
          </w:tcPr>
          <w:p w14:paraId="638AEADF"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56</w:t>
            </w:r>
          </w:p>
        </w:tc>
        <w:tc>
          <w:tcPr>
            <w:tcW w:w="2952" w:type="dxa"/>
            <w:shd w:val="clear" w:color="auto" w:fill="auto"/>
          </w:tcPr>
          <w:p w14:paraId="636167D1"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16</w:t>
            </w:r>
          </w:p>
        </w:tc>
      </w:tr>
      <w:tr w:rsidR="00685042" w:rsidRPr="001E7858" w14:paraId="4061A3A9" w14:textId="77777777" w:rsidTr="001E7858">
        <w:tc>
          <w:tcPr>
            <w:tcW w:w="2952" w:type="dxa"/>
            <w:shd w:val="clear" w:color="auto" w:fill="auto"/>
          </w:tcPr>
          <w:p w14:paraId="56301FEE"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57</w:t>
            </w:r>
          </w:p>
        </w:tc>
        <w:tc>
          <w:tcPr>
            <w:tcW w:w="2952" w:type="dxa"/>
            <w:shd w:val="clear" w:color="auto" w:fill="auto"/>
          </w:tcPr>
          <w:p w14:paraId="0F45C714"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57</w:t>
            </w:r>
          </w:p>
        </w:tc>
        <w:tc>
          <w:tcPr>
            <w:tcW w:w="2952" w:type="dxa"/>
            <w:shd w:val="clear" w:color="auto" w:fill="auto"/>
          </w:tcPr>
          <w:p w14:paraId="02F30709"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11</w:t>
            </w:r>
          </w:p>
        </w:tc>
      </w:tr>
      <w:tr w:rsidR="00685042" w:rsidRPr="001E7858" w14:paraId="0FC8AA9C" w14:textId="77777777" w:rsidTr="001E7858">
        <w:tc>
          <w:tcPr>
            <w:tcW w:w="2952" w:type="dxa"/>
            <w:shd w:val="clear" w:color="auto" w:fill="auto"/>
          </w:tcPr>
          <w:p w14:paraId="7CD0577F"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58</w:t>
            </w:r>
          </w:p>
        </w:tc>
        <w:tc>
          <w:tcPr>
            <w:tcW w:w="2952" w:type="dxa"/>
            <w:shd w:val="clear" w:color="auto" w:fill="auto"/>
          </w:tcPr>
          <w:p w14:paraId="5FB99075"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58</w:t>
            </w:r>
          </w:p>
        </w:tc>
        <w:tc>
          <w:tcPr>
            <w:tcW w:w="2952" w:type="dxa"/>
            <w:shd w:val="clear" w:color="auto" w:fill="auto"/>
          </w:tcPr>
          <w:p w14:paraId="6CE7B2F1"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16</w:t>
            </w:r>
          </w:p>
        </w:tc>
      </w:tr>
      <w:tr w:rsidR="00685042" w:rsidRPr="001E7858" w14:paraId="306F6822" w14:textId="77777777" w:rsidTr="001E7858">
        <w:tc>
          <w:tcPr>
            <w:tcW w:w="2952" w:type="dxa"/>
            <w:shd w:val="clear" w:color="auto" w:fill="auto"/>
          </w:tcPr>
          <w:p w14:paraId="2045DB3F"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59</w:t>
            </w:r>
          </w:p>
        </w:tc>
        <w:tc>
          <w:tcPr>
            <w:tcW w:w="2952" w:type="dxa"/>
            <w:shd w:val="clear" w:color="auto" w:fill="auto"/>
          </w:tcPr>
          <w:p w14:paraId="32F8B8AF"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59</w:t>
            </w:r>
          </w:p>
        </w:tc>
        <w:tc>
          <w:tcPr>
            <w:tcW w:w="2952" w:type="dxa"/>
            <w:shd w:val="clear" w:color="auto" w:fill="auto"/>
          </w:tcPr>
          <w:p w14:paraId="0AD1DF47"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16</w:t>
            </w:r>
          </w:p>
        </w:tc>
      </w:tr>
      <w:tr w:rsidR="00685042" w:rsidRPr="001E7858" w14:paraId="25EA675F" w14:textId="77777777" w:rsidTr="001E7858">
        <w:tc>
          <w:tcPr>
            <w:tcW w:w="2952" w:type="dxa"/>
            <w:shd w:val="clear" w:color="auto" w:fill="auto"/>
          </w:tcPr>
          <w:p w14:paraId="3CFAA2D0"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60</w:t>
            </w:r>
          </w:p>
        </w:tc>
        <w:tc>
          <w:tcPr>
            <w:tcW w:w="2952" w:type="dxa"/>
            <w:shd w:val="clear" w:color="auto" w:fill="auto"/>
          </w:tcPr>
          <w:p w14:paraId="7644E3D2"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60</w:t>
            </w:r>
          </w:p>
        </w:tc>
        <w:tc>
          <w:tcPr>
            <w:tcW w:w="2952" w:type="dxa"/>
            <w:shd w:val="clear" w:color="auto" w:fill="auto"/>
          </w:tcPr>
          <w:p w14:paraId="4BE4DC76"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19</w:t>
            </w:r>
          </w:p>
        </w:tc>
      </w:tr>
      <w:tr w:rsidR="00685042" w:rsidRPr="001E7858" w14:paraId="36FCA9C9" w14:textId="77777777" w:rsidTr="001E7858">
        <w:tc>
          <w:tcPr>
            <w:tcW w:w="2952" w:type="dxa"/>
            <w:shd w:val="clear" w:color="auto" w:fill="auto"/>
          </w:tcPr>
          <w:p w14:paraId="2C8C6C72"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61</w:t>
            </w:r>
          </w:p>
        </w:tc>
        <w:tc>
          <w:tcPr>
            <w:tcW w:w="2952" w:type="dxa"/>
            <w:shd w:val="clear" w:color="auto" w:fill="auto"/>
          </w:tcPr>
          <w:p w14:paraId="22292F74"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61</w:t>
            </w:r>
          </w:p>
        </w:tc>
        <w:tc>
          <w:tcPr>
            <w:tcW w:w="2952" w:type="dxa"/>
            <w:shd w:val="clear" w:color="auto" w:fill="auto"/>
          </w:tcPr>
          <w:p w14:paraId="210E270C"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17</w:t>
            </w:r>
          </w:p>
        </w:tc>
      </w:tr>
      <w:tr w:rsidR="00685042" w:rsidRPr="001E7858" w14:paraId="264C1A3F" w14:textId="77777777" w:rsidTr="001E7858">
        <w:tc>
          <w:tcPr>
            <w:tcW w:w="2952" w:type="dxa"/>
            <w:shd w:val="clear" w:color="auto" w:fill="auto"/>
          </w:tcPr>
          <w:p w14:paraId="160A673A"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62</w:t>
            </w:r>
          </w:p>
        </w:tc>
        <w:tc>
          <w:tcPr>
            <w:tcW w:w="2952" w:type="dxa"/>
            <w:shd w:val="clear" w:color="auto" w:fill="auto"/>
          </w:tcPr>
          <w:p w14:paraId="2826E26E"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62</w:t>
            </w:r>
          </w:p>
        </w:tc>
        <w:tc>
          <w:tcPr>
            <w:tcW w:w="2952" w:type="dxa"/>
            <w:shd w:val="clear" w:color="auto" w:fill="auto"/>
          </w:tcPr>
          <w:p w14:paraId="76C95EF0"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18</w:t>
            </w:r>
          </w:p>
        </w:tc>
      </w:tr>
      <w:tr w:rsidR="00685042" w:rsidRPr="001E7858" w14:paraId="2FB4840B" w14:textId="77777777" w:rsidTr="001E7858">
        <w:tc>
          <w:tcPr>
            <w:tcW w:w="2952" w:type="dxa"/>
            <w:shd w:val="clear" w:color="auto" w:fill="auto"/>
          </w:tcPr>
          <w:p w14:paraId="50979C82"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63</w:t>
            </w:r>
          </w:p>
        </w:tc>
        <w:tc>
          <w:tcPr>
            <w:tcW w:w="2952" w:type="dxa"/>
            <w:shd w:val="clear" w:color="auto" w:fill="auto"/>
          </w:tcPr>
          <w:p w14:paraId="635BF4DA"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63</w:t>
            </w:r>
          </w:p>
        </w:tc>
        <w:tc>
          <w:tcPr>
            <w:tcW w:w="2952" w:type="dxa"/>
            <w:shd w:val="clear" w:color="auto" w:fill="auto"/>
          </w:tcPr>
          <w:p w14:paraId="59CD2FED" w14:textId="77777777" w:rsidR="00685042" w:rsidRPr="001E7858" w:rsidRDefault="00685042" w:rsidP="001E7858">
            <w:pPr>
              <w:jc w:val="center"/>
              <w:rPr>
                <w:rFonts w:ascii="Courier New" w:hAnsi="Courier New"/>
                <w:sz w:val="16"/>
                <w:szCs w:val="16"/>
              </w:rPr>
            </w:pPr>
            <w:r w:rsidRPr="001E7858">
              <w:rPr>
                <w:rFonts w:ascii="Courier New" w:hAnsi="Courier New"/>
                <w:sz w:val="16"/>
                <w:szCs w:val="16"/>
              </w:rPr>
              <w:t>18</w:t>
            </w:r>
          </w:p>
        </w:tc>
      </w:tr>
    </w:tbl>
    <w:p w14:paraId="3B3A77E2" w14:textId="77777777" w:rsidR="008E00F5" w:rsidRDefault="008E00F5" w:rsidP="008E00F5">
      <w:pPr>
        <w:tabs>
          <w:tab w:val="left" w:pos="5872"/>
        </w:tabs>
      </w:pPr>
    </w:p>
    <w:p w14:paraId="14BE842D" w14:textId="77777777" w:rsidR="001C06D6" w:rsidRDefault="004C2963" w:rsidP="0023246A">
      <w:pPr>
        <w:tabs>
          <w:tab w:val="left" w:pos="5872"/>
        </w:tabs>
      </w:pPr>
      <w:r>
        <w:lastRenderedPageBreak/>
        <w:t xml:space="preserve">In this case it is clear that LAST_ENERGY_STEP </w:t>
      </w:r>
      <w:r w:rsidR="001B5FDF">
        <w:t>=</w:t>
      </w:r>
      <w:r>
        <w:t xml:space="preserve"> FIRST_ENERGY_STEP for every row</w:t>
      </w:r>
      <w:r w:rsidR="001B5FDF">
        <w:t xml:space="preserve">, </w:t>
      </w:r>
      <w:r>
        <w:t xml:space="preserve">so </w:t>
      </w:r>
      <w:r w:rsidR="001B5FDF">
        <w:t>the line plot is simply “column C</w:t>
      </w:r>
      <w:r>
        <w:t xml:space="preserve"> of this table vs.</w:t>
      </w:r>
      <w:r w:rsidR="001B5FDF">
        <w:t xml:space="preserve"> column A</w:t>
      </w:r>
      <w:r>
        <w:t xml:space="preserve"> (or </w:t>
      </w:r>
      <w:r w:rsidR="001B5FDF">
        <w:t>B</w:t>
      </w:r>
      <w:r>
        <w:t>)</w:t>
      </w:r>
      <w:r w:rsidR="001B5FDF">
        <w:t>”</w:t>
      </w:r>
      <w:r w:rsidR="00B50695">
        <w:t xml:space="preserve"> of this table, shown in </w:t>
      </w:r>
      <w:r w:rsidR="00B50695">
        <w:fldChar w:fldCharType="begin"/>
      </w:r>
      <w:r w:rsidR="00B50695">
        <w:instrText xml:space="preserve"> REF _Ref207775910 \h </w:instrText>
      </w:r>
      <w:r w:rsidR="00B50695">
        <w:fldChar w:fldCharType="separate"/>
      </w:r>
      <w:r w:rsidR="00EC706D">
        <w:rPr>
          <w:b/>
        </w:rPr>
        <w:t>Error! Reference source not found.</w:t>
      </w:r>
      <w:r w:rsidR="00B50695">
        <w:fldChar w:fldCharType="end"/>
      </w:r>
      <w:r w:rsidR="00B50695">
        <w:fldChar w:fldCharType="begin"/>
      </w:r>
      <w:r w:rsidR="00B50695">
        <w:instrText xml:space="preserve"> REF _Ref207775838 \h </w:instrText>
      </w:r>
      <w:r w:rsidR="00B50695">
        <w:fldChar w:fldCharType="separate"/>
      </w:r>
      <w:r w:rsidR="00EC706D">
        <w:t xml:space="preserve">Figure </w:t>
      </w:r>
      <w:r w:rsidR="00EC706D">
        <w:rPr>
          <w:noProof/>
        </w:rPr>
        <w:t>4</w:t>
      </w:r>
      <w:r w:rsidR="00EC706D">
        <w:t>.</w:t>
      </w:r>
      <w:r w:rsidR="00EC706D">
        <w:rPr>
          <w:noProof/>
        </w:rPr>
        <w:t>1</w:t>
      </w:r>
      <w:r w:rsidR="00B50695">
        <w:fldChar w:fldCharType="end"/>
      </w:r>
      <w:r w:rsidR="00B50695">
        <w:t>.</w:t>
      </w:r>
    </w:p>
    <w:p w14:paraId="4D15E36E" w14:textId="6BE1763B" w:rsidR="0023246A" w:rsidRDefault="00B50695" w:rsidP="0023246A">
      <w:pPr>
        <w:tabs>
          <w:tab w:val="left" w:pos="5872"/>
        </w:tabs>
      </w:pPr>
      <w:r>
        <w:fldChar w:fldCharType="begin"/>
      </w:r>
      <w:r>
        <w:instrText xml:space="preserve"> REF _Ref207775826 \h </w:instrText>
      </w:r>
      <w:r>
        <w:fldChar w:fldCharType="separate"/>
      </w:r>
      <w:r w:rsidR="00EC706D">
        <w:rPr>
          <w:b/>
        </w:rPr>
        <w:t>Error! Reference source not found.</w:t>
      </w:r>
      <w:r>
        <w:fldChar w:fldCharType="end"/>
      </w:r>
      <w:r>
        <w:fldChar w:fldCharType="begin"/>
      </w:r>
      <w:r>
        <w:instrText xml:space="preserve"> REF _Ref207775860 \h </w:instrText>
      </w:r>
      <w:r>
        <w:fldChar w:fldCharType="separate"/>
      </w:r>
      <w:r w:rsidR="00EC706D">
        <w:rPr>
          <w:b/>
        </w:rPr>
        <w:t>Error! Reference source not found.</w:t>
      </w:r>
      <w:r>
        <w:fldChar w:fldCharType="end"/>
      </w:r>
    </w:p>
    <w:p w14:paraId="5C4B99BA" w14:textId="77777777" w:rsidR="0023246A" w:rsidRDefault="008013FC" w:rsidP="00F33058">
      <w:pPr>
        <w:tabs>
          <w:tab w:val="left" w:pos="5872"/>
        </w:tabs>
        <w:jc w:val="center"/>
      </w:pPr>
      <w:r>
        <w:rPr>
          <w:noProof/>
        </w:rPr>
        <w:drawing>
          <wp:inline distT="0" distB="0" distL="0" distR="0" wp14:anchorId="237FFC72" wp14:editId="00047650">
            <wp:extent cx="5486400" cy="2214880"/>
            <wp:effectExtent l="0" t="0" r="0" b="0"/>
            <wp:docPr id="1" name="Picture 1" descr="SNG_lineplot_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G_lineplot_examp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214880"/>
                    </a:xfrm>
                    <a:prstGeom prst="rect">
                      <a:avLst/>
                    </a:prstGeom>
                    <a:noFill/>
                    <a:ln>
                      <a:noFill/>
                    </a:ln>
                  </pic:spPr>
                </pic:pic>
              </a:graphicData>
            </a:graphic>
          </wp:inline>
        </w:drawing>
      </w:r>
    </w:p>
    <w:p w14:paraId="76907711" w14:textId="40EF8074" w:rsidR="00012289" w:rsidRDefault="00B50695" w:rsidP="00F33058">
      <w:pPr>
        <w:pStyle w:val="Caption"/>
        <w:jc w:val="center"/>
      </w:pPr>
      <w:bookmarkStart w:id="48" w:name="_Ref207775838"/>
      <w:bookmarkStart w:id="49" w:name="_Toc208071958"/>
      <w:r>
        <w:t xml:space="preserve">Figure </w:t>
      </w:r>
      <w:fldSimple w:instr=" STYLEREF 1 \s ">
        <w:r w:rsidR="00EC706D">
          <w:rPr>
            <w:noProof/>
          </w:rPr>
          <w:t>4</w:t>
        </w:r>
      </w:fldSimple>
      <w:r w:rsidR="003216EF">
        <w:t>.</w:t>
      </w:r>
      <w:fldSimple w:instr=" SEQ Figure \* ARABIC \s 1 ">
        <w:r w:rsidR="00EC706D">
          <w:rPr>
            <w:noProof/>
          </w:rPr>
          <w:t>1</w:t>
        </w:r>
      </w:fldSimple>
      <w:bookmarkEnd w:id="48"/>
      <w:r w:rsidR="00F33058">
        <w:t>: Example line plot of column C vs. c</w:t>
      </w:r>
      <w:r>
        <w:t>olumn A.</w:t>
      </w:r>
      <w:bookmarkEnd w:id="49"/>
    </w:p>
    <w:p w14:paraId="4271F11D" w14:textId="77777777" w:rsidR="00F33058" w:rsidRDefault="00F33058" w:rsidP="001B5FDF">
      <w:pPr>
        <w:tabs>
          <w:tab w:val="left" w:pos="5872"/>
        </w:tabs>
      </w:pPr>
    </w:p>
    <w:p w14:paraId="1F34C07D" w14:textId="5F646E62" w:rsidR="001B5FDF" w:rsidRDefault="00B50695" w:rsidP="001B5FDF">
      <w:pPr>
        <w:tabs>
          <w:tab w:val="left" w:pos="5872"/>
        </w:tabs>
      </w:pPr>
      <w:r>
        <w:fldChar w:fldCharType="begin"/>
      </w:r>
      <w:r>
        <w:instrText xml:space="preserve"> REF _Ref207775838 \h </w:instrText>
      </w:r>
      <w:r>
        <w:fldChar w:fldCharType="separate"/>
      </w:r>
      <w:r w:rsidR="00EC706D">
        <w:t xml:space="preserve">Figure </w:t>
      </w:r>
      <w:r w:rsidR="00EC706D">
        <w:rPr>
          <w:noProof/>
        </w:rPr>
        <w:t>4</w:t>
      </w:r>
      <w:r w:rsidR="00EC706D">
        <w:t>.</w:t>
      </w:r>
      <w:r w:rsidR="00EC706D">
        <w:rPr>
          <w:noProof/>
        </w:rPr>
        <w:t>1</w:t>
      </w:r>
      <w:r>
        <w:fldChar w:fldCharType="end"/>
      </w:r>
      <w:r w:rsidR="001B5FDF">
        <w:t>If FIRST_ENERGY_STEP is not equal to LAST_ENERGY_STEP for ev</w:t>
      </w:r>
      <w:r w:rsidR="00B83611">
        <w:t xml:space="preserve">ery row, the line plot would </w:t>
      </w:r>
      <w:r w:rsidR="001B5FDF">
        <w:t>use the mean of columns A and B for the x-axis, “column C of this table vs. (column A + column B)/2”.</w:t>
      </w:r>
    </w:p>
    <w:p w14:paraId="45C931E2" w14:textId="77777777" w:rsidR="001B5FDF" w:rsidRDefault="001B5FDF" w:rsidP="00D72367"/>
    <w:p w14:paraId="528B86F6" w14:textId="77777777" w:rsidR="004C2963" w:rsidRDefault="001B5FDF" w:rsidP="00D72367">
      <w:r>
        <w:t>The above description is for SNG data, however it is identical for ELS data.</w:t>
      </w:r>
    </w:p>
    <w:p w14:paraId="4DC57FBB" w14:textId="77777777" w:rsidR="001B5FDF" w:rsidRDefault="001B5FDF" w:rsidP="00D72367"/>
    <w:p w14:paraId="2CC20625" w14:textId="77777777" w:rsidR="001B5FDF" w:rsidRDefault="001B5FDF" w:rsidP="00D72367">
      <w:r>
        <w:t>ION data would be much the same the same, except when pulling out your 63 records (or 32 if energy summing) for the azimuth-sum you must ensure that the SAM_ION_NUMBER is the one you desire to plot.</w:t>
      </w:r>
    </w:p>
    <w:p w14:paraId="2A7291C9" w14:textId="77777777" w:rsidR="001B5FDF" w:rsidRDefault="001B5FDF" w:rsidP="00D72367"/>
    <w:p w14:paraId="084F856B" w14:textId="0663F20F" w:rsidR="00A458E4" w:rsidRDefault="001B5FDF" w:rsidP="00D72367">
      <w:r>
        <w:t xml:space="preserve">IBS </w:t>
      </w:r>
      <w:r w:rsidR="00701D7C">
        <w:t>data are</w:t>
      </w:r>
      <w:r>
        <w:t xml:space="preserve"> much the same again, however the energy steps for an azimuth sum do not go from 1 to 63.  They do still start the DAYQ file at the lowest value</w:t>
      </w:r>
      <w:r w:rsidR="00A458E4">
        <w:t xml:space="preserve"> for that </w:t>
      </w:r>
      <w:r w:rsidR="00B83611">
        <w:t>mode</w:t>
      </w:r>
      <w:r w:rsidR="00A458E4">
        <w:t xml:space="preserve"> and </w:t>
      </w:r>
      <w:r>
        <w:t>increase in subsequent records though, so whenever t</w:t>
      </w:r>
      <w:r w:rsidR="00A458E4">
        <w:t>he FIRST_ENERGY_STEP of the current</w:t>
      </w:r>
      <w:r>
        <w:t xml:space="preserve"> record is less than the </w:t>
      </w:r>
      <w:r w:rsidR="00A458E4">
        <w:t>LAST_ENERGY_STEP of the previous record you know you are starting a new azimuth-sum.</w:t>
      </w:r>
    </w:p>
    <w:p w14:paraId="6DBE1297" w14:textId="77777777" w:rsidR="00A458E4" w:rsidRDefault="00A458E4" w:rsidP="00D72367"/>
    <w:p w14:paraId="298FB11A" w14:textId="3C8A94DA" w:rsidR="00B83611" w:rsidRDefault="00B83611" w:rsidP="00D72367">
      <w:r>
        <w:t xml:space="preserve">If you wish to continue and turn the x-axis </w:t>
      </w:r>
      <w:r w:rsidR="009A5BFA">
        <w:t>into</w:t>
      </w:r>
      <w:r>
        <w:t xml:space="preserve"> units of eV/q you must convert energy step using the voltage sweep tables described in section</w:t>
      </w:r>
      <w:r w:rsidR="00197D48">
        <w:t xml:space="preserve"> </w:t>
      </w:r>
      <w:r w:rsidR="00197D48">
        <w:fldChar w:fldCharType="begin"/>
      </w:r>
      <w:r w:rsidR="00197D48">
        <w:instrText xml:space="preserve"> REF _Ref191705600 \r \h </w:instrText>
      </w:r>
      <w:r w:rsidR="00197D48">
        <w:fldChar w:fldCharType="separate"/>
      </w:r>
      <w:r w:rsidR="00EC706D">
        <w:t>7.8</w:t>
      </w:r>
      <w:r w:rsidR="00197D48">
        <w:fldChar w:fldCharType="end"/>
      </w:r>
      <w:r>
        <w:t xml:space="preserve">.  Likewise if you wish to turn the counts </w:t>
      </w:r>
      <w:r w:rsidR="009A5BFA">
        <w:t>into</w:t>
      </w:r>
      <w:r>
        <w:t xml:space="preserve"> other units you can do that too, but the essence of generating the line plot remains the same.</w:t>
      </w:r>
    </w:p>
    <w:p w14:paraId="0889F489" w14:textId="77777777" w:rsidR="00B83611" w:rsidRDefault="00B83611" w:rsidP="00D72367"/>
    <w:p w14:paraId="42CC0B85" w14:textId="77777777" w:rsidR="00FC374E" w:rsidRDefault="00FC374E">
      <w:pPr>
        <w:rPr>
          <w:rFonts w:ascii="Calibri" w:eastAsia="Times New Roman" w:hAnsi="Calibri"/>
          <w:b/>
          <w:bCs/>
          <w:i/>
          <w:iCs/>
          <w:sz w:val="28"/>
          <w:szCs w:val="28"/>
        </w:rPr>
      </w:pPr>
      <w:r>
        <w:br w:type="page"/>
      </w:r>
    </w:p>
    <w:p w14:paraId="2F76E730" w14:textId="2A420BD1" w:rsidR="00D72367" w:rsidRDefault="00D72367" w:rsidP="00D72367">
      <w:pPr>
        <w:pStyle w:val="Heading2"/>
      </w:pPr>
      <w:bookmarkStart w:id="50" w:name="_Toc208071743"/>
      <w:r>
        <w:lastRenderedPageBreak/>
        <w:t>How to Plot Spectrograms</w:t>
      </w:r>
      <w:r w:rsidR="00B92567">
        <w:t xml:space="preserve"> (SNG, ELS, IBS, ION)</w:t>
      </w:r>
      <w:bookmarkEnd w:id="50"/>
    </w:p>
    <w:p w14:paraId="7F8FF7D9" w14:textId="77777777" w:rsidR="00B92567" w:rsidRDefault="00B92567" w:rsidP="00D72367"/>
    <w:p w14:paraId="512430C0" w14:textId="0468DED7" w:rsidR="00BD70CE" w:rsidRDefault="0004613E" w:rsidP="00594603">
      <w:r>
        <w:t>Spectrograms are generated</w:t>
      </w:r>
      <w:r w:rsidR="00BD70CE">
        <w:t xml:space="preserve"> by plotting one record at a time on the figure, and just keep adding as many records as you want.  Again SNG data set will be used for the example.</w:t>
      </w:r>
    </w:p>
    <w:p w14:paraId="746F0565" w14:textId="77777777" w:rsidR="00BD70CE" w:rsidRDefault="00BD70CE" w:rsidP="00594603"/>
    <w:p w14:paraId="622EF71D" w14:textId="72A8EBA6" w:rsidR="00067E60" w:rsidRDefault="00BD70CE" w:rsidP="00594603">
      <w:r>
        <w:t>From your text output (i.e. sample output above) extract the subset of records you wish to include in the spectrogram.  This will usually be a whole number of azimuth</w:t>
      </w:r>
      <w:r w:rsidR="00053AAB">
        <w:t>s</w:t>
      </w:r>
      <w:r>
        <w:t>/azimuth-sum</w:t>
      </w:r>
      <w:r w:rsidR="00053AAB">
        <w:t>s</w:t>
      </w:r>
      <w:r>
        <w:t xml:space="preserve"> (i.e. first record has FIRST_ENERGY_STEP = 1 and last record has LAST_ENERGY_STEP = 63), but does not have to be.  Each record will form one pixel of the spectrogram, where a pixel is a rectangle of color representing the quantity you wish to show.  For instance, if it </w:t>
      </w:r>
      <w:r w:rsidR="00053AAB">
        <w:t>were</w:t>
      </w:r>
      <w:r>
        <w:t xml:space="preserve"> data from anode 8 you would take the value from column 18 to use as your data, and assign that a color based on your colormap (colorbar) of choice.  The question is where to put your pixel.</w:t>
      </w:r>
    </w:p>
    <w:p w14:paraId="3ECB0474" w14:textId="77777777" w:rsidR="00BD70CE" w:rsidRDefault="00BD70CE" w:rsidP="00594603"/>
    <w:p w14:paraId="0D76A5B8" w14:textId="77777777" w:rsidR="00BD70CE" w:rsidRDefault="00BD70CE" w:rsidP="00594603">
      <w:r>
        <w:t>Each record has an A_CYCLE_NUMBER, FIRST_AZIMUTH_VALUE, LAST_AZIMUTH_VALUE, FIRST_ENERGY_STEP and LAST_ENERGY_STEP, and these 5 scalar values provide the location</w:t>
      </w:r>
      <w:r w:rsidR="00743D6D">
        <w:t>, height and width of the pixel for that record.</w:t>
      </w:r>
    </w:p>
    <w:p w14:paraId="1BC03393" w14:textId="77777777" w:rsidR="00BD70CE" w:rsidRDefault="00BD70CE" w:rsidP="00594603"/>
    <w:p w14:paraId="37875CEE" w14:textId="77777777" w:rsidR="00743D6D" w:rsidRDefault="00743D6D" w:rsidP="00594603">
      <w:r>
        <w:t>To begin with you must create a 2-D map.  On the vertical axis will be the energy steps.  Since CAPS has highest voltage at lowest energy step it’s normal to reverse this axis so lower energy steps are at the top.  The horizontal axis is made up of number of azimuths, but notated by {A CYCLE NUMBER}:{AZIMUTH NUMBER}.</w:t>
      </w:r>
    </w:p>
    <w:p w14:paraId="5F04D7B9" w14:textId="77777777" w:rsidR="00743D6D" w:rsidRDefault="00743D6D" w:rsidP="00594603"/>
    <w:p w14:paraId="57D4B610" w14:textId="77777777" w:rsidR="00743D6D" w:rsidRDefault="00743D6D" w:rsidP="00594603">
      <w:r>
        <w:t>From this we begin to step through all our records and plot the pixels.  Each pixel must have a height, a width, and be centered appropriately.</w:t>
      </w:r>
    </w:p>
    <w:p w14:paraId="16596632" w14:textId="77777777" w:rsidR="00743D6D" w:rsidRDefault="00743D6D" w:rsidP="00594603"/>
    <w:p w14:paraId="7EB25298" w14:textId="77777777" w:rsidR="00743D6D" w:rsidRDefault="00743D6D" w:rsidP="00594603">
      <w:r>
        <w:t>For instance, if FIRST_ENERGY_STEP = LAST_ENERGY_STEP = 8, then the height of the pixel must be 1, starting at 7.5 and extending to 8.5 on the horizontal axis.  Or if FIRST_ENERGY_STEP = 5 and LAST_ENERGY_STEP = 6, then the height of the pixel must be 2, starting at 4.5 and extending to 6.5 on the horizontal axis.</w:t>
      </w:r>
    </w:p>
    <w:p w14:paraId="1A178788" w14:textId="77777777" w:rsidR="00743D6D" w:rsidRDefault="00743D6D" w:rsidP="00594603"/>
    <w:p w14:paraId="13B73F0E" w14:textId="77777777" w:rsidR="00743D6D" w:rsidRDefault="00743D6D" w:rsidP="00594603">
      <w:r>
        <w:t>The horizontal axis is similar, if A_CYCLE_NUMBER = 3, FIRST_AZIMUTH_VALUE = 5 and LAST_AZIMUTH VALUE =5, the width is 1 azimuth, from 3:4.5 to 3:5.5.  Or if A_CYCLE_NUMBER = 2, FIRST_AZIMUTH_VALUE = 1 and LAST_AZIMUTH VALUE =8, the width is 1 azimuth, from 2:0.5 to 2:8.5.</w:t>
      </w:r>
    </w:p>
    <w:p w14:paraId="77FABCF9" w14:textId="1CFA93E1" w:rsidR="00743D6D" w:rsidRDefault="00743D6D" w:rsidP="00594603">
      <w:r>
        <w:t>However A Cycles bound each other, so 1:8.5 = 2</w:t>
      </w:r>
      <w:r w:rsidR="00EB2425">
        <w:t>:</w:t>
      </w:r>
      <w:r>
        <w:t>0.5, etc.</w:t>
      </w:r>
    </w:p>
    <w:p w14:paraId="683165FB" w14:textId="14F7D07F" w:rsidR="001C06D6" w:rsidRDefault="001C06D6"/>
    <w:p w14:paraId="04F1BF72" w14:textId="66E9087F" w:rsidR="00743D6D" w:rsidRDefault="00743D6D" w:rsidP="00594603">
      <w:r>
        <w:t xml:space="preserve">The following diagram </w:t>
      </w:r>
      <w:r w:rsidR="001C06D6">
        <w:t>(</w:t>
      </w:r>
      <w:r w:rsidR="001C06D6">
        <w:fldChar w:fldCharType="begin"/>
      </w:r>
      <w:r w:rsidR="001C06D6">
        <w:instrText xml:space="preserve"> REF _Ref207777371 \h </w:instrText>
      </w:r>
      <w:r w:rsidR="001C06D6">
        <w:fldChar w:fldCharType="separate"/>
      </w:r>
      <w:r w:rsidR="00EC706D">
        <w:t xml:space="preserve">Figure </w:t>
      </w:r>
      <w:r w:rsidR="00EC706D">
        <w:rPr>
          <w:noProof/>
        </w:rPr>
        <w:t>4</w:t>
      </w:r>
      <w:r w:rsidR="00EC706D">
        <w:t>.</w:t>
      </w:r>
      <w:r w:rsidR="00EC706D">
        <w:rPr>
          <w:noProof/>
        </w:rPr>
        <w:t>2</w:t>
      </w:r>
      <w:r w:rsidR="001C06D6">
        <w:fldChar w:fldCharType="end"/>
      </w:r>
      <w:r w:rsidR="001C06D6">
        <w:t xml:space="preserve">) </w:t>
      </w:r>
      <w:r>
        <w:t>maps this o</w:t>
      </w:r>
      <w:r w:rsidR="001E6AEC">
        <w:t>ut, and shows examples of different</w:t>
      </w:r>
      <w:r>
        <w:t xml:space="preserve"> records placed in their correct position</w:t>
      </w:r>
      <w:r w:rsidR="005B0A26">
        <w:t>.  Note that no colored pixels should ever cross an A-cycle boundary.</w:t>
      </w:r>
    </w:p>
    <w:p w14:paraId="0206623F" w14:textId="77777777" w:rsidR="001C06D6" w:rsidRDefault="001C06D6" w:rsidP="00594603"/>
    <w:p w14:paraId="63EE1BF3" w14:textId="77777777" w:rsidR="00067E60" w:rsidRDefault="008013FC" w:rsidP="00F33058">
      <w:pPr>
        <w:jc w:val="center"/>
      </w:pPr>
      <w:r>
        <w:rPr>
          <w:noProof/>
        </w:rPr>
        <w:lastRenderedPageBreak/>
        <w:drawing>
          <wp:inline distT="0" distB="0" distL="0" distR="0" wp14:anchorId="463B86D2" wp14:editId="74B00320">
            <wp:extent cx="5486400" cy="4114800"/>
            <wp:effectExtent l="0" t="0" r="0" b="0"/>
            <wp:docPr id="2" name="Picture 2" descr="spectrogram_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ctrogram_layou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40B33403" w14:textId="7AEA70D9" w:rsidR="00594603" w:rsidRDefault="001C06D6" w:rsidP="00F33058">
      <w:pPr>
        <w:pStyle w:val="Caption"/>
        <w:jc w:val="center"/>
      </w:pPr>
      <w:bookmarkStart w:id="51" w:name="_Ref207777371"/>
      <w:bookmarkStart w:id="52" w:name="_Toc208071959"/>
      <w:r>
        <w:t xml:space="preserve">Figure </w:t>
      </w:r>
      <w:fldSimple w:instr=" STYLEREF 1 \s ">
        <w:r w:rsidR="00EC706D">
          <w:rPr>
            <w:noProof/>
          </w:rPr>
          <w:t>4</w:t>
        </w:r>
      </w:fldSimple>
      <w:r w:rsidR="003216EF">
        <w:t>.</w:t>
      </w:r>
      <w:fldSimple w:instr=" SEQ Figure \* ARABIC \s 1 ">
        <w:r w:rsidR="00EC706D">
          <w:rPr>
            <w:noProof/>
          </w:rPr>
          <w:t>2</w:t>
        </w:r>
      </w:fldSimple>
      <w:bookmarkEnd w:id="51"/>
      <w:r>
        <w:t>: A</w:t>
      </w:r>
      <w:r w:rsidRPr="00E476D4">
        <w:t>natomy</w:t>
      </w:r>
      <w:r>
        <w:t xml:space="preserve"> of a spectrogram (IBS/ELS/ION/SNG).</w:t>
      </w:r>
      <w:bookmarkEnd w:id="52"/>
    </w:p>
    <w:p w14:paraId="49F3B0A6" w14:textId="77777777" w:rsidR="001C06D6" w:rsidRDefault="001C06D6" w:rsidP="00594603"/>
    <w:p w14:paraId="35DF1ECC" w14:textId="7D6355F5" w:rsidR="001E6AEC" w:rsidRDefault="001E6AEC" w:rsidP="00594603">
      <w:r>
        <w:t xml:space="preserve">This is the basics of spectrograms.  If you wish to turn the vertical axis </w:t>
      </w:r>
      <w:r w:rsidR="009A5BFA">
        <w:t>into</w:t>
      </w:r>
      <w:r>
        <w:t xml:space="preserve"> units of eV/q you may (see later sections for conversions), or the horizontal axis </w:t>
      </w:r>
      <w:r w:rsidR="009A5BFA">
        <w:t>into</w:t>
      </w:r>
      <w:r>
        <w:t xml:space="preserve"> units of time or distance from Saturn you may.  However this will change the widths an</w:t>
      </w:r>
      <w:r w:rsidR="005B0A26">
        <w:t xml:space="preserve">d heights of the pixels to variable </w:t>
      </w:r>
      <w:r>
        <w:t>numbers</w:t>
      </w:r>
      <w:r w:rsidR="005B0A26">
        <w:t xml:space="preserve"> (i.e. widths are no longer whole numbers)</w:t>
      </w:r>
      <w:r>
        <w:t>.  In particular if you change energy step to units of eV/q you’ll likely want to plot the y-axis on a logarithmic scale, where the absolute height of each pixel changes depending on energy step.</w:t>
      </w:r>
    </w:p>
    <w:p w14:paraId="4BAD4B6E" w14:textId="77777777" w:rsidR="005B0A26" w:rsidRPr="0012103A" w:rsidRDefault="005B0A26" w:rsidP="00594603"/>
    <w:p w14:paraId="52339433" w14:textId="296B3121" w:rsidR="005B0A26" w:rsidRPr="0012103A" w:rsidRDefault="005B0A26" w:rsidP="00594603">
      <w:r w:rsidRPr="0012103A">
        <w:t>Instead of having an x-axis in units of ‘A_CYCLE_NUM</w:t>
      </w:r>
      <w:r w:rsidR="007C2214">
        <w:t>B</w:t>
      </w:r>
      <w:r w:rsidRPr="0012103A">
        <w:t>ER:AZIMUTH_VALUE’ you may prefer cumulative azimuths number, CA, where:</w:t>
      </w:r>
    </w:p>
    <w:p w14:paraId="1FC94F2E" w14:textId="188E6451" w:rsidR="005B0A26" w:rsidRPr="0012103A" w:rsidRDefault="005B0A26" w:rsidP="005B0A26">
      <w:pPr>
        <w:ind w:firstLine="360"/>
      </w:pPr>
      <w:r w:rsidRPr="0012103A">
        <w:t>CA</w:t>
      </w:r>
      <w:r w:rsidRPr="0012103A">
        <w:rPr>
          <w:vertAlign w:val="subscript"/>
        </w:rPr>
        <w:t>SNG</w:t>
      </w:r>
      <w:r w:rsidR="007C2214">
        <w:t xml:space="preserve"> = (A_CYCLE_NUMBER – 1)*8 + AZIMU</w:t>
      </w:r>
      <w:r w:rsidRPr="0012103A">
        <w:t>TH_VALUE</w:t>
      </w:r>
    </w:p>
    <w:p w14:paraId="08EF6BB6" w14:textId="77777777" w:rsidR="005B0A26" w:rsidRPr="0012103A" w:rsidRDefault="005B0A26" w:rsidP="00594603">
      <w:r w:rsidRPr="0012103A">
        <w:t>In the above figure that’d label the x-axis pixels from 1 to 24 and may be an easier unit to work in.</w:t>
      </w:r>
    </w:p>
    <w:p w14:paraId="6403C9FB" w14:textId="77777777" w:rsidR="005B0A26" w:rsidRPr="0012103A" w:rsidRDefault="005B0A26" w:rsidP="00594603"/>
    <w:p w14:paraId="00688A1D" w14:textId="77777777" w:rsidR="005B0A26" w:rsidRPr="0012103A" w:rsidRDefault="005B0A26" w:rsidP="00594603">
      <w:r w:rsidRPr="0012103A">
        <w:t>For ELS data the spectrograms are done in the same way, except that AZIMUTH_VALUES go from 1 to 16 (rather than 1 to 8 for SNG).  Likewise:</w:t>
      </w:r>
    </w:p>
    <w:p w14:paraId="6D9E1F07" w14:textId="2514AD5F" w:rsidR="0012103A" w:rsidRPr="0012103A" w:rsidRDefault="005B0A26" w:rsidP="001C06D6">
      <w:pPr>
        <w:ind w:firstLine="360"/>
      </w:pPr>
      <w:r w:rsidRPr="0012103A">
        <w:t>CA</w:t>
      </w:r>
      <w:r w:rsidRPr="0012103A">
        <w:rPr>
          <w:vertAlign w:val="subscript"/>
        </w:rPr>
        <w:t>ELS</w:t>
      </w:r>
      <w:r w:rsidRPr="0012103A">
        <w:t xml:space="preserve"> </w:t>
      </w:r>
      <w:r w:rsidR="007C2214">
        <w:t>= (A_CYCLE_NUMBER – 1)*16 + AZIMU</w:t>
      </w:r>
      <w:r w:rsidRPr="0012103A">
        <w:t>TH_VALUE</w:t>
      </w:r>
      <w:r w:rsidR="006178F9">
        <w:br w:type="page"/>
      </w:r>
    </w:p>
    <w:p w14:paraId="66194C39" w14:textId="77777777" w:rsidR="0012103A" w:rsidRDefault="0012103A" w:rsidP="0012103A">
      <w:pPr>
        <w:pStyle w:val="Heading2"/>
      </w:pPr>
      <w:bookmarkStart w:id="53" w:name="_Toc208071744"/>
      <w:r w:rsidRPr="0012103A">
        <w:lastRenderedPageBreak/>
        <w:t>Example</w:t>
      </w:r>
      <w:r>
        <w:t xml:space="preserve"> Plots</w:t>
      </w:r>
      <w:bookmarkEnd w:id="53"/>
    </w:p>
    <w:p w14:paraId="738E0A22" w14:textId="77777777" w:rsidR="0012103A" w:rsidRDefault="0012103A" w:rsidP="00594603">
      <w:pPr>
        <w:rPr>
          <w:highlight w:val="red"/>
        </w:rPr>
      </w:pPr>
    </w:p>
    <w:p w14:paraId="2B27BBFB" w14:textId="2A6BE4FF" w:rsidR="005B0A26" w:rsidRDefault="001C06D6" w:rsidP="00B92567">
      <w:r>
        <w:t xml:space="preserve">The top panel of </w:t>
      </w:r>
      <w:r>
        <w:fldChar w:fldCharType="begin"/>
      </w:r>
      <w:r>
        <w:instrText xml:space="preserve"> REF _Ref207777494 \h </w:instrText>
      </w:r>
      <w:r>
        <w:fldChar w:fldCharType="separate"/>
      </w:r>
      <w:r w:rsidR="00EC706D">
        <w:t xml:space="preserve">Figure </w:t>
      </w:r>
      <w:r w:rsidR="00EC706D">
        <w:rPr>
          <w:noProof/>
        </w:rPr>
        <w:t>4</w:t>
      </w:r>
      <w:r w:rsidR="00EC706D">
        <w:t>.</w:t>
      </w:r>
      <w:r w:rsidR="00EC706D">
        <w:rPr>
          <w:noProof/>
        </w:rPr>
        <w:t>3</w:t>
      </w:r>
      <w:r>
        <w:fldChar w:fldCharType="end"/>
      </w:r>
      <w:r w:rsidR="00E4748D">
        <w:t xml:space="preserve"> shows </w:t>
      </w:r>
      <w:r>
        <w:t xml:space="preserve">a </w:t>
      </w:r>
      <w:r w:rsidR="00E4748D">
        <w:t xml:space="preserve">spectrogram of SNG anode 8 for the sample output for the first hour </w:t>
      </w:r>
      <w:r w:rsidR="006A525C">
        <w:t>of the DAYQ (SNG_200528400_U3.DA</w:t>
      </w:r>
      <w:r w:rsidR="00E4748D">
        <w:t xml:space="preserve">T), counts per accumulation (i.e. the value in the DATA object) plotted as energy step against time (HH:MM).  The top panel shows the data on a linear scaled colorbar and the middle panel the same data on a log10 colorbar – clearly the logged </w:t>
      </w:r>
      <w:r w:rsidR="00701D7C">
        <w:t>data are</w:t>
      </w:r>
      <w:r w:rsidR="00E4748D">
        <w:t xml:space="preserve"> more useful at showing the features of the data and is generally the preferred way.  The 3</w:t>
      </w:r>
      <w:r w:rsidR="00E4748D" w:rsidRPr="00E4748D">
        <w:rPr>
          <w:vertAlign w:val="superscript"/>
        </w:rPr>
        <w:t>rd</w:t>
      </w:r>
      <w:r w:rsidR="00E4748D">
        <w:t xml:space="preserve"> panel shows a zoomed portion of the second panel to high-light the change in pixel size.  To begin with the SNG data records had azimuth-sums of 8 Azimuths, however around 00:47 the azimuth-su</w:t>
      </w:r>
      <w:r w:rsidR="00A1680B">
        <w:t>ms are just 4 Azimuths for 8 A-cycles (A_CYCLE_NUMBERS 88 to 95).</w:t>
      </w:r>
    </w:p>
    <w:p w14:paraId="66928598" w14:textId="77777777" w:rsidR="001C06D6" w:rsidRPr="00E4748D" w:rsidRDefault="001C06D6" w:rsidP="00B92567"/>
    <w:p w14:paraId="31F27808" w14:textId="77777777" w:rsidR="00E4748D" w:rsidRPr="006A525C" w:rsidRDefault="008013FC" w:rsidP="00F33058">
      <w:pPr>
        <w:jc w:val="center"/>
      </w:pPr>
      <w:r>
        <w:rPr>
          <w:noProof/>
        </w:rPr>
        <w:drawing>
          <wp:inline distT="0" distB="0" distL="0" distR="0" wp14:anchorId="1F74CC5A" wp14:editId="5ED0578F">
            <wp:extent cx="5476240" cy="3464560"/>
            <wp:effectExtent l="0" t="0" r="10160" b="0"/>
            <wp:docPr id="3" name="Picture 3" descr="SNG_sample_spectra_Log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G_sample_spectra_LogL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240" cy="3464560"/>
                    </a:xfrm>
                    <a:prstGeom prst="rect">
                      <a:avLst/>
                    </a:prstGeom>
                    <a:noFill/>
                    <a:ln>
                      <a:noFill/>
                    </a:ln>
                  </pic:spPr>
                </pic:pic>
              </a:graphicData>
            </a:graphic>
          </wp:inline>
        </w:drawing>
      </w:r>
    </w:p>
    <w:p w14:paraId="3DF39802" w14:textId="1C8B9D96" w:rsidR="00E4748D" w:rsidRDefault="001C06D6" w:rsidP="00F33058">
      <w:pPr>
        <w:pStyle w:val="Caption"/>
        <w:jc w:val="center"/>
      </w:pPr>
      <w:bookmarkStart w:id="54" w:name="_Ref207777494"/>
      <w:bookmarkStart w:id="55" w:name="_Toc208071960"/>
      <w:r>
        <w:t xml:space="preserve">Figure </w:t>
      </w:r>
      <w:fldSimple w:instr=" STYLEREF 1 \s ">
        <w:r w:rsidR="00EC706D">
          <w:rPr>
            <w:noProof/>
          </w:rPr>
          <w:t>4</w:t>
        </w:r>
      </w:fldSimple>
      <w:r w:rsidR="003216EF">
        <w:t>.</w:t>
      </w:r>
      <w:fldSimple w:instr=" SEQ Figure \* ARABIC \s 1 ">
        <w:r w:rsidR="00EC706D">
          <w:rPr>
            <w:noProof/>
          </w:rPr>
          <w:t>3</w:t>
        </w:r>
      </w:fldSimple>
      <w:bookmarkEnd w:id="54"/>
      <w:r>
        <w:t>: Example SNG spectrograms.</w:t>
      </w:r>
      <w:bookmarkEnd w:id="55"/>
    </w:p>
    <w:p w14:paraId="451B5B0B" w14:textId="32FFE189" w:rsidR="00A1680B" w:rsidRPr="0012103A" w:rsidRDefault="006178F9" w:rsidP="00B92567">
      <w:r>
        <w:br w:type="page"/>
      </w:r>
      <w:r w:rsidR="006A525C">
        <w:lastRenderedPageBreak/>
        <w:t xml:space="preserve">The equivalent spectrograms for ELS (anode 8 again) for the ELS data of the same DAYQ (ELS_200528400_U3.DAT), are shown </w:t>
      </w:r>
      <w:r w:rsidR="001C06D6">
        <w:t xml:space="preserve">in </w:t>
      </w:r>
      <w:r w:rsidR="001C06D6">
        <w:fldChar w:fldCharType="begin"/>
      </w:r>
      <w:r w:rsidR="001C06D6">
        <w:instrText xml:space="preserve"> REF _Ref207777772 \h </w:instrText>
      </w:r>
      <w:r w:rsidR="001C06D6">
        <w:fldChar w:fldCharType="separate"/>
      </w:r>
      <w:r w:rsidR="00EC706D">
        <w:t xml:space="preserve">Figure </w:t>
      </w:r>
      <w:r w:rsidR="00EC706D">
        <w:rPr>
          <w:noProof/>
        </w:rPr>
        <w:t>4</w:t>
      </w:r>
      <w:r w:rsidR="00EC706D">
        <w:t>.</w:t>
      </w:r>
      <w:r w:rsidR="00EC706D">
        <w:rPr>
          <w:noProof/>
        </w:rPr>
        <w:t>4</w:t>
      </w:r>
      <w:r w:rsidR="001C06D6">
        <w:fldChar w:fldCharType="end"/>
      </w:r>
      <w:r w:rsidR="006A525C">
        <w:t>.  Again the top panel is with a linear color scale, the middle a log10 color scale and the bottom a zoom in of the middle to show the when the azimuth-sums value changes:</w:t>
      </w:r>
    </w:p>
    <w:p w14:paraId="4580986D" w14:textId="77777777" w:rsidR="0012103A" w:rsidRDefault="0012103A" w:rsidP="00B92567"/>
    <w:p w14:paraId="716468DC" w14:textId="77777777" w:rsidR="006A525C" w:rsidRDefault="008013FC" w:rsidP="00F33058">
      <w:pPr>
        <w:jc w:val="center"/>
      </w:pPr>
      <w:r>
        <w:rPr>
          <w:noProof/>
        </w:rPr>
        <w:drawing>
          <wp:inline distT="0" distB="0" distL="0" distR="0" wp14:anchorId="79BBF1FF" wp14:editId="3A3FB6CD">
            <wp:extent cx="5476240" cy="3464560"/>
            <wp:effectExtent l="0" t="0" r="10160" b="0"/>
            <wp:docPr id="4" name="Picture 4" descr="ELS_sample_spectra_Log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S_sample_spectra_LogL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240" cy="3464560"/>
                    </a:xfrm>
                    <a:prstGeom prst="rect">
                      <a:avLst/>
                    </a:prstGeom>
                    <a:noFill/>
                    <a:ln>
                      <a:noFill/>
                    </a:ln>
                  </pic:spPr>
                </pic:pic>
              </a:graphicData>
            </a:graphic>
          </wp:inline>
        </w:drawing>
      </w:r>
    </w:p>
    <w:p w14:paraId="3417A2E7" w14:textId="281D61F3" w:rsidR="0098233A" w:rsidRDefault="001C06D6" w:rsidP="00F33058">
      <w:pPr>
        <w:pStyle w:val="Caption"/>
        <w:jc w:val="center"/>
      </w:pPr>
      <w:bookmarkStart w:id="56" w:name="_Ref207777772"/>
      <w:bookmarkStart w:id="57" w:name="_Toc208071961"/>
      <w:r>
        <w:t xml:space="preserve">Figure </w:t>
      </w:r>
      <w:fldSimple w:instr=" STYLEREF 1 \s ">
        <w:r w:rsidR="00EC706D">
          <w:rPr>
            <w:noProof/>
          </w:rPr>
          <w:t>4</w:t>
        </w:r>
      </w:fldSimple>
      <w:r w:rsidR="003216EF">
        <w:t>.</w:t>
      </w:r>
      <w:fldSimple w:instr=" SEQ Figure \* ARABIC \s 1 ">
        <w:r w:rsidR="00EC706D">
          <w:rPr>
            <w:noProof/>
          </w:rPr>
          <w:t>4</w:t>
        </w:r>
      </w:fldSimple>
      <w:bookmarkEnd w:id="56"/>
      <w:r>
        <w:t>: Example ELS spectrograms.</w:t>
      </w:r>
      <w:bookmarkEnd w:id="57"/>
    </w:p>
    <w:p w14:paraId="09D14FD0" w14:textId="2A908352" w:rsidR="0098233A" w:rsidRDefault="006178F9" w:rsidP="00B92567">
      <w:r>
        <w:br w:type="page"/>
      </w:r>
      <w:r w:rsidR="0098233A">
        <w:lastRenderedPageBreak/>
        <w:t>The next example</w:t>
      </w:r>
      <w:r w:rsidR="001C06D6">
        <w:t xml:space="preserve"> (</w:t>
      </w:r>
      <w:r w:rsidR="001C06D6">
        <w:fldChar w:fldCharType="begin"/>
      </w:r>
      <w:r w:rsidR="001C06D6">
        <w:instrText xml:space="preserve"> REF _Ref207777809 \h </w:instrText>
      </w:r>
      <w:r w:rsidR="001C06D6">
        <w:fldChar w:fldCharType="separate"/>
      </w:r>
      <w:r w:rsidR="00EC706D">
        <w:t xml:space="preserve">Figure </w:t>
      </w:r>
      <w:r w:rsidR="00EC706D">
        <w:rPr>
          <w:noProof/>
        </w:rPr>
        <w:t>4</w:t>
      </w:r>
      <w:r w:rsidR="00EC706D">
        <w:t>.</w:t>
      </w:r>
      <w:r w:rsidR="00EC706D">
        <w:rPr>
          <w:noProof/>
        </w:rPr>
        <w:t>5</w:t>
      </w:r>
      <w:r w:rsidR="001C06D6">
        <w:fldChar w:fldCharType="end"/>
      </w:r>
      <w:r w:rsidR="001C06D6">
        <w:t>)</w:t>
      </w:r>
      <w:r w:rsidR="0098233A">
        <w:t xml:space="preserve"> is of the ION data for the first hour of this DAYQ, and again anode 8 as anode 8 had the most counts.  The top, middle and bottom panels are for SAM_ION_NUMBERS</w:t>
      </w:r>
      <w:r w:rsidR="00EB2425">
        <w:t xml:space="preserve"> (explained in section </w:t>
      </w:r>
      <w:r w:rsidR="00637A84">
        <w:fldChar w:fldCharType="begin"/>
      </w:r>
      <w:r w:rsidR="00637A84">
        <w:instrText xml:space="preserve"> REF _Ref191705539 \r \h </w:instrText>
      </w:r>
      <w:r w:rsidR="00637A84">
        <w:fldChar w:fldCharType="separate"/>
      </w:r>
      <w:r w:rsidR="00EC706D">
        <w:t>11.3</w:t>
      </w:r>
      <w:r w:rsidR="00637A84">
        <w:fldChar w:fldCharType="end"/>
      </w:r>
      <w:r w:rsidR="00EB2425">
        <w:t>)</w:t>
      </w:r>
      <w:r w:rsidR="0098233A">
        <w:t xml:space="preserve"> 01116, 13116 and 17116 respectively.  All are shown on a linear colorbar as the counts are so low (typical to expect far fewer counts in ION data than SNG).  ION data only comes down in higher telemetry modes, that is to say in the first hour of this day</w:t>
      </w:r>
      <w:r w:rsidR="00D6551A">
        <w:t xml:space="preserve"> the</w:t>
      </w:r>
      <w:r w:rsidR="00392AE1">
        <w:t>re are only the</w:t>
      </w:r>
      <w:r w:rsidR="00392AE1">
        <w:br/>
      </w:r>
      <w:r w:rsidR="00D6551A">
        <w:t>8 A-cycles starting around 00:46:51.</w:t>
      </w:r>
    </w:p>
    <w:p w14:paraId="3DEF9483" w14:textId="77777777" w:rsidR="00D6551A" w:rsidRDefault="00D6551A" w:rsidP="00B92567"/>
    <w:p w14:paraId="2B21370A" w14:textId="77777777" w:rsidR="00D6551A" w:rsidRPr="0098233A" w:rsidRDefault="008013FC" w:rsidP="00F33058">
      <w:pPr>
        <w:jc w:val="center"/>
      </w:pPr>
      <w:r>
        <w:rPr>
          <w:noProof/>
        </w:rPr>
        <w:drawing>
          <wp:inline distT="0" distB="0" distL="0" distR="0" wp14:anchorId="3954B75B" wp14:editId="020AF295">
            <wp:extent cx="5486400" cy="3515360"/>
            <wp:effectExtent l="0" t="0" r="0" b="0"/>
            <wp:docPr id="5" name="Picture 5" descr="ION_sample_spectra_Log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ON_sample_spectra_LogL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515360"/>
                    </a:xfrm>
                    <a:prstGeom prst="rect">
                      <a:avLst/>
                    </a:prstGeom>
                    <a:noFill/>
                    <a:ln>
                      <a:noFill/>
                    </a:ln>
                  </pic:spPr>
                </pic:pic>
              </a:graphicData>
            </a:graphic>
          </wp:inline>
        </w:drawing>
      </w:r>
    </w:p>
    <w:p w14:paraId="34493F1E" w14:textId="7168F709" w:rsidR="0098233A" w:rsidRPr="0012103A" w:rsidRDefault="001C06D6" w:rsidP="00F33058">
      <w:pPr>
        <w:pStyle w:val="Caption"/>
        <w:jc w:val="center"/>
      </w:pPr>
      <w:bookmarkStart w:id="58" w:name="_Ref207777809"/>
      <w:bookmarkStart w:id="59" w:name="_Toc208071962"/>
      <w:r>
        <w:t xml:space="preserve">Figure </w:t>
      </w:r>
      <w:fldSimple w:instr=" STYLEREF 1 \s ">
        <w:r w:rsidR="00EC706D">
          <w:rPr>
            <w:noProof/>
          </w:rPr>
          <w:t>4</w:t>
        </w:r>
      </w:fldSimple>
      <w:r w:rsidR="003216EF">
        <w:t>.</w:t>
      </w:r>
      <w:fldSimple w:instr=" SEQ Figure \* ARABIC \s 1 ">
        <w:r w:rsidR="00EC706D">
          <w:rPr>
            <w:noProof/>
          </w:rPr>
          <w:t>5</w:t>
        </w:r>
      </w:fldSimple>
      <w:bookmarkEnd w:id="58"/>
      <w:r>
        <w:t>: Example ION spectrograms.</w:t>
      </w:r>
      <w:bookmarkEnd w:id="59"/>
    </w:p>
    <w:p w14:paraId="79073C7C" w14:textId="7DEFD7E2" w:rsidR="00303295" w:rsidRDefault="00B9198C" w:rsidP="00B92567">
      <w:r>
        <w:br w:type="page"/>
      </w:r>
      <w:r w:rsidR="00303295">
        <w:lastRenderedPageBreak/>
        <w:t xml:space="preserve">To complete the examples of the first hour our sample day, </w:t>
      </w:r>
      <w:r w:rsidR="001C06D6">
        <w:fldChar w:fldCharType="begin"/>
      </w:r>
      <w:r w:rsidR="001C06D6">
        <w:instrText xml:space="preserve"> REF _Ref207777860 \h </w:instrText>
      </w:r>
      <w:r w:rsidR="001C06D6">
        <w:fldChar w:fldCharType="separate"/>
      </w:r>
      <w:r w:rsidR="00EC706D">
        <w:t xml:space="preserve">Figure </w:t>
      </w:r>
      <w:r w:rsidR="00EC706D">
        <w:rPr>
          <w:noProof/>
        </w:rPr>
        <w:t>4</w:t>
      </w:r>
      <w:r w:rsidR="00EC706D">
        <w:t>.</w:t>
      </w:r>
      <w:r w:rsidR="00EC706D">
        <w:rPr>
          <w:noProof/>
        </w:rPr>
        <w:t>6</w:t>
      </w:r>
      <w:r w:rsidR="001C06D6">
        <w:fldChar w:fldCharType="end"/>
      </w:r>
      <w:r w:rsidR="001C06D6">
        <w:t xml:space="preserve"> shows</w:t>
      </w:r>
      <w:r w:rsidR="00303295">
        <w:t xml:space="preserve"> example IBS spectrograms for anode 1, 2 and 3 respectively from file IBS_200528400_US.DAT, shown on a linear colors bar.  The ‘city-scape’ effect truncating the lower parts of each column are due to the run-length encoding IBS uses and in the DATA object are MISSING_CONSTANT v</w:t>
      </w:r>
      <w:r w:rsidR="00CA1D88">
        <w:t>alues.</w:t>
      </w:r>
    </w:p>
    <w:p w14:paraId="4560202D" w14:textId="77777777" w:rsidR="00303295" w:rsidRDefault="00303295" w:rsidP="00B92567"/>
    <w:p w14:paraId="13BF3052" w14:textId="77777777" w:rsidR="0098233A" w:rsidRDefault="008013FC" w:rsidP="00F33058">
      <w:pPr>
        <w:jc w:val="center"/>
      </w:pPr>
      <w:r>
        <w:rPr>
          <w:noProof/>
        </w:rPr>
        <w:drawing>
          <wp:inline distT="0" distB="0" distL="0" distR="0" wp14:anchorId="7908ED68" wp14:editId="6688A039">
            <wp:extent cx="5476240" cy="3484880"/>
            <wp:effectExtent l="0" t="0" r="10160" b="0"/>
            <wp:docPr id="7" name="Picture 7" descr="IBS_sample_spectra_Log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BS_sample_spectra_LogL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240" cy="3484880"/>
                    </a:xfrm>
                    <a:prstGeom prst="rect">
                      <a:avLst/>
                    </a:prstGeom>
                    <a:noFill/>
                    <a:ln>
                      <a:noFill/>
                    </a:ln>
                  </pic:spPr>
                </pic:pic>
              </a:graphicData>
            </a:graphic>
          </wp:inline>
        </w:drawing>
      </w:r>
    </w:p>
    <w:p w14:paraId="28AD88B1" w14:textId="7288D2F3" w:rsidR="0098233A" w:rsidRPr="0098233A" w:rsidRDefault="001C06D6" w:rsidP="00F33058">
      <w:pPr>
        <w:pStyle w:val="Caption"/>
        <w:jc w:val="center"/>
      </w:pPr>
      <w:bookmarkStart w:id="60" w:name="_Ref207777860"/>
      <w:bookmarkStart w:id="61" w:name="_Toc208071963"/>
      <w:r>
        <w:t xml:space="preserve">Figure </w:t>
      </w:r>
      <w:fldSimple w:instr=" STYLEREF 1 \s ">
        <w:r w:rsidR="00EC706D">
          <w:rPr>
            <w:noProof/>
          </w:rPr>
          <w:t>4</w:t>
        </w:r>
      </w:fldSimple>
      <w:r w:rsidR="003216EF">
        <w:t>.</w:t>
      </w:r>
      <w:fldSimple w:instr=" SEQ Figure \* ARABIC \s 1 ">
        <w:r w:rsidR="00EC706D">
          <w:rPr>
            <w:noProof/>
          </w:rPr>
          <w:t>6</w:t>
        </w:r>
      </w:fldSimple>
      <w:bookmarkEnd w:id="60"/>
      <w:r>
        <w:t>: Example IBS spectrograms.</w:t>
      </w:r>
      <w:bookmarkEnd w:id="61"/>
    </w:p>
    <w:p w14:paraId="2461AC0B" w14:textId="18B9F350" w:rsidR="00CA1D88" w:rsidRPr="00533506" w:rsidRDefault="00B8262D" w:rsidP="00CA1D88">
      <w:pPr>
        <w:rPr>
          <w:highlight w:val="yellow"/>
        </w:rPr>
      </w:pPr>
      <w:r>
        <w:br w:type="page"/>
      </w:r>
      <w:r w:rsidR="00197D48">
        <w:lastRenderedPageBreak/>
        <w:t xml:space="preserve">For information on converting energy step number to units of eV/q, see section </w:t>
      </w:r>
      <w:r w:rsidR="00197D48">
        <w:fldChar w:fldCharType="begin"/>
      </w:r>
      <w:r w:rsidR="00197D48">
        <w:instrText xml:space="preserve"> REF _Ref191705600 \r \h </w:instrText>
      </w:r>
      <w:r w:rsidR="00197D48">
        <w:fldChar w:fldCharType="separate"/>
      </w:r>
      <w:r w:rsidR="00EC706D">
        <w:t>7.8</w:t>
      </w:r>
      <w:r w:rsidR="00197D48">
        <w:fldChar w:fldCharType="end"/>
      </w:r>
      <w:r w:rsidR="00197D48">
        <w:t>.</w:t>
      </w:r>
    </w:p>
    <w:p w14:paraId="15142825" w14:textId="77777777" w:rsidR="00CA1D88" w:rsidRDefault="00CA1D88" w:rsidP="00594603"/>
    <w:p w14:paraId="4154C844" w14:textId="77777777" w:rsidR="00E241C5" w:rsidRDefault="00E241C5" w:rsidP="00594603">
      <w:r>
        <w:t>These spectrograms were all done with the following RGB colormap of 64 different colors, where each R, G or B value is between 0 and 1:</w:t>
      </w:r>
    </w:p>
    <w:p w14:paraId="6C93B4B6" w14:textId="77777777" w:rsidR="00232CA5" w:rsidRDefault="00232CA5" w:rsidP="0098233A">
      <w:pPr>
        <w:rPr>
          <w:rFonts w:ascii="Courier" w:hAnsi="Courier"/>
          <w:sz w:val="16"/>
          <w:szCs w:val="16"/>
        </w:rPr>
      </w:pPr>
    </w:p>
    <w:p w14:paraId="7988AC6A" w14:textId="77777777" w:rsidR="00B8262D" w:rsidRDefault="00B8262D" w:rsidP="00594603">
      <w:pPr>
        <w:sectPr w:rsidR="00B8262D" w:rsidSect="00594603">
          <w:headerReference w:type="even" r:id="rId18"/>
          <w:headerReference w:type="default" r:id="rId19"/>
          <w:footerReference w:type="default" r:id="rId20"/>
          <w:headerReference w:type="first" r:id="rId21"/>
          <w:type w:val="continuous"/>
          <w:pgSz w:w="12240" w:h="15840"/>
          <w:pgMar w:top="1440" w:right="1800" w:bottom="1440" w:left="1800" w:header="720" w:footer="720" w:gutter="0"/>
          <w:cols w:space="720"/>
          <w:docGrid w:linePitch="360"/>
        </w:sectPr>
      </w:pPr>
    </w:p>
    <w:p w14:paraId="0B4B59EB" w14:textId="77777777" w:rsidR="00E241C5" w:rsidRDefault="00E241C5" w:rsidP="0059460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4"/>
        <w:gridCol w:w="864"/>
        <w:gridCol w:w="864"/>
        <w:gridCol w:w="864"/>
      </w:tblGrid>
      <w:tr w:rsidR="00B9198C" w:rsidRPr="00B9198C" w14:paraId="2E7748BA" w14:textId="77777777" w:rsidTr="00B9198C">
        <w:tc>
          <w:tcPr>
            <w:tcW w:w="864" w:type="dxa"/>
            <w:shd w:val="clear" w:color="auto" w:fill="auto"/>
          </w:tcPr>
          <w:p w14:paraId="64C54624" w14:textId="77777777" w:rsidR="00B9198C" w:rsidRPr="00B8262D" w:rsidRDefault="00B9198C" w:rsidP="00B9198C">
            <w:pPr>
              <w:rPr>
                <w:rFonts w:ascii="Courier" w:hAnsi="Courier"/>
                <w:b/>
                <w:sz w:val="16"/>
                <w:szCs w:val="16"/>
              </w:rPr>
            </w:pPr>
            <w:r w:rsidRPr="00B8262D">
              <w:rPr>
                <w:rFonts w:ascii="Courier" w:hAnsi="Courier"/>
                <w:b/>
                <w:sz w:val="16"/>
                <w:szCs w:val="16"/>
              </w:rPr>
              <w:t>Index</w:t>
            </w:r>
          </w:p>
        </w:tc>
        <w:tc>
          <w:tcPr>
            <w:tcW w:w="864" w:type="dxa"/>
            <w:shd w:val="clear" w:color="auto" w:fill="auto"/>
          </w:tcPr>
          <w:p w14:paraId="7F20AEA3" w14:textId="77777777" w:rsidR="00B9198C" w:rsidRPr="00B8262D" w:rsidRDefault="00B9198C" w:rsidP="00B9198C">
            <w:pPr>
              <w:rPr>
                <w:rFonts w:ascii="Courier" w:hAnsi="Courier"/>
                <w:b/>
                <w:sz w:val="16"/>
                <w:szCs w:val="16"/>
              </w:rPr>
            </w:pPr>
            <w:r w:rsidRPr="00B8262D">
              <w:rPr>
                <w:rFonts w:ascii="Courier" w:hAnsi="Courier"/>
                <w:b/>
                <w:sz w:val="16"/>
                <w:szCs w:val="16"/>
              </w:rPr>
              <w:t>R</w:t>
            </w:r>
          </w:p>
        </w:tc>
        <w:tc>
          <w:tcPr>
            <w:tcW w:w="864" w:type="dxa"/>
            <w:shd w:val="clear" w:color="auto" w:fill="auto"/>
          </w:tcPr>
          <w:p w14:paraId="23D8A212" w14:textId="77777777" w:rsidR="00B9198C" w:rsidRPr="00B8262D" w:rsidRDefault="00B9198C" w:rsidP="00B9198C">
            <w:pPr>
              <w:rPr>
                <w:rFonts w:ascii="Courier" w:hAnsi="Courier"/>
                <w:b/>
                <w:sz w:val="16"/>
                <w:szCs w:val="16"/>
              </w:rPr>
            </w:pPr>
            <w:r w:rsidRPr="00B8262D">
              <w:rPr>
                <w:rFonts w:ascii="Courier" w:hAnsi="Courier"/>
                <w:b/>
                <w:sz w:val="16"/>
                <w:szCs w:val="16"/>
              </w:rPr>
              <w:t>G</w:t>
            </w:r>
          </w:p>
        </w:tc>
        <w:tc>
          <w:tcPr>
            <w:tcW w:w="864" w:type="dxa"/>
            <w:shd w:val="clear" w:color="auto" w:fill="auto"/>
          </w:tcPr>
          <w:p w14:paraId="48CE53F2" w14:textId="77777777" w:rsidR="00B9198C" w:rsidRPr="00B8262D" w:rsidRDefault="00B9198C" w:rsidP="00B9198C">
            <w:pPr>
              <w:rPr>
                <w:rFonts w:ascii="Courier" w:hAnsi="Courier"/>
                <w:b/>
                <w:sz w:val="16"/>
                <w:szCs w:val="16"/>
              </w:rPr>
            </w:pPr>
            <w:r w:rsidRPr="00B8262D">
              <w:rPr>
                <w:rFonts w:ascii="Courier" w:hAnsi="Courier"/>
                <w:b/>
                <w:sz w:val="16"/>
                <w:szCs w:val="16"/>
              </w:rPr>
              <w:t>B</w:t>
            </w:r>
          </w:p>
        </w:tc>
      </w:tr>
      <w:tr w:rsidR="00B9198C" w:rsidRPr="00B9198C" w14:paraId="319E31B9" w14:textId="77777777" w:rsidTr="00B9198C">
        <w:tc>
          <w:tcPr>
            <w:tcW w:w="864" w:type="dxa"/>
            <w:shd w:val="clear" w:color="auto" w:fill="auto"/>
          </w:tcPr>
          <w:p w14:paraId="312DCAEF"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44CEF19D"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5217F61E"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7C49ADD1" w14:textId="77777777" w:rsidR="00B9198C" w:rsidRPr="00B9198C" w:rsidRDefault="00B9198C" w:rsidP="00B9198C">
            <w:pPr>
              <w:rPr>
                <w:rFonts w:ascii="Courier" w:hAnsi="Courier"/>
                <w:sz w:val="16"/>
                <w:szCs w:val="16"/>
              </w:rPr>
            </w:pPr>
            <w:r w:rsidRPr="00B9198C">
              <w:rPr>
                <w:rFonts w:ascii="Courier" w:hAnsi="Courier"/>
                <w:sz w:val="16"/>
                <w:szCs w:val="16"/>
              </w:rPr>
              <w:t>0.5625</w:t>
            </w:r>
          </w:p>
        </w:tc>
      </w:tr>
      <w:tr w:rsidR="00B9198C" w:rsidRPr="00B9198C" w14:paraId="0FABF5B2" w14:textId="77777777" w:rsidTr="00B9198C">
        <w:tc>
          <w:tcPr>
            <w:tcW w:w="864" w:type="dxa"/>
            <w:shd w:val="clear" w:color="auto" w:fill="auto"/>
          </w:tcPr>
          <w:p w14:paraId="1CE6575B" w14:textId="77777777" w:rsidR="00B9198C" w:rsidRPr="00B9198C" w:rsidRDefault="00B9198C" w:rsidP="00B9198C">
            <w:pPr>
              <w:rPr>
                <w:rFonts w:ascii="Courier" w:hAnsi="Courier"/>
                <w:sz w:val="16"/>
                <w:szCs w:val="16"/>
              </w:rPr>
            </w:pPr>
            <w:r w:rsidRPr="00B9198C">
              <w:rPr>
                <w:rFonts w:ascii="Courier" w:hAnsi="Courier"/>
                <w:sz w:val="16"/>
                <w:szCs w:val="16"/>
              </w:rPr>
              <w:t>2</w:t>
            </w:r>
          </w:p>
        </w:tc>
        <w:tc>
          <w:tcPr>
            <w:tcW w:w="864" w:type="dxa"/>
            <w:shd w:val="clear" w:color="auto" w:fill="auto"/>
          </w:tcPr>
          <w:p w14:paraId="4BB20D08"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08AAD6FC"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1D062451" w14:textId="77777777" w:rsidR="00B9198C" w:rsidRPr="00B9198C" w:rsidRDefault="00B9198C" w:rsidP="00B9198C">
            <w:pPr>
              <w:rPr>
                <w:rFonts w:ascii="Courier" w:hAnsi="Courier"/>
                <w:sz w:val="16"/>
                <w:szCs w:val="16"/>
              </w:rPr>
            </w:pPr>
            <w:r w:rsidRPr="00B9198C">
              <w:rPr>
                <w:rFonts w:ascii="Courier" w:hAnsi="Courier"/>
                <w:sz w:val="16"/>
                <w:szCs w:val="16"/>
              </w:rPr>
              <w:t>0.625</w:t>
            </w:r>
          </w:p>
        </w:tc>
      </w:tr>
      <w:tr w:rsidR="00B9198C" w:rsidRPr="00B9198C" w14:paraId="298DB364" w14:textId="77777777" w:rsidTr="00B9198C">
        <w:tc>
          <w:tcPr>
            <w:tcW w:w="864" w:type="dxa"/>
            <w:shd w:val="clear" w:color="auto" w:fill="auto"/>
          </w:tcPr>
          <w:p w14:paraId="52FD5EF7" w14:textId="77777777" w:rsidR="00B9198C" w:rsidRPr="00B9198C" w:rsidRDefault="00B9198C" w:rsidP="00B9198C">
            <w:pPr>
              <w:rPr>
                <w:rFonts w:ascii="Courier" w:hAnsi="Courier"/>
                <w:sz w:val="16"/>
                <w:szCs w:val="16"/>
              </w:rPr>
            </w:pPr>
            <w:r w:rsidRPr="00B9198C">
              <w:rPr>
                <w:rFonts w:ascii="Courier" w:hAnsi="Courier"/>
                <w:sz w:val="16"/>
                <w:szCs w:val="16"/>
              </w:rPr>
              <w:t>3</w:t>
            </w:r>
          </w:p>
        </w:tc>
        <w:tc>
          <w:tcPr>
            <w:tcW w:w="864" w:type="dxa"/>
            <w:shd w:val="clear" w:color="auto" w:fill="auto"/>
          </w:tcPr>
          <w:p w14:paraId="5D311780"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3F5F6750"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4A0B2B6C" w14:textId="77777777" w:rsidR="00B9198C" w:rsidRPr="00B9198C" w:rsidRDefault="00B9198C" w:rsidP="00B9198C">
            <w:pPr>
              <w:rPr>
                <w:rFonts w:ascii="Courier" w:hAnsi="Courier"/>
                <w:sz w:val="16"/>
                <w:szCs w:val="16"/>
              </w:rPr>
            </w:pPr>
            <w:r w:rsidRPr="00B9198C">
              <w:rPr>
                <w:rFonts w:ascii="Courier" w:hAnsi="Courier"/>
                <w:sz w:val="16"/>
                <w:szCs w:val="16"/>
              </w:rPr>
              <w:t>0.6875</w:t>
            </w:r>
          </w:p>
        </w:tc>
      </w:tr>
      <w:tr w:rsidR="00B9198C" w:rsidRPr="00B9198C" w14:paraId="2129F978" w14:textId="77777777" w:rsidTr="00B9198C">
        <w:tc>
          <w:tcPr>
            <w:tcW w:w="864" w:type="dxa"/>
            <w:shd w:val="clear" w:color="auto" w:fill="auto"/>
          </w:tcPr>
          <w:p w14:paraId="3C27BF0C" w14:textId="77777777" w:rsidR="00B9198C" w:rsidRPr="00B9198C" w:rsidRDefault="00B9198C" w:rsidP="00B9198C">
            <w:pPr>
              <w:rPr>
                <w:rFonts w:ascii="Courier" w:hAnsi="Courier"/>
                <w:sz w:val="16"/>
                <w:szCs w:val="16"/>
              </w:rPr>
            </w:pPr>
            <w:r w:rsidRPr="00B9198C">
              <w:rPr>
                <w:rFonts w:ascii="Courier" w:hAnsi="Courier"/>
                <w:sz w:val="16"/>
                <w:szCs w:val="16"/>
              </w:rPr>
              <w:t>4</w:t>
            </w:r>
          </w:p>
        </w:tc>
        <w:tc>
          <w:tcPr>
            <w:tcW w:w="864" w:type="dxa"/>
            <w:shd w:val="clear" w:color="auto" w:fill="auto"/>
          </w:tcPr>
          <w:p w14:paraId="5BD90048"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2EECAA97"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485933ED" w14:textId="77777777" w:rsidR="00B9198C" w:rsidRPr="00B9198C" w:rsidRDefault="00B9198C" w:rsidP="00B9198C">
            <w:pPr>
              <w:rPr>
                <w:rFonts w:ascii="Courier" w:hAnsi="Courier"/>
                <w:sz w:val="16"/>
                <w:szCs w:val="16"/>
              </w:rPr>
            </w:pPr>
            <w:r w:rsidRPr="00B9198C">
              <w:rPr>
                <w:rFonts w:ascii="Courier" w:hAnsi="Courier"/>
                <w:sz w:val="16"/>
                <w:szCs w:val="16"/>
              </w:rPr>
              <w:t>0.75</w:t>
            </w:r>
          </w:p>
        </w:tc>
      </w:tr>
      <w:tr w:rsidR="00B9198C" w:rsidRPr="00B9198C" w14:paraId="5DD8C38E" w14:textId="77777777" w:rsidTr="00B9198C">
        <w:tc>
          <w:tcPr>
            <w:tcW w:w="864" w:type="dxa"/>
            <w:shd w:val="clear" w:color="auto" w:fill="auto"/>
          </w:tcPr>
          <w:p w14:paraId="6254396C" w14:textId="77777777" w:rsidR="00B9198C" w:rsidRPr="00B9198C" w:rsidRDefault="00B9198C" w:rsidP="00B9198C">
            <w:pPr>
              <w:rPr>
                <w:rFonts w:ascii="Courier" w:hAnsi="Courier"/>
                <w:sz w:val="16"/>
                <w:szCs w:val="16"/>
              </w:rPr>
            </w:pPr>
            <w:r w:rsidRPr="00B9198C">
              <w:rPr>
                <w:rFonts w:ascii="Courier" w:hAnsi="Courier"/>
                <w:sz w:val="16"/>
                <w:szCs w:val="16"/>
              </w:rPr>
              <w:t>5</w:t>
            </w:r>
          </w:p>
        </w:tc>
        <w:tc>
          <w:tcPr>
            <w:tcW w:w="864" w:type="dxa"/>
            <w:shd w:val="clear" w:color="auto" w:fill="auto"/>
          </w:tcPr>
          <w:p w14:paraId="542BD35A"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30580BD9"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3CCB49BE" w14:textId="77777777" w:rsidR="00B9198C" w:rsidRPr="00B9198C" w:rsidRDefault="00B9198C" w:rsidP="00B9198C">
            <w:pPr>
              <w:rPr>
                <w:rFonts w:ascii="Courier" w:hAnsi="Courier"/>
                <w:sz w:val="16"/>
                <w:szCs w:val="16"/>
              </w:rPr>
            </w:pPr>
            <w:r w:rsidRPr="00B9198C">
              <w:rPr>
                <w:rFonts w:ascii="Courier" w:hAnsi="Courier"/>
                <w:sz w:val="16"/>
                <w:szCs w:val="16"/>
              </w:rPr>
              <w:t>0.8125</w:t>
            </w:r>
          </w:p>
        </w:tc>
      </w:tr>
      <w:tr w:rsidR="00B9198C" w:rsidRPr="00B9198C" w14:paraId="2E9744F5" w14:textId="77777777" w:rsidTr="00B9198C">
        <w:tc>
          <w:tcPr>
            <w:tcW w:w="864" w:type="dxa"/>
            <w:shd w:val="clear" w:color="auto" w:fill="auto"/>
          </w:tcPr>
          <w:p w14:paraId="5FD30E01" w14:textId="77777777" w:rsidR="00B9198C" w:rsidRPr="00B9198C" w:rsidRDefault="00B9198C" w:rsidP="00B9198C">
            <w:pPr>
              <w:rPr>
                <w:rFonts w:ascii="Courier" w:hAnsi="Courier"/>
                <w:sz w:val="16"/>
                <w:szCs w:val="16"/>
              </w:rPr>
            </w:pPr>
            <w:r w:rsidRPr="00B9198C">
              <w:rPr>
                <w:rFonts w:ascii="Courier" w:hAnsi="Courier"/>
                <w:sz w:val="16"/>
                <w:szCs w:val="16"/>
              </w:rPr>
              <w:t>6</w:t>
            </w:r>
          </w:p>
        </w:tc>
        <w:tc>
          <w:tcPr>
            <w:tcW w:w="864" w:type="dxa"/>
            <w:shd w:val="clear" w:color="auto" w:fill="auto"/>
          </w:tcPr>
          <w:p w14:paraId="3ECD1A06"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5D6C33F7"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1B127821" w14:textId="77777777" w:rsidR="00B9198C" w:rsidRPr="00B9198C" w:rsidRDefault="00B9198C" w:rsidP="00B9198C">
            <w:pPr>
              <w:rPr>
                <w:rFonts w:ascii="Courier" w:hAnsi="Courier"/>
                <w:sz w:val="16"/>
                <w:szCs w:val="16"/>
              </w:rPr>
            </w:pPr>
            <w:r w:rsidRPr="00B9198C">
              <w:rPr>
                <w:rFonts w:ascii="Courier" w:hAnsi="Courier"/>
                <w:sz w:val="16"/>
                <w:szCs w:val="16"/>
              </w:rPr>
              <w:t>0.875</w:t>
            </w:r>
          </w:p>
        </w:tc>
      </w:tr>
      <w:tr w:rsidR="00B9198C" w:rsidRPr="00B9198C" w14:paraId="449DCCB5" w14:textId="77777777" w:rsidTr="00B9198C">
        <w:tc>
          <w:tcPr>
            <w:tcW w:w="864" w:type="dxa"/>
            <w:shd w:val="clear" w:color="auto" w:fill="auto"/>
          </w:tcPr>
          <w:p w14:paraId="7C3D42F7" w14:textId="77777777" w:rsidR="00B9198C" w:rsidRPr="00B9198C" w:rsidRDefault="00B9198C" w:rsidP="00B9198C">
            <w:pPr>
              <w:rPr>
                <w:rFonts w:ascii="Courier" w:hAnsi="Courier"/>
                <w:sz w:val="16"/>
                <w:szCs w:val="16"/>
              </w:rPr>
            </w:pPr>
            <w:r w:rsidRPr="00B9198C">
              <w:rPr>
                <w:rFonts w:ascii="Courier" w:hAnsi="Courier"/>
                <w:sz w:val="16"/>
                <w:szCs w:val="16"/>
              </w:rPr>
              <w:t>7</w:t>
            </w:r>
          </w:p>
        </w:tc>
        <w:tc>
          <w:tcPr>
            <w:tcW w:w="864" w:type="dxa"/>
            <w:shd w:val="clear" w:color="auto" w:fill="auto"/>
          </w:tcPr>
          <w:p w14:paraId="553F075F"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6E0ABB46"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2CBF5E9F" w14:textId="77777777" w:rsidR="00B9198C" w:rsidRPr="00B9198C" w:rsidRDefault="00B9198C" w:rsidP="00B9198C">
            <w:pPr>
              <w:rPr>
                <w:rFonts w:ascii="Courier" w:hAnsi="Courier"/>
                <w:sz w:val="16"/>
                <w:szCs w:val="16"/>
              </w:rPr>
            </w:pPr>
            <w:r w:rsidRPr="00B9198C">
              <w:rPr>
                <w:rFonts w:ascii="Courier" w:hAnsi="Courier"/>
                <w:sz w:val="16"/>
                <w:szCs w:val="16"/>
              </w:rPr>
              <w:t>0.9375</w:t>
            </w:r>
          </w:p>
        </w:tc>
      </w:tr>
      <w:tr w:rsidR="00B9198C" w:rsidRPr="00B9198C" w14:paraId="21133105" w14:textId="77777777" w:rsidTr="00B9198C">
        <w:tc>
          <w:tcPr>
            <w:tcW w:w="864" w:type="dxa"/>
            <w:shd w:val="clear" w:color="auto" w:fill="auto"/>
          </w:tcPr>
          <w:p w14:paraId="74C31883" w14:textId="77777777" w:rsidR="00B9198C" w:rsidRPr="00B9198C" w:rsidRDefault="00B9198C" w:rsidP="00B9198C">
            <w:pPr>
              <w:rPr>
                <w:rFonts w:ascii="Courier" w:hAnsi="Courier"/>
                <w:sz w:val="16"/>
                <w:szCs w:val="16"/>
              </w:rPr>
            </w:pPr>
            <w:r w:rsidRPr="00B9198C">
              <w:rPr>
                <w:rFonts w:ascii="Courier" w:hAnsi="Courier"/>
                <w:sz w:val="16"/>
                <w:szCs w:val="16"/>
              </w:rPr>
              <w:t>8</w:t>
            </w:r>
          </w:p>
        </w:tc>
        <w:tc>
          <w:tcPr>
            <w:tcW w:w="864" w:type="dxa"/>
            <w:shd w:val="clear" w:color="auto" w:fill="auto"/>
          </w:tcPr>
          <w:p w14:paraId="7B9054D8"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6B13DB07"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73C67F6B" w14:textId="77777777" w:rsidR="00B9198C" w:rsidRPr="00B9198C" w:rsidRDefault="00B9198C" w:rsidP="00B9198C">
            <w:pPr>
              <w:rPr>
                <w:rFonts w:ascii="Courier" w:hAnsi="Courier"/>
                <w:sz w:val="16"/>
                <w:szCs w:val="16"/>
              </w:rPr>
            </w:pPr>
            <w:r w:rsidRPr="00B9198C">
              <w:rPr>
                <w:rFonts w:ascii="Courier" w:hAnsi="Courier"/>
                <w:sz w:val="16"/>
                <w:szCs w:val="16"/>
              </w:rPr>
              <w:t>1</w:t>
            </w:r>
          </w:p>
        </w:tc>
      </w:tr>
      <w:tr w:rsidR="00B9198C" w:rsidRPr="00B9198C" w14:paraId="0961CDF1" w14:textId="77777777" w:rsidTr="00B9198C">
        <w:tc>
          <w:tcPr>
            <w:tcW w:w="864" w:type="dxa"/>
            <w:shd w:val="clear" w:color="auto" w:fill="auto"/>
          </w:tcPr>
          <w:p w14:paraId="784C5E1C" w14:textId="77777777" w:rsidR="00B9198C" w:rsidRPr="00B9198C" w:rsidRDefault="00B9198C" w:rsidP="00B9198C">
            <w:pPr>
              <w:rPr>
                <w:rFonts w:ascii="Courier" w:hAnsi="Courier"/>
                <w:sz w:val="16"/>
                <w:szCs w:val="16"/>
              </w:rPr>
            </w:pPr>
            <w:r w:rsidRPr="00B9198C">
              <w:rPr>
                <w:rFonts w:ascii="Courier" w:hAnsi="Courier"/>
                <w:sz w:val="16"/>
                <w:szCs w:val="16"/>
              </w:rPr>
              <w:t>9</w:t>
            </w:r>
          </w:p>
        </w:tc>
        <w:tc>
          <w:tcPr>
            <w:tcW w:w="864" w:type="dxa"/>
            <w:shd w:val="clear" w:color="auto" w:fill="auto"/>
          </w:tcPr>
          <w:p w14:paraId="24C35B73"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7598073E" w14:textId="77777777" w:rsidR="00B9198C" w:rsidRPr="00B9198C" w:rsidRDefault="00B9198C" w:rsidP="00B9198C">
            <w:pPr>
              <w:rPr>
                <w:rFonts w:ascii="Courier" w:hAnsi="Courier"/>
                <w:sz w:val="16"/>
                <w:szCs w:val="16"/>
              </w:rPr>
            </w:pPr>
            <w:r w:rsidRPr="00B9198C">
              <w:rPr>
                <w:rFonts w:ascii="Courier" w:hAnsi="Courier"/>
                <w:sz w:val="16"/>
                <w:szCs w:val="16"/>
              </w:rPr>
              <w:t>0.0625</w:t>
            </w:r>
          </w:p>
        </w:tc>
        <w:tc>
          <w:tcPr>
            <w:tcW w:w="864" w:type="dxa"/>
            <w:shd w:val="clear" w:color="auto" w:fill="auto"/>
          </w:tcPr>
          <w:p w14:paraId="645AC5C4" w14:textId="77777777" w:rsidR="00B9198C" w:rsidRPr="00B9198C" w:rsidRDefault="00B9198C" w:rsidP="00B9198C">
            <w:pPr>
              <w:rPr>
                <w:rFonts w:ascii="Courier" w:hAnsi="Courier"/>
                <w:sz w:val="16"/>
                <w:szCs w:val="16"/>
              </w:rPr>
            </w:pPr>
            <w:r w:rsidRPr="00B9198C">
              <w:rPr>
                <w:rFonts w:ascii="Courier" w:hAnsi="Courier"/>
                <w:sz w:val="16"/>
                <w:szCs w:val="16"/>
              </w:rPr>
              <w:t>1</w:t>
            </w:r>
          </w:p>
        </w:tc>
      </w:tr>
      <w:tr w:rsidR="00B9198C" w:rsidRPr="00B9198C" w14:paraId="3083AC53" w14:textId="77777777" w:rsidTr="00B9198C">
        <w:tc>
          <w:tcPr>
            <w:tcW w:w="864" w:type="dxa"/>
            <w:shd w:val="clear" w:color="auto" w:fill="auto"/>
          </w:tcPr>
          <w:p w14:paraId="082652F2" w14:textId="77777777" w:rsidR="00B9198C" w:rsidRPr="00B9198C" w:rsidRDefault="00B9198C" w:rsidP="00B9198C">
            <w:pPr>
              <w:rPr>
                <w:rFonts w:ascii="Courier" w:hAnsi="Courier"/>
                <w:sz w:val="16"/>
                <w:szCs w:val="16"/>
              </w:rPr>
            </w:pPr>
            <w:r w:rsidRPr="00B9198C">
              <w:rPr>
                <w:rFonts w:ascii="Courier" w:hAnsi="Courier"/>
                <w:sz w:val="16"/>
                <w:szCs w:val="16"/>
              </w:rPr>
              <w:t>10</w:t>
            </w:r>
          </w:p>
        </w:tc>
        <w:tc>
          <w:tcPr>
            <w:tcW w:w="864" w:type="dxa"/>
            <w:shd w:val="clear" w:color="auto" w:fill="auto"/>
          </w:tcPr>
          <w:p w14:paraId="4148D0D3"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2180105C" w14:textId="77777777" w:rsidR="00B9198C" w:rsidRPr="00B9198C" w:rsidRDefault="00B9198C" w:rsidP="00B9198C">
            <w:pPr>
              <w:rPr>
                <w:rFonts w:ascii="Courier" w:hAnsi="Courier"/>
                <w:sz w:val="16"/>
                <w:szCs w:val="16"/>
              </w:rPr>
            </w:pPr>
            <w:r w:rsidRPr="00B9198C">
              <w:rPr>
                <w:rFonts w:ascii="Courier" w:hAnsi="Courier"/>
                <w:sz w:val="16"/>
                <w:szCs w:val="16"/>
              </w:rPr>
              <w:t>0.125</w:t>
            </w:r>
          </w:p>
        </w:tc>
        <w:tc>
          <w:tcPr>
            <w:tcW w:w="864" w:type="dxa"/>
            <w:shd w:val="clear" w:color="auto" w:fill="auto"/>
          </w:tcPr>
          <w:p w14:paraId="49006DDE" w14:textId="77777777" w:rsidR="00B9198C" w:rsidRPr="00B9198C" w:rsidRDefault="00B9198C" w:rsidP="00B9198C">
            <w:pPr>
              <w:rPr>
                <w:rFonts w:ascii="Courier" w:hAnsi="Courier"/>
                <w:sz w:val="16"/>
                <w:szCs w:val="16"/>
              </w:rPr>
            </w:pPr>
            <w:r w:rsidRPr="00B9198C">
              <w:rPr>
                <w:rFonts w:ascii="Courier" w:hAnsi="Courier"/>
                <w:sz w:val="16"/>
                <w:szCs w:val="16"/>
              </w:rPr>
              <w:t>1</w:t>
            </w:r>
          </w:p>
        </w:tc>
      </w:tr>
      <w:tr w:rsidR="00B9198C" w:rsidRPr="00B9198C" w14:paraId="527DAEAB" w14:textId="77777777" w:rsidTr="00B9198C">
        <w:tc>
          <w:tcPr>
            <w:tcW w:w="864" w:type="dxa"/>
            <w:shd w:val="clear" w:color="auto" w:fill="auto"/>
          </w:tcPr>
          <w:p w14:paraId="4676BB5A" w14:textId="77777777" w:rsidR="00B9198C" w:rsidRPr="00B9198C" w:rsidRDefault="00B9198C" w:rsidP="00B9198C">
            <w:pPr>
              <w:rPr>
                <w:rFonts w:ascii="Courier" w:hAnsi="Courier"/>
                <w:sz w:val="16"/>
                <w:szCs w:val="16"/>
              </w:rPr>
            </w:pPr>
            <w:r w:rsidRPr="00B9198C">
              <w:rPr>
                <w:rFonts w:ascii="Courier" w:hAnsi="Courier"/>
                <w:sz w:val="16"/>
                <w:szCs w:val="16"/>
              </w:rPr>
              <w:t>11</w:t>
            </w:r>
          </w:p>
        </w:tc>
        <w:tc>
          <w:tcPr>
            <w:tcW w:w="864" w:type="dxa"/>
            <w:shd w:val="clear" w:color="auto" w:fill="auto"/>
          </w:tcPr>
          <w:p w14:paraId="53FE454F"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5CB5CAD4" w14:textId="77777777" w:rsidR="00B9198C" w:rsidRPr="00B9198C" w:rsidRDefault="00B9198C" w:rsidP="00B9198C">
            <w:pPr>
              <w:rPr>
                <w:rFonts w:ascii="Courier" w:hAnsi="Courier"/>
                <w:sz w:val="16"/>
                <w:szCs w:val="16"/>
              </w:rPr>
            </w:pPr>
            <w:r w:rsidRPr="00B9198C">
              <w:rPr>
                <w:rFonts w:ascii="Courier" w:hAnsi="Courier"/>
                <w:sz w:val="16"/>
                <w:szCs w:val="16"/>
              </w:rPr>
              <w:t>0.1875</w:t>
            </w:r>
          </w:p>
        </w:tc>
        <w:tc>
          <w:tcPr>
            <w:tcW w:w="864" w:type="dxa"/>
            <w:shd w:val="clear" w:color="auto" w:fill="auto"/>
          </w:tcPr>
          <w:p w14:paraId="45330CC5" w14:textId="77777777" w:rsidR="00B9198C" w:rsidRPr="00B9198C" w:rsidRDefault="00B9198C" w:rsidP="00B9198C">
            <w:pPr>
              <w:rPr>
                <w:rFonts w:ascii="Courier" w:hAnsi="Courier"/>
                <w:sz w:val="16"/>
                <w:szCs w:val="16"/>
              </w:rPr>
            </w:pPr>
            <w:r w:rsidRPr="00B9198C">
              <w:rPr>
                <w:rFonts w:ascii="Courier" w:hAnsi="Courier"/>
                <w:sz w:val="16"/>
                <w:szCs w:val="16"/>
              </w:rPr>
              <w:t>1</w:t>
            </w:r>
          </w:p>
        </w:tc>
      </w:tr>
      <w:tr w:rsidR="00B9198C" w:rsidRPr="00B9198C" w14:paraId="462A6631" w14:textId="77777777" w:rsidTr="00B9198C">
        <w:tc>
          <w:tcPr>
            <w:tcW w:w="864" w:type="dxa"/>
            <w:shd w:val="clear" w:color="auto" w:fill="auto"/>
          </w:tcPr>
          <w:p w14:paraId="3AA2AC70" w14:textId="77777777" w:rsidR="00B9198C" w:rsidRPr="00B9198C" w:rsidRDefault="00B9198C" w:rsidP="00B9198C">
            <w:pPr>
              <w:rPr>
                <w:rFonts w:ascii="Courier" w:hAnsi="Courier"/>
                <w:sz w:val="16"/>
                <w:szCs w:val="16"/>
              </w:rPr>
            </w:pPr>
            <w:r w:rsidRPr="00B9198C">
              <w:rPr>
                <w:rFonts w:ascii="Courier" w:hAnsi="Courier"/>
                <w:sz w:val="16"/>
                <w:szCs w:val="16"/>
              </w:rPr>
              <w:t>12</w:t>
            </w:r>
          </w:p>
        </w:tc>
        <w:tc>
          <w:tcPr>
            <w:tcW w:w="864" w:type="dxa"/>
            <w:shd w:val="clear" w:color="auto" w:fill="auto"/>
          </w:tcPr>
          <w:p w14:paraId="0DBE281F"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5315E229" w14:textId="77777777" w:rsidR="00B9198C" w:rsidRPr="00B9198C" w:rsidRDefault="00B9198C" w:rsidP="00B9198C">
            <w:pPr>
              <w:rPr>
                <w:rFonts w:ascii="Courier" w:hAnsi="Courier"/>
                <w:sz w:val="16"/>
                <w:szCs w:val="16"/>
              </w:rPr>
            </w:pPr>
            <w:r w:rsidRPr="00B9198C">
              <w:rPr>
                <w:rFonts w:ascii="Courier" w:hAnsi="Courier"/>
                <w:sz w:val="16"/>
                <w:szCs w:val="16"/>
              </w:rPr>
              <w:t>0.25</w:t>
            </w:r>
          </w:p>
        </w:tc>
        <w:tc>
          <w:tcPr>
            <w:tcW w:w="864" w:type="dxa"/>
            <w:shd w:val="clear" w:color="auto" w:fill="auto"/>
          </w:tcPr>
          <w:p w14:paraId="099221E1" w14:textId="77777777" w:rsidR="00B9198C" w:rsidRPr="00B9198C" w:rsidRDefault="00B9198C" w:rsidP="00B9198C">
            <w:pPr>
              <w:rPr>
                <w:rFonts w:ascii="Courier" w:hAnsi="Courier"/>
                <w:sz w:val="16"/>
                <w:szCs w:val="16"/>
              </w:rPr>
            </w:pPr>
            <w:r w:rsidRPr="00B9198C">
              <w:rPr>
                <w:rFonts w:ascii="Courier" w:hAnsi="Courier"/>
                <w:sz w:val="16"/>
                <w:szCs w:val="16"/>
              </w:rPr>
              <w:t>1</w:t>
            </w:r>
          </w:p>
        </w:tc>
      </w:tr>
      <w:tr w:rsidR="00B9198C" w:rsidRPr="00B9198C" w14:paraId="20C2A566" w14:textId="77777777" w:rsidTr="00B9198C">
        <w:tc>
          <w:tcPr>
            <w:tcW w:w="864" w:type="dxa"/>
            <w:shd w:val="clear" w:color="auto" w:fill="auto"/>
          </w:tcPr>
          <w:p w14:paraId="639F3B24" w14:textId="77777777" w:rsidR="00B9198C" w:rsidRPr="00B9198C" w:rsidRDefault="00B9198C" w:rsidP="00B9198C">
            <w:pPr>
              <w:rPr>
                <w:rFonts w:ascii="Courier" w:hAnsi="Courier"/>
                <w:sz w:val="16"/>
                <w:szCs w:val="16"/>
              </w:rPr>
            </w:pPr>
            <w:r w:rsidRPr="00B9198C">
              <w:rPr>
                <w:rFonts w:ascii="Courier" w:hAnsi="Courier"/>
                <w:sz w:val="16"/>
                <w:szCs w:val="16"/>
              </w:rPr>
              <w:t>13</w:t>
            </w:r>
          </w:p>
        </w:tc>
        <w:tc>
          <w:tcPr>
            <w:tcW w:w="864" w:type="dxa"/>
            <w:shd w:val="clear" w:color="auto" w:fill="auto"/>
          </w:tcPr>
          <w:p w14:paraId="6EACD002"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76B4C732" w14:textId="77777777" w:rsidR="00B9198C" w:rsidRPr="00B9198C" w:rsidRDefault="00B9198C" w:rsidP="00B9198C">
            <w:pPr>
              <w:rPr>
                <w:rFonts w:ascii="Courier" w:hAnsi="Courier"/>
                <w:sz w:val="16"/>
                <w:szCs w:val="16"/>
              </w:rPr>
            </w:pPr>
            <w:r w:rsidRPr="00B9198C">
              <w:rPr>
                <w:rFonts w:ascii="Courier" w:hAnsi="Courier"/>
                <w:sz w:val="16"/>
                <w:szCs w:val="16"/>
              </w:rPr>
              <w:t>0.3125</w:t>
            </w:r>
          </w:p>
        </w:tc>
        <w:tc>
          <w:tcPr>
            <w:tcW w:w="864" w:type="dxa"/>
            <w:shd w:val="clear" w:color="auto" w:fill="auto"/>
          </w:tcPr>
          <w:p w14:paraId="104ACDB7" w14:textId="77777777" w:rsidR="00B9198C" w:rsidRPr="00B9198C" w:rsidRDefault="00B9198C" w:rsidP="00B9198C">
            <w:pPr>
              <w:rPr>
                <w:rFonts w:ascii="Courier" w:hAnsi="Courier"/>
                <w:sz w:val="16"/>
                <w:szCs w:val="16"/>
              </w:rPr>
            </w:pPr>
            <w:r w:rsidRPr="00B9198C">
              <w:rPr>
                <w:rFonts w:ascii="Courier" w:hAnsi="Courier"/>
                <w:sz w:val="16"/>
                <w:szCs w:val="16"/>
              </w:rPr>
              <w:t>1</w:t>
            </w:r>
          </w:p>
        </w:tc>
      </w:tr>
      <w:tr w:rsidR="00B9198C" w:rsidRPr="00B9198C" w14:paraId="37ACDE4B" w14:textId="77777777" w:rsidTr="00B9198C">
        <w:tc>
          <w:tcPr>
            <w:tcW w:w="864" w:type="dxa"/>
            <w:shd w:val="clear" w:color="auto" w:fill="auto"/>
          </w:tcPr>
          <w:p w14:paraId="664FEB35" w14:textId="77777777" w:rsidR="00B9198C" w:rsidRPr="00B9198C" w:rsidRDefault="00B9198C" w:rsidP="00B9198C">
            <w:pPr>
              <w:rPr>
                <w:rFonts w:ascii="Courier" w:hAnsi="Courier"/>
                <w:sz w:val="16"/>
                <w:szCs w:val="16"/>
              </w:rPr>
            </w:pPr>
            <w:r w:rsidRPr="00B9198C">
              <w:rPr>
                <w:rFonts w:ascii="Courier" w:hAnsi="Courier"/>
                <w:sz w:val="16"/>
                <w:szCs w:val="16"/>
              </w:rPr>
              <w:t>14</w:t>
            </w:r>
          </w:p>
        </w:tc>
        <w:tc>
          <w:tcPr>
            <w:tcW w:w="864" w:type="dxa"/>
            <w:shd w:val="clear" w:color="auto" w:fill="auto"/>
          </w:tcPr>
          <w:p w14:paraId="22FF3017"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32E4A20C" w14:textId="77777777" w:rsidR="00B9198C" w:rsidRPr="00B9198C" w:rsidRDefault="00B9198C" w:rsidP="00B9198C">
            <w:pPr>
              <w:rPr>
                <w:rFonts w:ascii="Courier" w:hAnsi="Courier"/>
                <w:sz w:val="16"/>
                <w:szCs w:val="16"/>
              </w:rPr>
            </w:pPr>
            <w:r w:rsidRPr="00B9198C">
              <w:rPr>
                <w:rFonts w:ascii="Courier" w:hAnsi="Courier"/>
                <w:sz w:val="16"/>
                <w:szCs w:val="16"/>
              </w:rPr>
              <w:t>0.375</w:t>
            </w:r>
          </w:p>
        </w:tc>
        <w:tc>
          <w:tcPr>
            <w:tcW w:w="864" w:type="dxa"/>
            <w:shd w:val="clear" w:color="auto" w:fill="auto"/>
          </w:tcPr>
          <w:p w14:paraId="082968F9" w14:textId="77777777" w:rsidR="00B9198C" w:rsidRPr="00B9198C" w:rsidRDefault="00B9198C" w:rsidP="00B9198C">
            <w:pPr>
              <w:rPr>
                <w:rFonts w:ascii="Courier" w:hAnsi="Courier"/>
                <w:sz w:val="16"/>
                <w:szCs w:val="16"/>
              </w:rPr>
            </w:pPr>
            <w:r w:rsidRPr="00B9198C">
              <w:rPr>
                <w:rFonts w:ascii="Courier" w:hAnsi="Courier"/>
                <w:sz w:val="16"/>
                <w:szCs w:val="16"/>
              </w:rPr>
              <w:t>1</w:t>
            </w:r>
          </w:p>
        </w:tc>
      </w:tr>
      <w:tr w:rsidR="00B9198C" w:rsidRPr="00B9198C" w14:paraId="3FF800FF" w14:textId="77777777" w:rsidTr="00B9198C">
        <w:tc>
          <w:tcPr>
            <w:tcW w:w="864" w:type="dxa"/>
            <w:shd w:val="clear" w:color="auto" w:fill="auto"/>
          </w:tcPr>
          <w:p w14:paraId="7DD8A1CF" w14:textId="77777777" w:rsidR="00B9198C" w:rsidRPr="00B9198C" w:rsidRDefault="00B9198C" w:rsidP="00B9198C">
            <w:pPr>
              <w:rPr>
                <w:rFonts w:ascii="Courier" w:hAnsi="Courier"/>
                <w:sz w:val="16"/>
                <w:szCs w:val="16"/>
              </w:rPr>
            </w:pPr>
            <w:r w:rsidRPr="00B9198C">
              <w:rPr>
                <w:rFonts w:ascii="Courier" w:hAnsi="Courier"/>
                <w:sz w:val="16"/>
                <w:szCs w:val="16"/>
              </w:rPr>
              <w:t>15</w:t>
            </w:r>
          </w:p>
        </w:tc>
        <w:tc>
          <w:tcPr>
            <w:tcW w:w="864" w:type="dxa"/>
            <w:shd w:val="clear" w:color="auto" w:fill="auto"/>
          </w:tcPr>
          <w:p w14:paraId="7AC475BC"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5DE5B118" w14:textId="77777777" w:rsidR="00B9198C" w:rsidRPr="00B9198C" w:rsidRDefault="00B9198C" w:rsidP="00B9198C">
            <w:pPr>
              <w:rPr>
                <w:rFonts w:ascii="Courier" w:hAnsi="Courier"/>
                <w:sz w:val="16"/>
                <w:szCs w:val="16"/>
              </w:rPr>
            </w:pPr>
            <w:r w:rsidRPr="00B9198C">
              <w:rPr>
                <w:rFonts w:ascii="Courier" w:hAnsi="Courier"/>
                <w:sz w:val="16"/>
                <w:szCs w:val="16"/>
              </w:rPr>
              <w:t>0.4375</w:t>
            </w:r>
          </w:p>
        </w:tc>
        <w:tc>
          <w:tcPr>
            <w:tcW w:w="864" w:type="dxa"/>
            <w:shd w:val="clear" w:color="auto" w:fill="auto"/>
          </w:tcPr>
          <w:p w14:paraId="4FC7D30A" w14:textId="77777777" w:rsidR="00B9198C" w:rsidRPr="00B9198C" w:rsidRDefault="00B9198C" w:rsidP="00B9198C">
            <w:pPr>
              <w:rPr>
                <w:rFonts w:ascii="Courier" w:hAnsi="Courier"/>
                <w:sz w:val="16"/>
                <w:szCs w:val="16"/>
              </w:rPr>
            </w:pPr>
            <w:r w:rsidRPr="00B9198C">
              <w:rPr>
                <w:rFonts w:ascii="Courier" w:hAnsi="Courier"/>
                <w:sz w:val="16"/>
                <w:szCs w:val="16"/>
              </w:rPr>
              <w:t>1</w:t>
            </w:r>
          </w:p>
        </w:tc>
      </w:tr>
      <w:tr w:rsidR="00B9198C" w:rsidRPr="00B9198C" w14:paraId="3C571585" w14:textId="77777777" w:rsidTr="00B9198C">
        <w:tc>
          <w:tcPr>
            <w:tcW w:w="864" w:type="dxa"/>
            <w:shd w:val="clear" w:color="auto" w:fill="auto"/>
          </w:tcPr>
          <w:p w14:paraId="284B12BA" w14:textId="77777777" w:rsidR="00B9198C" w:rsidRPr="00B9198C" w:rsidRDefault="00B9198C" w:rsidP="00B9198C">
            <w:pPr>
              <w:rPr>
                <w:rFonts w:ascii="Courier" w:hAnsi="Courier"/>
                <w:sz w:val="16"/>
                <w:szCs w:val="16"/>
              </w:rPr>
            </w:pPr>
            <w:r w:rsidRPr="00B9198C">
              <w:rPr>
                <w:rFonts w:ascii="Courier" w:hAnsi="Courier"/>
                <w:sz w:val="16"/>
                <w:szCs w:val="16"/>
              </w:rPr>
              <w:t>16</w:t>
            </w:r>
          </w:p>
        </w:tc>
        <w:tc>
          <w:tcPr>
            <w:tcW w:w="864" w:type="dxa"/>
            <w:shd w:val="clear" w:color="auto" w:fill="auto"/>
          </w:tcPr>
          <w:p w14:paraId="631A261C"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7D34F761" w14:textId="77777777" w:rsidR="00B9198C" w:rsidRPr="00B9198C" w:rsidRDefault="00B9198C" w:rsidP="00B9198C">
            <w:pPr>
              <w:rPr>
                <w:rFonts w:ascii="Courier" w:hAnsi="Courier"/>
                <w:sz w:val="16"/>
                <w:szCs w:val="16"/>
              </w:rPr>
            </w:pPr>
            <w:r w:rsidRPr="00B9198C">
              <w:rPr>
                <w:rFonts w:ascii="Courier" w:hAnsi="Courier"/>
                <w:sz w:val="16"/>
                <w:szCs w:val="16"/>
              </w:rPr>
              <w:t>0.5</w:t>
            </w:r>
          </w:p>
        </w:tc>
        <w:tc>
          <w:tcPr>
            <w:tcW w:w="864" w:type="dxa"/>
            <w:shd w:val="clear" w:color="auto" w:fill="auto"/>
          </w:tcPr>
          <w:p w14:paraId="74034410" w14:textId="77777777" w:rsidR="00B9198C" w:rsidRPr="00B9198C" w:rsidRDefault="00B9198C" w:rsidP="00B9198C">
            <w:pPr>
              <w:rPr>
                <w:rFonts w:ascii="Courier" w:hAnsi="Courier"/>
                <w:sz w:val="16"/>
                <w:szCs w:val="16"/>
              </w:rPr>
            </w:pPr>
            <w:r w:rsidRPr="00B9198C">
              <w:rPr>
                <w:rFonts w:ascii="Courier" w:hAnsi="Courier"/>
                <w:sz w:val="16"/>
                <w:szCs w:val="16"/>
              </w:rPr>
              <w:t>1</w:t>
            </w:r>
          </w:p>
        </w:tc>
      </w:tr>
      <w:tr w:rsidR="00B9198C" w:rsidRPr="00B9198C" w14:paraId="4F07F779" w14:textId="77777777" w:rsidTr="00B9198C">
        <w:tc>
          <w:tcPr>
            <w:tcW w:w="864" w:type="dxa"/>
            <w:shd w:val="clear" w:color="auto" w:fill="auto"/>
          </w:tcPr>
          <w:p w14:paraId="73E164F5" w14:textId="77777777" w:rsidR="00B9198C" w:rsidRPr="00B9198C" w:rsidRDefault="00B9198C" w:rsidP="00B9198C">
            <w:pPr>
              <w:rPr>
                <w:rFonts w:ascii="Courier" w:hAnsi="Courier"/>
                <w:sz w:val="16"/>
                <w:szCs w:val="16"/>
              </w:rPr>
            </w:pPr>
            <w:r w:rsidRPr="00B9198C">
              <w:rPr>
                <w:rFonts w:ascii="Courier" w:hAnsi="Courier"/>
                <w:sz w:val="16"/>
                <w:szCs w:val="16"/>
              </w:rPr>
              <w:t>17</w:t>
            </w:r>
          </w:p>
        </w:tc>
        <w:tc>
          <w:tcPr>
            <w:tcW w:w="864" w:type="dxa"/>
            <w:shd w:val="clear" w:color="auto" w:fill="auto"/>
          </w:tcPr>
          <w:p w14:paraId="28EAFC72"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59E37B8D" w14:textId="77777777" w:rsidR="00B9198C" w:rsidRPr="00B9198C" w:rsidRDefault="00B9198C" w:rsidP="00B9198C">
            <w:pPr>
              <w:rPr>
                <w:rFonts w:ascii="Courier" w:hAnsi="Courier"/>
                <w:sz w:val="16"/>
                <w:szCs w:val="16"/>
              </w:rPr>
            </w:pPr>
            <w:r w:rsidRPr="00B9198C">
              <w:rPr>
                <w:rFonts w:ascii="Courier" w:hAnsi="Courier"/>
                <w:sz w:val="16"/>
                <w:szCs w:val="16"/>
              </w:rPr>
              <w:t>0.5625</w:t>
            </w:r>
          </w:p>
        </w:tc>
        <w:tc>
          <w:tcPr>
            <w:tcW w:w="864" w:type="dxa"/>
            <w:shd w:val="clear" w:color="auto" w:fill="auto"/>
          </w:tcPr>
          <w:p w14:paraId="0707BDC6" w14:textId="77777777" w:rsidR="00B9198C" w:rsidRPr="00B9198C" w:rsidRDefault="00B9198C" w:rsidP="00B9198C">
            <w:pPr>
              <w:rPr>
                <w:rFonts w:ascii="Courier" w:hAnsi="Courier"/>
                <w:sz w:val="16"/>
                <w:szCs w:val="16"/>
              </w:rPr>
            </w:pPr>
            <w:r w:rsidRPr="00B9198C">
              <w:rPr>
                <w:rFonts w:ascii="Courier" w:hAnsi="Courier"/>
                <w:sz w:val="16"/>
                <w:szCs w:val="16"/>
              </w:rPr>
              <w:t>1</w:t>
            </w:r>
          </w:p>
        </w:tc>
      </w:tr>
      <w:tr w:rsidR="00B9198C" w:rsidRPr="00B9198C" w14:paraId="10A77653" w14:textId="77777777" w:rsidTr="00B9198C">
        <w:tc>
          <w:tcPr>
            <w:tcW w:w="864" w:type="dxa"/>
            <w:shd w:val="clear" w:color="auto" w:fill="auto"/>
          </w:tcPr>
          <w:p w14:paraId="7FADACAD" w14:textId="77777777" w:rsidR="00B9198C" w:rsidRPr="00B9198C" w:rsidRDefault="00B9198C" w:rsidP="00B9198C">
            <w:pPr>
              <w:rPr>
                <w:rFonts w:ascii="Courier" w:hAnsi="Courier"/>
                <w:sz w:val="16"/>
                <w:szCs w:val="16"/>
              </w:rPr>
            </w:pPr>
            <w:r w:rsidRPr="00B9198C">
              <w:rPr>
                <w:rFonts w:ascii="Courier" w:hAnsi="Courier"/>
                <w:sz w:val="16"/>
                <w:szCs w:val="16"/>
              </w:rPr>
              <w:t>18</w:t>
            </w:r>
          </w:p>
        </w:tc>
        <w:tc>
          <w:tcPr>
            <w:tcW w:w="864" w:type="dxa"/>
            <w:shd w:val="clear" w:color="auto" w:fill="auto"/>
          </w:tcPr>
          <w:p w14:paraId="44C6733E"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0C3FD7E2" w14:textId="77777777" w:rsidR="00B9198C" w:rsidRPr="00B9198C" w:rsidRDefault="00B9198C" w:rsidP="00B9198C">
            <w:pPr>
              <w:rPr>
                <w:rFonts w:ascii="Courier" w:hAnsi="Courier"/>
                <w:sz w:val="16"/>
                <w:szCs w:val="16"/>
              </w:rPr>
            </w:pPr>
            <w:r w:rsidRPr="00B9198C">
              <w:rPr>
                <w:rFonts w:ascii="Courier" w:hAnsi="Courier"/>
                <w:sz w:val="16"/>
                <w:szCs w:val="16"/>
              </w:rPr>
              <w:t>0.625</w:t>
            </w:r>
          </w:p>
        </w:tc>
        <w:tc>
          <w:tcPr>
            <w:tcW w:w="864" w:type="dxa"/>
            <w:shd w:val="clear" w:color="auto" w:fill="auto"/>
          </w:tcPr>
          <w:p w14:paraId="0849C216" w14:textId="77777777" w:rsidR="00B9198C" w:rsidRPr="00B9198C" w:rsidRDefault="00B9198C" w:rsidP="00B9198C">
            <w:pPr>
              <w:rPr>
                <w:rFonts w:ascii="Courier" w:hAnsi="Courier"/>
                <w:sz w:val="16"/>
                <w:szCs w:val="16"/>
              </w:rPr>
            </w:pPr>
            <w:r w:rsidRPr="00B9198C">
              <w:rPr>
                <w:rFonts w:ascii="Courier" w:hAnsi="Courier"/>
                <w:sz w:val="16"/>
                <w:szCs w:val="16"/>
              </w:rPr>
              <w:t>1</w:t>
            </w:r>
          </w:p>
        </w:tc>
      </w:tr>
      <w:tr w:rsidR="00B9198C" w:rsidRPr="00B9198C" w14:paraId="6C6A4EC4" w14:textId="77777777" w:rsidTr="00B9198C">
        <w:tc>
          <w:tcPr>
            <w:tcW w:w="864" w:type="dxa"/>
            <w:shd w:val="clear" w:color="auto" w:fill="auto"/>
          </w:tcPr>
          <w:p w14:paraId="037307B4" w14:textId="77777777" w:rsidR="00B9198C" w:rsidRPr="00B9198C" w:rsidRDefault="00B9198C" w:rsidP="00B9198C">
            <w:pPr>
              <w:rPr>
                <w:rFonts w:ascii="Courier" w:hAnsi="Courier"/>
                <w:sz w:val="16"/>
                <w:szCs w:val="16"/>
              </w:rPr>
            </w:pPr>
            <w:r w:rsidRPr="00B9198C">
              <w:rPr>
                <w:rFonts w:ascii="Courier" w:hAnsi="Courier"/>
                <w:sz w:val="16"/>
                <w:szCs w:val="16"/>
              </w:rPr>
              <w:t>19</w:t>
            </w:r>
          </w:p>
        </w:tc>
        <w:tc>
          <w:tcPr>
            <w:tcW w:w="864" w:type="dxa"/>
            <w:shd w:val="clear" w:color="auto" w:fill="auto"/>
          </w:tcPr>
          <w:p w14:paraId="6EFB24AF"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33BB326E" w14:textId="77777777" w:rsidR="00B9198C" w:rsidRPr="00B9198C" w:rsidRDefault="00B9198C" w:rsidP="00B9198C">
            <w:pPr>
              <w:rPr>
                <w:rFonts w:ascii="Courier" w:hAnsi="Courier"/>
                <w:sz w:val="16"/>
                <w:szCs w:val="16"/>
              </w:rPr>
            </w:pPr>
            <w:r w:rsidRPr="00B9198C">
              <w:rPr>
                <w:rFonts w:ascii="Courier" w:hAnsi="Courier"/>
                <w:sz w:val="16"/>
                <w:szCs w:val="16"/>
              </w:rPr>
              <w:t>0.6875</w:t>
            </w:r>
          </w:p>
        </w:tc>
        <w:tc>
          <w:tcPr>
            <w:tcW w:w="864" w:type="dxa"/>
            <w:shd w:val="clear" w:color="auto" w:fill="auto"/>
          </w:tcPr>
          <w:p w14:paraId="2F8A6C52" w14:textId="77777777" w:rsidR="00B9198C" w:rsidRPr="00B9198C" w:rsidRDefault="00B9198C" w:rsidP="00B9198C">
            <w:pPr>
              <w:rPr>
                <w:rFonts w:ascii="Courier" w:hAnsi="Courier"/>
                <w:sz w:val="16"/>
                <w:szCs w:val="16"/>
              </w:rPr>
            </w:pPr>
            <w:r w:rsidRPr="00B9198C">
              <w:rPr>
                <w:rFonts w:ascii="Courier" w:hAnsi="Courier"/>
                <w:sz w:val="16"/>
                <w:szCs w:val="16"/>
              </w:rPr>
              <w:t>1</w:t>
            </w:r>
          </w:p>
        </w:tc>
      </w:tr>
      <w:tr w:rsidR="00B9198C" w:rsidRPr="00B9198C" w14:paraId="1BEA3B50" w14:textId="77777777" w:rsidTr="00B9198C">
        <w:tc>
          <w:tcPr>
            <w:tcW w:w="864" w:type="dxa"/>
            <w:shd w:val="clear" w:color="auto" w:fill="auto"/>
          </w:tcPr>
          <w:p w14:paraId="455CB242" w14:textId="77777777" w:rsidR="00B9198C" w:rsidRPr="00B9198C" w:rsidRDefault="00B9198C" w:rsidP="00B9198C">
            <w:pPr>
              <w:rPr>
                <w:rFonts w:ascii="Courier" w:hAnsi="Courier"/>
                <w:sz w:val="16"/>
                <w:szCs w:val="16"/>
              </w:rPr>
            </w:pPr>
            <w:r w:rsidRPr="00B9198C">
              <w:rPr>
                <w:rFonts w:ascii="Courier" w:hAnsi="Courier"/>
                <w:sz w:val="16"/>
                <w:szCs w:val="16"/>
              </w:rPr>
              <w:t>20</w:t>
            </w:r>
          </w:p>
        </w:tc>
        <w:tc>
          <w:tcPr>
            <w:tcW w:w="864" w:type="dxa"/>
            <w:shd w:val="clear" w:color="auto" w:fill="auto"/>
          </w:tcPr>
          <w:p w14:paraId="102F6DF7"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069A43FF" w14:textId="77777777" w:rsidR="00B9198C" w:rsidRPr="00B9198C" w:rsidRDefault="00B9198C" w:rsidP="00B9198C">
            <w:pPr>
              <w:rPr>
                <w:rFonts w:ascii="Courier" w:hAnsi="Courier"/>
                <w:sz w:val="16"/>
                <w:szCs w:val="16"/>
              </w:rPr>
            </w:pPr>
            <w:r w:rsidRPr="00B9198C">
              <w:rPr>
                <w:rFonts w:ascii="Courier" w:hAnsi="Courier"/>
                <w:sz w:val="16"/>
                <w:szCs w:val="16"/>
              </w:rPr>
              <w:t>0.75</w:t>
            </w:r>
          </w:p>
        </w:tc>
        <w:tc>
          <w:tcPr>
            <w:tcW w:w="864" w:type="dxa"/>
            <w:shd w:val="clear" w:color="auto" w:fill="auto"/>
          </w:tcPr>
          <w:p w14:paraId="672F4801" w14:textId="77777777" w:rsidR="00B9198C" w:rsidRPr="00B9198C" w:rsidRDefault="00B9198C" w:rsidP="00B9198C">
            <w:pPr>
              <w:rPr>
                <w:rFonts w:ascii="Courier" w:hAnsi="Courier"/>
                <w:sz w:val="16"/>
                <w:szCs w:val="16"/>
              </w:rPr>
            </w:pPr>
            <w:r w:rsidRPr="00B9198C">
              <w:rPr>
                <w:rFonts w:ascii="Courier" w:hAnsi="Courier"/>
                <w:sz w:val="16"/>
                <w:szCs w:val="16"/>
              </w:rPr>
              <w:t>1</w:t>
            </w:r>
          </w:p>
        </w:tc>
      </w:tr>
      <w:tr w:rsidR="00B9198C" w:rsidRPr="00B9198C" w14:paraId="4FE0E228" w14:textId="77777777" w:rsidTr="00B9198C">
        <w:tc>
          <w:tcPr>
            <w:tcW w:w="864" w:type="dxa"/>
            <w:shd w:val="clear" w:color="auto" w:fill="auto"/>
          </w:tcPr>
          <w:p w14:paraId="03F22397" w14:textId="77777777" w:rsidR="00B9198C" w:rsidRPr="00B9198C" w:rsidRDefault="00B9198C" w:rsidP="00B9198C">
            <w:pPr>
              <w:rPr>
                <w:rFonts w:ascii="Courier" w:hAnsi="Courier"/>
                <w:sz w:val="16"/>
                <w:szCs w:val="16"/>
              </w:rPr>
            </w:pPr>
            <w:r w:rsidRPr="00B9198C">
              <w:rPr>
                <w:rFonts w:ascii="Courier" w:hAnsi="Courier"/>
                <w:sz w:val="16"/>
                <w:szCs w:val="16"/>
              </w:rPr>
              <w:t>21</w:t>
            </w:r>
          </w:p>
        </w:tc>
        <w:tc>
          <w:tcPr>
            <w:tcW w:w="864" w:type="dxa"/>
            <w:shd w:val="clear" w:color="auto" w:fill="auto"/>
          </w:tcPr>
          <w:p w14:paraId="7B4BFBD1"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2D088853" w14:textId="77777777" w:rsidR="00B9198C" w:rsidRPr="00B9198C" w:rsidRDefault="00B9198C" w:rsidP="00B9198C">
            <w:pPr>
              <w:rPr>
                <w:rFonts w:ascii="Courier" w:hAnsi="Courier"/>
                <w:sz w:val="16"/>
                <w:szCs w:val="16"/>
              </w:rPr>
            </w:pPr>
            <w:r w:rsidRPr="00B9198C">
              <w:rPr>
                <w:rFonts w:ascii="Courier" w:hAnsi="Courier"/>
                <w:sz w:val="16"/>
                <w:szCs w:val="16"/>
              </w:rPr>
              <w:t>0.8125</w:t>
            </w:r>
          </w:p>
        </w:tc>
        <w:tc>
          <w:tcPr>
            <w:tcW w:w="864" w:type="dxa"/>
            <w:shd w:val="clear" w:color="auto" w:fill="auto"/>
          </w:tcPr>
          <w:p w14:paraId="3B629452" w14:textId="77777777" w:rsidR="00B9198C" w:rsidRPr="00B9198C" w:rsidRDefault="00B9198C" w:rsidP="00B9198C">
            <w:pPr>
              <w:rPr>
                <w:rFonts w:ascii="Courier" w:hAnsi="Courier"/>
                <w:sz w:val="16"/>
                <w:szCs w:val="16"/>
              </w:rPr>
            </w:pPr>
            <w:r w:rsidRPr="00B9198C">
              <w:rPr>
                <w:rFonts w:ascii="Courier" w:hAnsi="Courier"/>
                <w:sz w:val="16"/>
                <w:szCs w:val="16"/>
              </w:rPr>
              <w:t>1</w:t>
            </w:r>
          </w:p>
        </w:tc>
      </w:tr>
      <w:tr w:rsidR="00B9198C" w:rsidRPr="00B9198C" w14:paraId="27AAC909" w14:textId="77777777" w:rsidTr="00B9198C">
        <w:tc>
          <w:tcPr>
            <w:tcW w:w="864" w:type="dxa"/>
            <w:shd w:val="clear" w:color="auto" w:fill="auto"/>
          </w:tcPr>
          <w:p w14:paraId="0151069B" w14:textId="77777777" w:rsidR="00B9198C" w:rsidRPr="00B9198C" w:rsidRDefault="00B9198C" w:rsidP="00B9198C">
            <w:pPr>
              <w:rPr>
                <w:rFonts w:ascii="Courier" w:hAnsi="Courier"/>
                <w:sz w:val="16"/>
                <w:szCs w:val="16"/>
              </w:rPr>
            </w:pPr>
            <w:r w:rsidRPr="00B9198C">
              <w:rPr>
                <w:rFonts w:ascii="Courier" w:hAnsi="Courier"/>
                <w:sz w:val="16"/>
                <w:szCs w:val="16"/>
              </w:rPr>
              <w:t>22</w:t>
            </w:r>
          </w:p>
        </w:tc>
        <w:tc>
          <w:tcPr>
            <w:tcW w:w="864" w:type="dxa"/>
            <w:shd w:val="clear" w:color="auto" w:fill="auto"/>
          </w:tcPr>
          <w:p w14:paraId="1C771545"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1F77AAF2" w14:textId="77777777" w:rsidR="00B9198C" w:rsidRPr="00B9198C" w:rsidRDefault="00B9198C" w:rsidP="00B9198C">
            <w:pPr>
              <w:rPr>
                <w:rFonts w:ascii="Courier" w:hAnsi="Courier"/>
                <w:sz w:val="16"/>
                <w:szCs w:val="16"/>
              </w:rPr>
            </w:pPr>
            <w:r w:rsidRPr="00B9198C">
              <w:rPr>
                <w:rFonts w:ascii="Courier" w:hAnsi="Courier"/>
                <w:sz w:val="16"/>
                <w:szCs w:val="16"/>
              </w:rPr>
              <w:t>0.875</w:t>
            </w:r>
          </w:p>
        </w:tc>
        <w:tc>
          <w:tcPr>
            <w:tcW w:w="864" w:type="dxa"/>
            <w:shd w:val="clear" w:color="auto" w:fill="auto"/>
          </w:tcPr>
          <w:p w14:paraId="4CE5D1B4" w14:textId="77777777" w:rsidR="00B9198C" w:rsidRPr="00B9198C" w:rsidRDefault="00B9198C" w:rsidP="00B9198C">
            <w:pPr>
              <w:rPr>
                <w:rFonts w:ascii="Courier" w:hAnsi="Courier"/>
                <w:sz w:val="16"/>
                <w:szCs w:val="16"/>
              </w:rPr>
            </w:pPr>
            <w:r w:rsidRPr="00B9198C">
              <w:rPr>
                <w:rFonts w:ascii="Courier" w:hAnsi="Courier"/>
                <w:sz w:val="16"/>
                <w:szCs w:val="16"/>
              </w:rPr>
              <w:t>1</w:t>
            </w:r>
          </w:p>
        </w:tc>
      </w:tr>
      <w:tr w:rsidR="00B9198C" w:rsidRPr="00B9198C" w14:paraId="5CF560D1" w14:textId="77777777" w:rsidTr="00B9198C">
        <w:tc>
          <w:tcPr>
            <w:tcW w:w="864" w:type="dxa"/>
            <w:shd w:val="clear" w:color="auto" w:fill="auto"/>
          </w:tcPr>
          <w:p w14:paraId="5DEF29F2" w14:textId="77777777" w:rsidR="00B9198C" w:rsidRPr="00B9198C" w:rsidRDefault="00B9198C" w:rsidP="00B9198C">
            <w:pPr>
              <w:rPr>
                <w:rFonts w:ascii="Courier" w:hAnsi="Courier"/>
                <w:sz w:val="16"/>
                <w:szCs w:val="16"/>
              </w:rPr>
            </w:pPr>
            <w:r w:rsidRPr="00B9198C">
              <w:rPr>
                <w:rFonts w:ascii="Courier" w:hAnsi="Courier"/>
                <w:sz w:val="16"/>
                <w:szCs w:val="16"/>
              </w:rPr>
              <w:t>23</w:t>
            </w:r>
          </w:p>
        </w:tc>
        <w:tc>
          <w:tcPr>
            <w:tcW w:w="864" w:type="dxa"/>
            <w:shd w:val="clear" w:color="auto" w:fill="auto"/>
          </w:tcPr>
          <w:p w14:paraId="3B291449"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31FC1986" w14:textId="77777777" w:rsidR="00B9198C" w:rsidRPr="00B9198C" w:rsidRDefault="00B9198C" w:rsidP="00B9198C">
            <w:pPr>
              <w:rPr>
                <w:rFonts w:ascii="Courier" w:hAnsi="Courier"/>
                <w:sz w:val="16"/>
                <w:szCs w:val="16"/>
              </w:rPr>
            </w:pPr>
            <w:r w:rsidRPr="00B9198C">
              <w:rPr>
                <w:rFonts w:ascii="Courier" w:hAnsi="Courier"/>
                <w:sz w:val="16"/>
                <w:szCs w:val="16"/>
              </w:rPr>
              <w:t>0.9375</w:t>
            </w:r>
          </w:p>
        </w:tc>
        <w:tc>
          <w:tcPr>
            <w:tcW w:w="864" w:type="dxa"/>
            <w:shd w:val="clear" w:color="auto" w:fill="auto"/>
          </w:tcPr>
          <w:p w14:paraId="2F6BFDD3" w14:textId="77777777" w:rsidR="00B9198C" w:rsidRPr="00B9198C" w:rsidRDefault="00B9198C" w:rsidP="00B9198C">
            <w:pPr>
              <w:rPr>
                <w:rFonts w:ascii="Courier" w:hAnsi="Courier"/>
                <w:sz w:val="16"/>
                <w:szCs w:val="16"/>
              </w:rPr>
            </w:pPr>
            <w:r w:rsidRPr="00B9198C">
              <w:rPr>
                <w:rFonts w:ascii="Courier" w:hAnsi="Courier"/>
                <w:sz w:val="16"/>
                <w:szCs w:val="16"/>
              </w:rPr>
              <w:t>1</w:t>
            </w:r>
          </w:p>
        </w:tc>
      </w:tr>
      <w:tr w:rsidR="00B9198C" w:rsidRPr="00B9198C" w14:paraId="562B647F" w14:textId="77777777" w:rsidTr="00B9198C">
        <w:tc>
          <w:tcPr>
            <w:tcW w:w="864" w:type="dxa"/>
            <w:shd w:val="clear" w:color="auto" w:fill="auto"/>
          </w:tcPr>
          <w:p w14:paraId="4C90119C" w14:textId="77777777" w:rsidR="00B9198C" w:rsidRPr="00B9198C" w:rsidRDefault="00B9198C" w:rsidP="00B9198C">
            <w:pPr>
              <w:rPr>
                <w:rFonts w:ascii="Courier" w:hAnsi="Courier"/>
                <w:sz w:val="16"/>
                <w:szCs w:val="16"/>
              </w:rPr>
            </w:pPr>
            <w:r w:rsidRPr="00B9198C">
              <w:rPr>
                <w:rFonts w:ascii="Courier" w:hAnsi="Courier"/>
                <w:sz w:val="16"/>
                <w:szCs w:val="16"/>
              </w:rPr>
              <w:t>24</w:t>
            </w:r>
          </w:p>
        </w:tc>
        <w:tc>
          <w:tcPr>
            <w:tcW w:w="864" w:type="dxa"/>
            <w:shd w:val="clear" w:color="auto" w:fill="auto"/>
          </w:tcPr>
          <w:p w14:paraId="4E0065C9"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64" w:type="dxa"/>
            <w:shd w:val="clear" w:color="auto" w:fill="auto"/>
          </w:tcPr>
          <w:p w14:paraId="004DC13E"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41FB063F" w14:textId="77777777" w:rsidR="00B9198C" w:rsidRPr="00B9198C" w:rsidRDefault="00B9198C" w:rsidP="00B9198C">
            <w:pPr>
              <w:rPr>
                <w:rFonts w:ascii="Courier" w:hAnsi="Courier"/>
                <w:sz w:val="16"/>
                <w:szCs w:val="16"/>
              </w:rPr>
            </w:pPr>
            <w:r w:rsidRPr="00B9198C">
              <w:rPr>
                <w:rFonts w:ascii="Courier" w:hAnsi="Courier"/>
                <w:sz w:val="16"/>
                <w:szCs w:val="16"/>
              </w:rPr>
              <w:t>1</w:t>
            </w:r>
          </w:p>
        </w:tc>
      </w:tr>
      <w:tr w:rsidR="00B9198C" w:rsidRPr="00B9198C" w14:paraId="757C071F" w14:textId="77777777" w:rsidTr="00B9198C">
        <w:tc>
          <w:tcPr>
            <w:tcW w:w="864" w:type="dxa"/>
            <w:shd w:val="clear" w:color="auto" w:fill="auto"/>
          </w:tcPr>
          <w:p w14:paraId="59BB3A8C" w14:textId="77777777" w:rsidR="00B9198C" w:rsidRPr="00B9198C" w:rsidRDefault="00B9198C" w:rsidP="00B9198C">
            <w:pPr>
              <w:rPr>
                <w:rFonts w:ascii="Courier" w:hAnsi="Courier"/>
                <w:sz w:val="16"/>
                <w:szCs w:val="16"/>
              </w:rPr>
            </w:pPr>
            <w:r w:rsidRPr="00B9198C">
              <w:rPr>
                <w:rFonts w:ascii="Courier" w:hAnsi="Courier"/>
                <w:sz w:val="16"/>
                <w:szCs w:val="16"/>
              </w:rPr>
              <w:t>25</w:t>
            </w:r>
          </w:p>
        </w:tc>
        <w:tc>
          <w:tcPr>
            <w:tcW w:w="864" w:type="dxa"/>
            <w:shd w:val="clear" w:color="auto" w:fill="auto"/>
          </w:tcPr>
          <w:p w14:paraId="7EC1E19A" w14:textId="77777777" w:rsidR="00B9198C" w:rsidRPr="00B9198C" w:rsidRDefault="00B9198C" w:rsidP="00B9198C">
            <w:pPr>
              <w:rPr>
                <w:rFonts w:ascii="Courier" w:hAnsi="Courier"/>
                <w:sz w:val="16"/>
                <w:szCs w:val="16"/>
              </w:rPr>
            </w:pPr>
            <w:r w:rsidRPr="00B9198C">
              <w:rPr>
                <w:rFonts w:ascii="Courier" w:hAnsi="Courier"/>
                <w:sz w:val="16"/>
                <w:szCs w:val="16"/>
              </w:rPr>
              <w:t>0.0625</w:t>
            </w:r>
          </w:p>
        </w:tc>
        <w:tc>
          <w:tcPr>
            <w:tcW w:w="864" w:type="dxa"/>
            <w:shd w:val="clear" w:color="auto" w:fill="auto"/>
          </w:tcPr>
          <w:p w14:paraId="6EF8BB7E"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573DB600" w14:textId="77777777" w:rsidR="00B9198C" w:rsidRPr="00B9198C" w:rsidRDefault="00B9198C" w:rsidP="00B9198C">
            <w:pPr>
              <w:rPr>
                <w:rFonts w:ascii="Courier" w:hAnsi="Courier"/>
                <w:sz w:val="16"/>
                <w:szCs w:val="16"/>
              </w:rPr>
            </w:pPr>
            <w:r w:rsidRPr="00B9198C">
              <w:rPr>
                <w:rFonts w:ascii="Courier" w:hAnsi="Courier"/>
                <w:sz w:val="16"/>
                <w:szCs w:val="16"/>
              </w:rPr>
              <w:t>0.9375</w:t>
            </w:r>
          </w:p>
        </w:tc>
      </w:tr>
      <w:tr w:rsidR="00B9198C" w:rsidRPr="00B9198C" w14:paraId="6E5A3C71" w14:textId="77777777" w:rsidTr="00B9198C">
        <w:tc>
          <w:tcPr>
            <w:tcW w:w="864" w:type="dxa"/>
            <w:shd w:val="clear" w:color="auto" w:fill="auto"/>
          </w:tcPr>
          <w:p w14:paraId="322A2A65" w14:textId="77777777" w:rsidR="00B9198C" w:rsidRPr="00B9198C" w:rsidRDefault="00B9198C" w:rsidP="00B9198C">
            <w:pPr>
              <w:rPr>
                <w:rFonts w:ascii="Courier" w:hAnsi="Courier"/>
                <w:sz w:val="16"/>
                <w:szCs w:val="16"/>
              </w:rPr>
            </w:pPr>
            <w:r w:rsidRPr="00B9198C">
              <w:rPr>
                <w:rFonts w:ascii="Courier" w:hAnsi="Courier"/>
                <w:sz w:val="16"/>
                <w:szCs w:val="16"/>
              </w:rPr>
              <w:t>26</w:t>
            </w:r>
          </w:p>
        </w:tc>
        <w:tc>
          <w:tcPr>
            <w:tcW w:w="864" w:type="dxa"/>
            <w:shd w:val="clear" w:color="auto" w:fill="auto"/>
          </w:tcPr>
          <w:p w14:paraId="16A94188" w14:textId="77777777" w:rsidR="00B9198C" w:rsidRPr="00B9198C" w:rsidRDefault="00B9198C" w:rsidP="00B9198C">
            <w:pPr>
              <w:rPr>
                <w:rFonts w:ascii="Courier" w:hAnsi="Courier"/>
                <w:sz w:val="16"/>
                <w:szCs w:val="16"/>
              </w:rPr>
            </w:pPr>
            <w:r w:rsidRPr="00B9198C">
              <w:rPr>
                <w:rFonts w:ascii="Courier" w:hAnsi="Courier"/>
                <w:sz w:val="16"/>
                <w:szCs w:val="16"/>
              </w:rPr>
              <w:t>0.125</w:t>
            </w:r>
          </w:p>
        </w:tc>
        <w:tc>
          <w:tcPr>
            <w:tcW w:w="864" w:type="dxa"/>
            <w:shd w:val="clear" w:color="auto" w:fill="auto"/>
          </w:tcPr>
          <w:p w14:paraId="7643B3E7"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1E599949" w14:textId="77777777" w:rsidR="00B9198C" w:rsidRPr="00B9198C" w:rsidRDefault="00B9198C" w:rsidP="00B9198C">
            <w:pPr>
              <w:rPr>
                <w:rFonts w:ascii="Courier" w:hAnsi="Courier"/>
                <w:sz w:val="16"/>
                <w:szCs w:val="16"/>
              </w:rPr>
            </w:pPr>
            <w:r w:rsidRPr="00B9198C">
              <w:rPr>
                <w:rFonts w:ascii="Courier" w:hAnsi="Courier"/>
                <w:sz w:val="16"/>
                <w:szCs w:val="16"/>
              </w:rPr>
              <w:t>0.875</w:t>
            </w:r>
          </w:p>
        </w:tc>
      </w:tr>
      <w:tr w:rsidR="00B9198C" w:rsidRPr="00B9198C" w14:paraId="477002C7" w14:textId="77777777" w:rsidTr="00B9198C">
        <w:tc>
          <w:tcPr>
            <w:tcW w:w="864" w:type="dxa"/>
            <w:shd w:val="clear" w:color="auto" w:fill="auto"/>
          </w:tcPr>
          <w:p w14:paraId="16CD9A5D" w14:textId="77777777" w:rsidR="00B9198C" w:rsidRPr="00B9198C" w:rsidRDefault="00B9198C" w:rsidP="00B9198C">
            <w:pPr>
              <w:rPr>
                <w:rFonts w:ascii="Courier" w:hAnsi="Courier"/>
                <w:sz w:val="16"/>
                <w:szCs w:val="16"/>
              </w:rPr>
            </w:pPr>
            <w:r w:rsidRPr="00B9198C">
              <w:rPr>
                <w:rFonts w:ascii="Courier" w:hAnsi="Courier"/>
                <w:sz w:val="16"/>
                <w:szCs w:val="16"/>
              </w:rPr>
              <w:t>27</w:t>
            </w:r>
          </w:p>
        </w:tc>
        <w:tc>
          <w:tcPr>
            <w:tcW w:w="864" w:type="dxa"/>
            <w:shd w:val="clear" w:color="auto" w:fill="auto"/>
          </w:tcPr>
          <w:p w14:paraId="68A7970F" w14:textId="77777777" w:rsidR="00B9198C" w:rsidRPr="00B9198C" w:rsidRDefault="00B9198C" w:rsidP="00B9198C">
            <w:pPr>
              <w:rPr>
                <w:rFonts w:ascii="Courier" w:hAnsi="Courier"/>
                <w:sz w:val="16"/>
                <w:szCs w:val="16"/>
              </w:rPr>
            </w:pPr>
            <w:r w:rsidRPr="00B9198C">
              <w:rPr>
                <w:rFonts w:ascii="Courier" w:hAnsi="Courier"/>
                <w:sz w:val="16"/>
                <w:szCs w:val="16"/>
              </w:rPr>
              <w:t>0.1875</w:t>
            </w:r>
          </w:p>
        </w:tc>
        <w:tc>
          <w:tcPr>
            <w:tcW w:w="864" w:type="dxa"/>
            <w:shd w:val="clear" w:color="auto" w:fill="auto"/>
          </w:tcPr>
          <w:p w14:paraId="005AF9E9"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3D3222DB" w14:textId="77777777" w:rsidR="00B9198C" w:rsidRPr="00B9198C" w:rsidRDefault="00B9198C" w:rsidP="00B9198C">
            <w:pPr>
              <w:rPr>
                <w:rFonts w:ascii="Courier" w:hAnsi="Courier"/>
                <w:sz w:val="16"/>
                <w:szCs w:val="16"/>
              </w:rPr>
            </w:pPr>
            <w:r w:rsidRPr="00B9198C">
              <w:rPr>
                <w:rFonts w:ascii="Courier" w:hAnsi="Courier"/>
                <w:sz w:val="16"/>
                <w:szCs w:val="16"/>
              </w:rPr>
              <w:t>0.8125</w:t>
            </w:r>
          </w:p>
        </w:tc>
      </w:tr>
      <w:tr w:rsidR="00B9198C" w:rsidRPr="00B9198C" w14:paraId="68023D8E" w14:textId="77777777" w:rsidTr="00B9198C">
        <w:tc>
          <w:tcPr>
            <w:tcW w:w="864" w:type="dxa"/>
            <w:shd w:val="clear" w:color="auto" w:fill="auto"/>
          </w:tcPr>
          <w:p w14:paraId="2F275EA4" w14:textId="77777777" w:rsidR="00B9198C" w:rsidRPr="00B9198C" w:rsidRDefault="00B9198C" w:rsidP="00B9198C">
            <w:pPr>
              <w:rPr>
                <w:rFonts w:ascii="Courier" w:hAnsi="Courier"/>
                <w:sz w:val="16"/>
                <w:szCs w:val="16"/>
              </w:rPr>
            </w:pPr>
            <w:r w:rsidRPr="00B9198C">
              <w:rPr>
                <w:rFonts w:ascii="Courier" w:hAnsi="Courier"/>
                <w:sz w:val="16"/>
                <w:szCs w:val="16"/>
              </w:rPr>
              <w:t>28</w:t>
            </w:r>
          </w:p>
        </w:tc>
        <w:tc>
          <w:tcPr>
            <w:tcW w:w="864" w:type="dxa"/>
            <w:shd w:val="clear" w:color="auto" w:fill="auto"/>
          </w:tcPr>
          <w:p w14:paraId="146684F5" w14:textId="77777777" w:rsidR="00B9198C" w:rsidRPr="00B9198C" w:rsidRDefault="00B9198C" w:rsidP="00B9198C">
            <w:pPr>
              <w:rPr>
                <w:rFonts w:ascii="Courier" w:hAnsi="Courier"/>
                <w:sz w:val="16"/>
                <w:szCs w:val="16"/>
              </w:rPr>
            </w:pPr>
            <w:r w:rsidRPr="00B9198C">
              <w:rPr>
                <w:rFonts w:ascii="Courier" w:hAnsi="Courier"/>
                <w:sz w:val="16"/>
                <w:szCs w:val="16"/>
              </w:rPr>
              <w:t>0.25</w:t>
            </w:r>
          </w:p>
        </w:tc>
        <w:tc>
          <w:tcPr>
            <w:tcW w:w="864" w:type="dxa"/>
            <w:shd w:val="clear" w:color="auto" w:fill="auto"/>
          </w:tcPr>
          <w:p w14:paraId="3C077A81"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05F375FE" w14:textId="77777777" w:rsidR="00B9198C" w:rsidRPr="00B9198C" w:rsidRDefault="00B9198C" w:rsidP="00B9198C">
            <w:pPr>
              <w:rPr>
                <w:rFonts w:ascii="Courier" w:hAnsi="Courier"/>
                <w:sz w:val="16"/>
                <w:szCs w:val="16"/>
              </w:rPr>
            </w:pPr>
            <w:r w:rsidRPr="00B9198C">
              <w:rPr>
                <w:rFonts w:ascii="Courier" w:hAnsi="Courier"/>
                <w:sz w:val="16"/>
                <w:szCs w:val="16"/>
              </w:rPr>
              <w:t>0.75</w:t>
            </w:r>
          </w:p>
        </w:tc>
      </w:tr>
      <w:tr w:rsidR="00B9198C" w:rsidRPr="00B9198C" w14:paraId="261983BD" w14:textId="77777777" w:rsidTr="00B9198C">
        <w:tc>
          <w:tcPr>
            <w:tcW w:w="864" w:type="dxa"/>
            <w:shd w:val="clear" w:color="auto" w:fill="auto"/>
          </w:tcPr>
          <w:p w14:paraId="390057D6" w14:textId="77777777" w:rsidR="00B9198C" w:rsidRPr="00B9198C" w:rsidRDefault="00B9198C" w:rsidP="00B9198C">
            <w:pPr>
              <w:rPr>
                <w:rFonts w:ascii="Courier" w:hAnsi="Courier"/>
                <w:sz w:val="16"/>
                <w:szCs w:val="16"/>
              </w:rPr>
            </w:pPr>
            <w:r w:rsidRPr="00B9198C">
              <w:rPr>
                <w:rFonts w:ascii="Courier" w:hAnsi="Courier"/>
                <w:sz w:val="16"/>
                <w:szCs w:val="16"/>
              </w:rPr>
              <w:t>29</w:t>
            </w:r>
          </w:p>
        </w:tc>
        <w:tc>
          <w:tcPr>
            <w:tcW w:w="864" w:type="dxa"/>
            <w:shd w:val="clear" w:color="auto" w:fill="auto"/>
          </w:tcPr>
          <w:p w14:paraId="5D36921E" w14:textId="77777777" w:rsidR="00B9198C" w:rsidRPr="00B9198C" w:rsidRDefault="00B9198C" w:rsidP="00B9198C">
            <w:pPr>
              <w:rPr>
                <w:rFonts w:ascii="Courier" w:hAnsi="Courier"/>
                <w:sz w:val="16"/>
                <w:szCs w:val="16"/>
              </w:rPr>
            </w:pPr>
            <w:r w:rsidRPr="00B9198C">
              <w:rPr>
                <w:rFonts w:ascii="Courier" w:hAnsi="Courier"/>
                <w:sz w:val="16"/>
                <w:szCs w:val="16"/>
              </w:rPr>
              <w:t>0.3125</w:t>
            </w:r>
          </w:p>
        </w:tc>
        <w:tc>
          <w:tcPr>
            <w:tcW w:w="864" w:type="dxa"/>
            <w:shd w:val="clear" w:color="auto" w:fill="auto"/>
          </w:tcPr>
          <w:p w14:paraId="11907FE3"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6F86EC06" w14:textId="77777777" w:rsidR="00B9198C" w:rsidRPr="00B9198C" w:rsidRDefault="00B9198C" w:rsidP="00B9198C">
            <w:pPr>
              <w:rPr>
                <w:rFonts w:ascii="Courier" w:hAnsi="Courier"/>
                <w:sz w:val="16"/>
                <w:szCs w:val="16"/>
              </w:rPr>
            </w:pPr>
            <w:r w:rsidRPr="00B9198C">
              <w:rPr>
                <w:rFonts w:ascii="Courier" w:hAnsi="Courier"/>
                <w:sz w:val="16"/>
                <w:szCs w:val="16"/>
              </w:rPr>
              <w:t>0.6875</w:t>
            </w:r>
          </w:p>
        </w:tc>
      </w:tr>
      <w:tr w:rsidR="00B9198C" w:rsidRPr="00B9198C" w14:paraId="18D40BBD" w14:textId="77777777" w:rsidTr="00B9198C">
        <w:tc>
          <w:tcPr>
            <w:tcW w:w="864" w:type="dxa"/>
            <w:shd w:val="clear" w:color="auto" w:fill="auto"/>
          </w:tcPr>
          <w:p w14:paraId="3BDFB051" w14:textId="77777777" w:rsidR="00B9198C" w:rsidRPr="00B9198C" w:rsidRDefault="00B9198C" w:rsidP="00B9198C">
            <w:pPr>
              <w:rPr>
                <w:rFonts w:ascii="Courier" w:hAnsi="Courier"/>
                <w:sz w:val="16"/>
                <w:szCs w:val="16"/>
              </w:rPr>
            </w:pPr>
            <w:r w:rsidRPr="00B9198C">
              <w:rPr>
                <w:rFonts w:ascii="Courier" w:hAnsi="Courier"/>
                <w:sz w:val="16"/>
                <w:szCs w:val="16"/>
              </w:rPr>
              <w:t>30</w:t>
            </w:r>
          </w:p>
        </w:tc>
        <w:tc>
          <w:tcPr>
            <w:tcW w:w="864" w:type="dxa"/>
            <w:shd w:val="clear" w:color="auto" w:fill="auto"/>
          </w:tcPr>
          <w:p w14:paraId="0F7BF848" w14:textId="77777777" w:rsidR="00B9198C" w:rsidRPr="00B9198C" w:rsidRDefault="00B9198C" w:rsidP="00B9198C">
            <w:pPr>
              <w:rPr>
                <w:rFonts w:ascii="Courier" w:hAnsi="Courier"/>
                <w:sz w:val="16"/>
                <w:szCs w:val="16"/>
              </w:rPr>
            </w:pPr>
            <w:r w:rsidRPr="00B9198C">
              <w:rPr>
                <w:rFonts w:ascii="Courier" w:hAnsi="Courier"/>
                <w:sz w:val="16"/>
                <w:szCs w:val="16"/>
              </w:rPr>
              <w:t>0.375</w:t>
            </w:r>
          </w:p>
        </w:tc>
        <w:tc>
          <w:tcPr>
            <w:tcW w:w="864" w:type="dxa"/>
            <w:shd w:val="clear" w:color="auto" w:fill="auto"/>
          </w:tcPr>
          <w:p w14:paraId="21F0A85E"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2877D932" w14:textId="77777777" w:rsidR="00B9198C" w:rsidRPr="00B9198C" w:rsidRDefault="00B9198C" w:rsidP="00B9198C">
            <w:pPr>
              <w:rPr>
                <w:rFonts w:ascii="Courier" w:hAnsi="Courier"/>
                <w:sz w:val="16"/>
                <w:szCs w:val="16"/>
              </w:rPr>
            </w:pPr>
            <w:r w:rsidRPr="00B9198C">
              <w:rPr>
                <w:rFonts w:ascii="Courier" w:hAnsi="Courier"/>
                <w:sz w:val="16"/>
                <w:szCs w:val="16"/>
              </w:rPr>
              <w:t>0.625</w:t>
            </w:r>
          </w:p>
        </w:tc>
      </w:tr>
      <w:tr w:rsidR="00B9198C" w:rsidRPr="00B9198C" w14:paraId="71285078" w14:textId="77777777" w:rsidTr="00B9198C">
        <w:tc>
          <w:tcPr>
            <w:tcW w:w="864" w:type="dxa"/>
            <w:shd w:val="clear" w:color="auto" w:fill="auto"/>
          </w:tcPr>
          <w:p w14:paraId="19D30A75" w14:textId="77777777" w:rsidR="00B9198C" w:rsidRPr="00B9198C" w:rsidRDefault="00B9198C" w:rsidP="00B9198C">
            <w:pPr>
              <w:rPr>
                <w:rFonts w:ascii="Courier" w:hAnsi="Courier"/>
                <w:sz w:val="16"/>
                <w:szCs w:val="16"/>
              </w:rPr>
            </w:pPr>
            <w:r w:rsidRPr="00B9198C">
              <w:rPr>
                <w:rFonts w:ascii="Courier" w:hAnsi="Courier"/>
                <w:sz w:val="16"/>
                <w:szCs w:val="16"/>
              </w:rPr>
              <w:t>31</w:t>
            </w:r>
          </w:p>
        </w:tc>
        <w:tc>
          <w:tcPr>
            <w:tcW w:w="864" w:type="dxa"/>
            <w:shd w:val="clear" w:color="auto" w:fill="auto"/>
          </w:tcPr>
          <w:p w14:paraId="5044F834" w14:textId="77777777" w:rsidR="00B9198C" w:rsidRPr="00B9198C" w:rsidRDefault="00B9198C" w:rsidP="00B9198C">
            <w:pPr>
              <w:rPr>
                <w:rFonts w:ascii="Courier" w:hAnsi="Courier"/>
                <w:sz w:val="16"/>
                <w:szCs w:val="16"/>
              </w:rPr>
            </w:pPr>
            <w:r w:rsidRPr="00B9198C">
              <w:rPr>
                <w:rFonts w:ascii="Courier" w:hAnsi="Courier"/>
                <w:sz w:val="16"/>
                <w:szCs w:val="16"/>
              </w:rPr>
              <w:t>0.4375</w:t>
            </w:r>
          </w:p>
        </w:tc>
        <w:tc>
          <w:tcPr>
            <w:tcW w:w="864" w:type="dxa"/>
            <w:shd w:val="clear" w:color="auto" w:fill="auto"/>
          </w:tcPr>
          <w:p w14:paraId="00F2CA98"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7D52EBAD" w14:textId="77777777" w:rsidR="00B9198C" w:rsidRPr="00B9198C" w:rsidRDefault="00B9198C" w:rsidP="00B9198C">
            <w:pPr>
              <w:rPr>
                <w:rFonts w:ascii="Courier" w:hAnsi="Courier"/>
                <w:sz w:val="16"/>
                <w:szCs w:val="16"/>
              </w:rPr>
            </w:pPr>
            <w:r w:rsidRPr="00B9198C">
              <w:rPr>
                <w:rFonts w:ascii="Courier" w:hAnsi="Courier"/>
                <w:sz w:val="16"/>
                <w:szCs w:val="16"/>
              </w:rPr>
              <w:t>0.5625</w:t>
            </w:r>
          </w:p>
        </w:tc>
      </w:tr>
      <w:tr w:rsidR="00B8262D" w:rsidRPr="00B9198C" w14:paraId="64F9339F" w14:textId="77777777" w:rsidTr="00B9198C">
        <w:tc>
          <w:tcPr>
            <w:tcW w:w="864" w:type="dxa"/>
            <w:shd w:val="clear" w:color="auto" w:fill="auto"/>
          </w:tcPr>
          <w:p w14:paraId="32A4044E" w14:textId="77777777" w:rsidR="00B8262D" w:rsidRPr="00B9198C" w:rsidRDefault="00B8262D" w:rsidP="00B9198C">
            <w:pPr>
              <w:rPr>
                <w:rFonts w:ascii="Courier" w:hAnsi="Courier"/>
                <w:sz w:val="16"/>
                <w:szCs w:val="16"/>
              </w:rPr>
            </w:pPr>
            <w:r>
              <w:rPr>
                <w:rFonts w:ascii="Courier" w:hAnsi="Courier"/>
                <w:sz w:val="16"/>
                <w:szCs w:val="16"/>
              </w:rPr>
              <w:t>32</w:t>
            </w:r>
          </w:p>
        </w:tc>
        <w:tc>
          <w:tcPr>
            <w:tcW w:w="864" w:type="dxa"/>
            <w:shd w:val="clear" w:color="auto" w:fill="auto"/>
          </w:tcPr>
          <w:p w14:paraId="5945EFCA" w14:textId="77777777" w:rsidR="00B8262D" w:rsidRPr="00B9198C" w:rsidRDefault="00B8262D" w:rsidP="00B9198C">
            <w:pPr>
              <w:rPr>
                <w:rFonts w:ascii="Courier" w:hAnsi="Courier"/>
                <w:sz w:val="16"/>
                <w:szCs w:val="16"/>
              </w:rPr>
            </w:pPr>
            <w:r>
              <w:rPr>
                <w:rFonts w:ascii="Courier" w:hAnsi="Courier"/>
                <w:sz w:val="16"/>
                <w:szCs w:val="16"/>
              </w:rPr>
              <w:t>0.5</w:t>
            </w:r>
          </w:p>
        </w:tc>
        <w:tc>
          <w:tcPr>
            <w:tcW w:w="864" w:type="dxa"/>
            <w:shd w:val="clear" w:color="auto" w:fill="auto"/>
          </w:tcPr>
          <w:p w14:paraId="6B0CEED9" w14:textId="77777777" w:rsidR="00B8262D" w:rsidRPr="00B9198C" w:rsidRDefault="00B8262D" w:rsidP="00B9198C">
            <w:pPr>
              <w:rPr>
                <w:rFonts w:ascii="Courier" w:hAnsi="Courier"/>
                <w:sz w:val="16"/>
                <w:szCs w:val="16"/>
              </w:rPr>
            </w:pPr>
            <w:r>
              <w:rPr>
                <w:rFonts w:ascii="Courier" w:hAnsi="Courier"/>
                <w:sz w:val="16"/>
                <w:szCs w:val="16"/>
              </w:rPr>
              <w:t>1</w:t>
            </w:r>
          </w:p>
        </w:tc>
        <w:tc>
          <w:tcPr>
            <w:tcW w:w="864" w:type="dxa"/>
            <w:shd w:val="clear" w:color="auto" w:fill="auto"/>
          </w:tcPr>
          <w:p w14:paraId="6A33EC32" w14:textId="77777777" w:rsidR="00B8262D" w:rsidRPr="00B9198C" w:rsidRDefault="00B8262D" w:rsidP="00B9198C">
            <w:pPr>
              <w:rPr>
                <w:rFonts w:ascii="Courier" w:hAnsi="Courier"/>
                <w:sz w:val="16"/>
                <w:szCs w:val="16"/>
              </w:rPr>
            </w:pPr>
            <w:r>
              <w:rPr>
                <w:rFonts w:ascii="Courier" w:hAnsi="Courier"/>
                <w:sz w:val="16"/>
                <w:szCs w:val="16"/>
              </w:rPr>
              <w:t>0.5</w:t>
            </w:r>
          </w:p>
        </w:tc>
      </w:tr>
    </w:tbl>
    <w:p w14:paraId="473E4576" w14:textId="77777777" w:rsidR="00B9198C" w:rsidRDefault="00B9198C" w:rsidP="00594603"/>
    <w:p w14:paraId="3AFB8C85" w14:textId="77777777" w:rsidR="00B9198C" w:rsidRDefault="00B8262D" w:rsidP="00594603">
      <w:r>
        <w:br w:type="column"/>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4"/>
        <w:gridCol w:w="864"/>
        <w:gridCol w:w="864"/>
        <w:gridCol w:w="846"/>
      </w:tblGrid>
      <w:tr w:rsidR="00B9198C" w:rsidRPr="00B9198C" w14:paraId="64E22E1C" w14:textId="77777777" w:rsidTr="00B9198C">
        <w:tc>
          <w:tcPr>
            <w:tcW w:w="864" w:type="dxa"/>
            <w:shd w:val="clear" w:color="auto" w:fill="auto"/>
          </w:tcPr>
          <w:p w14:paraId="5F4A9D2F" w14:textId="77777777" w:rsidR="00B9198C" w:rsidRPr="00B8262D" w:rsidRDefault="00B9198C" w:rsidP="00B9198C">
            <w:pPr>
              <w:rPr>
                <w:rFonts w:ascii="Courier" w:hAnsi="Courier"/>
                <w:b/>
                <w:sz w:val="16"/>
                <w:szCs w:val="16"/>
              </w:rPr>
            </w:pPr>
            <w:r w:rsidRPr="00B8262D">
              <w:rPr>
                <w:rFonts w:ascii="Courier" w:hAnsi="Courier"/>
                <w:b/>
                <w:sz w:val="16"/>
                <w:szCs w:val="16"/>
              </w:rPr>
              <w:t>Index</w:t>
            </w:r>
          </w:p>
        </w:tc>
        <w:tc>
          <w:tcPr>
            <w:tcW w:w="864" w:type="dxa"/>
            <w:shd w:val="clear" w:color="auto" w:fill="auto"/>
          </w:tcPr>
          <w:p w14:paraId="4C7D103B" w14:textId="77777777" w:rsidR="00B9198C" w:rsidRPr="00B8262D" w:rsidRDefault="00B9198C" w:rsidP="00B9198C">
            <w:pPr>
              <w:rPr>
                <w:rFonts w:ascii="Courier" w:hAnsi="Courier"/>
                <w:b/>
                <w:sz w:val="16"/>
                <w:szCs w:val="16"/>
              </w:rPr>
            </w:pPr>
            <w:r w:rsidRPr="00B8262D">
              <w:rPr>
                <w:rFonts w:ascii="Courier" w:hAnsi="Courier"/>
                <w:b/>
                <w:sz w:val="16"/>
                <w:szCs w:val="16"/>
              </w:rPr>
              <w:t>R</w:t>
            </w:r>
          </w:p>
        </w:tc>
        <w:tc>
          <w:tcPr>
            <w:tcW w:w="864" w:type="dxa"/>
            <w:shd w:val="clear" w:color="auto" w:fill="auto"/>
          </w:tcPr>
          <w:p w14:paraId="74E48072" w14:textId="77777777" w:rsidR="00B9198C" w:rsidRPr="00B8262D" w:rsidRDefault="00B9198C" w:rsidP="00B9198C">
            <w:pPr>
              <w:rPr>
                <w:rFonts w:ascii="Courier" w:hAnsi="Courier"/>
                <w:b/>
                <w:sz w:val="16"/>
                <w:szCs w:val="16"/>
              </w:rPr>
            </w:pPr>
            <w:r w:rsidRPr="00B8262D">
              <w:rPr>
                <w:rFonts w:ascii="Courier" w:hAnsi="Courier"/>
                <w:b/>
                <w:sz w:val="16"/>
                <w:szCs w:val="16"/>
              </w:rPr>
              <w:t>G</w:t>
            </w:r>
          </w:p>
        </w:tc>
        <w:tc>
          <w:tcPr>
            <w:tcW w:w="846" w:type="dxa"/>
            <w:shd w:val="clear" w:color="auto" w:fill="auto"/>
          </w:tcPr>
          <w:p w14:paraId="7D208D85" w14:textId="77777777" w:rsidR="00B9198C" w:rsidRPr="00B8262D" w:rsidRDefault="00B9198C" w:rsidP="00B9198C">
            <w:pPr>
              <w:rPr>
                <w:rFonts w:ascii="Courier" w:hAnsi="Courier"/>
                <w:b/>
                <w:sz w:val="16"/>
                <w:szCs w:val="16"/>
              </w:rPr>
            </w:pPr>
            <w:r w:rsidRPr="00B8262D">
              <w:rPr>
                <w:rFonts w:ascii="Courier" w:hAnsi="Courier"/>
                <w:b/>
                <w:sz w:val="16"/>
                <w:szCs w:val="16"/>
              </w:rPr>
              <w:t>B</w:t>
            </w:r>
          </w:p>
        </w:tc>
      </w:tr>
      <w:tr w:rsidR="00B9198C" w:rsidRPr="00B9198C" w14:paraId="62EE1C21" w14:textId="77777777" w:rsidTr="00B9198C">
        <w:tc>
          <w:tcPr>
            <w:tcW w:w="864" w:type="dxa"/>
            <w:shd w:val="clear" w:color="auto" w:fill="auto"/>
          </w:tcPr>
          <w:p w14:paraId="540FDFAE" w14:textId="77777777" w:rsidR="00B9198C" w:rsidRPr="00B9198C" w:rsidRDefault="00B9198C" w:rsidP="00B9198C">
            <w:pPr>
              <w:rPr>
                <w:rFonts w:ascii="Courier" w:hAnsi="Courier"/>
                <w:sz w:val="16"/>
                <w:szCs w:val="16"/>
              </w:rPr>
            </w:pPr>
            <w:r w:rsidRPr="00B9198C">
              <w:rPr>
                <w:rFonts w:ascii="Courier" w:hAnsi="Courier"/>
                <w:sz w:val="16"/>
                <w:szCs w:val="16"/>
              </w:rPr>
              <w:t>33</w:t>
            </w:r>
          </w:p>
        </w:tc>
        <w:tc>
          <w:tcPr>
            <w:tcW w:w="864" w:type="dxa"/>
            <w:shd w:val="clear" w:color="auto" w:fill="auto"/>
          </w:tcPr>
          <w:p w14:paraId="00050B8E" w14:textId="77777777" w:rsidR="00B9198C" w:rsidRPr="00B9198C" w:rsidRDefault="00B9198C" w:rsidP="00B9198C">
            <w:pPr>
              <w:rPr>
                <w:rFonts w:ascii="Courier" w:hAnsi="Courier"/>
                <w:sz w:val="16"/>
                <w:szCs w:val="16"/>
              </w:rPr>
            </w:pPr>
            <w:r w:rsidRPr="00B9198C">
              <w:rPr>
                <w:rFonts w:ascii="Courier" w:hAnsi="Courier"/>
                <w:sz w:val="16"/>
                <w:szCs w:val="16"/>
              </w:rPr>
              <w:t>0.5625</w:t>
            </w:r>
          </w:p>
        </w:tc>
        <w:tc>
          <w:tcPr>
            <w:tcW w:w="864" w:type="dxa"/>
            <w:shd w:val="clear" w:color="auto" w:fill="auto"/>
          </w:tcPr>
          <w:p w14:paraId="5C98E4EE"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46" w:type="dxa"/>
            <w:shd w:val="clear" w:color="auto" w:fill="auto"/>
          </w:tcPr>
          <w:p w14:paraId="70936DF4" w14:textId="77777777" w:rsidR="00B9198C" w:rsidRPr="00B9198C" w:rsidRDefault="00B9198C" w:rsidP="00B9198C">
            <w:pPr>
              <w:rPr>
                <w:rFonts w:ascii="Courier" w:hAnsi="Courier"/>
                <w:sz w:val="16"/>
                <w:szCs w:val="16"/>
              </w:rPr>
            </w:pPr>
            <w:r w:rsidRPr="00B9198C">
              <w:rPr>
                <w:rFonts w:ascii="Courier" w:hAnsi="Courier"/>
                <w:sz w:val="16"/>
                <w:szCs w:val="16"/>
              </w:rPr>
              <w:t>0.4375</w:t>
            </w:r>
          </w:p>
        </w:tc>
      </w:tr>
      <w:tr w:rsidR="00B9198C" w:rsidRPr="00B9198C" w14:paraId="624C5DF7" w14:textId="77777777" w:rsidTr="00B9198C">
        <w:tc>
          <w:tcPr>
            <w:tcW w:w="864" w:type="dxa"/>
            <w:shd w:val="clear" w:color="auto" w:fill="auto"/>
          </w:tcPr>
          <w:p w14:paraId="63BA0CCE" w14:textId="77777777" w:rsidR="00B9198C" w:rsidRPr="00B9198C" w:rsidRDefault="00B9198C" w:rsidP="00B9198C">
            <w:pPr>
              <w:rPr>
                <w:rFonts w:ascii="Courier" w:hAnsi="Courier"/>
                <w:sz w:val="16"/>
                <w:szCs w:val="16"/>
              </w:rPr>
            </w:pPr>
            <w:r w:rsidRPr="00B9198C">
              <w:rPr>
                <w:rFonts w:ascii="Courier" w:hAnsi="Courier"/>
                <w:sz w:val="16"/>
                <w:szCs w:val="16"/>
              </w:rPr>
              <w:t>34</w:t>
            </w:r>
          </w:p>
        </w:tc>
        <w:tc>
          <w:tcPr>
            <w:tcW w:w="864" w:type="dxa"/>
            <w:shd w:val="clear" w:color="auto" w:fill="auto"/>
          </w:tcPr>
          <w:p w14:paraId="738A2D79" w14:textId="77777777" w:rsidR="00B9198C" w:rsidRPr="00B9198C" w:rsidRDefault="00B9198C" w:rsidP="00B9198C">
            <w:pPr>
              <w:rPr>
                <w:rFonts w:ascii="Courier" w:hAnsi="Courier"/>
                <w:sz w:val="16"/>
                <w:szCs w:val="16"/>
              </w:rPr>
            </w:pPr>
            <w:r w:rsidRPr="00B9198C">
              <w:rPr>
                <w:rFonts w:ascii="Courier" w:hAnsi="Courier"/>
                <w:sz w:val="16"/>
                <w:szCs w:val="16"/>
              </w:rPr>
              <w:t>0.625</w:t>
            </w:r>
          </w:p>
        </w:tc>
        <w:tc>
          <w:tcPr>
            <w:tcW w:w="864" w:type="dxa"/>
            <w:shd w:val="clear" w:color="auto" w:fill="auto"/>
          </w:tcPr>
          <w:p w14:paraId="16FF77B7"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46" w:type="dxa"/>
            <w:shd w:val="clear" w:color="auto" w:fill="auto"/>
          </w:tcPr>
          <w:p w14:paraId="61A06B97" w14:textId="77777777" w:rsidR="00B9198C" w:rsidRPr="00B9198C" w:rsidRDefault="00B9198C" w:rsidP="00B9198C">
            <w:pPr>
              <w:rPr>
                <w:rFonts w:ascii="Courier" w:hAnsi="Courier"/>
                <w:sz w:val="16"/>
                <w:szCs w:val="16"/>
              </w:rPr>
            </w:pPr>
            <w:r w:rsidRPr="00B9198C">
              <w:rPr>
                <w:rFonts w:ascii="Courier" w:hAnsi="Courier"/>
                <w:sz w:val="16"/>
                <w:szCs w:val="16"/>
              </w:rPr>
              <w:t>0.375</w:t>
            </w:r>
          </w:p>
        </w:tc>
      </w:tr>
      <w:tr w:rsidR="00B9198C" w:rsidRPr="00B9198C" w14:paraId="37AA9C76" w14:textId="77777777" w:rsidTr="00B9198C">
        <w:tc>
          <w:tcPr>
            <w:tcW w:w="864" w:type="dxa"/>
            <w:shd w:val="clear" w:color="auto" w:fill="auto"/>
          </w:tcPr>
          <w:p w14:paraId="26BDABF7" w14:textId="77777777" w:rsidR="00B9198C" w:rsidRPr="00B9198C" w:rsidRDefault="00B9198C" w:rsidP="00B9198C">
            <w:pPr>
              <w:rPr>
                <w:rFonts w:ascii="Courier" w:hAnsi="Courier"/>
                <w:sz w:val="16"/>
                <w:szCs w:val="16"/>
              </w:rPr>
            </w:pPr>
            <w:r w:rsidRPr="00B9198C">
              <w:rPr>
                <w:rFonts w:ascii="Courier" w:hAnsi="Courier"/>
                <w:sz w:val="16"/>
                <w:szCs w:val="16"/>
              </w:rPr>
              <w:t>35</w:t>
            </w:r>
          </w:p>
        </w:tc>
        <w:tc>
          <w:tcPr>
            <w:tcW w:w="864" w:type="dxa"/>
            <w:shd w:val="clear" w:color="auto" w:fill="auto"/>
          </w:tcPr>
          <w:p w14:paraId="557AF766" w14:textId="77777777" w:rsidR="00B9198C" w:rsidRPr="00B9198C" w:rsidRDefault="00B9198C" w:rsidP="00B9198C">
            <w:pPr>
              <w:rPr>
                <w:rFonts w:ascii="Courier" w:hAnsi="Courier"/>
                <w:sz w:val="16"/>
                <w:szCs w:val="16"/>
              </w:rPr>
            </w:pPr>
            <w:r w:rsidRPr="00B9198C">
              <w:rPr>
                <w:rFonts w:ascii="Courier" w:hAnsi="Courier"/>
                <w:sz w:val="16"/>
                <w:szCs w:val="16"/>
              </w:rPr>
              <w:t>0.6875</w:t>
            </w:r>
          </w:p>
        </w:tc>
        <w:tc>
          <w:tcPr>
            <w:tcW w:w="864" w:type="dxa"/>
            <w:shd w:val="clear" w:color="auto" w:fill="auto"/>
          </w:tcPr>
          <w:p w14:paraId="6971E7A2"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46" w:type="dxa"/>
            <w:shd w:val="clear" w:color="auto" w:fill="auto"/>
          </w:tcPr>
          <w:p w14:paraId="51D01B0D" w14:textId="77777777" w:rsidR="00B9198C" w:rsidRPr="00B9198C" w:rsidRDefault="00B9198C" w:rsidP="00B9198C">
            <w:pPr>
              <w:rPr>
                <w:rFonts w:ascii="Courier" w:hAnsi="Courier"/>
                <w:sz w:val="16"/>
                <w:szCs w:val="16"/>
              </w:rPr>
            </w:pPr>
            <w:r w:rsidRPr="00B9198C">
              <w:rPr>
                <w:rFonts w:ascii="Courier" w:hAnsi="Courier"/>
                <w:sz w:val="16"/>
                <w:szCs w:val="16"/>
              </w:rPr>
              <w:t>0.3125</w:t>
            </w:r>
          </w:p>
        </w:tc>
      </w:tr>
      <w:tr w:rsidR="00B9198C" w:rsidRPr="00B9198C" w14:paraId="6136DC31" w14:textId="77777777" w:rsidTr="00B9198C">
        <w:tc>
          <w:tcPr>
            <w:tcW w:w="864" w:type="dxa"/>
            <w:shd w:val="clear" w:color="auto" w:fill="auto"/>
          </w:tcPr>
          <w:p w14:paraId="2741336F" w14:textId="77777777" w:rsidR="00B9198C" w:rsidRPr="00B9198C" w:rsidRDefault="00B9198C" w:rsidP="00B9198C">
            <w:pPr>
              <w:rPr>
                <w:rFonts w:ascii="Courier" w:hAnsi="Courier"/>
                <w:sz w:val="16"/>
                <w:szCs w:val="16"/>
              </w:rPr>
            </w:pPr>
            <w:r w:rsidRPr="00B9198C">
              <w:rPr>
                <w:rFonts w:ascii="Courier" w:hAnsi="Courier"/>
                <w:sz w:val="16"/>
                <w:szCs w:val="16"/>
              </w:rPr>
              <w:t>36</w:t>
            </w:r>
          </w:p>
        </w:tc>
        <w:tc>
          <w:tcPr>
            <w:tcW w:w="864" w:type="dxa"/>
            <w:shd w:val="clear" w:color="auto" w:fill="auto"/>
          </w:tcPr>
          <w:p w14:paraId="0B5EF7A1" w14:textId="77777777" w:rsidR="00B9198C" w:rsidRPr="00B9198C" w:rsidRDefault="00B9198C" w:rsidP="00B9198C">
            <w:pPr>
              <w:rPr>
                <w:rFonts w:ascii="Courier" w:hAnsi="Courier"/>
                <w:sz w:val="16"/>
                <w:szCs w:val="16"/>
              </w:rPr>
            </w:pPr>
            <w:r w:rsidRPr="00B9198C">
              <w:rPr>
                <w:rFonts w:ascii="Courier" w:hAnsi="Courier"/>
                <w:sz w:val="16"/>
                <w:szCs w:val="16"/>
              </w:rPr>
              <w:t>0.75</w:t>
            </w:r>
          </w:p>
        </w:tc>
        <w:tc>
          <w:tcPr>
            <w:tcW w:w="864" w:type="dxa"/>
            <w:shd w:val="clear" w:color="auto" w:fill="auto"/>
          </w:tcPr>
          <w:p w14:paraId="554E87D8"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46" w:type="dxa"/>
            <w:shd w:val="clear" w:color="auto" w:fill="auto"/>
          </w:tcPr>
          <w:p w14:paraId="40BE57B0" w14:textId="77777777" w:rsidR="00B9198C" w:rsidRPr="00B9198C" w:rsidRDefault="00B9198C" w:rsidP="00B9198C">
            <w:pPr>
              <w:rPr>
                <w:rFonts w:ascii="Courier" w:hAnsi="Courier"/>
                <w:sz w:val="16"/>
                <w:szCs w:val="16"/>
              </w:rPr>
            </w:pPr>
            <w:r w:rsidRPr="00B9198C">
              <w:rPr>
                <w:rFonts w:ascii="Courier" w:hAnsi="Courier"/>
                <w:sz w:val="16"/>
                <w:szCs w:val="16"/>
              </w:rPr>
              <w:t>0.25</w:t>
            </w:r>
          </w:p>
        </w:tc>
      </w:tr>
      <w:tr w:rsidR="00B9198C" w:rsidRPr="00B9198C" w14:paraId="4731D4D8" w14:textId="77777777" w:rsidTr="00B9198C">
        <w:tc>
          <w:tcPr>
            <w:tcW w:w="864" w:type="dxa"/>
            <w:shd w:val="clear" w:color="auto" w:fill="auto"/>
          </w:tcPr>
          <w:p w14:paraId="10AA3B2A" w14:textId="77777777" w:rsidR="00B9198C" w:rsidRPr="00B9198C" w:rsidRDefault="00B9198C" w:rsidP="00B9198C">
            <w:pPr>
              <w:rPr>
                <w:rFonts w:ascii="Courier" w:hAnsi="Courier"/>
                <w:sz w:val="16"/>
                <w:szCs w:val="16"/>
              </w:rPr>
            </w:pPr>
            <w:r w:rsidRPr="00B9198C">
              <w:rPr>
                <w:rFonts w:ascii="Courier" w:hAnsi="Courier"/>
                <w:sz w:val="16"/>
                <w:szCs w:val="16"/>
              </w:rPr>
              <w:t>37</w:t>
            </w:r>
          </w:p>
        </w:tc>
        <w:tc>
          <w:tcPr>
            <w:tcW w:w="864" w:type="dxa"/>
            <w:shd w:val="clear" w:color="auto" w:fill="auto"/>
          </w:tcPr>
          <w:p w14:paraId="6DAC7B4B" w14:textId="77777777" w:rsidR="00B9198C" w:rsidRPr="00B9198C" w:rsidRDefault="00B9198C" w:rsidP="00B9198C">
            <w:pPr>
              <w:rPr>
                <w:rFonts w:ascii="Courier" w:hAnsi="Courier"/>
                <w:sz w:val="16"/>
                <w:szCs w:val="16"/>
              </w:rPr>
            </w:pPr>
            <w:r w:rsidRPr="00B9198C">
              <w:rPr>
                <w:rFonts w:ascii="Courier" w:hAnsi="Courier"/>
                <w:sz w:val="16"/>
                <w:szCs w:val="16"/>
              </w:rPr>
              <w:t>0.8125</w:t>
            </w:r>
          </w:p>
        </w:tc>
        <w:tc>
          <w:tcPr>
            <w:tcW w:w="864" w:type="dxa"/>
            <w:shd w:val="clear" w:color="auto" w:fill="auto"/>
          </w:tcPr>
          <w:p w14:paraId="0D02DF90"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46" w:type="dxa"/>
            <w:shd w:val="clear" w:color="auto" w:fill="auto"/>
          </w:tcPr>
          <w:p w14:paraId="42475FC5" w14:textId="77777777" w:rsidR="00B9198C" w:rsidRPr="00B9198C" w:rsidRDefault="00B9198C" w:rsidP="00B9198C">
            <w:pPr>
              <w:rPr>
                <w:rFonts w:ascii="Courier" w:hAnsi="Courier"/>
                <w:sz w:val="16"/>
                <w:szCs w:val="16"/>
              </w:rPr>
            </w:pPr>
            <w:r w:rsidRPr="00B9198C">
              <w:rPr>
                <w:rFonts w:ascii="Courier" w:hAnsi="Courier"/>
                <w:sz w:val="16"/>
                <w:szCs w:val="16"/>
              </w:rPr>
              <w:t>0.1875</w:t>
            </w:r>
          </w:p>
        </w:tc>
      </w:tr>
      <w:tr w:rsidR="00B9198C" w:rsidRPr="00B9198C" w14:paraId="0331A139" w14:textId="77777777" w:rsidTr="00B9198C">
        <w:tc>
          <w:tcPr>
            <w:tcW w:w="864" w:type="dxa"/>
            <w:shd w:val="clear" w:color="auto" w:fill="auto"/>
          </w:tcPr>
          <w:p w14:paraId="5DBF38DC" w14:textId="77777777" w:rsidR="00B9198C" w:rsidRPr="00B9198C" w:rsidRDefault="00B9198C" w:rsidP="00B9198C">
            <w:pPr>
              <w:rPr>
                <w:rFonts w:ascii="Courier" w:hAnsi="Courier"/>
                <w:sz w:val="16"/>
                <w:szCs w:val="16"/>
              </w:rPr>
            </w:pPr>
            <w:r w:rsidRPr="00B9198C">
              <w:rPr>
                <w:rFonts w:ascii="Courier" w:hAnsi="Courier"/>
                <w:sz w:val="16"/>
                <w:szCs w:val="16"/>
              </w:rPr>
              <w:t>38</w:t>
            </w:r>
          </w:p>
        </w:tc>
        <w:tc>
          <w:tcPr>
            <w:tcW w:w="864" w:type="dxa"/>
            <w:shd w:val="clear" w:color="auto" w:fill="auto"/>
          </w:tcPr>
          <w:p w14:paraId="0BF53A53" w14:textId="77777777" w:rsidR="00B9198C" w:rsidRPr="00B9198C" w:rsidRDefault="00B9198C" w:rsidP="00B9198C">
            <w:pPr>
              <w:rPr>
                <w:rFonts w:ascii="Courier" w:hAnsi="Courier"/>
                <w:sz w:val="16"/>
                <w:szCs w:val="16"/>
              </w:rPr>
            </w:pPr>
            <w:r w:rsidRPr="00B9198C">
              <w:rPr>
                <w:rFonts w:ascii="Courier" w:hAnsi="Courier"/>
                <w:sz w:val="16"/>
                <w:szCs w:val="16"/>
              </w:rPr>
              <w:t>0.875</w:t>
            </w:r>
          </w:p>
        </w:tc>
        <w:tc>
          <w:tcPr>
            <w:tcW w:w="864" w:type="dxa"/>
            <w:shd w:val="clear" w:color="auto" w:fill="auto"/>
          </w:tcPr>
          <w:p w14:paraId="59CB32EE"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46" w:type="dxa"/>
            <w:shd w:val="clear" w:color="auto" w:fill="auto"/>
          </w:tcPr>
          <w:p w14:paraId="636DB7D0" w14:textId="77777777" w:rsidR="00B9198C" w:rsidRPr="00B9198C" w:rsidRDefault="00B9198C" w:rsidP="00B9198C">
            <w:pPr>
              <w:rPr>
                <w:rFonts w:ascii="Courier" w:hAnsi="Courier"/>
                <w:sz w:val="16"/>
                <w:szCs w:val="16"/>
              </w:rPr>
            </w:pPr>
            <w:r w:rsidRPr="00B9198C">
              <w:rPr>
                <w:rFonts w:ascii="Courier" w:hAnsi="Courier"/>
                <w:sz w:val="16"/>
                <w:szCs w:val="16"/>
              </w:rPr>
              <w:t>0.125</w:t>
            </w:r>
          </w:p>
        </w:tc>
      </w:tr>
      <w:tr w:rsidR="00B9198C" w:rsidRPr="00B9198C" w14:paraId="36E4EDD1" w14:textId="77777777" w:rsidTr="00B9198C">
        <w:tc>
          <w:tcPr>
            <w:tcW w:w="864" w:type="dxa"/>
            <w:shd w:val="clear" w:color="auto" w:fill="auto"/>
          </w:tcPr>
          <w:p w14:paraId="2202C872" w14:textId="77777777" w:rsidR="00B9198C" w:rsidRPr="00B9198C" w:rsidRDefault="00B9198C" w:rsidP="00B9198C">
            <w:pPr>
              <w:rPr>
                <w:rFonts w:ascii="Courier" w:hAnsi="Courier"/>
                <w:sz w:val="16"/>
                <w:szCs w:val="16"/>
              </w:rPr>
            </w:pPr>
            <w:r w:rsidRPr="00B9198C">
              <w:rPr>
                <w:rFonts w:ascii="Courier" w:hAnsi="Courier"/>
                <w:sz w:val="16"/>
                <w:szCs w:val="16"/>
              </w:rPr>
              <w:t>39</w:t>
            </w:r>
          </w:p>
        </w:tc>
        <w:tc>
          <w:tcPr>
            <w:tcW w:w="864" w:type="dxa"/>
            <w:shd w:val="clear" w:color="auto" w:fill="auto"/>
          </w:tcPr>
          <w:p w14:paraId="5FD094DB" w14:textId="77777777" w:rsidR="00B9198C" w:rsidRPr="00B9198C" w:rsidRDefault="00B9198C" w:rsidP="00B9198C">
            <w:pPr>
              <w:rPr>
                <w:rFonts w:ascii="Courier" w:hAnsi="Courier"/>
                <w:sz w:val="16"/>
                <w:szCs w:val="16"/>
              </w:rPr>
            </w:pPr>
            <w:r w:rsidRPr="00B9198C">
              <w:rPr>
                <w:rFonts w:ascii="Courier" w:hAnsi="Courier"/>
                <w:sz w:val="16"/>
                <w:szCs w:val="16"/>
              </w:rPr>
              <w:t>0.9375</w:t>
            </w:r>
          </w:p>
        </w:tc>
        <w:tc>
          <w:tcPr>
            <w:tcW w:w="864" w:type="dxa"/>
            <w:shd w:val="clear" w:color="auto" w:fill="auto"/>
          </w:tcPr>
          <w:p w14:paraId="5FEB856D"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46" w:type="dxa"/>
            <w:shd w:val="clear" w:color="auto" w:fill="auto"/>
          </w:tcPr>
          <w:p w14:paraId="696A87B4" w14:textId="77777777" w:rsidR="00B9198C" w:rsidRPr="00B9198C" w:rsidRDefault="00B9198C" w:rsidP="00B9198C">
            <w:pPr>
              <w:rPr>
                <w:rFonts w:ascii="Courier" w:hAnsi="Courier"/>
                <w:sz w:val="16"/>
                <w:szCs w:val="16"/>
              </w:rPr>
            </w:pPr>
            <w:r w:rsidRPr="00B9198C">
              <w:rPr>
                <w:rFonts w:ascii="Courier" w:hAnsi="Courier"/>
                <w:sz w:val="16"/>
                <w:szCs w:val="16"/>
              </w:rPr>
              <w:t>0.0625</w:t>
            </w:r>
          </w:p>
        </w:tc>
      </w:tr>
      <w:tr w:rsidR="00B9198C" w:rsidRPr="00B9198C" w14:paraId="1CA1622B" w14:textId="77777777" w:rsidTr="00B9198C">
        <w:tc>
          <w:tcPr>
            <w:tcW w:w="864" w:type="dxa"/>
            <w:shd w:val="clear" w:color="auto" w:fill="auto"/>
          </w:tcPr>
          <w:p w14:paraId="07843436" w14:textId="77777777" w:rsidR="00B9198C" w:rsidRPr="00B9198C" w:rsidRDefault="00B9198C" w:rsidP="00B9198C">
            <w:pPr>
              <w:rPr>
                <w:rFonts w:ascii="Courier" w:hAnsi="Courier"/>
                <w:sz w:val="16"/>
                <w:szCs w:val="16"/>
              </w:rPr>
            </w:pPr>
            <w:r w:rsidRPr="00B9198C">
              <w:rPr>
                <w:rFonts w:ascii="Courier" w:hAnsi="Courier"/>
                <w:sz w:val="16"/>
                <w:szCs w:val="16"/>
              </w:rPr>
              <w:t>40</w:t>
            </w:r>
          </w:p>
        </w:tc>
        <w:tc>
          <w:tcPr>
            <w:tcW w:w="864" w:type="dxa"/>
            <w:shd w:val="clear" w:color="auto" w:fill="auto"/>
          </w:tcPr>
          <w:p w14:paraId="75D3A174"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52E5D4ED"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46" w:type="dxa"/>
            <w:shd w:val="clear" w:color="auto" w:fill="auto"/>
          </w:tcPr>
          <w:p w14:paraId="5626769E"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r w:rsidR="00B9198C" w:rsidRPr="00B9198C" w14:paraId="1934C351" w14:textId="77777777" w:rsidTr="00B9198C">
        <w:tc>
          <w:tcPr>
            <w:tcW w:w="864" w:type="dxa"/>
            <w:shd w:val="clear" w:color="auto" w:fill="auto"/>
          </w:tcPr>
          <w:p w14:paraId="763FCC22" w14:textId="77777777" w:rsidR="00B9198C" w:rsidRPr="00B9198C" w:rsidRDefault="00B9198C" w:rsidP="00B9198C">
            <w:pPr>
              <w:rPr>
                <w:rFonts w:ascii="Courier" w:hAnsi="Courier"/>
                <w:sz w:val="16"/>
                <w:szCs w:val="16"/>
              </w:rPr>
            </w:pPr>
            <w:r w:rsidRPr="00B9198C">
              <w:rPr>
                <w:rFonts w:ascii="Courier" w:hAnsi="Courier"/>
                <w:sz w:val="16"/>
                <w:szCs w:val="16"/>
              </w:rPr>
              <w:t>41</w:t>
            </w:r>
          </w:p>
        </w:tc>
        <w:tc>
          <w:tcPr>
            <w:tcW w:w="864" w:type="dxa"/>
            <w:shd w:val="clear" w:color="auto" w:fill="auto"/>
          </w:tcPr>
          <w:p w14:paraId="08871D41"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427A057A" w14:textId="77777777" w:rsidR="00B9198C" w:rsidRPr="00B9198C" w:rsidRDefault="00B9198C" w:rsidP="00B9198C">
            <w:pPr>
              <w:rPr>
                <w:rFonts w:ascii="Courier" w:hAnsi="Courier"/>
                <w:sz w:val="16"/>
                <w:szCs w:val="16"/>
              </w:rPr>
            </w:pPr>
            <w:r w:rsidRPr="00B9198C">
              <w:rPr>
                <w:rFonts w:ascii="Courier" w:hAnsi="Courier"/>
                <w:sz w:val="16"/>
                <w:szCs w:val="16"/>
              </w:rPr>
              <w:t>0.9375</w:t>
            </w:r>
          </w:p>
        </w:tc>
        <w:tc>
          <w:tcPr>
            <w:tcW w:w="846" w:type="dxa"/>
            <w:shd w:val="clear" w:color="auto" w:fill="auto"/>
          </w:tcPr>
          <w:p w14:paraId="5E31025E"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r w:rsidR="00B9198C" w:rsidRPr="00B9198C" w14:paraId="3DED769B" w14:textId="77777777" w:rsidTr="00B9198C">
        <w:tc>
          <w:tcPr>
            <w:tcW w:w="864" w:type="dxa"/>
            <w:shd w:val="clear" w:color="auto" w:fill="auto"/>
          </w:tcPr>
          <w:p w14:paraId="1835B4DF" w14:textId="77777777" w:rsidR="00B9198C" w:rsidRPr="00B9198C" w:rsidRDefault="00B9198C" w:rsidP="00B9198C">
            <w:pPr>
              <w:rPr>
                <w:rFonts w:ascii="Courier" w:hAnsi="Courier"/>
                <w:sz w:val="16"/>
                <w:szCs w:val="16"/>
              </w:rPr>
            </w:pPr>
            <w:r w:rsidRPr="00B9198C">
              <w:rPr>
                <w:rFonts w:ascii="Courier" w:hAnsi="Courier"/>
                <w:sz w:val="16"/>
                <w:szCs w:val="16"/>
              </w:rPr>
              <w:t>42</w:t>
            </w:r>
          </w:p>
        </w:tc>
        <w:tc>
          <w:tcPr>
            <w:tcW w:w="864" w:type="dxa"/>
            <w:shd w:val="clear" w:color="auto" w:fill="auto"/>
          </w:tcPr>
          <w:p w14:paraId="5F689C90"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4B4B1A14" w14:textId="77777777" w:rsidR="00B9198C" w:rsidRPr="00B9198C" w:rsidRDefault="00B9198C" w:rsidP="00B9198C">
            <w:pPr>
              <w:rPr>
                <w:rFonts w:ascii="Courier" w:hAnsi="Courier"/>
                <w:sz w:val="16"/>
                <w:szCs w:val="16"/>
              </w:rPr>
            </w:pPr>
            <w:r w:rsidRPr="00B9198C">
              <w:rPr>
                <w:rFonts w:ascii="Courier" w:hAnsi="Courier"/>
                <w:sz w:val="16"/>
                <w:szCs w:val="16"/>
              </w:rPr>
              <w:t>0.875</w:t>
            </w:r>
          </w:p>
        </w:tc>
        <w:tc>
          <w:tcPr>
            <w:tcW w:w="846" w:type="dxa"/>
            <w:shd w:val="clear" w:color="auto" w:fill="auto"/>
          </w:tcPr>
          <w:p w14:paraId="1B343BF9"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r w:rsidR="00B9198C" w:rsidRPr="00B9198C" w14:paraId="3B9BAEAF" w14:textId="77777777" w:rsidTr="00B9198C">
        <w:tc>
          <w:tcPr>
            <w:tcW w:w="864" w:type="dxa"/>
            <w:shd w:val="clear" w:color="auto" w:fill="auto"/>
          </w:tcPr>
          <w:p w14:paraId="59EBE628" w14:textId="77777777" w:rsidR="00B9198C" w:rsidRPr="00B9198C" w:rsidRDefault="00B9198C" w:rsidP="00B9198C">
            <w:pPr>
              <w:rPr>
                <w:rFonts w:ascii="Courier" w:hAnsi="Courier"/>
                <w:sz w:val="16"/>
                <w:szCs w:val="16"/>
              </w:rPr>
            </w:pPr>
            <w:r w:rsidRPr="00B9198C">
              <w:rPr>
                <w:rFonts w:ascii="Courier" w:hAnsi="Courier"/>
                <w:sz w:val="16"/>
                <w:szCs w:val="16"/>
              </w:rPr>
              <w:t>43</w:t>
            </w:r>
          </w:p>
        </w:tc>
        <w:tc>
          <w:tcPr>
            <w:tcW w:w="864" w:type="dxa"/>
            <w:shd w:val="clear" w:color="auto" w:fill="auto"/>
          </w:tcPr>
          <w:p w14:paraId="49E9822B"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1E338C35" w14:textId="77777777" w:rsidR="00B9198C" w:rsidRPr="00B9198C" w:rsidRDefault="00B9198C" w:rsidP="00B9198C">
            <w:pPr>
              <w:rPr>
                <w:rFonts w:ascii="Courier" w:hAnsi="Courier"/>
                <w:sz w:val="16"/>
                <w:szCs w:val="16"/>
              </w:rPr>
            </w:pPr>
            <w:r w:rsidRPr="00B9198C">
              <w:rPr>
                <w:rFonts w:ascii="Courier" w:hAnsi="Courier"/>
                <w:sz w:val="16"/>
                <w:szCs w:val="16"/>
              </w:rPr>
              <w:t>0.8125</w:t>
            </w:r>
          </w:p>
        </w:tc>
        <w:tc>
          <w:tcPr>
            <w:tcW w:w="846" w:type="dxa"/>
            <w:shd w:val="clear" w:color="auto" w:fill="auto"/>
          </w:tcPr>
          <w:p w14:paraId="3A9685E6"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r w:rsidR="00B9198C" w:rsidRPr="00B9198C" w14:paraId="3EDC552A" w14:textId="77777777" w:rsidTr="00B9198C">
        <w:tc>
          <w:tcPr>
            <w:tcW w:w="864" w:type="dxa"/>
            <w:shd w:val="clear" w:color="auto" w:fill="auto"/>
          </w:tcPr>
          <w:p w14:paraId="5E893927" w14:textId="77777777" w:rsidR="00B9198C" w:rsidRPr="00B9198C" w:rsidRDefault="00B9198C" w:rsidP="00B9198C">
            <w:pPr>
              <w:rPr>
                <w:rFonts w:ascii="Courier" w:hAnsi="Courier"/>
                <w:sz w:val="16"/>
                <w:szCs w:val="16"/>
              </w:rPr>
            </w:pPr>
            <w:r w:rsidRPr="00B9198C">
              <w:rPr>
                <w:rFonts w:ascii="Courier" w:hAnsi="Courier"/>
                <w:sz w:val="16"/>
                <w:szCs w:val="16"/>
              </w:rPr>
              <w:t>44</w:t>
            </w:r>
          </w:p>
        </w:tc>
        <w:tc>
          <w:tcPr>
            <w:tcW w:w="864" w:type="dxa"/>
            <w:shd w:val="clear" w:color="auto" w:fill="auto"/>
          </w:tcPr>
          <w:p w14:paraId="5162753E"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4938B0D4" w14:textId="77777777" w:rsidR="00B9198C" w:rsidRPr="00B9198C" w:rsidRDefault="00B9198C" w:rsidP="00B9198C">
            <w:pPr>
              <w:rPr>
                <w:rFonts w:ascii="Courier" w:hAnsi="Courier"/>
                <w:sz w:val="16"/>
                <w:szCs w:val="16"/>
              </w:rPr>
            </w:pPr>
            <w:r w:rsidRPr="00B9198C">
              <w:rPr>
                <w:rFonts w:ascii="Courier" w:hAnsi="Courier"/>
                <w:sz w:val="16"/>
                <w:szCs w:val="16"/>
              </w:rPr>
              <w:t>0.75</w:t>
            </w:r>
          </w:p>
        </w:tc>
        <w:tc>
          <w:tcPr>
            <w:tcW w:w="846" w:type="dxa"/>
            <w:shd w:val="clear" w:color="auto" w:fill="auto"/>
          </w:tcPr>
          <w:p w14:paraId="1EE47EAC"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r w:rsidR="00B9198C" w:rsidRPr="00B9198C" w14:paraId="467BCA45" w14:textId="77777777" w:rsidTr="00B9198C">
        <w:tc>
          <w:tcPr>
            <w:tcW w:w="864" w:type="dxa"/>
            <w:shd w:val="clear" w:color="auto" w:fill="auto"/>
          </w:tcPr>
          <w:p w14:paraId="25BC0D71" w14:textId="77777777" w:rsidR="00B9198C" w:rsidRPr="00B9198C" w:rsidRDefault="00B9198C" w:rsidP="00B9198C">
            <w:pPr>
              <w:rPr>
                <w:rFonts w:ascii="Courier" w:hAnsi="Courier"/>
                <w:sz w:val="16"/>
                <w:szCs w:val="16"/>
              </w:rPr>
            </w:pPr>
            <w:r w:rsidRPr="00B9198C">
              <w:rPr>
                <w:rFonts w:ascii="Courier" w:hAnsi="Courier"/>
                <w:sz w:val="16"/>
                <w:szCs w:val="16"/>
              </w:rPr>
              <w:t>45</w:t>
            </w:r>
          </w:p>
        </w:tc>
        <w:tc>
          <w:tcPr>
            <w:tcW w:w="864" w:type="dxa"/>
            <w:shd w:val="clear" w:color="auto" w:fill="auto"/>
          </w:tcPr>
          <w:p w14:paraId="3A5C7215"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079154CB" w14:textId="77777777" w:rsidR="00B9198C" w:rsidRPr="00B9198C" w:rsidRDefault="00B9198C" w:rsidP="00B9198C">
            <w:pPr>
              <w:rPr>
                <w:rFonts w:ascii="Courier" w:hAnsi="Courier"/>
                <w:sz w:val="16"/>
                <w:szCs w:val="16"/>
              </w:rPr>
            </w:pPr>
            <w:r w:rsidRPr="00B9198C">
              <w:rPr>
                <w:rFonts w:ascii="Courier" w:hAnsi="Courier"/>
                <w:sz w:val="16"/>
                <w:szCs w:val="16"/>
              </w:rPr>
              <w:t>0.6875</w:t>
            </w:r>
          </w:p>
        </w:tc>
        <w:tc>
          <w:tcPr>
            <w:tcW w:w="846" w:type="dxa"/>
            <w:shd w:val="clear" w:color="auto" w:fill="auto"/>
          </w:tcPr>
          <w:p w14:paraId="6D6E95F5"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r w:rsidR="00B9198C" w:rsidRPr="00B9198C" w14:paraId="662444D7" w14:textId="77777777" w:rsidTr="00B9198C">
        <w:tc>
          <w:tcPr>
            <w:tcW w:w="864" w:type="dxa"/>
            <w:shd w:val="clear" w:color="auto" w:fill="auto"/>
          </w:tcPr>
          <w:p w14:paraId="160B930F" w14:textId="77777777" w:rsidR="00B9198C" w:rsidRPr="00B9198C" w:rsidRDefault="00B9198C" w:rsidP="00B9198C">
            <w:pPr>
              <w:rPr>
                <w:rFonts w:ascii="Courier" w:hAnsi="Courier"/>
                <w:sz w:val="16"/>
                <w:szCs w:val="16"/>
              </w:rPr>
            </w:pPr>
            <w:r w:rsidRPr="00B9198C">
              <w:rPr>
                <w:rFonts w:ascii="Courier" w:hAnsi="Courier"/>
                <w:sz w:val="16"/>
                <w:szCs w:val="16"/>
              </w:rPr>
              <w:t>46</w:t>
            </w:r>
          </w:p>
        </w:tc>
        <w:tc>
          <w:tcPr>
            <w:tcW w:w="864" w:type="dxa"/>
            <w:shd w:val="clear" w:color="auto" w:fill="auto"/>
          </w:tcPr>
          <w:p w14:paraId="55155FB2"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300500D0" w14:textId="77777777" w:rsidR="00B9198C" w:rsidRPr="00B9198C" w:rsidRDefault="00B9198C" w:rsidP="00B9198C">
            <w:pPr>
              <w:rPr>
                <w:rFonts w:ascii="Courier" w:hAnsi="Courier"/>
                <w:sz w:val="16"/>
                <w:szCs w:val="16"/>
              </w:rPr>
            </w:pPr>
            <w:r w:rsidRPr="00B9198C">
              <w:rPr>
                <w:rFonts w:ascii="Courier" w:hAnsi="Courier"/>
                <w:sz w:val="16"/>
                <w:szCs w:val="16"/>
              </w:rPr>
              <w:t>0.625</w:t>
            </w:r>
          </w:p>
        </w:tc>
        <w:tc>
          <w:tcPr>
            <w:tcW w:w="846" w:type="dxa"/>
            <w:shd w:val="clear" w:color="auto" w:fill="auto"/>
          </w:tcPr>
          <w:p w14:paraId="4AFCFA89"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r w:rsidR="00B9198C" w:rsidRPr="00B9198C" w14:paraId="3EAE68FC" w14:textId="77777777" w:rsidTr="00B9198C">
        <w:tc>
          <w:tcPr>
            <w:tcW w:w="864" w:type="dxa"/>
            <w:shd w:val="clear" w:color="auto" w:fill="auto"/>
          </w:tcPr>
          <w:p w14:paraId="1871DB9A" w14:textId="77777777" w:rsidR="00B9198C" w:rsidRPr="00B9198C" w:rsidRDefault="00B9198C" w:rsidP="00B9198C">
            <w:pPr>
              <w:rPr>
                <w:rFonts w:ascii="Courier" w:hAnsi="Courier"/>
                <w:sz w:val="16"/>
                <w:szCs w:val="16"/>
              </w:rPr>
            </w:pPr>
            <w:r w:rsidRPr="00B9198C">
              <w:rPr>
                <w:rFonts w:ascii="Courier" w:hAnsi="Courier"/>
                <w:sz w:val="16"/>
                <w:szCs w:val="16"/>
              </w:rPr>
              <w:t>47</w:t>
            </w:r>
          </w:p>
        </w:tc>
        <w:tc>
          <w:tcPr>
            <w:tcW w:w="864" w:type="dxa"/>
            <w:shd w:val="clear" w:color="auto" w:fill="auto"/>
          </w:tcPr>
          <w:p w14:paraId="63026135"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6D582C48" w14:textId="77777777" w:rsidR="00B9198C" w:rsidRPr="00B9198C" w:rsidRDefault="00B9198C" w:rsidP="00B9198C">
            <w:pPr>
              <w:rPr>
                <w:rFonts w:ascii="Courier" w:hAnsi="Courier"/>
                <w:sz w:val="16"/>
                <w:szCs w:val="16"/>
              </w:rPr>
            </w:pPr>
            <w:r w:rsidRPr="00B9198C">
              <w:rPr>
                <w:rFonts w:ascii="Courier" w:hAnsi="Courier"/>
                <w:sz w:val="16"/>
                <w:szCs w:val="16"/>
              </w:rPr>
              <w:t>0.5625</w:t>
            </w:r>
          </w:p>
        </w:tc>
        <w:tc>
          <w:tcPr>
            <w:tcW w:w="846" w:type="dxa"/>
            <w:shd w:val="clear" w:color="auto" w:fill="auto"/>
          </w:tcPr>
          <w:p w14:paraId="6AA7B3ED"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r w:rsidR="00B9198C" w:rsidRPr="00B9198C" w14:paraId="47A1C437" w14:textId="77777777" w:rsidTr="00B9198C">
        <w:tc>
          <w:tcPr>
            <w:tcW w:w="864" w:type="dxa"/>
            <w:shd w:val="clear" w:color="auto" w:fill="auto"/>
          </w:tcPr>
          <w:p w14:paraId="43FE55E0" w14:textId="77777777" w:rsidR="00B9198C" w:rsidRPr="00B9198C" w:rsidRDefault="00B9198C" w:rsidP="00B9198C">
            <w:pPr>
              <w:rPr>
                <w:rFonts w:ascii="Courier" w:hAnsi="Courier"/>
                <w:sz w:val="16"/>
                <w:szCs w:val="16"/>
              </w:rPr>
            </w:pPr>
            <w:r w:rsidRPr="00B9198C">
              <w:rPr>
                <w:rFonts w:ascii="Courier" w:hAnsi="Courier"/>
                <w:sz w:val="16"/>
                <w:szCs w:val="16"/>
              </w:rPr>
              <w:t>48</w:t>
            </w:r>
          </w:p>
        </w:tc>
        <w:tc>
          <w:tcPr>
            <w:tcW w:w="864" w:type="dxa"/>
            <w:shd w:val="clear" w:color="auto" w:fill="auto"/>
          </w:tcPr>
          <w:p w14:paraId="0F315369"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72599F3C" w14:textId="77777777" w:rsidR="00B9198C" w:rsidRPr="00B9198C" w:rsidRDefault="00B9198C" w:rsidP="00B9198C">
            <w:pPr>
              <w:rPr>
                <w:rFonts w:ascii="Courier" w:hAnsi="Courier"/>
                <w:sz w:val="16"/>
                <w:szCs w:val="16"/>
              </w:rPr>
            </w:pPr>
            <w:r w:rsidRPr="00B9198C">
              <w:rPr>
                <w:rFonts w:ascii="Courier" w:hAnsi="Courier"/>
                <w:sz w:val="16"/>
                <w:szCs w:val="16"/>
              </w:rPr>
              <w:t>0.5</w:t>
            </w:r>
          </w:p>
        </w:tc>
        <w:tc>
          <w:tcPr>
            <w:tcW w:w="846" w:type="dxa"/>
            <w:shd w:val="clear" w:color="auto" w:fill="auto"/>
          </w:tcPr>
          <w:p w14:paraId="733EB48F"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r w:rsidR="00B9198C" w:rsidRPr="00B9198C" w14:paraId="2E5941C1" w14:textId="77777777" w:rsidTr="00B9198C">
        <w:tc>
          <w:tcPr>
            <w:tcW w:w="864" w:type="dxa"/>
            <w:shd w:val="clear" w:color="auto" w:fill="auto"/>
          </w:tcPr>
          <w:p w14:paraId="23F14BF9" w14:textId="77777777" w:rsidR="00B9198C" w:rsidRPr="00B9198C" w:rsidRDefault="00B9198C" w:rsidP="00B9198C">
            <w:pPr>
              <w:rPr>
                <w:rFonts w:ascii="Courier" w:hAnsi="Courier"/>
                <w:sz w:val="16"/>
                <w:szCs w:val="16"/>
              </w:rPr>
            </w:pPr>
            <w:r w:rsidRPr="00B9198C">
              <w:rPr>
                <w:rFonts w:ascii="Courier" w:hAnsi="Courier"/>
                <w:sz w:val="16"/>
                <w:szCs w:val="16"/>
              </w:rPr>
              <w:t>49</w:t>
            </w:r>
          </w:p>
        </w:tc>
        <w:tc>
          <w:tcPr>
            <w:tcW w:w="864" w:type="dxa"/>
            <w:shd w:val="clear" w:color="auto" w:fill="auto"/>
          </w:tcPr>
          <w:p w14:paraId="7AFC48B3"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3B7DF28A" w14:textId="77777777" w:rsidR="00B9198C" w:rsidRPr="00B9198C" w:rsidRDefault="00B9198C" w:rsidP="00B9198C">
            <w:pPr>
              <w:rPr>
                <w:rFonts w:ascii="Courier" w:hAnsi="Courier"/>
                <w:sz w:val="16"/>
                <w:szCs w:val="16"/>
              </w:rPr>
            </w:pPr>
            <w:r w:rsidRPr="00B9198C">
              <w:rPr>
                <w:rFonts w:ascii="Courier" w:hAnsi="Courier"/>
                <w:sz w:val="16"/>
                <w:szCs w:val="16"/>
              </w:rPr>
              <w:t>0.4375</w:t>
            </w:r>
          </w:p>
        </w:tc>
        <w:tc>
          <w:tcPr>
            <w:tcW w:w="846" w:type="dxa"/>
            <w:shd w:val="clear" w:color="auto" w:fill="auto"/>
          </w:tcPr>
          <w:p w14:paraId="69CE672E"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r w:rsidR="00B9198C" w:rsidRPr="00B9198C" w14:paraId="244A4345" w14:textId="77777777" w:rsidTr="00B9198C">
        <w:tc>
          <w:tcPr>
            <w:tcW w:w="864" w:type="dxa"/>
            <w:shd w:val="clear" w:color="auto" w:fill="auto"/>
          </w:tcPr>
          <w:p w14:paraId="313C4E20" w14:textId="77777777" w:rsidR="00B9198C" w:rsidRPr="00B9198C" w:rsidRDefault="00B9198C" w:rsidP="00B9198C">
            <w:pPr>
              <w:rPr>
                <w:rFonts w:ascii="Courier" w:hAnsi="Courier"/>
                <w:sz w:val="16"/>
                <w:szCs w:val="16"/>
              </w:rPr>
            </w:pPr>
            <w:r w:rsidRPr="00B9198C">
              <w:rPr>
                <w:rFonts w:ascii="Courier" w:hAnsi="Courier"/>
                <w:sz w:val="16"/>
                <w:szCs w:val="16"/>
              </w:rPr>
              <w:t>50</w:t>
            </w:r>
          </w:p>
        </w:tc>
        <w:tc>
          <w:tcPr>
            <w:tcW w:w="864" w:type="dxa"/>
            <w:shd w:val="clear" w:color="auto" w:fill="auto"/>
          </w:tcPr>
          <w:p w14:paraId="718DE043"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6AE164D8" w14:textId="77777777" w:rsidR="00B9198C" w:rsidRPr="00B9198C" w:rsidRDefault="00B9198C" w:rsidP="00B9198C">
            <w:pPr>
              <w:rPr>
                <w:rFonts w:ascii="Courier" w:hAnsi="Courier"/>
                <w:sz w:val="16"/>
                <w:szCs w:val="16"/>
              </w:rPr>
            </w:pPr>
            <w:r w:rsidRPr="00B9198C">
              <w:rPr>
                <w:rFonts w:ascii="Courier" w:hAnsi="Courier"/>
                <w:sz w:val="16"/>
                <w:szCs w:val="16"/>
              </w:rPr>
              <w:t>0.375</w:t>
            </w:r>
          </w:p>
        </w:tc>
        <w:tc>
          <w:tcPr>
            <w:tcW w:w="846" w:type="dxa"/>
            <w:shd w:val="clear" w:color="auto" w:fill="auto"/>
          </w:tcPr>
          <w:p w14:paraId="63E6B212"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r w:rsidR="00B9198C" w:rsidRPr="00B9198C" w14:paraId="31A27CB7" w14:textId="77777777" w:rsidTr="00B9198C">
        <w:tc>
          <w:tcPr>
            <w:tcW w:w="864" w:type="dxa"/>
            <w:shd w:val="clear" w:color="auto" w:fill="auto"/>
          </w:tcPr>
          <w:p w14:paraId="500362AA" w14:textId="77777777" w:rsidR="00B9198C" w:rsidRPr="00B9198C" w:rsidRDefault="00B9198C" w:rsidP="00B9198C">
            <w:pPr>
              <w:rPr>
                <w:rFonts w:ascii="Courier" w:hAnsi="Courier"/>
                <w:sz w:val="16"/>
                <w:szCs w:val="16"/>
              </w:rPr>
            </w:pPr>
            <w:r w:rsidRPr="00B9198C">
              <w:rPr>
                <w:rFonts w:ascii="Courier" w:hAnsi="Courier"/>
                <w:sz w:val="16"/>
                <w:szCs w:val="16"/>
              </w:rPr>
              <w:t>51</w:t>
            </w:r>
          </w:p>
        </w:tc>
        <w:tc>
          <w:tcPr>
            <w:tcW w:w="864" w:type="dxa"/>
            <w:shd w:val="clear" w:color="auto" w:fill="auto"/>
          </w:tcPr>
          <w:p w14:paraId="2CED013B"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1B54F660" w14:textId="77777777" w:rsidR="00B9198C" w:rsidRPr="00B9198C" w:rsidRDefault="00B9198C" w:rsidP="00B9198C">
            <w:pPr>
              <w:rPr>
                <w:rFonts w:ascii="Courier" w:hAnsi="Courier"/>
                <w:sz w:val="16"/>
                <w:szCs w:val="16"/>
              </w:rPr>
            </w:pPr>
            <w:r w:rsidRPr="00B9198C">
              <w:rPr>
                <w:rFonts w:ascii="Courier" w:hAnsi="Courier"/>
                <w:sz w:val="16"/>
                <w:szCs w:val="16"/>
              </w:rPr>
              <w:t>0.3125</w:t>
            </w:r>
          </w:p>
        </w:tc>
        <w:tc>
          <w:tcPr>
            <w:tcW w:w="846" w:type="dxa"/>
            <w:shd w:val="clear" w:color="auto" w:fill="auto"/>
          </w:tcPr>
          <w:p w14:paraId="257C6E5C"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r w:rsidR="00B9198C" w:rsidRPr="00B9198C" w14:paraId="27C978AE" w14:textId="77777777" w:rsidTr="00B9198C">
        <w:tc>
          <w:tcPr>
            <w:tcW w:w="864" w:type="dxa"/>
            <w:shd w:val="clear" w:color="auto" w:fill="auto"/>
          </w:tcPr>
          <w:p w14:paraId="41974249" w14:textId="77777777" w:rsidR="00B9198C" w:rsidRPr="00B9198C" w:rsidRDefault="00B9198C" w:rsidP="00B9198C">
            <w:pPr>
              <w:rPr>
                <w:rFonts w:ascii="Courier" w:hAnsi="Courier"/>
                <w:sz w:val="16"/>
                <w:szCs w:val="16"/>
              </w:rPr>
            </w:pPr>
            <w:r w:rsidRPr="00B9198C">
              <w:rPr>
                <w:rFonts w:ascii="Courier" w:hAnsi="Courier"/>
                <w:sz w:val="16"/>
                <w:szCs w:val="16"/>
              </w:rPr>
              <w:t>52</w:t>
            </w:r>
          </w:p>
        </w:tc>
        <w:tc>
          <w:tcPr>
            <w:tcW w:w="864" w:type="dxa"/>
            <w:shd w:val="clear" w:color="auto" w:fill="auto"/>
          </w:tcPr>
          <w:p w14:paraId="62D6C123"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63BC34A7" w14:textId="77777777" w:rsidR="00B9198C" w:rsidRPr="00B9198C" w:rsidRDefault="00B9198C" w:rsidP="00B9198C">
            <w:pPr>
              <w:rPr>
                <w:rFonts w:ascii="Courier" w:hAnsi="Courier"/>
                <w:sz w:val="16"/>
                <w:szCs w:val="16"/>
              </w:rPr>
            </w:pPr>
            <w:r w:rsidRPr="00B9198C">
              <w:rPr>
                <w:rFonts w:ascii="Courier" w:hAnsi="Courier"/>
                <w:sz w:val="16"/>
                <w:szCs w:val="16"/>
              </w:rPr>
              <w:t>0.25</w:t>
            </w:r>
          </w:p>
        </w:tc>
        <w:tc>
          <w:tcPr>
            <w:tcW w:w="846" w:type="dxa"/>
            <w:shd w:val="clear" w:color="auto" w:fill="auto"/>
          </w:tcPr>
          <w:p w14:paraId="463CDBCF"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r w:rsidR="00B9198C" w:rsidRPr="00B9198C" w14:paraId="0B71B305" w14:textId="77777777" w:rsidTr="00B9198C">
        <w:tc>
          <w:tcPr>
            <w:tcW w:w="864" w:type="dxa"/>
            <w:shd w:val="clear" w:color="auto" w:fill="auto"/>
          </w:tcPr>
          <w:p w14:paraId="772774F0" w14:textId="77777777" w:rsidR="00B9198C" w:rsidRPr="00B9198C" w:rsidRDefault="00B9198C" w:rsidP="00B9198C">
            <w:pPr>
              <w:rPr>
                <w:rFonts w:ascii="Courier" w:hAnsi="Courier"/>
                <w:sz w:val="16"/>
                <w:szCs w:val="16"/>
              </w:rPr>
            </w:pPr>
            <w:r w:rsidRPr="00B9198C">
              <w:rPr>
                <w:rFonts w:ascii="Courier" w:hAnsi="Courier"/>
                <w:sz w:val="16"/>
                <w:szCs w:val="16"/>
              </w:rPr>
              <w:t>53</w:t>
            </w:r>
          </w:p>
        </w:tc>
        <w:tc>
          <w:tcPr>
            <w:tcW w:w="864" w:type="dxa"/>
            <w:shd w:val="clear" w:color="auto" w:fill="auto"/>
          </w:tcPr>
          <w:p w14:paraId="3FBE1133"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79A6AEA9" w14:textId="77777777" w:rsidR="00B9198C" w:rsidRPr="00B9198C" w:rsidRDefault="00B9198C" w:rsidP="00B9198C">
            <w:pPr>
              <w:rPr>
                <w:rFonts w:ascii="Courier" w:hAnsi="Courier"/>
                <w:sz w:val="16"/>
                <w:szCs w:val="16"/>
              </w:rPr>
            </w:pPr>
            <w:r w:rsidRPr="00B9198C">
              <w:rPr>
                <w:rFonts w:ascii="Courier" w:hAnsi="Courier"/>
                <w:sz w:val="16"/>
                <w:szCs w:val="16"/>
              </w:rPr>
              <w:t>0.1875</w:t>
            </w:r>
          </w:p>
        </w:tc>
        <w:tc>
          <w:tcPr>
            <w:tcW w:w="846" w:type="dxa"/>
            <w:shd w:val="clear" w:color="auto" w:fill="auto"/>
          </w:tcPr>
          <w:p w14:paraId="0A878122"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r w:rsidR="00B9198C" w:rsidRPr="00B9198C" w14:paraId="77FC7C8B" w14:textId="77777777" w:rsidTr="00B9198C">
        <w:tc>
          <w:tcPr>
            <w:tcW w:w="864" w:type="dxa"/>
            <w:shd w:val="clear" w:color="auto" w:fill="auto"/>
          </w:tcPr>
          <w:p w14:paraId="23ED8D1A" w14:textId="77777777" w:rsidR="00B9198C" w:rsidRPr="00B9198C" w:rsidRDefault="00B9198C" w:rsidP="00B9198C">
            <w:pPr>
              <w:rPr>
                <w:rFonts w:ascii="Courier" w:hAnsi="Courier"/>
                <w:sz w:val="16"/>
                <w:szCs w:val="16"/>
              </w:rPr>
            </w:pPr>
            <w:r w:rsidRPr="00B9198C">
              <w:rPr>
                <w:rFonts w:ascii="Courier" w:hAnsi="Courier"/>
                <w:sz w:val="16"/>
                <w:szCs w:val="16"/>
              </w:rPr>
              <w:t>54</w:t>
            </w:r>
          </w:p>
        </w:tc>
        <w:tc>
          <w:tcPr>
            <w:tcW w:w="864" w:type="dxa"/>
            <w:shd w:val="clear" w:color="auto" w:fill="auto"/>
          </w:tcPr>
          <w:p w14:paraId="6B4AE074"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3291C351" w14:textId="77777777" w:rsidR="00B9198C" w:rsidRPr="00B9198C" w:rsidRDefault="00B9198C" w:rsidP="00B9198C">
            <w:pPr>
              <w:rPr>
                <w:rFonts w:ascii="Courier" w:hAnsi="Courier"/>
                <w:sz w:val="16"/>
                <w:szCs w:val="16"/>
              </w:rPr>
            </w:pPr>
            <w:r w:rsidRPr="00B9198C">
              <w:rPr>
                <w:rFonts w:ascii="Courier" w:hAnsi="Courier"/>
                <w:sz w:val="16"/>
                <w:szCs w:val="16"/>
              </w:rPr>
              <w:t>0.125</w:t>
            </w:r>
          </w:p>
        </w:tc>
        <w:tc>
          <w:tcPr>
            <w:tcW w:w="846" w:type="dxa"/>
            <w:shd w:val="clear" w:color="auto" w:fill="auto"/>
          </w:tcPr>
          <w:p w14:paraId="1CFED9F6"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r w:rsidR="00B9198C" w:rsidRPr="00B9198C" w14:paraId="11F65ED5" w14:textId="77777777" w:rsidTr="00B9198C">
        <w:tc>
          <w:tcPr>
            <w:tcW w:w="864" w:type="dxa"/>
            <w:shd w:val="clear" w:color="auto" w:fill="auto"/>
          </w:tcPr>
          <w:p w14:paraId="2C42D9F5" w14:textId="77777777" w:rsidR="00B9198C" w:rsidRPr="00B9198C" w:rsidRDefault="00B9198C" w:rsidP="00B9198C">
            <w:pPr>
              <w:rPr>
                <w:rFonts w:ascii="Courier" w:hAnsi="Courier"/>
                <w:sz w:val="16"/>
                <w:szCs w:val="16"/>
              </w:rPr>
            </w:pPr>
            <w:r w:rsidRPr="00B9198C">
              <w:rPr>
                <w:rFonts w:ascii="Courier" w:hAnsi="Courier"/>
                <w:sz w:val="16"/>
                <w:szCs w:val="16"/>
              </w:rPr>
              <w:t>55</w:t>
            </w:r>
          </w:p>
        </w:tc>
        <w:tc>
          <w:tcPr>
            <w:tcW w:w="864" w:type="dxa"/>
            <w:shd w:val="clear" w:color="auto" w:fill="auto"/>
          </w:tcPr>
          <w:p w14:paraId="1BB0506A"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5609C620" w14:textId="77777777" w:rsidR="00B9198C" w:rsidRPr="00B9198C" w:rsidRDefault="00B9198C" w:rsidP="00B9198C">
            <w:pPr>
              <w:rPr>
                <w:rFonts w:ascii="Courier" w:hAnsi="Courier"/>
                <w:sz w:val="16"/>
                <w:szCs w:val="16"/>
              </w:rPr>
            </w:pPr>
            <w:r w:rsidRPr="00B9198C">
              <w:rPr>
                <w:rFonts w:ascii="Courier" w:hAnsi="Courier"/>
                <w:sz w:val="16"/>
                <w:szCs w:val="16"/>
              </w:rPr>
              <w:t>0.0625</w:t>
            </w:r>
          </w:p>
        </w:tc>
        <w:tc>
          <w:tcPr>
            <w:tcW w:w="846" w:type="dxa"/>
            <w:shd w:val="clear" w:color="auto" w:fill="auto"/>
          </w:tcPr>
          <w:p w14:paraId="5002AEBD"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r w:rsidR="00B9198C" w:rsidRPr="00B9198C" w14:paraId="06385718" w14:textId="77777777" w:rsidTr="00B9198C">
        <w:tc>
          <w:tcPr>
            <w:tcW w:w="864" w:type="dxa"/>
            <w:shd w:val="clear" w:color="auto" w:fill="auto"/>
          </w:tcPr>
          <w:p w14:paraId="33A0C083" w14:textId="77777777" w:rsidR="00B9198C" w:rsidRPr="00B9198C" w:rsidRDefault="00B9198C" w:rsidP="00B9198C">
            <w:pPr>
              <w:rPr>
                <w:rFonts w:ascii="Courier" w:hAnsi="Courier"/>
                <w:sz w:val="16"/>
                <w:szCs w:val="16"/>
              </w:rPr>
            </w:pPr>
            <w:r w:rsidRPr="00B9198C">
              <w:rPr>
                <w:rFonts w:ascii="Courier" w:hAnsi="Courier"/>
                <w:sz w:val="16"/>
                <w:szCs w:val="16"/>
              </w:rPr>
              <w:t>56</w:t>
            </w:r>
          </w:p>
        </w:tc>
        <w:tc>
          <w:tcPr>
            <w:tcW w:w="864" w:type="dxa"/>
            <w:shd w:val="clear" w:color="auto" w:fill="auto"/>
          </w:tcPr>
          <w:p w14:paraId="39061EBB" w14:textId="77777777" w:rsidR="00B9198C" w:rsidRPr="00B9198C" w:rsidRDefault="00B9198C" w:rsidP="00B9198C">
            <w:pPr>
              <w:rPr>
                <w:rFonts w:ascii="Courier" w:hAnsi="Courier"/>
                <w:sz w:val="16"/>
                <w:szCs w:val="16"/>
              </w:rPr>
            </w:pPr>
            <w:r w:rsidRPr="00B9198C">
              <w:rPr>
                <w:rFonts w:ascii="Courier" w:hAnsi="Courier"/>
                <w:sz w:val="16"/>
                <w:szCs w:val="16"/>
              </w:rPr>
              <w:t>1</w:t>
            </w:r>
          </w:p>
        </w:tc>
        <w:tc>
          <w:tcPr>
            <w:tcW w:w="864" w:type="dxa"/>
            <w:shd w:val="clear" w:color="auto" w:fill="auto"/>
          </w:tcPr>
          <w:p w14:paraId="3AD5CE2A"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46" w:type="dxa"/>
            <w:shd w:val="clear" w:color="auto" w:fill="auto"/>
          </w:tcPr>
          <w:p w14:paraId="3753001E"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r w:rsidR="00B9198C" w:rsidRPr="00B9198C" w14:paraId="155D280A" w14:textId="77777777" w:rsidTr="00B9198C">
        <w:tc>
          <w:tcPr>
            <w:tcW w:w="864" w:type="dxa"/>
            <w:shd w:val="clear" w:color="auto" w:fill="auto"/>
          </w:tcPr>
          <w:p w14:paraId="3A71DF2E" w14:textId="77777777" w:rsidR="00B9198C" w:rsidRPr="00B9198C" w:rsidRDefault="00B9198C" w:rsidP="00B9198C">
            <w:pPr>
              <w:rPr>
                <w:rFonts w:ascii="Courier" w:hAnsi="Courier"/>
                <w:sz w:val="16"/>
                <w:szCs w:val="16"/>
              </w:rPr>
            </w:pPr>
            <w:r w:rsidRPr="00B9198C">
              <w:rPr>
                <w:rFonts w:ascii="Courier" w:hAnsi="Courier"/>
                <w:sz w:val="16"/>
                <w:szCs w:val="16"/>
              </w:rPr>
              <w:t>57</w:t>
            </w:r>
          </w:p>
        </w:tc>
        <w:tc>
          <w:tcPr>
            <w:tcW w:w="864" w:type="dxa"/>
            <w:shd w:val="clear" w:color="auto" w:fill="auto"/>
          </w:tcPr>
          <w:p w14:paraId="3D8BA8AD" w14:textId="77777777" w:rsidR="00B9198C" w:rsidRPr="00B9198C" w:rsidRDefault="00B9198C" w:rsidP="00B9198C">
            <w:pPr>
              <w:rPr>
                <w:rFonts w:ascii="Courier" w:hAnsi="Courier"/>
                <w:sz w:val="16"/>
                <w:szCs w:val="16"/>
              </w:rPr>
            </w:pPr>
            <w:r w:rsidRPr="00B9198C">
              <w:rPr>
                <w:rFonts w:ascii="Courier" w:hAnsi="Courier"/>
                <w:sz w:val="16"/>
                <w:szCs w:val="16"/>
              </w:rPr>
              <w:t>0.9375</w:t>
            </w:r>
          </w:p>
        </w:tc>
        <w:tc>
          <w:tcPr>
            <w:tcW w:w="864" w:type="dxa"/>
            <w:shd w:val="clear" w:color="auto" w:fill="auto"/>
          </w:tcPr>
          <w:p w14:paraId="31D2BAD5"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46" w:type="dxa"/>
            <w:shd w:val="clear" w:color="auto" w:fill="auto"/>
          </w:tcPr>
          <w:p w14:paraId="7C5649E1"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r w:rsidR="00B9198C" w:rsidRPr="00B9198C" w14:paraId="52CC5117" w14:textId="77777777" w:rsidTr="00B9198C">
        <w:tc>
          <w:tcPr>
            <w:tcW w:w="864" w:type="dxa"/>
            <w:shd w:val="clear" w:color="auto" w:fill="auto"/>
          </w:tcPr>
          <w:p w14:paraId="31D5BF4E" w14:textId="77777777" w:rsidR="00B9198C" w:rsidRPr="00B9198C" w:rsidRDefault="00B9198C" w:rsidP="00B9198C">
            <w:pPr>
              <w:rPr>
                <w:rFonts w:ascii="Courier" w:hAnsi="Courier"/>
                <w:sz w:val="16"/>
                <w:szCs w:val="16"/>
              </w:rPr>
            </w:pPr>
            <w:r w:rsidRPr="00B9198C">
              <w:rPr>
                <w:rFonts w:ascii="Courier" w:hAnsi="Courier"/>
                <w:sz w:val="16"/>
                <w:szCs w:val="16"/>
              </w:rPr>
              <w:t>58</w:t>
            </w:r>
          </w:p>
        </w:tc>
        <w:tc>
          <w:tcPr>
            <w:tcW w:w="864" w:type="dxa"/>
            <w:shd w:val="clear" w:color="auto" w:fill="auto"/>
          </w:tcPr>
          <w:p w14:paraId="7018EB99" w14:textId="77777777" w:rsidR="00B9198C" w:rsidRPr="00B9198C" w:rsidRDefault="00B9198C" w:rsidP="00B9198C">
            <w:pPr>
              <w:rPr>
                <w:rFonts w:ascii="Courier" w:hAnsi="Courier"/>
                <w:sz w:val="16"/>
                <w:szCs w:val="16"/>
              </w:rPr>
            </w:pPr>
            <w:r w:rsidRPr="00B9198C">
              <w:rPr>
                <w:rFonts w:ascii="Courier" w:hAnsi="Courier"/>
                <w:sz w:val="16"/>
                <w:szCs w:val="16"/>
              </w:rPr>
              <w:t>0.875</w:t>
            </w:r>
          </w:p>
        </w:tc>
        <w:tc>
          <w:tcPr>
            <w:tcW w:w="864" w:type="dxa"/>
            <w:shd w:val="clear" w:color="auto" w:fill="auto"/>
          </w:tcPr>
          <w:p w14:paraId="07134BBD"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46" w:type="dxa"/>
            <w:shd w:val="clear" w:color="auto" w:fill="auto"/>
          </w:tcPr>
          <w:p w14:paraId="0A4D4E95"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r w:rsidR="00B9198C" w:rsidRPr="00B9198C" w14:paraId="5C63446C" w14:textId="77777777" w:rsidTr="00B9198C">
        <w:tc>
          <w:tcPr>
            <w:tcW w:w="864" w:type="dxa"/>
            <w:shd w:val="clear" w:color="auto" w:fill="auto"/>
          </w:tcPr>
          <w:p w14:paraId="034FCA95" w14:textId="77777777" w:rsidR="00B9198C" w:rsidRPr="00B9198C" w:rsidRDefault="00B9198C" w:rsidP="00B9198C">
            <w:pPr>
              <w:rPr>
                <w:rFonts w:ascii="Courier" w:hAnsi="Courier"/>
                <w:sz w:val="16"/>
                <w:szCs w:val="16"/>
              </w:rPr>
            </w:pPr>
            <w:r w:rsidRPr="00B9198C">
              <w:rPr>
                <w:rFonts w:ascii="Courier" w:hAnsi="Courier"/>
                <w:sz w:val="16"/>
                <w:szCs w:val="16"/>
              </w:rPr>
              <w:t>59</w:t>
            </w:r>
          </w:p>
        </w:tc>
        <w:tc>
          <w:tcPr>
            <w:tcW w:w="864" w:type="dxa"/>
            <w:shd w:val="clear" w:color="auto" w:fill="auto"/>
          </w:tcPr>
          <w:p w14:paraId="271B66D6" w14:textId="77777777" w:rsidR="00B9198C" w:rsidRPr="00B9198C" w:rsidRDefault="00B9198C" w:rsidP="00B9198C">
            <w:pPr>
              <w:rPr>
                <w:rFonts w:ascii="Courier" w:hAnsi="Courier"/>
                <w:sz w:val="16"/>
                <w:szCs w:val="16"/>
              </w:rPr>
            </w:pPr>
            <w:r w:rsidRPr="00B9198C">
              <w:rPr>
                <w:rFonts w:ascii="Courier" w:hAnsi="Courier"/>
                <w:sz w:val="16"/>
                <w:szCs w:val="16"/>
              </w:rPr>
              <w:t>0.8125</w:t>
            </w:r>
          </w:p>
        </w:tc>
        <w:tc>
          <w:tcPr>
            <w:tcW w:w="864" w:type="dxa"/>
            <w:shd w:val="clear" w:color="auto" w:fill="auto"/>
          </w:tcPr>
          <w:p w14:paraId="6144D5C4"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46" w:type="dxa"/>
            <w:shd w:val="clear" w:color="auto" w:fill="auto"/>
          </w:tcPr>
          <w:p w14:paraId="28C9AFA0"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r w:rsidR="00B9198C" w:rsidRPr="00B9198C" w14:paraId="37BB2FCE" w14:textId="77777777" w:rsidTr="00B9198C">
        <w:tc>
          <w:tcPr>
            <w:tcW w:w="864" w:type="dxa"/>
            <w:shd w:val="clear" w:color="auto" w:fill="auto"/>
          </w:tcPr>
          <w:p w14:paraId="6744BF05" w14:textId="77777777" w:rsidR="00B9198C" w:rsidRPr="00B9198C" w:rsidRDefault="00B9198C" w:rsidP="00B9198C">
            <w:pPr>
              <w:rPr>
                <w:rFonts w:ascii="Courier" w:hAnsi="Courier"/>
                <w:sz w:val="16"/>
                <w:szCs w:val="16"/>
              </w:rPr>
            </w:pPr>
            <w:r w:rsidRPr="00B9198C">
              <w:rPr>
                <w:rFonts w:ascii="Courier" w:hAnsi="Courier"/>
                <w:sz w:val="16"/>
                <w:szCs w:val="16"/>
              </w:rPr>
              <w:t>60</w:t>
            </w:r>
          </w:p>
        </w:tc>
        <w:tc>
          <w:tcPr>
            <w:tcW w:w="864" w:type="dxa"/>
            <w:shd w:val="clear" w:color="auto" w:fill="auto"/>
          </w:tcPr>
          <w:p w14:paraId="53611036" w14:textId="77777777" w:rsidR="00B9198C" w:rsidRPr="00B9198C" w:rsidRDefault="00B9198C" w:rsidP="00B9198C">
            <w:pPr>
              <w:rPr>
                <w:rFonts w:ascii="Courier" w:hAnsi="Courier"/>
                <w:sz w:val="16"/>
                <w:szCs w:val="16"/>
              </w:rPr>
            </w:pPr>
            <w:r w:rsidRPr="00B9198C">
              <w:rPr>
                <w:rFonts w:ascii="Courier" w:hAnsi="Courier"/>
                <w:sz w:val="16"/>
                <w:szCs w:val="16"/>
              </w:rPr>
              <w:t>0.75</w:t>
            </w:r>
          </w:p>
        </w:tc>
        <w:tc>
          <w:tcPr>
            <w:tcW w:w="864" w:type="dxa"/>
            <w:shd w:val="clear" w:color="auto" w:fill="auto"/>
          </w:tcPr>
          <w:p w14:paraId="4DB7C8F3"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46" w:type="dxa"/>
            <w:shd w:val="clear" w:color="auto" w:fill="auto"/>
          </w:tcPr>
          <w:p w14:paraId="1EA4EA3F"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r w:rsidR="00B9198C" w:rsidRPr="00B9198C" w14:paraId="385B730E" w14:textId="77777777" w:rsidTr="00B9198C">
        <w:tc>
          <w:tcPr>
            <w:tcW w:w="864" w:type="dxa"/>
            <w:shd w:val="clear" w:color="auto" w:fill="auto"/>
          </w:tcPr>
          <w:p w14:paraId="2325BF2A" w14:textId="77777777" w:rsidR="00B9198C" w:rsidRPr="00B9198C" w:rsidRDefault="00B9198C" w:rsidP="00B9198C">
            <w:pPr>
              <w:rPr>
                <w:rFonts w:ascii="Courier" w:hAnsi="Courier"/>
                <w:sz w:val="16"/>
                <w:szCs w:val="16"/>
              </w:rPr>
            </w:pPr>
            <w:r w:rsidRPr="00B9198C">
              <w:rPr>
                <w:rFonts w:ascii="Courier" w:hAnsi="Courier"/>
                <w:sz w:val="16"/>
                <w:szCs w:val="16"/>
              </w:rPr>
              <w:t>61</w:t>
            </w:r>
          </w:p>
        </w:tc>
        <w:tc>
          <w:tcPr>
            <w:tcW w:w="864" w:type="dxa"/>
            <w:shd w:val="clear" w:color="auto" w:fill="auto"/>
          </w:tcPr>
          <w:p w14:paraId="7A23731D" w14:textId="77777777" w:rsidR="00B9198C" w:rsidRPr="00B9198C" w:rsidRDefault="00B9198C" w:rsidP="00B9198C">
            <w:pPr>
              <w:rPr>
                <w:rFonts w:ascii="Courier" w:hAnsi="Courier"/>
                <w:sz w:val="16"/>
                <w:szCs w:val="16"/>
              </w:rPr>
            </w:pPr>
            <w:r w:rsidRPr="00B9198C">
              <w:rPr>
                <w:rFonts w:ascii="Courier" w:hAnsi="Courier"/>
                <w:sz w:val="16"/>
                <w:szCs w:val="16"/>
              </w:rPr>
              <w:t>0.6875</w:t>
            </w:r>
          </w:p>
        </w:tc>
        <w:tc>
          <w:tcPr>
            <w:tcW w:w="864" w:type="dxa"/>
            <w:shd w:val="clear" w:color="auto" w:fill="auto"/>
          </w:tcPr>
          <w:p w14:paraId="3D041CF7"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46" w:type="dxa"/>
            <w:shd w:val="clear" w:color="auto" w:fill="auto"/>
          </w:tcPr>
          <w:p w14:paraId="61D80C44"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r w:rsidR="00B9198C" w:rsidRPr="00B9198C" w14:paraId="61779D10" w14:textId="77777777" w:rsidTr="00B9198C">
        <w:tc>
          <w:tcPr>
            <w:tcW w:w="864" w:type="dxa"/>
            <w:shd w:val="clear" w:color="auto" w:fill="auto"/>
          </w:tcPr>
          <w:p w14:paraId="2759BE93" w14:textId="77777777" w:rsidR="00B9198C" w:rsidRPr="00B9198C" w:rsidRDefault="00B9198C" w:rsidP="00B9198C">
            <w:pPr>
              <w:rPr>
                <w:rFonts w:ascii="Courier" w:hAnsi="Courier"/>
                <w:sz w:val="16"/>
                <w:szCs w:val="16"/>
              </w:rPr>
            </w:pPr>
            <w:r w:rsidRPr="00B9198C">
              <w:rPr>
                <w:rFonts w:ascii="Courier" w:hAnsi="Courier"/>
                <w:sz w:val="16"/>
                <w:szCs w:val="16"/>
              </w:rPr>
              <w:t>62</w:t>
            </w:r>
          </w:p>
        </w:tc>
        <w:tc>
          <w:tcPr>
            <w:tcW w:w="864" w:type="dxa"/>
            <w:shd w:val="clear" w:color="auto" w:fill="auto"/>
          </w:tcPr>
          <w:p w14:paraId="38F0C2C1" w14:textId="77777777" w:rsidR="00B9198C" w:rsidRPr="00B9198C" w:rsidRDefault="00B9198C" w:rsidP="00B9198C">
            <w:pPr>
              <w:rPr>
                <w:rFonts w:ascii="Courier" w:hAnsi="Courier"/>
                <w:sz w:val="16"/>
                <w:szCs w:val="16"/>
              </w:rPr>
            </w:pPr>
            <w:r w:rsidRPr="00B9198C">
              <w:rPr>
                <w:rFonts w:ascii="Courier" w:hAnsi="Courier"/>
                <w:sz w:val="16"/>
                <w:szCs w:val="16"/>
              </w:rPr>
              <w:t>0.625</w:t>
            </w:r>
          </w:p>
        </w:tc>
        <w:tc>
          <w:tcPr>
            <w:tcW w:w="864" w:type="dxa"/>
            <w:shd w:val="clear" w:color="auto" w:fill="auto"/>
          </w:tcPr>
          <w:p w14:paraId="076C262E"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46" w:type="dxa"/>
            <w:shd w:val="clear" w:color="auto" w:fill="auto"/>
          </w:tcPr>
          <w:p w14:paraId="5B0171CD"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r w:rsidR="00B9198C" w:rsidRPr="00B9198C" w14:paraId="0E7D5AE1" w14:textId="77777777" w:rsidTr="00B9198C">
        <w:tc>
          <w:tcPr>
            <w:tcW w:w="864" w:type="dxa"/>
            <w:shd w:val="clear" w:color="auto" w:fill="auto"/>
          </w:tcPr>
          <w:p w14:paraId="44D1559D" w14:textId="77777777" w:rsidR="00B9198C" w:rsidRPr="00B9198C" w:rsidRDefault="00B9198C" w:rsidP="00B9198C">
            <w:pPr>
              <w:rPr>
                <w:rFonts w:ascii="Courier" w:hAnsi="Courier"/>
                <w:sz w:val="16"/>
                <w:szCs w:val="16"/>
              </w:rPr>
            </w:pPr>
            <w:r w:rsidRPr="00B9198C">
              <w:rPr>
                <w:rFonts w:ascii="Courier" w:hAnsi="Courier"/>
                <w:sz w:val="16"/>
                <w:szCs w:val="16"/>
              </w:rPr>
              <w:t>63</w:t>
            </w:r>
          </w:p>
        </w:tc>
        <w:tc>
          <w:tcPr>
            <w:tcW w:w="864" w:type="dxa"/>
            <w:shd w:val="clear" w:color="auto" w:fill="auto"/>
          </w:tcPr>
          <w:p w14:paraId="2DCE49F8" w14:textId="77777777" w:rsidR="00B9198C" w:rsidRPr="00B9198C" w:rsidRDefault="00B9198C" w:rsidP="00B9198C">
            <w:pPr>
              <w:rPr>
                <w:rFonts w:ascii="Courier" w:hAnsi="Courier"/>
                <w:sz w:val="16"/>
                <w:szCs w:val="16"/>
              </w:rPr>
            </w:pPr>
            <w:r w:rsidRPr="00B9198C">
              <w:rPr>
                <w:rFonts w:ascii="Courier" w:hAnsi="Courier"/>
                <w:sz w:val="16"/>
                <w:szCs w:val="16"/>
              </w:rPr>
              <w:t>0.5625</w:t>
            </w:r>
          </w:p>
        </w:tc>
        <w:tc>
          <w:tcPr>
            <w:tcW w:w="864" w:type="dxa"/>
            <w:shd w:val="clear" w:color="auto" w:fill="auto"/>
          </w:tcPr>
          <w:p w14:paraId="5DF87214"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46" w:type="dxa"/>
            <w:shd w:val="clear" w:color="auto" w:fill="auto"/>
          </w:tcPr>
          <w:p w14:paraId="1F3D51F1"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r w:rsidR="00B9198C" w:rsidRPr="00B9198C" w14:paraId="6EF7D81D" w14:textId="77777777" w:rsidTr="00B9198C">
        <w:tc>
          <w:tcPr>
            <w:tcW w:w="864" w:type="dxa"/>
            <w:shd w:val="clear" w:color="auto" w:fill="auto"/>
          </w:tcPr>
          <w:p w14:paraId="7A14126C" w14:textId="77777777" w:rsidR="00B9198C" w:rsidRPr="00B9198C" w:rsidRDefault="00B9198C" w:rsidP="00B9198C">
            <w:pPr>
              <w:rPr>
                <w:rFonts w:ascii="Courier" w:hAnsi="Courier"/>
                <w:sz w:val="16"/>
                <w:szCs w:val="16"/>
              </w:rPr>
            </w:pPr>
            <w:r w:rsidRPr="00B9198C">
              <w:rPr>
                <w:rFonts w:ascii="Courier" w:hAnsi="Courier"/>
                <w:sz w:val="16"/>
                <w:szCs w:val="16"/>
              </w:rPr>
              <w:t>64</w:t>
            </w:r>
          </w:p>
        </w:tc>
        <w:tc>
          <w:tcPr>
            <w:tcW w:w="864" w:type="dxa"/>
            <w:shd w:val="clear" w:color="auto" w:fill="auto"/>
          </w:tcPr>
          <w:p w14:paraId="6F13AB46" w14:textId="77777777" w:rsidR="00B9198C" w:rsidRPr="00B9198C" w:rsidRDefault="00B9198C" w:rsidP="00B9198C">
            <w:pPr>
              <w:rPr>
                <w:rFonts w:ascii="Courier" w:hAnsi="Courier"/>
                <w:sz w:val="16"/>
                <w:szCs w:val="16"/>
              </w:rPr>
            </w:pPr>
            <w:r w:rsidRPr="00B9198C">
              <w:rPr>
                <w:rFonts w:ascii="Courier" w:hAnsi="Courier"/>
                <w:sz w:val="16"/>
                <w:szCs w:val="16"/>
              </w:rPr>
              <w:t>0.5</w:t>
            </w:r>
          </w:p>
        </w:tc>
        <w:tc>
          <w:tcPr>
            <w:tcW w:w="864" w:type="dxa"/>
            <w:shd w:val="clear" w:color="auto" w:fill="auto"/>
          </w:tcPr>
          <w:p w14:paraId="609E87F3" w14:textId="77777777" w:rsidR="00B9198C" w:rsidRPr="00B9198C" w:rsidRDefault="00B9198C" w:rsidP="00B9198C">
            <w:pPr>
              <w:rPr>
                <w:rFonts w:ascii="Courier" w:hAnsi="Courier"/>
                <w:sz w:val="16"/>
                <w:szCs w:val="16"/>
              </w:rPr>
            </w:pPr>
            <w:r w:rsidRPr="00B9198C">
              <w:rPr>
                <w:rFonts w:ascii="Courier" w:hAnsi="Courier"/>
                <w:sz w:val="16"/>
                <w:szCs w:val="16"/>
              </w:rPr>
              <w:t>0</w:t>
            </w:r>
          </w:p>
        </w:tc>
        <w:tc>
          <w:tcPr>
            <w:tcW w:w="846" w:type="dxa"/>
            <w:shd w:val="clear" w:color="auto" w:fill="auto"/>
          </w:tcPr>
          <w:p w14:paraId="3CD2684B" w14:textId="77777777" w:rsidR="00B9198C" w:rsidRPr="00B9198C" w:rsidRDefault="00B9198C" w:rsidP="00B9198C">
            <w:pPr>
              <w:rPr>
                <w:rFonts w:ascii="Courier" w:hAnsi="Courier"/>
                <w:sz w:val="16"/>
                <w:szCs w:val="16"/>
              </w:rPr>
            </w:pPr>
            <w:r w:rsidRPr="00B9198C">
              <w:rPr>
                <w:rFonts w:ascii="Courier" w:hAnsi="Courier"/>
                <w:sz w:val="16"/>
                <w:szCs w:val="16"/>
              </w:rPr>
              <w:t>0</w:t>
            </w:r>
          </w:p>
        </w:tc>
      </w:tr>
    </w:tbl>
    <w:p w14:paraId="352ACCB1" w14:textId="77777777" w:rsidR="00B9198C" w:rsidRDefault="00B9198C" w:rsidP="00594603"/>
    <w:p w14:paraId="45FB7B64" w14:textId="77777777" w:rsidR="00B8262D" w:rsidRDefault="00B8262D" w:rsidP="00594603">
      <w:pPr>
        <w:sectPr w:rsidR="00B8262D" w:rsidSect="00B8262D">
          <w:type w:val="continuous"/>
          <w:pgSz w:w="12240" w:h="15840"/>
          <w:pgMar w:top="1440" w:right="1800" w:bottom="1440" w:left="1800" w:header="720" w:footer="720" w:gutter="0"/>
          <w:cols w:num="2" w:space="720"/>
          <w:docGrid w:linePitch="360"/>
        </w:sectPr>
      </w:pPr>
    </w:p>
    <w:p w14:paraId="5BB9840B" w14:textId="77777777" w:rsidR="00B9198C" w:rsidRDefault="00B9198C" w:rsidP="00594603"/>
    <w:p w14:paraId="770B763B" w14:textId="77777777" w:rsidR="00594603" w:rsidRPr="00012289" w:rsidRDefault="00B92567" w:rsidP="00BD70CE">
      <w:pPr>
        <w:pStyle w:val="Heading2"/>
      </w:pPr>
      <w:bookmarkStart w:id="62" w:name="_Toc208071745"/>
      <w:r w:rsidRPr="00012289">
        <w:t xml:space="preserve">How to plot </w:t>
      </w:r>
      <w:r w:rsidR="00594603" w:rsidRPr="00012289">
        <w:t>TOF</w:t>
      </w:r>
      <w:bookmarkEnd w:id="62"/>
    </w:p>
    <w:p w14:paraId="0DC3A647" w14:textId="77777777" w:rsidR="00093C7A" w:rsidRPr="00012289" w:rsidRDefault="00093C7A" w:rsidP="00594603"/>
    <w:p w14:paraId="25CEBA8D" w14:textId="58254116" w:rsidR="00093C7A" w:rsidRPr="00012289" w:rsidRDefault="00637A84" w:rsidP="00594603">
      <w:r>
        <w:t xml:space="preserve">The TOF data is substantially different in format to ELS, SNG or ION data, hence will be covered separately in the </w:t>
      </w:r>
      <w:r w:rsidR="00093C7A" w:rsidRPr="00012289">
        <w:t>TOF chapter</w:t>
      </w:r>
      <w:r>
        <w:t xml:space="preserve"> (</w:t>
      </w:r>
      <w:r w:rsidR="00BB02D7">
        <w:fldChar w:fldCharType="begin"/>
      </w:r>
      <w:r w:rsidR="00BB02D7">
        <w:instrText xml:space="preserve"> REF _Ref191705136 \n \h </w:instrText>
      </w:r>
      <w:r w:rsidR="00BB02D7">
        <w:fldChar w:fldCharType="separate"/>
      </w:r>
      <w:r w:rsidR="00EC706D">
        <w:t>10</w:t>
      </w:r>
      <w:r w:rsidR="00BB02D7">
        <w:fldChar w:fldCharType="end"/>
      </w:r>
      <w:r>
        <w:t>).</w:t>
      </w:r>
    </w:p>
    <w:p w14:paraId="06D77503" w14:textId="77777777" w:rsidR="00594603" w:rsidRDefault="00594603" w:rsidP="00594603"/>
    <w:p w14:paraId="12B0BA00" w14:textId="77777777" w:rsidR="00594603" w:rsidRDefault="00594603" w:rsidP="00594603">
      <w:r>
        <w:br w:type="page"/>
      </w:r>
    </w:p>
    <w:p w14:paraId="20DC5789" w14:textId="77777777" w:rsidR="00594603" w:rsidRDefault="00594603" w:rsidP="008845C9">
      <w:pPr>
        <w:pStyle w:val="Heading1"/>
        <w:tabs>
          <w:tab w:val="num" w:pos="432"/>
        </w:tabs>
      </w:pPr>
      <w:bookmarkStart w:id="63" w:name="_Toc167941406"/>
      <w:bookmarkStart w:id="64" w:name="_Toc208071746"/>
      <w:r>
        <w:lastRenderedPageBreak/>
        <w:t xml:space="preserve">Using the Data – </w:t>
      </w:r>
      <w:r w:rsidR="0035601F">
        <w:t>General</w:t>
      </w:r>
      <w:r>
        <w:t xml:space="preserve"> Descriptions</w:t>
      </w:r>
      <w:bookmarkEnd w:id="63"/>
      <w:bookmarkEnd w:id="64"/>
    </w:p>
    <w:p w14:paraId="4016EBD3" w14:textId="77777777" w:rsidR="00817372" w:rsidRDefault="00817372" w:rsidP="00594603"/>
    <w:p w14:paraId="4A61DB50" w14:textId="5CFDF888" w:rsidR="00CA65A3" w:rsidRDefault="007E5B74" w:rsidP="00594603">
      <w:r w:rsidRPr="00633F2E">
        <w:t>Let</w:t>
      </w:r>
      <w:r w:rsidR="007C2214" w:rsidRPr="00633F2E">
        <w:t>’</w:t>
      </w:r>
      <w:r w:rsidRPr="00633F2E">
        <w:t xml:space="preserve">s </w:t>
      </w:r>
      <w:r w:rsidR="00633F2E">
        <w:t>begin with the</w:t>
      </w:r>
      <w:r w:rsidRPr="00633F2E">
        <w:t xml:space="preserve"> </w:t>
      </w:r>
      <w:r w:rsidR="00633F2E">
        <w:t>format (</w:t>
      </w:r>
      <w:r w:rsidRPr="00633F2E">
        <w:t>FMT</w:t>
      </w:r>
      <w:r w:rsidR="00633F2E">
        <w:t>)</w:t>
      </w:r>
      <w:r w:rsidRPr="00633F2E">
        <w:t xml:space="preserve"> files</w:t>
      </w:r>
      <w:r w:rsidR="00633F2E">
        <w:t xml:space="preserve"> as they describe </w:t>
      </w:r>
      <w:r w:rsidRPr="00633F2E">
        <w:t xml:space="preserve">the </w:t>
      </w:r>
      <w:r w:rsidR="00633F2E">
        <w:t>binary</w:t>
      </w:r>
      <w:r w:rsidRPr="00633F2E">
        <w:t xml:space="preserve"> f</w:t>
      </w:r>
      <w:r w:rsidR="00633F2E">
        <w:t xml:space="preserve">iles that contain the </w:t>
      </w:r>
      <w:r w:rsidR="005951E0">
        <w:t xml:space="preserve">CAPS </w:t>
      </w:r>
      <w:r w:rsidR="00633F2E">
        <w:t>data</w:t>
      </w:r>
      <w:r w:rsidRPr="00633F2E">
        <w:t>.</w:t>
      </w:r>
      <w:r>
        <w:t xml:space="preserve">  </w:t>
      </w:r>
      <w:r w:rsidR="00CA65A3">
        <w:t xml:space="preserve">Text in </w:t>
      </w:r>
      <w:r w:rsidR="00CA65A3" w:rsidRPr="00CA65A3">
        <w:rPr>
          <w:rFonts w:ascii="Courier New" w:hAnsi="Courier New" w:cs="Courier New"/>
        </w:rPr>
        <w:t>courier new</w:t>
      </w:r>
      <w:r w:rsidR="00CA65A3">
        <w:t xml:space="preserve"> font are direct copies fr</w:t>
      </w:r>
      <w:r>
        <w:t>om the respective PDS FMT files, and objects here are listed in the same order as they are found in those FMT files.  The file format</w:t>
      </w:r>
      <w:r w:rsidR="00163B76">
        <w:t>s</w:t>
      </w:r>
      <w:r>
        <w:t xml:space="preserve"> for ELS, SNG, ION and IBS are very similar – deliberately so – to make it easy to move between datasets.  Where an example description is given the </w:t>
      </w:r>
      <w:r w:rsidR="007C2214">
        <w:t xml:space="preserve">SNG one is shown, unless it’s </w:t>
      </w:r>
      <w:r>
        <w:t>different for all datasets in which case they are all shown.</w:t>
      </w:r>
    </w:p>
    <w:p w14:paraId="272767DA" w14:textId="77777777" w:rsidR="007E5B74" w:rsidRDefault="007E5B74" w:rsidP="00594603"/>
    <w:p w14:paraId="2DC7DD3B" w14:textId="685A9D86" w:rsidR="007E5B74" w:rsidRDefault="007E5B74" w:rsidP="00594603">
      <w:r>
        <w:t xml:space="preserve">TOF </w:t>
      </w:r>
      <w:r w:rsidR="00701D7C">
        <w:t>data are</w:t>
      </w:r>
      <w:r>
        <w:t xml:space="preserve"> not described </w:t>
      </w:r>
      <w:r w:rsidR="00012289">
        <w:t>in this section</w:t>
      </w:r>
      <w:r w:rsidR="00163B76">
        <w:t xml:space="preserve"> as they have</w:t>
      </w:r>
      <w:r>
        <w:t xml:space="preserve"> </w:t>
      </w:r>
      <w:r w:rsidR="00012289">
        <w:t xml:space="preserve">a </w:t>
      </w:r>
      <w:r>
        <w:t>very different format</w:t>
      </w:r>
      <w:r w:rsidR="00701D7C">
        <w:t xml:space="preserve"> (see section </w:t>
      </w:r>
      <w:r w:rsidR="00701D7C">
        <w:fldChar w:fldCharType="begin"/>
      </w:r>
      <w:r w:rsidR="00701D7C">
        <w:instrText xml:space="preserve"> REF _Ref191705136 \n \h </w:instrText>
      </w:r>
      <w:r w:rsidR="00701D7C">
        <w:fldChar w:fldCharType="separate"/>
      </w:r>
      <w:r w:rsidR="00EC706D">
        <w:t>10</w:t>
      </w:r>
      <w:r w:rsidR="00701D7C">
        <w:fldChar w:fldCharType="end"/>
      </w:r>
      <w:r w:rsidR="00701D7C">
        <w:t>)</w:t>
      </w:r>
      <w:r>
        <w:t xml:space="preserve">, </w:t>
      </w:r>
      <w:r w:rsidR="00633F2E">
        <w:t>yet</w:t>
      </w:r>
      <w:r>
        <w:t xml:space="preserve"> some of the values (like TIME, B_CYCLE_NUMBER) are identical.</w:t>
      </w:r>
    </w:p>
    <w:p w14:paraId="677EDB66" w14:textId="77777777" w:rsidR="0035601F" w:rsidRDefault="0035601F" w:rsidP="00594603"/>
    <w:p w14:paraId="08B3D663" w14:textId="77777777" w:rsidR="00843AE6" w:rsidRDefault="00843AE6" w:rsidP="008845C9">
      <w:pPr>
        <w:pStyle w:val="Heading2"/>
      </w:pPr>
      <w:bookmarkStart w:id="65" w:name="_Toc208071747"/>
      <w:r>
        <w:t>What is a Record of Data</w:t>
      </w:r>
      <w:bookmarkEnd w:id="65"/>
    </w:p>
    <w:p w14:paraId="763450E1" w14:textId="77777777" w:rsidR="00843AE6" w:rsidRDefault="00843AE6" w:rsidP="00594603"/>
    <w:p w14:paraId="500FBB6D" w14:textId="3FB19527" w:rsidR="00843AE6" w:rsidRDefault="00843AE6" w:rsidP="00594603">
      <w:r>
        <w:t xml:space="preserve">A record of data is merely how the </w:t>
      </w:r>
      <w:r w:rsidR="00701D7C">
        <w:t>data are</w:t>
      </w:r>
      <w:r>
        <w:t xml:space="preserve"> packaged in the binary files.  In the case of SNG, ION, ELS and IBS a record contains the counts for each anode at a particular energy step (or step-sum) and for a particular azimu</w:t>
      </w:r>
      <w:r w:rsidR="00971CFE">
        <w:t>th (or azimuth-sum)</w:t>
      </w:r>
      <w:r w:rsidR="00A45A81">
        <w:t>, all listed as different ‘objects’ in the record</w:t>
      </w:r>
      <w:r w:rsidR="00971CFE">
        <w:t>.</w:t>
      </w:r>
    </w:p>
    <w:p w14:paraId="06962FD3" w14:textId="0FDC48B6" w:rsidR="00971CFE" w:rsidRDefault="00971CFE" w:rsidP="00594603">
      <w:r>
        <w:t xml:space="preserve">For instance, if you used the above example codes to turn the binary data </w:t>
      </w:r>
      <w:r w:rsidR="009A5BFA">
        <w:t>into</w:t>
      </w:r>
      <w:r>
        <w:t xml:space="preserve"> a text file, each row is a different record.</w:t>
      </w:r>
    </w:p>
    <w:p w14:paraId="4AB5625B" w14:textId="77777777" w:rsidR="00971CFE" w:rsidRDefault="00971CFE" w:rsidP="00594603"/>
    <w:p w14:paraId="2B8B1972" w14:textId="37EED109" w:rsidR="00971CFE" w:rsidRDefault="00971CFE" w:rsidP="008845C9">
      <w:r>
        <w:t xml:space="preserve">The records </w:t>
      </w:r>
      <w:r w:rsidR="007A28D4">
        <w:t xml:space="preserve">are usually grouped and assembled </w:t>
      </w:r>
      <w:r w:rsidR="009A5BFA">
        <w:t>into</w:t>
      </w:r>
      <w:r>
        <w:t xml:space="preserve"> sweeps o</w:t>
      </w:r>
      <w:r w:rsidR="007A28D4">
        <w:t>r azimuths before being plotted by the user.</w:t>
      </w:r>
    </w:p>
    <w:p w14:paraId="125C02D5" w14:textId="77777777" w:rsidR="00843AE6" w:rsidRDefault="00843AE6" w:rsidP="00594603"/>
    <w:p w14:paraId="6EE565BD" w14:textId="77777777" w:rsidR="00594603" w:rsidRDefault="000827B6" w:rsidP="008845C9">
      <w:pPr>
        <w:pStyle w:val="Heading2"/>
      </w:pPr>
      <w:bookmarkStart w:id="66" w:name="_Toc167941410"/>
      <w:bookmarkStart w:id="67" w:name="_Toc208071748"/>
      <w:r>
        <w:t xml:space="preserve">Sweep versus </w:t>
      </w:r>
      <w:r w:rsidR="00594603">
        <w:t>Record versus Azimuth</w:t>
      </w:r>
      <w:bookmarkEnd w:id="66"/>
      <w:bookmarkEnd w:id="67"/>
    </w:p>
    <w:p w14:paraId="717D04FC" w14:textId="77777777" w:rsidR="000827B6" w:rsidRDefault="000827B6" w:rsidP="00594603"/>
    <w:p w14:paraId="6435252A" w14:textId="52430DD5" w:rsidR="00971CFE" w:rsidRDefault="00971CFE" w:rsidP="00594603">
      <w:r>
        <w:t>A sweep of data is when the sensor</w:t>
      </w:r>
      <w:r w:rsidR="00163B76">
        <w:t xml:space="preserve"> goes from the highest energy (s</w:t>
      </w:r>
      <w:r>
        <w:t>tep</w:t>
      </w:r>
      <w:r w:rsidR="00163B76">
        <w:t xml:space="preserve"> 1) all the way to the lowest (s</w:t>
      </w:r>
      <w:r>
        <w:t xml:space="preserve">tep 63).  </w:t>
      </w:r>
      <w:r w:rsidR="007A28D4">
        <w:t>This is known as 1 azimuth; f</w:t>
      </w:r>
      <w:r>
        <w:t>or SNG data this takes 4-seconds, for ELS it takes 2-seconds.  The sensor always works this way, however for telemetry saving reasons may group several</w:t>
      </w:r>
      <w:r w:rsidR="00C518B0">
        <w:t xml:space="preserve"> sweeps together and download their sum, see Azimuth summing in </w:t>
      </w:r>
      <w:r w:rsidR="00356D00">
        <w:t>section</w:t>
      </w:r>
      <w:r w:rsidR="00D517C4">
        <w:t xml:space="preserve"> </w:t>
      </w:r>
      <w:r w:rsidR="00356D00">
        <w:fldChar w:fldCharType="begin"/>
      </w:r>
      <w:r w:rsidR="00356D00">
        <w:instrText xml:space="preserve"> REF _Ref208057961 \w \h </w:instrText>
      </w:r>
      <w:r w:rsidR="00356D00">
        <w:fldChar w:fldCharType="separate"/>
      </w:r>
      <w:r w:rsidR="00EC706D">
        <w:t>7.3.1</w:t>
      </w:r>
      <w:r w:rsidR="00356D00">
        <w:fldChar w:fldCharType="end"/>
      </w:r>
      <w:r w:rsidR="00C518B0">
        <w:t xml:space="preserve"> for more info.</w:t>
      </w:r>
    </w:p>
    <w:p w14:paraId="65DFB291" w14:textId="77777777" w:rsidR="00C518B0" w:rsidRDefault="00C518B0" w:rsidP="00594603"/>
    <w:p w14:paraId="51D25D9C" w14:textId="3902101C" w:rsidR="007A28D4" w:rsidRDefault="00E06373" w:rsidP="00594603">
      <w:r>
        <w:t xml:space="preserve">However the </w:t>
      </w:r>
      <w:r w:rsidR="00163B76">
        <w:t xml:space="preserve">end </w:t>
      </w:r>
      <w:r>
        <w:t xml:space="preserve">user will have to group the records </w:t>
      </w:r>
      <w:r w:rsidR="009A5BFA">
        <w:t>into</w:t>
      </w:r>
      <w:r>
        <w:t xml:space="preserve"> sweeps and azimuths (or azimuth sums) themselves.  For SNG, ION and ELS data, the start of the sweep begins with a record that has FIRST_ENERGY_STEP = 1, then contains the following records until one where LAST_ENERGY_STEP = 63 is met, which is included in the same sweep.  Alternatively if you start each new sweep/azimuth with a record where FIRST_ENERGY_STEP = 1 and continue until the end of the file you will have the same </w:t>
      </w:r>
      <w:r w:rsidRPr="006F65B1">
        <w:t xml:space="preserve">result.  The CAPS binary </w:t>
      </w:r>
      <w:r w:rsidR="00012289" w:rsidRPr="006F65B1">
        <w:t>files order</w:t>
      </w:r>
      <w:r w:rsidRPr="006F65B1">
        <w:t xml:space="preserve"> records with increasing energy step until it reaches th</w:t>
      </w:r>
      <w:r w:rsidR="00F52CCA" w:rsidRPr="006F65B1">
        <w:t>e end and returns to 1.</w:t>
      </w:r>
      <w:r w:rsidR="007A28D4" w:rsidRPr="006F65B1">
        <w:t xml:space="preserve">  IBS</w:t>
      </w:r>
      <w:r w:rsidR="007A28D4">
        <w:t xml:space="preserve"> may give subsets of energy steps, but always begins each sweep at the lowest energy step, and ends at the highest, as such this is </w:t>
      </w:r>
      <w:r w:rsidR="007A28D4">
        <w:lastRenderedPageBreak/>
        <w:t>still easy to identify</w:t>
      </w:r>
      <w:r w:rsidR="00012289">
        <w:t xml:space="preserve"> (if current record’s energy step is lower that previous record’s energy step</w:t>
      </w:r>
      <w:r w:rsidR="006F65B1">
        <w:t xml:space="preserve"> a new sweep has begun</w:t>
      </w:r>
      <w:r w:rsidR="00F52D9B">
        <w:t>)</w:t>
      </w:r>
      <w:r w:rsidR="006F65B1">
        <w:t>.</w:t>
      </w:r>
    </w:p>
    <w:p w14:paraId="0E5E09F5" w14:textId="77777777" w:rsidR="007A28D4" w:rsidRDefault="007A28D4" w:rsidP="00594603"/>
    <w:p w14:paraId="48B0BF24" w14:textId="7BC561D5" w:rsidR="00594603" w:rsidRDefault="00594603" w:rsidP="00594603">
      <w:r>
        <w:t xml:space="preserve">It would be nice if we read in the data from a </w:t>
      </w:r>
      <w:r w:rsidRPr="007155A1">
        <w:rPr>
          <w:b/>
        </w:rPr>
        <w:t>SNG</w:t>
      </w:r>
      <w:r>
        <w:t xml:space="preserve"> binary file and out came a 3-D </w:t>
      </w:r>
      <w:r w:rsidR="00C6313A">
        <w:t>array of data of size (t,</w:t>
      </w:r>
      <w:r w:rsidR="00D517C4">
        <w:t xml:space="preserve"> </w:t>
      </w:r>
      <w:r w:rsidR="00C6313A">
        <w:t>8,</w:t>
      </w:r>
      <w:r w:rsidR="00D517C4">
        <w:t xml:space="preserve"> </w:t>
      </w:r>
      <w:r w:rsidR="00C6313A">
        <w:t xml:space="preserve">63) </w:t>
      </w:r>
      <w:r>
        <w:t xml:space="preserve">which would be (time, anode, </w:t>
      </w:r>
      <w:r w:rsidR="007A28D4">
        <w:t>energy step</w:t>
      </w:r>
      <w:r>
        <w:t>).</w:t>
      </w:r>
    </w:p>
    <w:p w14:paraId="3FA19854" w14:textId="22D52B10" w:rsidR="00594603" w:rsidRDefault="00594603" w:rsidP="00594603">
      <w:r>
        <w:t>However, in the SNG</w:t>
      </w:r>
      <w:r w:rsidR="007A28D4">
        <w:t>, ELS and ION</w:t>
      </w:r>
      <w:r>
        <w:t xml:space="preserve"> data each record contains data in a 1-D array of 8 values</w:t>
      </w:r>
      <w:r w:rsidR="007A28D4">
        <w:t xml:space="preserve"> (for IBS this is a 1-D array of 3 values)</w:t>
      </w:r>
      <w:r>
        <w:t xml:space="preserve">.  That is each record corresponds to a particular </w:t>
      </w:r>
      <w:r w:rsidR="000827B6">
        <w:t>energy step</w:t>
      </w:r>
      <w:r>
        <w:t xml:space="preserve"> (or </w:t>
      </w:r>
      <w:r w:rsidR="000827B6">
        <w:t>step</w:t>
      </w:r>
      <w:r>
        <w:t xml:space="preserve"> sum) for a particular azimuth (or azimuth sum) and </w:t>
      </w:r>
      <w:r w:rsidR="007A28D4">
        <w:t>lists the counts in all the sensor’s</w:t>
      </w:r>
      <w:r>
        <w:t xml:space="preserve"> anodes.  It is the job of the user to re-order these </w:t>
      </w:r>
      <w:r w:rsidR="009A5BFA">
        <w:t>into</w:t>
      </w:r>
      <w:r>
        <w:t xml:space="preserve"> sweeps in order to plot spectra.</w:t>
      </w:r>
    </w:p>
    <w:p w14:paraId="355D9699" w14:textId="77777777" w:rsidR="00581846" w:rsidRDefault="00581846" w:rsidP="00594603"/>
    <w:p w14:paraId="62673B61" w14:textId="77777777" w:rsidR="00581846" w:rsidRDefault="00581846" w:rsidP="00581846">
      <w:pPr>
        <w:pStyle w:val="Heading2"/>
      </w:pPr>
      <w:bookmarkStart w:id="68" w:name="_Toc208071749"/>
      <w:r>
        <w:t>Layout of a Binary File</w:t>
      </w:r>
      <w:bookmarkEnd w:id="68"/>
    </w:p>
    <w:p w14:paraId="2D5DE33D" w14:textId="77777777" w:rsidR="00581846" w:rsidRDefault="00581846" w:rsidP="00594603"/>
    <w:p w14:paraId="05E35D53" w14:textId="77777777" w:rsidR="00581846" w:rsidRDefault="00581846" w:rsidP="00594603">
      <w:r>
        <w:t>The format of the ELS and SNG files are essentially identical – just one byte has a different meaning (ELS.COLLAPSE_FLAG and SNG.SPARE).</w:t>
      </w:r>
    </w:p>
    <w:p w14:paraId="7E7FFB89" w14:textId="77777777" w:rsidR="00581846" w:rsidRDefault="00581846" w:rsidP="00594603"/>
    <w:p w14:paraId="0EE1B46D" w14:textId="77777777" w:rsidR="00581846" w:rsidRDefault="00581846" w:rsidP="00594603">
      <w:r>
        <w:t>The IBS format is similar to that of SNG, with two exceptions – IBS.DATA has 3 values (1 per anode) whereas SNG.DATA has 8 values, and the OFFSET_TIME has the same meaning, but is 4-bytes for IBS instead of 2-bytes for SNG.</w:t>
      </w:r>
    </w:p>
    <w:p w14:paraId="03D3849B" w14:textId="77777777" w:rsidR="00581846" w:rsidRDefault="00581846" w:rsidP="00594603"/>
    <w:p w14:paraId="6492DAF7" w14:textId="77777777" w:rsidR="005A77DC" w:rsidRDefault="00581846" w:rsidP="00594603">
      <w:r>
        <w:t xml:space="preserve">The ION format is very similar to SNG format, </w:t>
      </w:r>
      <w:r w:rsidR="005A77DC">
        <w:t>again with two exceptions – there is an extra object before the DATA object for ION data (SAM_ION_NUMBER) and the DATA values are signed integers whereas for SNG they are unsigned integers.</w:t>
      </w:r>
    </w:p>
    <w:p w14:paraId="70E71975" w14:textId="77777777" w:rsidR="005A77DC" w:rsidRDefault="005A77DC" w:rsidP="00594603"/>
    <w:p w14:paraId="6CC894A3" w14:textId="77777777" w:rsidR="005A77DC" w:rsidRDefault="005A77DC" w:rsidP="00594603">
      <w:r>
        <w:t>The objects are now described in detail, in the order they appear in the format files.</w:t>
      </w:r>
    </w:p>
    <w:p w14:paraId="65FB2A39" w14:textId="77777777" w:rsidR="00581846" w:rsidRPr="00647421" w:rsidRDefault="00581846" w:rsidP="00594603"/>
    <w:p w14:paraId="6F8FB408" w14:textId="77777777" w:rsidR="00594603" w:rsidRDefault="00594603" w:rsidP="005A77DC">
      <w:pPr>
        <w:pStyle w:val="Heading3"/>
      </w:pPr>
      <w:bookmarkStart w:id="69" w:name="_Toc208071750"/>
      <w:r>
        <w:t>B_CYCLE_NUMBER</w:t>
      </w:r>
      <w:bookmarkEnd w:id="69"/>
    </w:p>
    <w:p w14:paraId="76FA8340" w14:textId="77777777" w:rsidR="00594603" w:rsidRDefault="00594603" w:rsidP="00594603">
      <w:pPr>
        <w:autoSpaceDE w:val="0"/>
        <w:autoSpaceDN w:val="0"/>
        <w:adjustRightInd w:val="0"/>
        <w:rPr>
          <w:rFonts w:ascii="Courier New" w:hAnsi="Courier New" w:cs="Courier New"/>
          <w:sz w:val="20"/>
          <w:szCs w:val="20"/>
        </w:rPr>
      </w:pPr>
      <w:r>
        <w:rPr>
          <w:rFonts w:ascii="Courier New" w:hAnsi="Courier New" w:cs="Courier New"/>
          <w:sz w:val="20"/>
          <w:szCs w:val="20"/>
        </w:rPr>
        <w:t>B cycle number from the start of the day, a value of 65535 indicates no B-cycle data is available</w:t>
      </w:r>
    </w:p>
    <w:p w14:paraId="038A2145" w14:textId="77777777" w:rsidR="00504691" w:rsidRDefault="00504691" w:rsidP="00504691"/>
    <w:p w14:paraId="652B00A6" w14:textId="40B5DB70" w:rsidR="00504691" w:rsidRDefault="00504691" w:rsidP="00504691">
      <w:r>
        <w:t xml:space="preserve">The first </w:t>
      </w:r>
      <w:r w:rsidR="00132766">
        <w:t>B-cycle</w:t>
      </w:r>
      <w:r>
        <w:t xml:space="preserve"> starting on a new day will be number 1, however the first records of the day may be fill values.</w:t>
      </w:r>
    </w:p>
    <w:p w14:paraId="3DC4BD11" w14:textId="77777777" w:rsidR="00504691" w:rsidRDefault="00504691" w:rsidP="00504691">
      <w:r>
        <w:t>Do not use B_CYCLE_NUMBER to test for endianity issues, as 65535 a very common value.  In binary that is 1111111111111111 and both little and big endian representations are the same – as such it’s a poor test for endianity.</w:t>
      </w:r>
    </w:p>
    <w:p w14:paraId="3F960A12" w14:textId="77777777" w:rsidR="00504691" w:rsidRDefault="00504691" w:rsidP="00504691"/>
    <w:p w14:paraId="7A0D26A8" w14:textId="77777777" w:rsidR="00594603" w:rsidRPr="00B9200A" w:rsidRDefault="00594603" w:rsidP="005A77DC">
      <w:pPr>
        <w:pStyle w:val="Heading3"/>
      </w:pPr>
      <w:bookmarkStart w:id="70" w:name="_Toc208071751"/>
      <w:r w:rsidRPr="00B9200A">
        <w:t>A_CYCLE</w:t>
      </w:r>
      <w:r>
        <w:t>_</w:t>
      </w:r>
      <w:r w:rsidRPr="00B9200A">
        <w:t>NUMBER</w:t>
      </w:r>
      <w:bookmarkEnd w:id="70"/>
    </w:p>
    <w:p w14:paraId="6590FE3B" w14:textId="77777777" w:rsidR="00594603" w:rsidRDefault="00594603" w:rsidP="00594603">
      <w:pPr>
        <w:autoSpaceDE w:val="0"/>
        <w:autoSpaceDN w:val="0"/>
        <w:adjustRightInd w:val="0"/>
        <w:rPr>
          <w:rFonts w:ascii="Courier New" w:hAnsi="Courier New" w:cs="Courier New"/>
          <w:sz w:val="20"/>
          <w:szCs w:val="20"/>
        </w:rPr>
      </w:pPr>
      <w:r>
        <w:rPr>
          <w:rFonts w:ascii="Courier New" w:hAnsi="Courier New" w:cs="Courier New"/>
          <w:sz w:val="20"/>
          <w:szCs w:val="20"/>
        </w:rPr>
        <w:t>A cycle number from the start of day, a value of 65535 indicates that no A-cycle header information is available</w:t>
      </w:r>
    </w:p>
    <w:p w14:paraId="0675F960" w14:textId="77777777" w:rsidR="00504691" w:rsidRDefault="00504691" w:rsidP="00504691"/>
    <w:p w14:paraId="00B2F2AA" w14:textId="6C140DF1" w:rsidR="005951E0" w:rsidRDefault="00504691">
      <w:r>
        <w:t xml:space="preserve">The first </w:t>
      </w:r>
      <w:r w:rsidR="00132766">
        <w:t>A-cycle</w:t>
      </w:r>
      <w:r>
        <w:t xml:space="preserve"> starting on a new day will be number 1.  </w:t>
      </w:r>
      <w:r w:rsidR="00132766">
        <w:t>A-cycle</w:t>
      </w:r>
      <w:r>
        <w:t xml:space="preserve"> numbers are never fill values.  If a data set has no use for A-cycle numbers (i.e. TOF) then they are simply not in the binary record at all (i.e. TOF binaries only list </w:t>
      </w:r>
      <w:r w:rsidR="00132766">
        <w:t>B-cycle</w:t>
      </w:r>
      <w:r>
        <w:t xml:space="preserve"> numbers)</w:t>
      </w:r>
      <w:r w:rsidR="005951E0">
        <w:t>.</w:t>
      </w:r>
      <w:r w:rsidR="005951E0">
        <w:br w:type="page"/>
      </w:r>
    </w:p>
    <w:p w14:paraId="12B485B9" w14:textId="77777777" w:rsidR="00594603" w:rsidRPr="00B9200A" w:rsidRDefault="00594603" w:rsidP="005A77DC">
      <w:pPr>
        <w:pStyle w:val="Heading3"/>
      </w:pPr>
      <w:bookmarkStart w:id="71" w:name="_Toc208071752"/>
      <w:r w:rsidRPr="00B9200A">
        <w:lastRenderedPageBreak/>
        <w:t>TIME</w:t>
      </w:r>
      <w:bookmarkEnd w:id="71"/>
    </w:p>
    <w:p w14:paraId="327AC720" w14:textId="77777777" w:rsidR="00594603" w:rsidRDefault="00594603" w:rsidP="00594603">
      <w:pPr>
        <w:autoSpaceDE w:val="0"/>
        <w:autoSpaceDN w:val="0"/>
        <w:adjustRightInd w:val="0"/>
        <w:rPr>
          <w:rFonts w:ascii="Courier New" w:hAnsi="Courier New" w:cs="Courier New"/>
          <w:sz w:val="20"/>
          <w:szCs w:val="20"/>
        </w:rPr>
      </w:pPr>
      <w:r>
        <w:rPr>
          <w:rFonts w:ascii="Courier New" w:hAnsi="Courier New" w:cs="Courier New"/>
          <w:sz w:val="20"/>
          <w:szCs w:val="20"/>
        </w:rPr>
        <w:t>Start time of the A cycle, seconds from J2000 (barycentric dynamic time).  An A-cycle is the 32 second instrument collection cycle.</w:t>
      </w:r>
    </w:p>
    <w:p w14:paraId="2B35E3F4" w14:textId="77777777" w:rsidR="0072368F" w:rsidRDefault="0072368F" w:rsidP="00594603"/>
    <w:p w14:paraId="4D76CC80" w14:textId="751868E3" w:rsidR="00594603" w:rsidRDefault="0072368F" w:rsidP="00594603">
      <w:r>
        <w:t>T</w:t>
      </w:r>
      <w:r w:rsidR="00594603">
        <w:t xml:space="preserve">his does not give you the time that the record </w:t>
      </w:r>
      <w:r w:rsidR="00594603" w:rsidRPr="00D517C4">
        <w:t xml:space="preserve">is from, but the time of the start of the A-cycle the record falls </w:t>
      </w:r>
      <w:r w:rsidRPr="00D517C4">
        <w:t>with</w:t>
      </w:r>
      <w:r w:rsidR="006F65B1" w:rsidRPr="00D517C4">
        <w:t xml:space="preserve">in.  See </w:t>
      </w:r>
      <w:r w:rsidR="00D517C4" w:rsidRPr="00D517C4">
        <w:t xml:space="preserve">chapter </w:t>
      </w:r>
      <w:r w:rsidR="00356D00">
        <w:fldChar w:fldCharType="begin"/>
      </w:r>
      <w:r w:rsidR="00356D00">
        <w:instrText xml:space="preserve"> REF _Ref208057997 \w \h </w:instrText>
      </w:r>
      <w:r w:rsidR="00356D00">
        <w:fldChar w:fldCharType="separate"/>
      </w:r>
      <w:r w:rsidR="00EC706D">
        <w:t>6</w:t>
      </w:r>
      <w:r w:rsidR="00356D00">
        <w:fldChar w:fldCharType="end"/>
      </w:r>
      <w:r w:rsidR="006F65B1" w:rsidRPr="00D517C4">
        <w:t xml:space="preserve"> </w:t>
      </w:r>
      <w:r w:rsidR="00D517C4" w:rsidRPr="00D517C4">
        <w:t xml:space="preserve">for how </w:t>
      </w:r>
      <w:r w:rsidR="00594603" w:rsidRPr="00D517C4">
        <w:t>to</w:t>
      </w:r>
      <w:r w:rsidR="00594603">
        <w:t xml:space="preserve"> turn this </w:t>
      </w:r>
      <w:r w:rsidR="009A5BFA">
        <w:t>into</w:t>
      </w:r>
      <w:r w:rsidR="00594603">
        <w:t xml:space="preserve"> UT</w:t>
      </w:r>
      <w:r>
        <w:t xml:space="preserve">, </w:t>
      </w:r>
      <w:r w:rsidR="00594603">
        <w:t xml:space="preserve">and </w:t>
      </w:r>
      <w:r>
        <w:t>al</w:t>
      </w:r>
      <w:r w:rsidR="007C2214">
        <w:t>so how to work out the time for</w:t>
      </w:r>
      <w:r>
        <w:t xml:space="preserve"> a particular azimuth or record within the A-cycle.</w:t>
      </w:r>
    </w:p>
    <w:p w14:paraId="61902191" w14:textId="7805AE79" w:rsidR="007E5B74" w:rsidRDefault="007E5B74" w:rsidP="00594603">
      <w:r>
        <w:t xml:space="preserve">Note that these TIME values will increase or stay the same as you read down through a binary </w:t>
      </w:r>
      <w:r w:rsidR="007C2214">
        <w:t xml:space="preserve">file.  </w:t>
      </w:r>
      <w:r w:rsidR="00B73F74">
        <w:t xml:space="preserve">This provides a sanity check that you can include in your binary reading codes; </w:t>
      </w:r>
      <w:r w:rsidR="007C2214">
        <w:t xml:space="preserve">the next </w:t>
      </w:r>
      <w:r w:rsidR="00163B76">
        <w:t>TIME</w:t>
      </w:r>
      <w:r w:rsidR="007C2214">
        <w:t xml:space="preserve"> is </w:t>
      </w:r>
      <w:r w:rsidR="00B73F74">
        <w:t>n</w:t>
      </w:r>
      <w:r w:rsidR="007C2214">
        <w:t>ever</w:t>
      </w:r>
      <w:r>
        <w:t xml:space="preserve"> less than the previous </w:t>
      </w:r>
      <w:r w:rsidR="00163B76">
        <w:t>TIME</w:t>
      </w:r>
      <w:r>
        <w:t>.</w:t>
      </w:r>
    </w:p>
    <w:p w14:paraId="3A91023B" w14:textId="77777777" w:rsidR="00594603" w:rsidRDefault="00594603" w:rsidP="00594603"/>
    <w:p w14:paraId="680F51CB" w14:textId="77777777" w:rsidR="00594603" w:rsidRPr="00B9200A" w:rsidRDefault="00594603" w:rsidP="005A77DC">
      <w:pPr>
        <w:pStyle w:val="Heading3"/>
      </w:pPr>
      <w:bookmarkStart w:id="72" w:name="_Toc208071753"/>
      <w:r w:rsidRPr="00B9200A">
        <w:t>TELEMETRY</w:t>
      </w:r>
      <w:r>
        <w:t>_</w:t>
      </w:r>
      <w:r w:rsidRPr="00B9200A">
        <w:t>MODE</w:t>
      </w:r>
      <w:bookmarkEnd w:id="72"/>
    </w:p>
    <w:p w14:paraId="2EC1DA13" w14:textId="77777777" w:rsidR="00594603" w:rsidRDefault="00594603" w:rsidP="00594603">
      <w:pPr>
        <w:autoSpaceDE w:val="0"/>
        <w:autoSpaceDN w:val="0"/>
        <w:adjustRightInd w:val="0"/>
        <w:rPr>
          <w:rFonts w:ascii="Courier New" w:hAnsi="Courier New" w:cs="Courier New"/>
          <w:sz w:val="20"/>
          <w:szCs w:val="20"/>
        </w:rPr>
      </w:pPr>
      <w:r>
        <w:rPr>
          <w:rFonts w:ascii="Courier New" w:hAnsi="Courier New" w:cs="Courier New"/>
          <w:sz w:val="20"/>
          <w:szCs w:val="20"/>
        </w:rPr>
        <w:t>Logical telemetry r</w:t>
      </w:r>
      <w:r w:rsidR="0068760D">
        <w:rPr>
          <w:rFonts w:ascii="Courier New" w:hAnsi="Courier New" w:cs="Courier New"/>
          <w:sz w:val="20"/>
          <w:szCs w:val="20"/>
        </w:rPr>
        <w:t>ate and mode:</w:t>
      </w:r>
    </w:p>
    <w:p w14:paraId="5DD7D202" w14:textId="77777777" w:rsidR="00594603" w:rsidRDefault="0068760D" w:rsidP="00594603">
      <w:pPr>
        <w:autoSpaceDE w:val="0"/>
        <w:autoSpaceDN w:val="0"/>
        <w:adjustRightInd w:val="0"/>
        <w:rPr>
          <w:rFonts w:ascii="Courier New" w:hAnsi="Courier New" w:cs="Courier New"/>
          <w:sz w:val="20"/>
          <w:szCs w:val="20"/>
        </w:rPr>
      </w:pPr>
      <w:r>
        <w:rPr>
          <w:rFonts w:ascii="Courier New" w:hAnsi="Courier New" w:cs="Courier New"/>
          <w:sz w:val="20"/>
          <w:szCs w:val="20"/>
        </w:rPr>
        <w:t xml:space="preserve">1   = 250 bps   </w:t>
      </w:r>
      <w:r w:rsidR="00594603">
        <w:rPr>
          <w:rFonts w:ascii="Courier New" w:hAnsi="Courier New" w:cs="Courier New"/>
          <w:sz w:val="20"/>
          <w:szCs w:val="20"/>
        </w:rPr>
        <w:t xml:space="preserve">                </w:t>
      </w:r>
    </w:p>
    <w:p w14:paraId="3BA07F07" w14:textId="77777777" w:rsidR="00594603" w:rsidRDefault="00594603" w:rsidP="00594603">
      <w:pPr>
        <w:autoSpaceDE w:val="0"/>
        <w:autoSpaceDN w:val="0"/>
        <w:adjustRightInd w:val="0"/>
        <w:rPr>
          <w:rFonts w:ascii="Courier New" w:hAnsi="Courier New" w:cs="Courier New"/>
          <w:sz w:val="20"/>
          <w:szCs w:val="20"/>
        </w:rPr>
      </w:pPr>
      <w:r>
        <w:rPr>
          <w:rFonts w:ascii="Courier New" w:hAnsi="Courier New" w:cs="Courier New"/>
          <w:sz w:val="20"/>
          <w:szCs w:val="20"/>
        </w:rPr>
        <w:t>2   = 500</w:t>
      </w:r>
      <w:r w:rsidR="0068760D">
        <w:rPr>
          <w:rFonts w:ascii="Courier New" w:hAnsi="Courier New" w:cs="Courier New"/>
          <w:sz w:val="20"/>
          <w:szCs w:val="20"/>
        </w:rPr>
        <w:t xml:space="preserve"> bps         </w:t>
      </w:r>
      <w:r>
        <w:rPr>
          <w:rFonts w:ascii="Courier New" w:hAnsi="Courier New" w:cs="Courier New"/>
          <w:sz w:val="20"/>
          <w:szCs w:val="20"/>
        </w:rPr>
        <w:t xml:space="preserve">          </w:t>
      </w:r>
    </w:p>
    <w:p w14:paraId="17360364" w14:textId="77777777" w:rsidR="00594603" w:rsidRDefault="00594603" w:rsidP="00594603">
      <w:pPr>
        <w:autoSpaceDE w:val="0"/>
        <w:autoSpaceDN w:val="0"/>
        <w:adjustRightInd w:val="0"/>
        <w:rPr>
          <w:rFonts w:ascii="Courier New" w:hAnsi="Courier New" w:cs="Courier New"/>
          <w:sz w:val="20"/>
          <w:szCs w:val="20"/>
        </w:rPr>
      </w:pPr>
      <w:r>
        <w:rPr>
          <w:rFonts w:ascii="Courier New" w:hAnsi="Courier New" w:cs="Courier New"/>
          <w:sz w:val="20"/>
          <w:szCs w:val="20"/>
        </w:rPr>
        <w:t>4   = 1 kb</w:t>
      </w:r>
      <w:r w:rsidR="0068760D">
        <w:rPr>
          <w:rFonts w:ascii="Courier New" w:hAnsi="Courier New" w:cs="Courier New"/>
          <w:sz w:val="20"/>
          <w:szCs w:val="20"/>
        </w:rPr>
        <w:t xml:space="preserve">ps           </w:t>
      </w:r>
      <w:r>
        <w:rPr>
          <w:rFonts w:ascii="Courier New" w:hAnsi="Courier New" w:cs="Courier New"/>
          <w:sz w:val="20"/>
          <w:szCs w:val="20"/>
        </w:rPr>
        <w:t xml:space="preserve">         </w:t>
      </w:r>
    </w:p>
    <w:p w14:paraId="0E2CD09F" w14:textId="77777777" w:rsidR="00594603" w:rsidRDefault="00594603" w:rsidP="00594603">
      <w:pPr>
        <w:autoSpaceDE w:val="0"/>
        <w:autoSpaceDN w:val="0"/>
        <w:adjustRightInd w:val="0"/>
        <w:rPr>
          <w:rFonts w:ascii="Courier New" w:hAnsi="Courier New" w:cs="Courier New"/>
          <w:sz w:val="20"/>
          <w:szCs w:val="20"/>
        </w:rPr>
      </w:pPr>
      <w:r>
        <w:rPr>
          <w:rFonts w:ascii="Courier New" w:hAnsi="Courier New" w:cs="Courier New"/>
          <w:sz w:val="20"/>
          <w:szCs w:val="20"/>
        </w:rPr>
        <w:t>8   = 2 kbp</w:t>
      </w:r>
      <w:r w:rsidR="0068760D">
        <w:rPr>
          <w:rFonts w:ascii="Courier New" w:hAnsi="Courier New" w:cs="Courier New"/>
          <w:sz w:val="20"/>
          <w:szCs w:val="20"/>
        </w:rPr>
        <w:t xml:space="preserve">s            </w:t>
      </w:r>
      <w:r>
        <w:rPr>
          <w:rFonts w:ascii="Courier New" w:hAnsi="Courier New" w:cs="Courier New"/>
          <w:sz w:val="20"/>
          <w:szCs w:val="20"/>
        </w:rPr>
        <w:t xml:space="preserve">        </w:t>
      </w:r>
    </w:p>
    <w:p w14:paraId="684C2D90" w14:textId="77777777" w:rsidR="00594603" w:rsidRDefault="00594603" w:rsidP="00594603">
      <w:pPr>
        <w:autoSpaceDE w:val="0"/>
        <w:autoSpaceDN w:val="0"/>
        <w:adjustRightInd w:val="0"/>
        <w:rPr>
          <w:rFonts w:ascii="Courier New" w:hAnsi="Courier New" w:cs="Courier New"/>
          <w:sz w:val="20"/>
          <w:szCs w:val="20"/>
        </w:rPr>
      </w:pPr>
      <w:r>
        <w:rPr>
          <w:rFonts w:ascii="Courier New" w:hAnsi="Courier New" w:cs="Courier New"/>
          <w:sz w:val="20"/>
          <w:szCs w:val="20"/>
        </w:rPr>
        <w:t>16  = 4 kbp</w:t>
      </w:r>
      <w:r w:rsidR="0068760D">
        <w:rPr>
          <w:rFonts w:ascii="Courier New" w:hAnsi="Courier New" w:cs="Courier New"/>
          <w:sz w:val="20"/>
          <w:szCs w:val="20"/>
        </w:rPr>
        <w:t xml:space="preserve">s            </w:t>
      </w:r>
      <w:r>
        <w:rPr>
          <w:rFonts w:ascii="Courier New" w:hAnsi="Courier New" w:cs="Courier New"/>
          <w:sz w:val="20"/>
          <w:szCs w:val="20"/>
        </w:rPr>
        <w:t xml:space="preserve">        </w:t>
      </w:r>
    </w:p>
    <w:p w14:paraId="4D7CEA4B" w14:textId="77777777" w:rsidR="00594603" w:rsidRDefault="00594603" w:rsidP="00594603">
      <w:pPr>
        <w:autoSpaceDE w:val="0"/>
        <w:autoSpaceDN w:val="0"/>
        <w:adjustRightInd w:val="0"/>
        <w:rPr>
          <w:rFonts w:ascii="Courier New" w:hAnsi="Courier New" w:cs="Courier New"/>
          <w:sz w:val="20"/>
          <w:szCs w:val="20"/>
        </w:rPr>
      </w:pPr>
      <w:r>
        <w:rPr>
          <w:rFonts w:ascii="Courier New" w:hAnsi="Courier New" w:cs="Courier New"/>
          <w:sz w:val="20"/>
          <w:szCs w:val="20"/>
        </w:rPr>
        <w:t>32  = 8 kbp</w:t>
      </w:r>
      <w:r w:rsidR="0068760D">
        <w:rPr>
          <w:rFonts w:ascii="Courier New" w:hAnsi="Courier New" w:cs="Courier New"/>
          <w:sz w:val="20"/>
          <w:szCs w:val="20"/>
        </w:rPr>
        <w:t xml:space="preserve">s            </w:t>
      </w:r>
      <w:r>
        <w:rPr>
          <w:rFonts w:ascii="Courier New" w:hAnsi="Courier New" w:cs="Courier New"/>
          <w:sz w:val="20"/>
          <w:szCs w:val="20"/>
        </w:rPr>
        <w:t xml:space="preserve">        </w:t>
      </w:r>
    </w:p>
    <w:p w14:paraId="4C351830" w14:textId="77777777" w:rsidR="00594603" w:rsidRDefault="00594603" w:rsidP="00594603">
      <w:pPr>
        <w:autoSpaceDE w:val="0"/>
        <w:autoSpaceDN w:val="0"/>
        <w:adjustRightInd w:val="0"/>
        <w:rPr>
          <w:rFonts w:ascii="Courier New" w:hAnsi="Courier New" w:cs="Courier New"/>
          <w:sz w:val="20"/>
          <w:szCs w:val="20"/>
        </w:rPr>
      </w:pPr>
      <w:r>
        <w:rPr>
          <w:rFonts w:ascii="Courier New" w:hAnsi="Courier New" w:cs="Courier New"/>
          <w:sz w:val="20"/>
          <w:szCs w:val="20"/>
        </w:rPr>
        <w:t>64  = 16 kbps</w:t>
      </w:r>
      <w:r w:rsidR="0068760D">
        <w:rPr>
          <w:rFonts w:ascii="Courier New" w:hAnsi="Courier New" w:cs="Courier New"/>
          <w:sz w:val="20"/>
          <w:szCs w:val="20"/>
        </w:rPr>
        <w:t xml:space="preserve">             </w:t>
      </w:r>
      <w:r>
        <w:rPr>
          <w:rFonts w:ascii="Courier New" w:hAnsi="Courier New" w:cs="Courier New"/>
          <w:sz w:val="20"/>
          <w:szCs w:val="20"/>
        </w:rPr>
        <w:t xml:space="preserve">      </w:t>
      </w:r>
    </w:p>
    <w:p w14:paraId="2BEDB438" w14:textId="77777777" w:rsidR="00594603" w:rsidRDefault="00594603" w:rsidP="00594603">
      <w:pPr>
        <w:autoSpaceDE w:val="0"/>
        <w:autoSpaceDN w:val="0"/>
        <w:adjustRightInd w:val="0"/>
        <w:rPr>
          <w:rFonts w:ascii="Courier New" w:hAnsi="Courier New" w:cs="Courier New"/>
          <w:sz w:val="20"/>
          <w:szCs w:val="20"/>
        </w:rPr>
      </w:pPr>
      <w:r>
        <w:rPr>
          <w:rFonts w:ascii="Courier New" w:hAnsi="Courier New" w:cs="Courier New"/>
          <w:sz w:val="20"/>
          <w:szCs w:val="20"/>
        </w:rPr>
        <w:t>130 = 500 bps solar</w:t>
      </w:r>
      <w:r w:rsidR="0068760D">
        <w:rPr>
          <w:rFonts w:ascii="Courier New" w:hAnsi="Courier New" w:cs="Courier New"/>
          <w:sz w:val="20"/>
          <w:szCs w:val="20"/>
        </w:rPr>
        <w:t xml:space="preserve"> wind        </w:t>
      </w:r>
    </w:p>
    <w:p w14:paraId="59278675" w14:textId="77777777" w:rsidR="00594603" w:rsidRDefault="00594603" w:rsidP="00594603">
      <w:pPr>
        <w:autoSpaceDE w:val="0"/>
        <w:autoSpaceDN w:val="0"/>
        <w:adjustRightInd w:val="0"/>
        <w:rPr>
          <w:rFonts w:ascii="Courier New" w:hAnsi="Courier New" w:cs="Courier New"/>
          <w:sz w:val="20"/>
          <w:szCs w:val="20"/>
        </w:rPr>
      </w:pPr>
      <w:r>
        <w:rPr>
          <w:rFonts w:ascii="Courier New" w:hAnsi="Courier New" w:cs="Courier New"/>
          <w:sz w:val="20"/>
          <w:szCs w:val="20"/>
        </w:rPr>
        <w:t xml:space="preserve">132 = 1 kbps solar </w:t>
      </w:r>
      <w:r w:rsidR="0068760D">
        <w:rPr>
          <w:rFonts w:ascii="Courier New" w:hAnsi="Courier New" w:cs="Courier New"/>
          <w:sz w:val="20"/>
          <w:szCs w:val="20"/>
        </w:rPr>
        <w:t xml:space="preserve">wind         </w:t>
      </w:r>
    </w:p>
    <w:p w14:paraId="5C5E2698" w14:textId="77777777" w:rsidR="00594603" w:rsidRDefault="0072368F" w:rsidP="00594603">
      <w:pPr>
        <w:autoSpaceDE w:val="0"/>
        <w:autoSpaceDN w:val="0"/>
        <w:adjustRightInd w:val="0"/>
        <w:rPr>
          <w:rFonts w:ascii="Courier New" w:hAnsi="Courier New" w:cs="Courier New"/>
          <w:sz w:val="20"/>
          <w:szCs w:val="20"/>
        </w:rPr>
      </w:pPr>
      <w:r>
        <w:rPr>
          <w:rFonts w:ascii="Courier New" w:hAnsi="Courier New" w:cs="Courier New"/>
          <w:sz w:val="20"/>
          <w:szCs w:val="20"/>
        </w:rPr>
        <w:t xml:space="preserve">136 = 2 kbps solar wind </w:t>
      </w:r>
      <w:r w:rsidR="0068760D">
        <w:rPr>
          <w:rFonts w:ascii="Courier New" w:hAnsi="Courier New" w:cs="Courier New"/>
          <w:sz w:val="20"/>
          <w:szCs w:val="20"/>
        </w:rPr>
        <w:t xml:space="preserve">        </w:t>
      </w:r>
    </w:p>
    <w:p w14:paraId="22FB8B3C" w14:textId="77777777" w:rsidR="00594603" w:rsidRDefault="00594603" w:rsidP="00594603">
      <w:pPr>
        <w:autoSpaceDE w:val="0"/>
        <w:autoSpaceDN w:val="0"/>
        <w:adjustRightInd w:val="0"/>
        <w:rPr>
          <w:rFonts w:ascii="Courier New" w:hAnsi="Courier New" w:cs="Courier New"/>
          <w:sz w:val="20"/>
          <w:szCs w:val="20"/>
        </w:rPr>
      </w:pPr>
    </w:p>
    <w:p w14:paraId="2719337F" w14:textId="531F9DCB" w:rsidR="0072368F" w:rsidRDefault="00594603" w:rsidP="00594603">
      <w:r>
        <w:t>The Telemetry Mode see</w:t>
      </w:r>
      <w:r w:rsidR="00B73F74">
        <w:t xml:space="preserve">ms like a useful value, </w:t>
      </w:r>
      <w:r>
        <w:t xml:space="preserve">however it is </w:t>
      </w:r>
      <w:r w:rsidR="00B73F74">
        <w:t xml:space="preserve">of no help with using the data.  This is because </w:t>
      </w:r>
      <w:r>
        <w:t xml:space="preserve">onboard software changes over the years mean that the same telemetry mode </w:t>
      </w:r>
      <w:r w:rsidR="009F2BA0">
        <w:t xml:space="preserve">may </w:t>
      </w:r>
      <w:r w:rsidR="009E6E91">
        <w:t>sum</w:t>
      </w:r>
      <w:r w:rsidR="00B73F74">
        <w:t xml:space="preserve"> azimuths or steps in different ways.  In addition, even for the same telemetry mode and same onboard software version,</w:t>
      </w:r>
      <w:r w:rsidR="0072368F">
        <w:t xml:space="preserve"> SNG and ION data</w:t>
      </w:r>
      <w:r w:rsidR="00B73F74">
        <w:t>,</w:t>
      </w:r>
      <w:r w:rsidR="0072368F">
        <w:t xml:space="preserve"> </w:t>
      </w:r>
      <w:r w:rsidR="00B73F74">
        <w:t xml:space="preserve">which </w:t>
      </w:r>
      <w:r w:rsidR="0072368F">
        <w:t>both come from IMS</w:t>
      </w:r>
      <w:r w:rsidR="00B73F74">
        <w:t xml:space="preserve">, can </w:t>
      </w:r>
      <w:r w:rsidR="0072368F">
        <w:t>sum differently</w:t>
      </w:r>
      <w:r w:rsidR="00B73F74">
        <w:t xml:space="preserve"> (see section </w:t>
      </w:r>
      <w:r w:rsidR="00B73F74">
        <w:fldChar w:fldCharType="begin"/>
      </w:r>
      <w:r w:rsidR="00B73F74">
        <w:instrText xml:space="preserve"> REF _Ref207703593 \r \h </w:instrText>
      </w:r>
      <w:r w:rsidR="00B73F74">
        <w:fldChar w:fldCharType="separate"/>
      </w:r>
      <w:r w:rsidR="00EC706D">
        <w:t>11.4.3.2</w:t>
      </w:r>
      <w:r w:rsidR="00B73F74">
        <w:fldChar w:fldCharType="end"/>
      </w:r>
      <w:r w:rsidR="00B73F74">
        <w:t>)</w:t>
      </w:r>
      <w:r w:rsidR="0072368F">
        <w:t>.</w:t>
      </w:r>
    </w:p>
    <w:p w14:paraId="0CD9598B" w14:textId="77777777" w:rsidR="0072368F" w:rsidRDefault="0072368F" w:rsidP="00594603"/>
    <w:p w14:paraId="094CEB23" w14:textId="5F42C969" w:rsidR="00594603" w:rsidRDefault="00594603" w:rsidP="00594603">
      <w:r>
        <w:t xml:space="preserve">It is better to read in the </w:t>
      </w:r>
      <w:r w:rsidRPr="00B26A0A">
        <w:rPr>
          <w:i/>
        </w:rPr>
        <w:t>FIRST_ENERGY_STEP</w:t>
      </w:r>
      <w:r>
        <w:t xml:space="preserve">, </w:t>
      </w:r>
      <w:r w:rsidRPr="00B26A0A">
        <w:rPr>
          <w:i/>
        </w:rPr>
        <w:t>LAST_ENERGY_STEP</w:t>
      </w:r>
      <w:r>
        <w:t xml:space="preserve">, </w:t>
      </w:r>
      <w:r w:rsidRPr="00B26A0A">
        <w:rPr>
          <w:i/>
        </w:rPr>
        <w:t>FIRST_AZIMUTH_VALUE</w:t>
      </w:r>
      <w:r>
        <w:t xml:space="preserve"> and </w:t>
      </w:r>
      <w:r w:rsidRPr="00B26A0A">
        <w:rPr>
          <w:i/>
        </w:rPr>
        <w:t>LAST_AZIMUTH_VALUE</w:t>
      </w:r>
      <w:r w:rsidR="0072368F">
        <w:t xml:space="preserve"> objects</w:t>
      </w:r>
      <w:r>
        <w:t xml:space="preserve"> </w:t>
      </w:r>
      <w:r w:rsidR="0072368F">
        <w:t xml:space="preserve">for the given dataset </w:t>
      </w:r>
      <w:r>
        <w:t>to work out what averaging went on.</w:t>
      </w:r>
      <w:r w:rsidR="00B73F74">
        <w:t xml:space="preserve">  See sections on accumulation time for SNG (</w:t>
      </w:r>
      <w:r w:rsidR="00B73F74">
        <w:fldChar w:fldCharType="begin"/>
      </w:r>
      <w:r w:rsidR="00B73F74">
        <w:instrText xml:space="preserve"> REF _Ref207703438 \r \h </w:instrText>
      </w:r>
      <w:r w:rsidR="00B73F74">
        <w:fldChar w:fldCharType="separate"/>
      </w:r>
      <w:r w:rsidR="00EC706D">
        <w:t>8.4.1</w:t>
      </w:r>
      <w:r w:rsidR="00B73F74">
        <w:fldChar w:fldCharType="end"/>
      </w:r>
      <w:r w:rsidR="00B73F74">
        <w:t>) and ELS (</w:t>
      </w:r>
      <w:r w:rsidR="00B73F74">
        <w:fldChar w:fldCharType="begin"/>
      </w:r>
      <w:r w:rsidR="00B73F74">
        <w:instrText xml:space="preserve"> REF _Ref207703668 \r \h </w:instrText>
      </w:r>
      <w:r w:rsidR="00B73F74">
        <w:fldChar w:fldCharType="separate"/>
      </w:r>
      <w:r w:rsidR="00EC706D">
        <w:t>9.3.1</w:t>
      </w:r>
      <w:r w:rsidR="00B73F74">
        <w:fldChar w:fldCharType="end"/>
      </w:r>
      <w:r w:rsidR="003A6C9F">
        <w:t xml:space="preserve">), and also section </w:t>
      </w:r>
      <w:r w:rsidR="003A6C9F">
        <w:fldChar w:fldCharType="begin"/>
      </w:r>
      <w:r w:rsidR="003A6C9F">
        <w:instrText xml:space="preserve"> REF _Ref207703593 \r \h </w:instrText>
      </w:r>
      <w:r w:rsidR="003A6C9F">
        <w:fldChar w:fldCharType="separate"/>
      </w:r>
      <w:r w:rsidR="00EC706D">
        <w:t>11.4.3.2</w:t>
      </w:r>
      <w:r w:rsidR="003A6C9F">
        <w:fldChar w:fldCharType="end"/>
      </w:r>
      <w:r w:rsidR="003A6C9F">
        <w:t xml:space="preserve"> for differences for ION vs. SNG.</w:t>
      </w:r>
    </w:p>
    <w:p w14:paraId="0B708898" w14:textId="77777777" w:rsidR="00D517C4" w:rsidRDefault="00D517C4" w:rsidP="00594603"/>
    <w:p w14:paraId="66E555AF" w14:textId="77777777" w:rsidR="00CA65A3" w:rsidRDefault="00CA65A3" w:rsidP="005A77DC">
      <w:pPr>
        <w:pStyle w:val="Heading3"/>
      </w:pPr>
      <w:bookmarkStart w:id="73" w:name="_Toc208071754"/>
      <w:r>
        <w:t>SPARE, COLLAPSE_FLAG or</w:t>
      </w:r>
      <w:r w:rsidR="00EA5F8A">
        <w:t xml:space="preserve"> </w:t>
      </w:r>
      <w:r w:rsidR="00EA5F8A" w:rsidRPr="00EA5F8A">
        <w:t>IBS_MODE_SUBMODE_STRATEGY</w:t>
      </w:r>
      <w:bookmarkEnd w:id="73"/>
    </w:p>
    <w:p w14:paraId="45BDF7BF" w14:textId="77777777" w:rsidR="00D517C4" w:rsidRDefault="00D517C4" w:rsidP="000814C8"/>
    <w:p w14:paraId="07150EB8" w14:textId="77777777" w:rsidR="000814C8" w:rsidRDefault="000814C8" w:rsidP="000814C8">
      <w:r>
        <w:t xml:space="preserve">A 1-byte </w:t>
      </w:r>
      <w:r w:rsidR="00A45A81">
        <w:t>unsigned integer value follow the telemetry byte, but has different names and meanings in the different data sets as follows:</w:t>
      </w:r>
    </w:p>
    <w:p w14:paraId="7734F593" w14:textId="6F7F7A75" w:rsidR="00D517C4" w:rsidRPr="000814C8" w:rsidRDefault="00D517C4" w:rsidP="000814C8"/>
    <w:p w14:paraId="4DE24AC9" w14:textId="0889D517" w:rsidR="00594603" w:rsidRPr="00B9200A" w:rsidRDefault="006D0413" w:rsidP="005A77DC">
      <w:pPr>
        <w:pStyle w:val="Heading4"/>
      </w:pPr>
      <w:r>
        <w:tab/>
      </w:r>
      <w:bookmarkStart w:id="74" w:name="_Toc208071755"/>
      <w:r w:rsidR="00594603" w:rsidRPr="00B9200A">
        <w:t>SPARE</w:t>
      </w:r>
      <w:r w:rsidR="00EA5F8A">
        <w:t xml:space="preserve"> (SNG and ION data)</w:t>
      </w:r>
      <w:bookmarkEnd w:id="74"/>
    </w:p>
    <w:p w14:paraId="7D5BE5B8" w14:textId="77777777" w:rsidR="00594603" w:rsidRDefault="00594603" w:rsidP="00594603">
      <w:pPr>
        <w:autoSpaceDE w:val="0"/>
        <w:autoSpaceDN w:val="0"/>
        <w:adjustRightInd w:val="0"/>
        <w:rPr>
          <w:rFonts w:ascii="Courier New" w:hAnsi="Courier New" w:cs="Courier New"/>
          <w:sz w:val="20"/>
          <w:szCs w:val="20"/>
        </w:rPr>
      </w:pPr>
      <w:r>
        <w:rPr>
          <w:rFonts w:ascii="Courier New" w:hAnsi="Courier New" w:cs="Courier New"/>
          <w:sz w:val="20"/>
          <w:szCs w:val="20"/>
        </w:rPr>
        <w:t>Contains zeroes</w:t>
      </w:r>
    </w:p>
    <w:p w14:paraId="4988C8D7" w14:textId="77777777" w:rsidR="00594603" w:rsidRDefault="00594603" w:rsidP="00594603">
      <w:pPr>
        <w:autoSpaceDE w:val="0"/>
        <w:autoSpaceDN w:val="0"/>
        <w:adjustRightInd w:val="0"/>
        <w:rPr>
          <w:rFonts w:ascii="Courier New" w:hAnsi="Courier New" w:cs="Courier New"/>
          <w:sz w:val="20"/>
          <w:szCs w:val="20"/>
        </w:rPr>
      </w:pPr>
    </w:p>
    <w:p w14:paraId="33A7E51E" w14:textId="21725E75" w:rsidR="00B73F74" w:rsidRDefault="00594603" w:rsidP="00594603">
      <w:r>
        <w:t>Does as it says, and is useless</w:t>
      </w:r>
      <w:r w:rsidR="0072368F">
        <w:t xml:space="preserve"> to the user</w:t>
      </w:r>
      <w:r>
        <w:t>.  This is a</w:t>
      </w:r>
      <w:r w:rsidR="00B73F74">
        <w:t xml:space="preserve"> </w:t>
      </w:r>
      <w:r w:rsidR="00F33058">
        <w:t>one-byte</w:t>
      </w:r>
      <w:r>
        <w:t xml:space="preserve"> spacer </w:t>
      </w:r>
      <w:r w:rsidR="00B73F74">
        <w:t xml:space="preserve">(each record is a single zero) </w:t>
      </w:r>
      <w:r>
        <w:t>so that the basic structure and size of an ELS recor</w:t>
      </w:r>
      <w:r w:rsidR="00E066AB">
        <w:t xml:space="preserve">d is the same as an </w:t>
      </w:r>
      <w:r w:rsidR="00E066AB">
        <w:lastRenderedPageBreak/>
        <w:t>SNG record.  It’s worth adding a check in your code to make sure this value is zero, if not your binary reading script has a bug or the binary file has been corrupted.</w:t>
      </w:r>
    </w:p>
    <w:p w14:paraId="5D6D773E" w14:textId="77777777" w:rsidR="00B73F74" w:rsidRDefault="00B73F74" w:rsidP="00594603"/>
    <w:p w14:paraId="1F8DC9D5" w14:textId="7865C928" w:rsidR="00594603" w:rsidRDefault="00415847" w:rsidP="00594603">
      <w:r>
        <w:t xml:space="preserve">The SPARE is a </w:t>
      </w:r>
      <w:r w:rsidR="00B73F74">
        <w:t xml:space="preserve">necessity of a </w:t>
      </w:r>
      <w:r>
        <w:t xml:space="preserve">PDS requirement that multi-byte values must start on an </w:t>
      </w:r>
      <w:r w:rsidR="00B73F74">
        <w:t>even byte in the file.  A</w:t>
      </w:r>
      <w:r>
        <w:t>s such the single byte TELEMETRY_MODE must be foll</w:t>
      </w:r>
      <w:r w:rsidR="00B73F74">
        <w:t>owed by a SPARE (another single byte)</w:t>
      </w:r>
      <w:r w:rsidR="00D517C4">
        <w:t xml:space="preserve"> so that the two-</w:t>
      </w:r>
      <w:r w:rsidR="00B73F74">
        <w:t>byte OFFSET_TIME can follow on an even byte number in the file.</w:t>
      </w:r>
      <w:r w:rsidR="0049686D">
        <w:t xml:space="preserve">  (PDS also request that the whole record’s length be an even number of bytes.)</w:t>
      </w:r>
    </w:p>
    <w:p w14:paraId="1D84AF2C" w14:textId="77777777" w:rsidR="0072368F" w:rsidRDefault="0072368F" w:rsidP="00594603"/>
    <w:p w14:paraId="0640E6B5" w14:textId="2AC08D20" w:rsidR="00E066AB" w:rsidRPr="00B9200A" w:rsidRDefault="006D0413" w:rsidP="005A77DC">
      <w:pPr>
        <w:pStyle w:val="Heading4"/>
      </w:pPr>
      <w:r>
        <w:tab/>
      </w:r>
      <w:bookmarkStart w:id="75" w:name="_Toc208071756"/>
      <w:r w:rsidR="00E066AB">
        <w:t>COLLAPSE_FLAG (ELS data)</w:t>
      </w:r>
      <w:bookmarkEnd w:id="75"/>
    </w:p>
    <w:p w14:paraId="02DF5851" w14:textId="77777777" w:rsidR="00E63E2A" w:rsidRPr="00E63E2A" w:rsidRDefault="00E63E2A" w:rsidP="00E63E2A">
      <w:pPr>
        <w:autoSpaceDE w:val="0"/>
        <w:autoSpaceDN w:val="0"/>
        <w:adjustRightInd w:val="0"/>
        <w:rPr>
          <w:rFonts w:ascii="Courier New" w:hAnsi="Courier New" w:cs="Courier New"/>
          <w:sz w:val="20"/>
          <w:szCs w:val="20"/>
        </w:rPr>
      </w:pPr>
      <w:r w:rsidRPr="00E63E2A">
        <w:rPr>
          <w:rFonts w:ascii="Courier New" w:hAnsi="Courier New" w:cs="Courier New"/>
          <w:sz w:val="20"/>
          <w:szCs w:val="20"/>
        </w:rPr>
        <w:t xml:space="preserve">Flag indicating how data is collapsed: </w:t>
      </w:r>
    </w:p>
    <w:p w14:paraId="4D4BD57F" w14:textId="77777777" w:rsidR="00E63E2A" w:rsidRPr="00E63E2A" w:rsidRDefault="00E63E2A" w:rsidP="00E63E2A">
      <w:pPr>
        <w:autoSpaceDE w:val="0"/>
        <w:autoSpaceDN w:val="0"/>
        <w:adjustRightInd w:val="0"/>
        <w:rPr>
          <w:rFonts w:ascii="Courier New" w:hAnsi="Courier New" w:cs="Courier New"/>
          <w:sz w:val="20"/>
          <w:szCs w:val="20"/>
        </w:rPr>
      </w:pPr>
      <w:r w:rsidRPr="00E63E2A">
        <w:rPr>
          <w:rFonts w:ascii="Courier New" w:hAnsi="Courier New" w:cs="Courier New"/>
          <w:sz w:val="20"/>
          <w:szCs w:val="20"/>
        </w:rPr>
        <w:t xml:space="preserve">0: average </w:t>
      </w:r>
    </w:p>
    <w:p w14:paraId="714A3A35" w14:textId="77777777" w:rsidR="00E63E2A" w:rsidRPr="00E63E2A" w:rsidRDefault="00E63E2A" w:rsidP="00E63E2A">
      <w:pPr>
        <w:autoSpaceDE w:val="0"/>
        <w:autoSpaceDN w:val="0"/>
        <w:adjustRightInd w:val="0"/>
        <w:rPr>
          <w:rFonts w:ascii="Courier New" w:hAnsi="Courier New" w:cs="Courier New"/>
          <w:sz w:val="20"/>
          <w:szCs w:val="20"/>
        </w:rPr>
      </w:pPr>
      <w:r w:rsidRPr="00E63E2A">
        <w:rPr>
          <w:rFonts w:ascii="Courier New" w:hAnsi="Courier New" w:cs="Courier New"/>
          <w:sz w:val="20"/>
          <w:szCs w:val="20"/>
        </w:rPr>
        <w:t xml:space="preserve">1: sum </w:t>
      </w:r>
    </w:p>
    <w:p w14:paraId="47A808A0" w14:textId="77777777" w:rsidR="00E63E2A" w:rsidRPr="00E63E2A" w:rsidRDefault="00E63E2A" w:rsidP="00E63E2A">
      <w:pPr>
        <w:autoSpaceDE w:val="0"/>
        <w:autoSpaceDN w:val="0"/>
        <w:adjustRightInd w:val="0"/>
        <w:rPr>
          <w:rFonts w:ascii="Courier New" w:hAnsi="Courier New" w:cs="Courier New"/>
          <w:sz w:val="20"/>
          <w:szCs w:val="20"/>
        </w:rPr>
      </w:pPr>
      <w:r w:rsidRPr="00E63E2A">
        <w:rPr>
          <w:rFonts w:ascii="Courier New" w:hAnsi="Courier New" w:cs="Courier New"/>
          <w:sz w:val="20"/>
          <w:szCs w:val="20"/>
        </w:rPr>
        <w:t xml:space="preserve">2: average with in-flight deadtime correction </w:t>
      </w:r>
    </w:p>
    <w:p w14:paraId="145FC841" w14:textId="77777777" w:rsidR="00E63E2A" w:rsidRPr="00E63E2A" w:rsidRDefault="00E63E2A" w:rsidP="00E63E2A">
      <w:pPr>
        <w:autoSpaceDE w:val="0"/>
        <w:autoSpaceDN w:val="0"/>
        <w:adjustRightInd w:val="0"/>
        <w:rPr>
          <w:rFonts w:ascii="Courier New" w:hAnsi="Courier New" w:cs="Courier New"/>
          <w:sz w:val="20"/>
          <w:szCs w:val="20"/>
        </w:rPr>
      </w:pPr>
      <w:r w:rsidRPr="00E63E2A">
        <w:rPr>
          <w:rFonts w:ascii="Courier New" w:hAnsi="Courier New" w:cs="Courier New"/>
          <w:sz w:val="20"/>
          <w:szCs w:val="20"/>
        </w:rPr>
        <w:t xml:space="preserve">3: sum with in-flight deadtime correction </w:t>
      </w:r>
    </w:p>
    <w:p w14:paraId="39922F32" w14:textId="77777777" w:rsidR="00E63E2A" w:rsidRPr="00E63E2A" w:rsidRDefault="00E63E2A" w:rsidP="00E63E2A">
      <w:pPr>
        <w:autoSpaceDE w:val="0"/>
        <w:autoSpaceDN w:val="0"/>
        <w:adjustRightInd w:val="0"/>
        <w:rPr>
          <w:rFonts w:ascii="Courier New" w:hAnsi="Courier New" w:cs="Courier New"/>
          <w:sz w:val="20"/>
          <w:szCs w:val="20"/>
        </w:rPr>
      </w:pPr>
      <w:r w:rsidRPr="00E63E2A">
        <w:rPr>
          <w:rFonts w:ascii="Courier New" w:hAnsi="Courier New" w:cs="Courier New"/>
          <w:sz w:val="20"/>
          <w:szCs w:val="20"/>
        </w:rPr>
        <w:t xml:space="preserve">4: snapshot portion </w:t>
      </w:r>
    </w:p>
    <w:p w14:paraId="382952E1" w14:textId="77777777" w:rsidR="00E63E2A" w:rsidRPr="00E63E2A" w:rsidRDefault="00E63E2A" w:rsidP="00E63E2A">
      <w:pPr>
        <w:autoSpaceDE w:val="0"/>
        <w:autoSpaceDN w:val="0"/>
        <w:adjustRightInd w:val="0"/>
        <w:rPr>
          <w:rFonts w:ascii="Courier New" w:hAnsi="Courier New" w:cs="Courier New"/>
          <w:sz w:val="20"/>
          <w:szCs w:val="20"/>
        </w:rPr>
      </w:pPr>
      <w:r w:rsidRPr="00E63E2A">
        <w:rPr>
          <w:rFonts w:ascii="Courier New" w:hAnsi="Courier New" w:cs="Courier New"/>
          <w:sz w:val="20"/>
          <w:szCs w:val="20"/>
        </w:rPr>
        <w:t xml:space="preserve">NOTE:  For snapshot, full collapse information is </w:t>
      </w:r>
    </w:p>
    <w:p w14:paraId="245D40AE" w14:textId="77777777" w:rsidR="00E63E2A" w:rsidRPr="00E63E2A" w:rsidRDefault="00E63E2A" w:rsidP="00E63E2A">
      <w:pPr>
        <w:autoSpaceDE w:val="0"/>
        <w:autoSpaceDN w:val="0"/>
        <w:adjustRightInd w:val="0"/>
        <w:rPr>
          <w:rFonts w:ascii="Courier New" w:hAnsi="Courier New" w:cs="Courier New"/>
          <w:sz w:val="20"/>
          <w:szCs w:val="20"/>
        </w:rPr>
      </w:pPr>
      <w:r w:rsidRPr="00E63E2A">
        <w:rPr>
          <w:rFonts w:ascii="Courier New" w:hAnsi="Courier New" w:cs="Courier New"/>
          <w:sz w:val="20"/>
          <w:szCs w:val="20"/>
        </w:rPr>
        <w:t xml:space="preserve">gained by adding 4 (so snapshot portion can be </w:t>
      </w:r>
    </w:p>
    <w:p w14:paraId="28871CDE" w14:textId="24A8AB72" w:rsidR="00E63E2A" w:rsidRPr="00E63E2A" w:rsidRDefault="00E63E2A" w:rsidP="00E63E2A">
      <w:pPr>
        <w:autoSpaceDE w:val="0"/>
        <w:autoSpaceDN w:val="0"/>
        <w:adjustRightInd w:val="0"/>
        <w:rPr>
          <w:rFonts w:ascii="Courier New" w:hAnsi="Courier New" w:cs="Courier New"/>
          <w:sz w:val="20"/>
          <w:szCs w:val="20"/>
        </w:rPr>
      </w:pPr>
      <w:r w:rsidRPr="00E63E2A">
        <w:rPr>
          <w:rFonts w:ascii="Courier New" w:hAnsi="Courier New" w:cs="Courier New"/>
          <w:sz w:val="20"/>
          <w:szCs w:val="20"/>
        </w:rPr>
        <w:t>4, 5, 6, or 7 depending upon the collapse</w:t>
      </w:r>
      <w:r w:rsidR="00814AAF">
        <w:rPr>
          <w:rFonts w:ascii="Courier New" w:hAnsi="Courier New" w:cs="Courier New"/>
          <w:sz w:val="20"/>
          <w:szCs w:val="20"/>
        </w:rPr>
        <w:t>)</w:t>
      </w:r>
      <w:r w:rsidRPr="00E63E2A">
        <w:rPr>
          <w:rFonts w:ascii="Courier New" w:hAnsi="Courier New" w:cs="Courier New"/>
          <w:sz w:val="20"/>
          <w:szCs w:val="20"/>
        </w:rPr>
        <w:t xml:space="preserve">. </w:t>
      </w:r>
    </w:p>
    <w:p w14:paraId="626B3954" w14:textId="77777777" w:rsidR="00E63E2A" w:rsidRPr="00E63E2A" w:rsidRDefault="00E63E2A" w:rsidP="00E63E2A">
      <w:pPr>
        <w:autoSpaceDE w:val="0"/>
        <w:autoSpaceDN w:val="0"/>
        <w:adjustRightInd w:val="0"/>
        <w:rPr>
          <w:rFonts w:ascii="Courier New" w:hAnsi="Courier New" w:cs="Courier New"/>
          <w:sz w:val="20"/>
          <w:szCs w:val="20"/>
        </w:rPr>
      </w:pPr>
      <w:r w:rsidRPr="00E63E2A">
        <w:rPr>
          <w:rFonts w:ascii="Courier New" w:hAnsi="Courier New" w:cs="Courier New"/>
          <w:sz w:val="20"/>
          <w:szCs w:val="20"/>
        </w:rPr>
        <w:t xml:space="preserve">The upper bit will be set to 1 when </w:t>
      </w:r>
    </w:p>
    <w:p w14:paraId="46832CB3" w14:textId="77777777" w:rsidR="00E63E2A" w:rsidRDefault="00A45A81" w:rsidP="00E63E2A">
      <w:pPr>
        <w:autoSpaceDE w:val="0"/>
        <w:autoSpaceDN w:val="0"/>
        <w:adjustRightInd w:val="0"/>
        <w:rPr>
          <w:rFonts w:ascii="Courier New" w:hAnsi="Courier New" w:cs="Courier New"/>
          <w:sz w:val="20"/>
          <w:szCs w:val="20"/>
        </w:rPr>
      </w:pPr>
      <w:r>
        <w:rPr>
          <w:rFonts w:ascii="Courier New" w:hAnsi="Courier New" w:cs="Courier New"/>
          <w:sz w:val="20"/>
          <w:szCs w:val="20"/>
        </w:rPr>
        <w:t>housekeeping is missing.</w:t>
      </w:r>
    </w:p>
    <w:p w14:paraId="3156990F" w14:textId="77777777" w:rsidR="00E63E2A" w:rsidRDefault="00E63E2A" w:rsidP="00E066AB"/>
    <w:p w14:paraId="623A999B" w14:textId="77777777" w:rsidR="00E066AB" w:rsidRDefault="00E066AB" w:rsidP="00E066AB">
      <w:r>
        <w:t>During the Saturn data this is usually 3, such that any dead time corrections have already been done for you.  However if you are examining the cruise part of the mission you may need to add dead time corrections yourself depending on this flag.</w:t>
      </w:r>
    </w:p>
    <w:p w14:paraId="7D23C23F" w14:textId="77777777" w:rsidR="00E066AB" w:rsidRDefault="00E066AB" w:rsidP="00E066AB"/>
    <w:p w14:paraId="5FDFDD27" w14:textId="37F2E030" w:rsidR="00E066AB" w:rsidRPr="00B9200A" w:rsidRDefault="006D0413" w:rsidP="005A77DC">
      <w:pPr>
        <w:pStyle w:val="Heading4"/>
      </w:pPr>
      <w:r>
        <w:tab/>
      </w:r>
      <w:bookmarkStart w:id="76" w:name="_Toc208071757"/>
      <w:r w:rsidR="00E066AB" w:rsidRPr="00EA5F8A">
        <w:t>IBS_MODE_SUBMODE_STRATEGY</w:t>
      </w:r>
      <w:r w:rsidR="00E066AB">
        <w:t xml:space="preserve"> (IBS data)</w:t>
      </w:r>
      <w:bookmarkEnd w:id="76"/>
    </w:p>
    <w:p w14:paraId="2A33FB29" w14:textId="77777777" w:rsidR="00D23D87" w:rsidRPr="00D23D87" w:rsidRDefault="00D23D87" w:rsidP="00D23D87">
      <w:pPr>
        <w:autoSpaceDE w:val="0"/>
        <w:autoSpaceDN w:val="0"/>
        <w:adjustRightInd w:val="0"/>
        <w:rPr>
          <w:rFonts w:ascii="Courier New" w:hAnsi="Courier New" w:cs="Courier New"/>
          <w:sz w:val="20"/>
          <w:szCs w:val="20"/>
        </w:rPr>
      </w:pPr>
      <w:r w:rsidRPr="00D23D87">
        <w:rPr>
          <w:rFonts w:ascii="Courier New" w:hAnsi="Courier New" w:cs="Courier New"/>
          <w:sz w:val="20"/>
          <w:szCs w:val="20"/>
        </w:rPr>
        <w:t xml:space="preserve">IBS mode and submode flag: </w:t>
      </w:r>
    </w:p>
    <w:p w14:paraId="27370D24" w14:textId="77777777" w:rsidR="00D23D87" w:rsidRPr="00D23D87" w:rsidRDefault="00D23D87" w:rsidP="00D23D87">
      <w:pPr>
        <w:autoSpaceDE w:val="0"/>
        <w:autoSpaceDN w:val="0"/>
        <w:adjustRightInd w:val="0"/>
        <w:rPr>
          <w:rFonts w:ascii="Courier New" w:hAnsi="Courier New" w:cs="Courier New"/>
          <w:sz w:val="20"/>
          <w:szCs w:val="20"/>
        </w:rPr>
      </w:pPr>
      <w:r w:rsidRPr="00D23D87">
        <w:rPr>
          <w:rFonts w:ascii="Courier New" w:hAnsi="Courier New" w:cs="Courier New"/>
          <w:sz w:val="20"/>
          <w:szCs w:val="20"/>
        </w:rPr>
        <w:t xml:space="preserve">0 - 6 Are DPU Acquire Normal </w:t>
      </w:r>
    </w:p>
    <w:p w14:paraId="05FFEF3B" w14:textId="77777777" w:rsidR="00D23D87" w:rsidRPr="00D23D87" w:rsidRDefault="00D23D87" w:rsidP="00D23D87">
      <w:pPr>
        <w:autoSpaceDE w:val="0"/>
        <w:autoSpaceDN w:val="0"/>
        <w:adjustRightInd w:val="0"/>
        <w:rPr>
          <w:rFonts w:ascii="Courier New" w:hAnsi="Courier New" w:cs="Courier New"/>
          <w:sz w:val="20"/>
          <w:szCs w:val="20"/>
        </w:rPr>
      </w:pPr>
      <w:r w:rsidRPr="00D23D87">
        <w:rPr>
          <w:rFonts w:ascii="Courier New" w:hAnsi="Courier New" w:cs="Courier New"/>
          <w:sz w:val="20"/>
          <w:szCs w:val="20"/>
        </w:rPr>
        <w:t xml:space="preserve">0 = Standard Sweep Collapse </w:t>
      </w:r>
    </w:p>
    <w:p w14:paraId="4689530B" w14:textId="77777777" w:rsidR="00D23D87" w:rsidRPr="00D23D87" w:rsidRDefault="00D23D87" w:rsidP="00D23D87">
      <w:pPr>
        <w:autoSpaceDE w:val="0"/>
        <w:autoSpaceDN w:val="0"/>
        <w:adjustRightInd w:val="0"/>
        <w:rPr>
          <w:rFonts w:ascii="Courier New" w:hAnsi="Courier New" w:cs="Courier New"/>
          <w:sz w:val="20"/>
          <w:szCs w:val="20"/>
        </w:rPr>
      </w:pPr>
      <w:r w:rsidRPr="00D23D87">
        <w:rPr>
          <w:rFonts w:ascii="Courier New" w:hAnsi="Courier New" w:cs="Courier New"/>
          <w:sz w:val="20"/>
          <w:szCs w:val="20"/>
        </w:rPr>
        <w:t xml:space="preserve">1 = Standard Sweep Snapshot </w:t>
      </w:r>
    </w:p>
    <w:p w14:paraId="1D43B812" w14:textId="77777777" w:rsidR="00D23D87" w:rsidRPr="00D23D87" w:rsidRDefault="00D23D87" w:rsidP="00D23D87">
      <w:pPr>
        <w:autoSpaceDE w:val="0"/>
        <w:autoSpaceDN w:val="0"/>
        <w:adjustRightInd w:val="0"/>
        <w:rPr>
          <w:rFonts w:ascii="Courier New" w:hAnsi="Courier New" w:cs="Courier New"/>
          <w:sz w:val="20"/>
          <w:szCs w:val="20"/>
        </w:rPr>
      </w:pPr>
      <w:r w:rsidRPr="00D23D87">
        <w:rPr>
          <w:rFonts w:ascii="Courier New" w:hAnsi="Courier New" w:cs="Courier New"/>
          <w:sz w:val="20"/>
          <w:szCs w:val="20"/>
        </w:rPr>
        <w:t xml:space="preserve">2 = Solar Wind Search </w:t>
      </w:r>
    </w:p>
    <w:p w14:paraId="49F953AB" w14:textId="77777777" w:rsidR="00D23D87" w:rsidRPr="00D23D87" w:rsidRDefault="00D23D87" w:rsidP="00D23D87">
      <w:pPr>
        <w:autoSpaceDE w:val="0"/>
        <w:autoSpaceDN w:val="0"/>
        <w:adjustRightInd w:val="0"/>
        <w:rPr>
          <w:rFonts w:ascii="Courier New" w:hAnsi="Courier New" w:cs="Courier New"/>
          <w:sz w:val="20"/>
          <w:szCs w:val="20"/>
        </w:rPr>
      </w:pPr>
      <w:r w:rsidRPr="00D23D87">
        <w:rPr>
          <w:rFonts w:ascii="Courier New" w:hAnsi="Courier New" w:cs="Courier New"/>
          <w:sz w:val="20"/>
          <w:szCs w:val="20"/>
        </w:rPr>
        <w:t xml:space="preserve">3 = Solar Wind Track </w:t>
      </w:r>
    </w:p>
    <w:p w14:paraId="7D0BABBF" w14:textId="77777777" w:rsidR="00D23D87" w:rsidRPr="00D23D87" w:rsidRDefault="00D23D87" w:rsidP="00D23D87">
      <w:pPr>
        <w:autoSpaceDE w:val="0"/>
        <w:autoSpaceDN w:val="0"/>
        <w:adjustRightInd w:val="0"/>
        <w:rPr>
          <w:rFonts w:ascii="Courier New" w:hAnsi="Courier New" w:cs="Courier New"/>
          <w:sz w:val="20"/>
          <w:szCs w:val="20"/>
        </w:rPr>
      </w:pPr>
      <w:r w:rsidRPr="00D23D87">
        <w:rPr>
          <w:rFonts w:ascii="Courier New" w:hAnsi="Courier New" w:cs="Courier New"/>
          <w:sz w:val="20"/>
          <w:szCs w:val="20"/>
        </w:rPr>
        <w:t xml:space="preserve">4 = Magnetosphere Search </w:t>
      </w:r>
    </w:p>
    <w:p w14:paraId="43C8BC6B" w14:textId="77777777" w:rsidR="00D23D87" w:rsidRPr="00D23D87" w:rsidRDefault="00D23D87" w:rsidP="00D23D87">
      <w:pPr>
        <w:autoSpaceDE w:val="0"/>
        <w:autoSpaceDN w:val="0"/>
        <w:adjustRightInd w:val="0"/>
        <w:rPr>
          <w:rFonts w:ascii="Courier New" w:hAnsi="Courier New" w:cs="Courier New"/>
          <w:sz w:val="20"/>
          <w:szCs w:val="20"/>
        </w:rPr>
      </w:pPr>
      <w:r w:rsidRPr="00D23D87">
        <w:rPr>
          <w:rFonts w:ascii="Courier New" w:hAnsi="Courier New" w:cs="Courier New"/>
          <w:sz w:val="20"/>
          <w:szCs w:val="20"/>
        </w:rPr>
        <w:t xml:space="preserve">5 = Magnetosphere Survey </w:t>
      </w:r>
    </w:p>
    <w:p w14:paraId="06F11C6E" w14:textId="77777777" w:rsidR="00D23D87" w:rsidRPr="00D23D87" w:rsidRDefault="00D23D87" w:rsidP="00D23D87">
      <w:pPr>
        <w:autoSpaceDE w:val="0"/>
        <w:autoSpaceDN w:val="0"/>
        <w:adjustRightInd w:val="0"/>
        <w:rPr>
          <w:rFonts w:ascii="Courier New" w:hAnsi="Courier New" w:cs="Courier New"/>
          <w:sz w:val="20"/>
          <w:szCs w:val="20"/>
        </w:rPr>
      </w:pPr>
      <w:r w:rsidRPr="00D23D87">
        <w:rPr>
          <w:rFonts w:ascii="Courier New" w:hAnsi="Courier New" w:cs="Courier New"/>
          <w:sz w:val="20"/>
          <w:szCs w:val="20"/>
        </w:rPr>
        <w:t xml:space="preserve">6 = Calibration Mode </w:t>
      </w:r>
    </w:p>
    <w:p w14:paraId="6ADC6D58" w14:textId="77777777" w:rsidR="00D23D87" w:rsidRPr="00D23D87" w:rsidRDefault="00D23D87" w:rsidP="00D23D87">
      <w:pPr>
        <w:autoSpaceDE w:val="0"/>
        <w:autoSpaceDN w:val="0"/>
        <w:adjustRightInd w:val="0"/>
        <w:rPr>
          <w:rFonts w:ascii="Courier New" w:hAnsi="Courier New" w:cs="Courier New"/>
          <w:sz w:val="20"/>
          <w:szCs w:val="20"/>
        </w:rPr>
      </w:pPr>
      <w:r w:rsidRPr="00D23D87">
        <w:rPr>
          <w:rFonts w:ascii="Courier New" w:hAnsi="Courier New" w:cs="Courier New"/>
          <w:sz w:val="20"/>
          <w:szCs w:val="20"/>
        </w:rPr>
        <w:t xml:space="preserve">16 - 22 Are DPU Acquire Solar Wind </w:t>
      </w:r>
    </w:p>
    <w:p w14:paraId="255BAA74" w14:textId="77777777" w:rsidR="00D23D87" w:rsidRPr="00D23D87" w:rsidRDefault="00D23D87" w:rsidP="00D23D87">
      <w:pPr>
        <w:autoSpaceDE w:val="0"/>
        <w:autoSpaceDN w:val="0"/>
        <w:adjustRightInd w:val="0"/>
        <w:rPr>
          <w:rFonts w:ascii="Courier New" w:hAnsi="Courier New" w:cs="Courier New"/>
          <w:sz w:val="20"/>
          <w:szCs w:val="20"/>
        </w:rPr>
      </w:pPr>
      <w:r w:rsidRPr="00D23D87">
        <w:rPr>
          <w:rFonts w:ascii="Courier New" w:hAnsi="Courier New" w:cs="Courier New"/>
          <w:sz w:val="20"/>
          <w:szCs w:val="20"/>
        </w:rPr>
        <w:t xml:space="preserve">16 = Standard Sweep Collapse </w:t>
      </w:r>
    </w:p>
    <w:p w14:paraId="48A6E3C1" w14:textId="77777777" w:rsidR="00D23D87" w:rsidRPr="00D23D87" w:rsidRDefault="00D23D87" w:rsidP="00D23D87">
      <w:pPr>
        <w:autoSpaceDE w:val="0"/>
        <w:autoSpaceDN w:val="0"/>
        <w:adjustRightInd w:val="0"/>
        <w:rPr>
          <w:rFonts w:ascii="Courier New" w:hAnsi="Courier New" w:cs="Courier New"/>
          <w:sz w:val="20"/>
          <w:szCs w:val="20"/>
        </w:rPr>
      </w:pPr>
      <w:r w:rsidRPr="00D23D87">
        <w:rPr>
          <w:rFonts w:ascii="Courier New" w:hAnsi="Courier New" w:cs="Courier New"/>
          <w:sz w:val="20"/>
          <w:szCs w:val="20"/>
        </w:rPr>
        <w:t xml:space="preserve">17 = Standard Sweep Snapshot </w:t>
      </w:r>
    </w:p>
    <w:p w14:paraId="457C451F" w14:textId="77777777" w:rsidR="00D23D87" w:rsidRPr="00D23D87" w:rsidRDefault="00D23D87" w:rsidP="00D23D87">
      <w:pPr>
        <w:autoSpaceDE w:val="0"/>
        <w:autoSpaceDN w:val="0"/>
        <w:adjustRightInd w:val="0"/>
        <w:rPr>
          <w:rFonts w:ascii="Courier New" w:hAnsi="Courier New" w:cs="Courier New"/>
          <w:sz w:val="20"/>
          <w:szCs w:val="20"/>
        </w:rPr>
      </w:pPr>
      <w:r w:rsidRPr="00D23D87">
        <w:rPr>
          <w:rFonts w:ascii="Courier New" w:hAnsi="Courier New" w:cs="Courier New"/>
          <w:sz w:val="20"/>
          <w:szCs w:val="20"/>
        </w:rPr>
        <w:t xml:space="preserve">18 = Solar Wind Search </w:t>
      </w:r>
    </w:p>
    <w:p w14:paraId="4B748037" w14:textId="77777777" w:rsidR="00D23D87" w:rsidRPr="00D23D87" w:rsidRDefault="00D23D87" w:rsidP="00D23D87">
      <w:pPr>
        <w:autoSpaceDE w:val="0"/>
        <w:autoSpaceDN w:val="0"/>
        <w:adjustRightInd w:val="0"/>
        <w:rPr>
          <w:rFonts w:ascii="Courier New" w:hAnsi="Courier New" w:cs="Courier New"/>
          <w:sz w:val="20"/>
          <w:szCs w:val="20"/>
        </w:rPr>
      </w:pPr>
      <w:r w:rsidRPr="00D23D87">
        <w:rPr>
          <w:rFonts w:ascii="Courier New" w:hAnsi="Courier New" w:cs="Courier New"/>
          <w:sz w:val="20"/>
          <w:szCs w:val="20"/>
        </w:rPr>
        <w:t xml:space="preserve">19 = Solar Wind Track </w:t>
      </w:r>
    </w:p>
    <w:p w14:paraId="4F67A289" w14:textId="77777777" w:rsidR="00D23D87" w:rsidRPr="00D23D87" w:rsidRDefault="00D23D87" w:rsidP="00D23D87">
      <w:pPr>
        <w:autoSpaceDE w:val="0"/>
        <w:autoSpaceDN w:val="0"/>
        <w:adjustRightInd w:val="0"/>
        <w:rPr>
          <w:rFonts w:ascii="Courier New" w:hAnsi="Courier New" w:cs="Courier New"/>
          <w:sz w:val="20"/>
          <w:szCs w:val="20"/>
        </w:rPr>
      </w:pPr>
      <w:r w:rsidRPr="00D23D87">
        <w:rPr>
          <w:rFonts w:ascii="Courier New" w:hAnsi="Courier New" w:cs="Courier New"/>
          <w:sz w:val="20"/>
          <w:szCs w:val="20"/>
        </w:rPr>
        <w:t xml:space="preserve">20 = Magnetosphere Search </w:t>
      </w:r>
    </w:p>
    <w:p w14:paraId="55D33277" w14:textId="77777777" w:rsidR="00D23D87" w:rsidRDefault="00D23D87" w:rsidP="00D23D87">
      <w:pPr>
        <w:autoSpaceDE w:val="0"/>
        <w:autoSpaceDN w:val="0"/>
        <w:adjustRightInd w:val="0"/>
        <w:rPr>
          <w:rFonts w:ascii="Courier New" w:hAnsi="Courier New" w:cs="Courier New"/>
          <w:sz w:val="20"/>
          <w:szCs w:val="20"/>
        </w:rPr>
      </w:pPr>
      <w:r>
        <w:rPr>
          <w:rFonts w:ascii="Courier New" w:hAnsi="Courier New" w:cs="Courier New"/>
          <w:sz w:val="20"/>
          <w:szCs w:val="20"/>
        </w:rPr>
        <w:t xml:space="preserve">21 = Magnetosphere Survey </w:t>
      </w:r>
    </w:p>
    <w:p w14:paraId="2243F120" w14:textId="77777777" w:rsidR="00D23D87" w:rsidRPr="00D23D87" w:rsidRDefault="00D23D87" w:rsidP="00D23D87">
      <w:pPr>
        <w:autoSpaceDE w:val="0"/>
        <w:autoSpaceDN w:val="0"/>
        <w:adjustRightInd w:val="0"/>
        <w:rPr>
          <w:rFonts w:ascii="Courier New" w:hAnsi="Courier New" w:cs="Courier New"/>
          <w:sz w:val="20"/>
          <w:szCs w:val="20"/>
        </w:rPr>
      </w:pPr>
      <w:r w:rsidRPr="00D23D87">
        <w:rPr>
          <w:rFonts w:ascii="Courier New" w:hAnsi="Courier New" w:cs="Courier New"/>
          <w:sz w:val="20"/>
          <w:szCs w:val="20"/>
        </w:rPr>
        <w:t xml:space="preserve">22 = Calibration Mode </w:t>
      </w:r>
    </w:p>
    <w:p w14:paraId="23860FB3" w14:textId="77777777" w:rsidR="00D23D87" w:rsidRPr="00D23D87" w:rsidRDefault="00D23D87" w:rsidP="00D23D87">
      <w:pPr>
        <w:autoSpaceDE w:val="0"/>
        <w:autoSpaceDN w:val="0"/>
        <w:adjustRightInd w:val="0"/>
        <w:rPr>
          <w:rFonts w:ascii="Courier New" w:hAnsi="Courier New" w:cs="Courier New"/>
          <w:sz w:val="20"/>
          <w:szCs w:val="20"/>
        </w:rPr>
      </w:pPr>
      <w:r w:rsidRPr="00D23D87">
        <w:rPr>
          <w:rFonts w:ascii="Courier New" w:hAnsi="Courier New" w:cs="Courier New"/>
          <w:sz w:val="20"/>
          <w:szCs w:val="20"/>
        </w:rPr>
        <w:t xml:space="preserve">7,23-254 = spare </w:t>
      </w:r>
    </w:p>
    <w:p w14:paraId="69150CE8" w14:textId="77777777" w:rsidR="00D23D87" w:rsidRPr="00D23D87" w:rsidRDefault="00D23D87" w:rsidP="00D23D87">
      <w:pPr>
        <w:autoSpaceDE w:val="0"/>
        <w:autoSpaceDN w:val="0"/>
        <w:adjustRightInd w:val="0"/>
        <w:rPr>
          <w:rFonts w:ascii="Courier New" w:hAnsi="Courier New" w:cs="Courier New"/>
          <w:sz w:val="20"/>
          <w:szCs w:val="20"/>
        </w:rPr>
      </w:pPr>
      <w:r w:rsidRPr="00D23D87">
        <w:rPr>
          <w:rFonts w:ascii="Courier New" w:hAnsi="Courier New" w:cs="Courier New"/>
          <w:sz w:val="20"/>
          <w:szCs w:val="20"/>
        </w:rPr>
        <w:t xml:space="preserve">In the latest version of flight software, there are </w:t>
      </w:r>
    </w:p>
    <w:p w14:paraId="679D1A0A" w14:textId="77777777" w:rsidR="00D23D87" w:rsidRPr="00D23D87" w:rsidRDefault="00D23D87" w:rsidP="00D23D87">
      <w:pPr>
        <w:autoSpaceDE w:val="0"/>
        <w:autoSpaceDN w:val="0"/>
        <w:adjustRightInd w:val="0"/>
        <w:rPr>
          <w:rFonts w:ascii="Courier New" w:hAnsi="Courier New" w:cs="Courier New"/>
          <w:sz w:val="20"/>
          <w:szCs w:val="20"/>
        </w:rPr>
      </w:pPr>
      <w:r w:rsidRPr="00D23D87">
        <w:rPr>
          <w:rFonts w:ascii="Courier New" w:hAnsi="Courier New" w:cs="Courier New"/>
          <w:sz w:val="20"/>
          <w:szCs w:val="20"/>
        </w:rPr>
        <w:t xml:space="preserve">small differences in the compression of these products </w:t>
      </w:r>
    </w:p>
    <w:p w14:paraId="56EA889C" w14:textId="5DA505FF" w:rsidR="00B93127" w:rsidRPr="00B93127" w:rsidRDefault="00D23D87" w:rsidP="00B93127">
      <w:pPr>
        <w:autoSpaceDE w:val="0"/>
        <w:autoSpaceDN w:val="0"/>
        <w:adjustRightInd w:val="0"/>
        <w:rPr>
          <w:rFonts w:ascii="Courier New" w:hAnsi="Courier New" w:cs="Courier New"/>
          <w:sz w:val="20"/>
          <w:szCs w:val="20"/>
        </w:rPr>
      </w:pPr>
      <w:r w:rsidRPr="00D23D87">
        <w:rPr>
          <w:rFonts w:ascii="Courier New" w:hAnsi="Courier New" w:cs="Courier New"/>
          <w:sz w:val="20"/>
          <w:szCs w:val="20"/>
        </w:rPr>
        <w:t>255 = Fill"</w:t>
      </w:r>
      <w:bookmarkStart w:id="77" w:name="_Ref191706348"/>
      <w:r w:rsidR="00B93127">
        <w:br w:type="page"/>
      </w:r>
    </w:p>
    <w:p w14:paraId="1830CC96" w14:textId="72197D58" w:rsidR="00594603" w:rsidRPr="00513530" w:rsidRDefault="00594603" w:rsidP="005A77DC">
      <w:pPr>
        <w:pStyle w:val="Heading3"/>
      </w:pPr>
      <w:bookmarkStart w:id="78" w:name="_Toc208071758"/>
      <w:bookmarkStart w:id="79" w:name="_Ref208378451"/>
      <w:bookmarkStart w:id="80" w:name="_Ref208378701"/>
      <w:r w:rsidRPr="00513530">
        <w:lastRenderedPageBreak/>
        <w:t>OFFSET_TIME</w:t>
      </w:r>
      <w:bookmarkEnd w:id="77"/>
      <w:bookmarkEnd w:id="78"/>
      <w:bookmarkEnd w:id="79"/>
      <w:bookmarkEnd w:id="80"/>
    </w:p>
    <w:p w14:paraId="23255E33" w14:textId="77777777" w:rsidR="00594603" w:rsidRDefault="00594603" w:rsidP="00594603">
      <w:pPr>
        <w:autoSpaceDE w:val="0"/>
        <w:autoSpaceDN w:val="0"/>
        <w:adjustRightInd w:val="0"/>
        <w:rPr>
          <w:rFonts w:ascii="Courier New" w:hAnsi="Courier New" w:cs="Courier New"/>
          <w:sz w:val="20"/>
          <w:szCs w:val="20"/>
        </w:rPr>
      </w:pPr>
      <w:r>
        <w:rPr>
          <w:rFonts w:ascii="Courier New" w:hAnsi="Courier New" w:cs="Courier New"/>
          <w:sz w:val="20"/>
          <w:szCs w:val="20"/>
        </w:rPr>
        <w:t>Milliseconds from start of A cycle</w:t>
      </w:r>
    </w:p>
    <w:p w14:paraId="6B9B9DD8" w14:textId="77777777" w:rsidR="00594603" w:rsidRDefault="00594603" w:rsidP="00594603">
      <w:pPr>
        <w:autoSpaceDE w:val="0"/>
        <w:autoSpaceDN w:val="0"/>
        <w:adjustRightInd w:val="0"/>
        <w:rPr>
          <w:rFonts w:ascii="Courier New" w:hAnsi="Courier New" w:cs="Courier New"/>
          <w:sz w:val="20"/>
          <w:szCs w:val="20"/>
        </w:rPr>
      </w:pPr>
    </w:p>
    <w:p w14:paraId="4C036712" w14:textId="35C19F63" w:rsidR="004D5CF9" w:rsidRDefault="00C6313A" w:rsidP="00594603">
      <w:r>
        <w:t xml:space="preserve">A </w:t>
      </w:r>
      <w:r w:rsidR="00594603">
        <w:t>potentially misleading</w:t>
      </w:r>
      <w:r w:rsidR="009F2BA0">
        <w:t xml:space="preserve"> variable that is not required</w:t>
      </w:r>
      <w:r w:rsidR="00594603">
        <w:t xml:space="preserve">.  Since the </w:t>
      </w:r>
      <w:r w:rsidR="00594603" w:rsidRPr="00513530">
        <w:rPr>
          <w:i/>
        </w:rPr>
        <w:t>TIME</w:t>
      </w:r>
      <w:r w:rsidR="00594603">
        <w:t xml:space="preserve"> variable only gives you the time of the start of the current A-cycle, this is to aid you work out how many millise</w:t>
      </w:r>
      <w:r w:rsidR="005D330D">
        <w:t xml:space="preserve">conds </w:t>
      </w:r>
      <w:r w:rsidR="009A5BFA">
        <w:t>into</w:t>
      </w:r>
      <w:r w:rsidR="005D330D">
        <w:t xml:space="preserve"> that A cycle that particular energy step started at</w:t>
      </w:r>
      <w:r w:rsidR="00594603">
        <w:t xml:space="preserve">, and at what time the record began, but gives you no information on how long the record lasts.  The same information can be calculated from the </w:t>
      </w:r>
      <w:r w:rsidR="00594603" w:rsidRPr="00347222">
        <w:rPr>
          <w:i/>
        </w:rPr>
        <w:t>FIRST_AZIMUTH_VALUE</w:t>
      </w:r>
      <w:r w:rsidR="00594603">
        <w:t xml:space="preserve"> and </w:t>
      </w:r>
      <w:r w:rsidR="00594603" w:rsidRPr="00347222">
        <w:rPr>
          <w:i/>
        </w:rPr>
        <w:t>FIRST_ENERGY_VALUE</w:t>
      </w:r>
    </w:p>
    <w:p w14:paraId="39960444" w14:textId="77777777" w:rsidR="004D5CF9" w:rsidRDefault="004D5CF9" w:rsidP="00594603"/>
    <w:p w14:paraId="4B2E7FAA" w14:textId="77777777" w:rsidR="00594603" w:rsidRDefault="004D5CF9" w:rsidP="00594603">
      <w:r>
        <w:t>For SNG and ION data this may be recalculated as follows:</w:t>
      </w:r>
    </w:p>
    <w:p w14:paraId="51E48A3A" w14:textId="404CA900" w:rsidR="00594603" w:rsidRDefault="00594603" w:rsidP="00594603">
      <w:r w:rsidRPr="00347222">
        <w:rPr>
          <w:i/>
        </w:rPr>
        <w:t>OFFSET_TIME</w:t>
      </w:r>
      <w:r>
        <w:t xml:space="preserve"> = (int)((32000/8) * (</w:t>
      </w:r>
      <w:r w:rsidRPr="00347222">
        <w:rPr>
          <w:i/>
        </w:rPr>
        <w:t>FIRST_AZIMUTH_VALUE</w:t>
      </w:r>
      <w:r w:rsidR="00594683">
        <w:t xml:space="preserve"> – 1) + </w:t>
      </w:r>
      <w:r w:rsidRPr="00487A42">
        <w:rPr>
          <w:rFonts w:ascii="Courier New" w:hAnsi="Courier New" w:cs="Courier New"/>
          <w:noProof/>
          <w:color w:val="C0C0C0"/>
          <w:sz w:val="20"/>
          <w:szCs w:val="20"/>
        </w:rPr>
        <w:sym w:font="Symbol" w:char="F0BF"/>
      </w:r>
      <w:r>
        <w:br/>
        <w:t xml:space="preserve">                                      (4000/64) * (  </w:t>
      </w:r>
      <w:r w:rsidRPr="00347222">
        <w:rPr>
          <w:i/>
        </w:rPr>
        <w:t>FIRST_ENERGY_VALUE</w:t>
      </w:r>
      <w:r w:rsidR="00594683">
        <w:t xml:space="preserve"> – 1)  )</w:t>
      </w:r>
    </w:p>
    <w:p w14:paraId="4797BB5F" w14:textId="63ABAC15" w:rsidR="00594603" w:rsidRDefault="00594683" w:rsidP="00594603">
      <w:r>
        <w:t>[The</w:t>
      </w:r>
      <w:r w:rsidR="00594603">
        <w:t xml:space="preserve"> (int) is to round the value d</w:t>
      </w:r>
      <w:r>
        <w:t>own to the nearest whole number.]</w:t>
      </w:r>
    </w:p>
    <w:p w14:paraId="22FBFF5C" w14:textId="77777777" w:rsidR="00594603" w:rsidRDefault="00594603" w:rsidP="00594603"/>
    <w:p w14:paraId="388029B7" w14:textId="5EF0680C" w:rsidR="00594603" w:rsidRDefault="00594603" w:rsidP="00594603">
      <w:r>
        <w:t xml:space="preserve">The reason </w:t>
      </w:r>
      <w:r w:rsidR="00594683">
        <w:t>it is</w:t>
      </w:r>
      <w:r>
        <w:t xml:space="preserve"> misleading </w:t>
      </w:r>
      <w:r w:rsidR="005D330D">
        <w:t>follows.  I</w:t>
      </w:r>
      <w:r>
        <w:t xml:space="preserve">f there is no Azimuth summing then assigning this record a time </w:t>
      </w:r>
      <w:r w:rsidR="004D5CF9">
        <w:t xml:space="preserve">in seconds </w:t>
      </w:r>
      <w:r>
        <w:t xml:space="preserve">of </w:t>
      </w:r>
      <w:r w:rsidR="004D5CF9">
        <w:t>“</w:t>
      </w:r>
      <w:r w:rsidRPr="00347222">
        <w:rPr>
          <w:i/>
        </w:rPr>
        <w:t>TIME</w:t>
      </w:r>
      <w:r>
        <w:t xml:space="preserve"> + </w:t>
      </w:r>
      <w:r w:rsidRPr="00347222">
        <w:rPr>
          <w:i/>
        </w:rPr>
        <w:t>OFFSET_TIME</w:t>
      </w:r>
      <w:r>
        <w:t>/1000</w:t>
      </w:r>
      <w:r w:rsidR="004D5CF9">
        <w:t>”</w:t>
      </w:r>
      <w:r>
        <w:t xml:space="preserve"> is fair enough, and has a duration of 62.5 ms (=4/64 s).  But if all the azimuths in the A-cycle are summed then the start time may be the same, but the last measurement that was included in this record ended 28.0625 s later (i.e. the last Azimuth).  If you consider a representative time of the record being the mean of the start of the first measurement and the end of the last, then in these two extremes they are 14 seconds apart – but you would have no idea of that if you were to just use the </w:t>
      </w:r>
      <w:r w:rsidRPr="004139CB">
        <w:rPr>
          <w:i/>
        </w:rPr>
        <w:t>OFFSET_TIME</w:t>
      </w:r>
      <w:r>
        <w:t xml:space="preserve"> variable.</w:t>
      </w:r>
    </w:p>
    <w:p w14:paraId="27CD1B49" w14:textId="77777777" w:rsidR="004D5CF9" w:rsidRDefault="004D5CF9" w:rsidP="00594603"/>
    <w:p w14:paraId="029C9624" w14:textId="77777777" w:rsidR="004D5CF9" w:rsidRDefault="004D5CF9" w:rsidP="00594603">
      <w:r>
        <w:t>For ELS the equation is:</w:t>
      </w:r>
    </w:p>
    <w:p w14:paraId="4C3895A8" w14:textId="77777777" w:rsidR="004D5CF9" w:rsidRDefault="004D5CF9" w:rsidP="004D5CF9">
      <w:r w:rsidRPr="00347222">
        <w:rPr>
          <w:i/>
        </w:rPr>
        <w:t>OFFSET_TIME</w:t>
      </w:r>
      <w:r>
        <w:t xml:space="preserve"> = (int)((32000/16) * (</w:t>
      </w:r>
      <w:r w:rsidRPr="00347222">
        <w:rPr>
          <w:i/>
        </w:rPr>
        <w:t>FIRST_AZIMUTH_VALUE</w:t>
      </w:r>
      <w:r>
        <w:t xml:space="preserve"> – 1) +  </w:t>
      </w:r>
      <w:r w:rsidRPr="00487A42">
        <w:rPr>
          <w:rFonts w:ascii="Courier New" w:hAnsi="Courier New" w:cs="Courier New"/>
          <w:noProof/>
          <w:color w:val="C0C0C0"/>
          <w:sz w:val="20"/>
          <w:szCs w:val="20"/>
        </w:rPr>
        <w:sym w:font="Symbol" w:char="F0BF"/>
      </w:r>
      <w:r>
        <w:br/>
        <w:t xml:space="preserve">                                      (2000/64) * (  </w:t>
      </w:r>
      <w:r w:rsidRPr="00347222">
        <w:rPr>
          <w:i/>
        </w:rPr>
        <w:t>FIRST_ENERGY_VALUE</w:t>
      </w:r>
      <w:r>
        <w:t xml:space="preserve"> – 1)  ) </w:t>
      </w:r>
    </w:p>
    <w:p w14:paraId="31D218D0" w14:textId="168935AA" w:rsidR="004D5CF9" w:rsidRDefault="00114DA4" w:rsidP="00594603">
      <w:r>
        <w:t xml:space="preserve">[There is one rare exception to this, see section </w:t>
      </w:r>
      <w:r>
        <w:fldChar w:fldCharType="begin"/>
      </w:r>
      <w:r>
        <w:instrText xml:space="preserve"> REF _Ref192133921 \r \h </w:instrText>
      </w:r>
      <w:r>
        <w:fldChar w:fldCharType="separate"/>
      </w:r>
      <w:r w:rsidR="00EC706D">
        <w:t>9.1.6</w:t>
      </w:r>
      <w:r>
        <w:fldChar w:fldCharType="end"/>
      </w:r>
      <w:r>
        <w:t>.]</w:t>
      </w:r>
    </w:p>
    <w:p w14:paraId="197A1E3F" w14:textId="77777777" w:rsidR="00114DA4" w:rsidRDefault="00114DA4" w:rsidP="00594603"/>
    <w:p w14:paraId="640EB8AE" w14:textId="7112CB18" w:rsidR="00DE656E" w:rsidRDefault="00DE656E" w:rsidP="00594603">
      <w:r>
        <w:t xml:space="preserve">IBS is a different case, in that it’s not time since the current </w:t>
      </w:r>
      <w:r w:rsidR="00132766">
        <w:t>A-cycle</w:t>
      </w:r>
      <w:r>
        <w:t xml:space="preserve"> started:</w:t>
      </w:r>
    </w:p>
    <w:p w14:paraId="23CFD23D" w14:textId="77777777" w:rsidR="00DE656E" w:rsidRPr="00DE656E" w:rsidRDefault="00DE656E" w:rsidP="00DE656E">
      <w:pPr>
        <w:autoSpaceDE w:val="0"/>
        <w:autoSpaceDN w:val="0"/>
        <w:adjustRightInd w:val="0"/>
        <w:rPr>
          <w:rFonts w:ascii="Courier New" w:hAnsi="Courier New" w:cs="Courier New"/>
          <w:sz w:val="20"/>
          <w:szCs w:val="20"/>
        </w:rPr>
      </w:pPr>
      <w:r w:rsidRPr="00DE656E">
        <w:rPr>
          <w:rFonts w:ascii="Courier New" w:hAnsi="Courier New" w:cs="Courier New"/>
          <w:sz w:val="20"/>
          <w:szCs w:val="20"/>
        </w:rPr>
        <w:t xml:space="preserve">Milliseconds from start of the IBS collection cycle. </w:t>
      </w:r>
    </w:p>
    <w:p w14:paraId="76C13EA1" w14:textId="77777777" w:rsidR="00DE656E" w:rsidRPr="00DE656E" w:rsidRDefault="00DE656E" w:rsidP="00DE656E">
      <w:pPr>
        <w:autoSpaceDE w:val="0"/>
        <w:autoSpaceDN w:val="0"/>
        <w:adjustRightInd w:val="0"/>
        <w:rPr>
          <w:rFonts w:ascii="Courier New" w:hAnsi="Courier New" w:cs="Courier New"/>
          <w:sz w:val="20"/>
          <w:szCs w:val="20"/>
        </w:rPr>
      </w:pPr>
      <w:r w:rsidRPr="00DE656E">
        <w:rPr>
          <w:rFonts w:ascii="Courier New" w:hAnsi="Courier New" w:cs="Courier New"/>
          <w:sz w:val="20"/>
          <w:szCs w:val="20"/>
        </w:rPr>
        <w:t xml:space="preserve">An IBS data product is constructed from 16 to 128 </w:t>
      </w:r>
    </w:p>
    <w:p w14:paraId="6E8CA9D6" w14:textId="77777777" w:rsidR="00DE656E" w:rsidRPr="00DE656E" w:rsidRDefault="00DE656E" w:rsidP="00DE656E">
      <w:pPr>
        <w:autoSpaceDE w:val="0"/>
        <w:autoSpaceDN w:val="0"/>
        <w:adjustRightInd w:val="0"/>
        <w:rPr>
          <w:rFonts w:ascii="Courier New" w:hAnsi="Courier New" w:cs="Courier New"/>
          <w:sz w:val="20"/>
          <w:szCs w:val="20"/>
        </w:rPr>
      </w:pPr>
      <w:r w:rsidRPr="00DE656E">
        <w:rPr>
          <w:rFonts w:ascii="Courier New" w:hAnsi="Courier New" w:cs="Courier New"/>
          <w:sz w:val="20"/>
          <w:szCs w:val="20"/>
        </w:rPr>
        <w:t xml:space="preserve">azimuths of data, with each azimuth representing 2 </w:t>
      </w:r>
    </w:p>
    <w:p w14:paraId="255C609E" w14:textId="77777777" w:rsidR="00DE656E" w:rsidRPr="00DE656E" w:rsidRDefault="00DE656E" w:rsidP="00DE656E">
      <w:pPr>
        <w:autoSpaceDE w:val="0"/>
        <w:autoSpaceDN w:val="0"/>
        <w:adjustRightInd w:val="0"/>
        <w:rPr>
          <w:rFonts w:ascii="Courier New" w:hAnsi="Courier New" w:cs="Courier New"/>
          <w:sz w:val="20"/>
          <w:szCs w:val="20"/>
        </w:rPr>
      </w:pPr>
      <w:r w:rsidRPr="00DE656E">
        <w:rPr>
          <w:rFonts w:ascii="Courier New" w:hAnsi="Courier New" w:cs="Courier New"/>
          <w:sz w:val="20"/>
          <w:szCs w:val="20"/>
        </w:rPr>
        <w:t>seconds</w:t>
      </w:r>
      <w:r>
        <w:rPr>
          <w:rFonts w:ascii="Courier New" w:hAnsi="Courier New" w:cs="Courier New"/>
          <w:sz w:val="20"/>
          <w:szCs w:val="20"/>
        </w:rPr>
        <w:t xml:space="preserve"> of instrument data collection.</w:t>
      </w:r>
    </w:p>
    <w:p w14:paraId="63F35A33" w14:textId="77777777" w:rsidR="00DE656E" w:rsidRDefault="00DE656E" w:rsidP="00594603"/>
    <w:p w14:paraId="09D83757" w14:textId="53F73291" w:rsidR="00DE656E" w:rsidRDefault="00DE656E" w:rsidP="00594603">
      <w:r>
        <w:t xml:space="preserve">Due to this OFFSET_TIME in IBS is a four-byte unsigned integer, whereas for ELS/SNG/ION data </w:t>
      </w:r>
      <w:r w:rsidR="009A7707">
        <w:t>its</w:t>
      </w:r>
      <w:r>
        <w:t xml:space="preserve"> a two-byte unsigned integer so make sure your IBS code has this correctly as a four-byte value.</w:t>
      </w:r>
    </w:p>
    <w:p w14:paraId="46CFABCB" w14:textId="77777777" w:rsidR="006F65B1" w:rsidRPr="007C79F1" w:rsidRDefault="006F65B1" w:rsidP="00594603"/>
    <w:p w14:paraId="03957E1B" w14:textId="2E60B41A" w:rsidR="00415847" w:rsidRPr="007C79F1" w:rsidRDefault="00415847" w:rsidP="00415847">
      <w:r w:rsidRPr="007C79F1">
        <w:t>For IBS the equation is:</w:t>
      </w:r>
    </w:p>
    <w:p w14:paraId="19138AD5" w14:textId="0402BF9B" w:rsidR="00415847" w:rsidRDefault="00415847" w:rsidP="00415847">
      <w:r w:rsidRPr="007C79F1">
        <w:rPr>
          <w:i/>
        </w:rPr>
        <w:t>OFFSET_TIME</w:t>
      </w:r>
      <w:r w:rsidRPr="007C79F1">
        <w:t xml:space="preserve"> = (int)((32000/16) * (</w:t>
      </w:r>
      <w:r w:rsidRPr="007C79F1">
        <w:rPr>
          <w:i/>
        </w:rPr>
        <w:t>FIRST_AZIMUTH_VALUE</w:t>
      </w:r>
      <w:r w:rsidRPr="007C79F1">
        <w:t xml:space="preserve"> – 1) +  </w:t>
      </w:r>
      <w:r w:rsidRPr="007C79F1">
        <w:rPr>
          <w:rFonts w:ascii="Courier New" w:hAnsi="Courier New" w:cs="Courier New"/>
          <w:noProof/>
          <w:color w:val="C0C0C0"/>
          <w:sz w:val="20"/>
          <w:szCs w:val="20"/>
        </w:rPr>
        <w:sym w:font="Symbol" w:char="F0BF"/>
      </w:r>
      <w:r w:rsidRPr="007C79F1">
        <w:br/>
        <w:t xml:space="preserve">                                      (2000/256) * (  </w:t>
      </w:r>
      <w:r w:rsidRPr="007C79F1">
        <w:rPr>
          <w:i/>
        </w:rPr>
        <w:t>FIRST_ENERGY_VALUE</w:t>
      </w:r>
      <w:r w:rsidRPr="007C79F1">
        <w:t xml:space="preserve"> – 1)  )</w:t>
      </w:r>
      <w:r>
        <w:t xml:space="preserve"> </w:t>
      </w:r>
    </w:p>
    <w:p w14:paraId="6562C04B" w14:textId="77777777" w:rsidR="004D5CF9" w:rsidRDefault="004D5CF9" w:rsidP="00594603"/>
    <w:p w14:paraId="1877DAC2" w14:textId="77777777" w:rsidR="00594603" w:rsidRPr="00B9200A" w:rsidRDefault="00594603" w:rsidP="005A77DC">
      <w:pPr>
        <w:pStyle w:val="Heading3"/>
      </w:pPr>
      <w:bookmarkStart w:id="81" w:name="_Toc208071759"/>
      <w:r w:rsidRPr="00B9200A">
        <w:lastRenderedPageBreak/>
        <w:t>FIRST</w:t>
      </w:r>
      <w:r>
        <w:t>_</w:t>
      </w:r>
      <w:r w:rsidRPr="00B9200A">
        <w:t>ENERGY</w:t>
      </w:r>
      <w:r>
        <w:t>_</w:t>
      </w:r>
      <w:r w:rsidRPr="00B9200A">
        <w:t>STEP</w:t>
      </w:r>
      <w:bookmarkEnd w:id="81"/>
    </w:p>
    <w:p w14:paraId="49101254" w14:textId="77777777" w:rsidR="00594603" w:rsidRDefault="00594603" w:rsidP="00594603">
      <w:pPr>
        <w:autoSpaceDE w:val="0"/>
        <w:autoSpaceDN w:val="0"/>
        <w:adjustRightInd w:val="0"/>
        <w:rPr>
          <w:rFonts w:ascii="Courier New" w:hAnsi="Courier New" w:cs="Courier New"/>
          <w:sz w:val="20"/>
          <w:szCs w:val="20"/>
        </w:rPr>
      </w:pPr>
      <w:r>
        <w:rPr>
          <w:rFonts w:ascii="Courier New" w:hAnsi="Courier New" w:cs="Courier New"/>
          <w:sz w:val="20"/>
          <w:szCs w:val="20"/>
        </w:rPr>
        <w:t>Minimum energy step in collapsed data</w:t>
      </w:r>
    </w:p>
    <w:p w14:paraId="089BEFCB" w14:textId="77777777" w:rsidR="007300B5" w:rsidRDefault="007300B5" w:rsidP="00594603">
      <w:pPr>
        <w:autoSpaceDE w:val="0"/>
        <w:autoSpaceDN w:val="0"/>
        <w:adjustRightInd w:val="0"/>
        <w:rPr>
          <w:rFonts w:ascii="Courier New" w:hAnsi="Courier New" w:cs="Courier New"/>
          <w:sz w:val="20"/>
          <w:szCs w:val="20"/>
        </w:rPr>
      </w:pPr>
    </w:p>
    <w:p w14:paraId="614AF8F7" w14:textId="77777777" w:rsidR="007300B5" w:rsidRDefault="007300B5" w:rsidP="00B45405">
      <w:r>
        <w:t>The start ene</w:t>
      </w:r>
      <w:r w:rsidR="00F10920">
        <w:t>rgy step of the</w:t>
      </w:r>
      <w:r>
        <w:t xml:space="preserve"> record.</w:t>
      </w:r>
    </w:p>
    <w:p w14:paraId="143DFABE" w14:textId="77777777" w:rsidR="00DE656E" w:rsidRDefault="00594603" w:rsidP="00B45405">
      <w:r>
        <w:t>M</w:t>
      </w:r>
      <w:r w:rsidR="00285BF0">
        <w:t>ay be a value from 1 to 63 only for SNG</w:t>
      </w:r>
      <w:r w:rsidR="00DE656E">
        <w:t xml:space="preserve">, ELS and </w:t>
      </w:r>
      <w:r w:rsidR="00285BF0">
        <w:t>ION</w:t>
      </w:r>
    </w:p>
    <w:p w14:paraId="28C90ACA" w14:textId="77777777" w:rsidR="00594603" w:rsidRDefault="00DE656E" w:rsidP="00B45405">
      <w:r>
        <w:t xml:space="preserve">IBS may have value from </w:t>
      </w:r>
      <w:r w:rsidR="00285BF0">
        <w:t>1 to 852.</w:t>
      </w:r>
    </w:p>
    <w:p w14:paraId="43AFB0F6" w14:textId="77777777" w:rsidR="0095372B" w:rsidRDefault="0095372B" w:rsidP="00594603"/>
    <w:p w14:paraId="4624B571" w14:textId="77777777" w:rsidR="00594603" w:rsidRDefault="00594603" w:rsidP="00594603">
      <w:r>
        <w:t xml:space="preserve">If </w:t>
      </w:r>
      <w:r w:rsidRPr="00CA5443">
        <w:rPr>
          <w:i/>
        </w:rPr>
        <w:t>FIRST_ENERGY_STEP</w:t>
      </w:r>
      <w:r>
        <w:t xml:space="preserve"> = </w:t>
      </w:r>
      <w:r w:rsidRPr="00CA5443">
        <w:rPr>
          <w:i/>
        </w:rPr>
        <w:t>LAST_ENERGY_STEP</w:t>
      </w:r>
      <w:r>
        <w:t xml:space="preserve"> there is no bin summing.</w:t>
      </w:r>
    </w:p>
    <w:p w14:paraId="0951955C" w14:textId="77777777" w:rsidR="00594603" w:rsidRDefault="00594603" w:rsidP="00594603">
      <w:r>
        <w:t xml:space="preserve">These numbers may be the same, or </w:t>
      </w:r>
      <w:r w:rsidR="0095372B">
        <w:t>“</w:t>
      </w:r>
      <w:r w:rsidRPr="00CA5443">
        <w:rPr>
          <w:i/>
        </w:rPr>
        <w:t>LAST</w:t>
      </w:r>
      <w:r w:rsidR="0095372B" w:rsidRPr="00CA5443">
        <w:rPr>
          <w:i/>
        </w:rPr>
        <w:t>_ENERGY_STEP</w:t>
      </w:r>
      <w:r w:rsidR="0095372B">
        <w:rPr>
          <w:i/>
        </w:rPr>
        <w:t xml:space="preserve"> </w:t>
      </w:r>
      <w:r>
        <w:t xml:space="preserve">- </w:t>
      </w:r>
      <w:r w:rsidRPr="00CA5443">
        <w:rPr>
          <w:i/>
        </w:rPr>
        <w:t>FIRST</w:t>
      </w:r>
      <w:r w:rsidR="0095372B" w:rsidRPr="00CA5443">
        <w:rPr>
          <w:i/>
        </w:rPr>
        <w:t>_ENERGY_STEP</w:t>
      </w:r>
      <w:r w:rsidR="0095372B">
        <w:rPr>
          <w:i/>
        </w:rPr>
        <w:t>”</w:t>
      </w:r>
      <w:r>
        <w:t xml:space="preserve"> may be equal to 1, 2 or 3 only</w:t>
      </w:r>
      <w:r w:rsidR="0095372B">
        <w:t xml:space="preserve"> (or 0 if they are the same)</w:t>
      </w:r>
      <w:r w:rsidR="00285BF0">
        <w:t>.</w:t>
      </w:r>
    </w:p>
    <w:p w14:paraId="19DB8DB7" w14:textId="77777777" w:rsidR="00285BF0" w:rsidRDefault="00285BF0" w:rsidP="00594603"/>
    <w:p w14:paraId="16D86E2A" w14:textId="77777777" w:rsidR="00594603" w:rsidRPr="00B9200A" w:rsidRDefault="00594603" w:rsidP="005A77DC">
      <w:pPr>
        <w:pStyle w:val="Heading3"/>
      </w:pPr>
      <w:bookmarkStart w:id="82" w:name="_Toc208071760"/>
      <w:r w:rsidRPr="00B9200A">
        <w:t>LAST</w:t>
      </w:r>
      <w:r>
        <w:t>_</w:t>
      </w:r>
      <w:r w:rsidRPr="00B9200A">
        <w:t>ENERGY</w:t>
      </w:r>
      <w:r>
        <w:t>_</w:t>
      </w:r>
      <w:r w:rsidRPr="00B9200A">
        <w:t>STEP</w:t>
      </w:r>
      <w:bookmarkEnd w:id="82"/>
    </w:p>
    <w:p w14:paraId="0806FC15" w14:textId="77777777" w:rsidR="00594603" w:rsidRDefault="00594603" w:rsidP="00594603">
      <w:pPr>
        <w:autoSpaceDE w:val="0"/>
        <w:autoSpaceDN w:val="0"/>
        <w:adjustRightInd w:val="0"/>
        <w:rPr>
          <w:rFonts w:ascii="Courier New" w:hAnsi="Courier New" w:cs="Courier New"/>
          <w:sz w:val="20"/>
          <w:szCs w:val="20"/>
        </w:rPr>
      </w:pPr>
      <w:r>
        <w:rPr>
          <w:rFonts w:ascii="Courier New" w:hAnsi="Courier New" w:cs="Courier New"/>
          <w:sz w:val="20"/>
          <w:szCs w:val="20"/>
        </w:rPr>
        <w:t>Maximum energy step in collapsed data</w:t>
      </w:r>
    </w:p>
    <w:p w14:paraId="0F01554C" w14:textId="77777777" w:rsidR="00594603" w:rsidRDefault="00594603" w:rsidP="00594603">
      <w:pPr>
        <w:autoSpaceDE w:val="0"/>
        <w:autoSpaceDN w:val="0"/>
        <w:adjustRightInd w:val="0"/>
        <w:rPr>
          <w:rFonts w:ascii="Courier New" w:hAnsi="Courier New" w:cs="Courier New"/>
          <w:sz w:val="20"/>
          <w:szCs w:val="20"/>
        </w:rPr>
      </w:pPr>
    </w:p>
    <w:p w14:paraId="413209C5" w14:textId="77777777" w:rsidR="007300B5" w:rsidRDefault="00F10920" w:rsidP="00594603">
      <w:pPr>
        <w:autoSpaceDE w:val="0"/>
        <w:autoSpaceDN w:val="0"/>
        <w:adjustRightInd w:val="0"/>
      </w:pPr>
      <w:r>
        <w:t>The end energy step of the</w:t>
      </w:r>
      <w:r w:rsidR="007300B5">
        <w:t xml:space="preserve"> record.  If any energy summing has occurred</w:t>
      </w:r>
      <w:r>
        <w:t xml:space="preserve"> this will be different to the start energy.</w:t>
      </w:r>
    </w:p>
    <w:p w14:paraId="37AD9725" w14:textId="77777777" w:rsidR="00594603" w:rsidRDefault="00594603" w:rsidP="00594603">
      <w:pPr>
        <w:autoSpaceDE w:val="0"/>
        <w:autoSpaceDN w:val="0"/>
        <w:adjustRightInd w:val="0"/>
      </w:pPr>
      <w:r>
        <w:t xml:space="preserve">See </w:t>
      </w:r>
      <w:r w:rsidRPr="00CA5443">
        <w:rPr>
          <w:i/>
        </w:rPr>
        <w:t>FIRST_ENERGY_STEP</w:t>
      </w:r>
      <w:r w:rsidR="00F10920">
        <w:t xml:space="preserve"> for conditions.</w:t>
      </w:r>
    </w:p>
    <w:p w14:paraId="198C3259" w14:textId="77777777" w:rsidR="00E82A08" w:rsidRPr="00CA5443" w:rsidRDefault="00E82A08" w:rsidP="00B45405">
      <w:r w:rsidRPr="00E82A08">
        <w:rPr>
          <w:i/>
        </w:rPr>
        <w:t>LAST_</w:t>
      </w:r>
      <w:r>
        <w:rPr>
          <w:i/>
        </w:rPr>
        <w:t>ENERGY</w:t>
      </w:r>
      <w:r w:rsidRPr="00E82A08">
        <w:rPr>
          <w:i/>
        </w:rPr>
        <w:t>_</w:t>
      </w:r>
      <w:r>
        <w:rPr>
          <w:i/>
        </w:rPr>
        <w:t>STEP</w:t>
      </w:r>
      <w:r>
        <w:t xml:space="preserve"> must be the same or greater than </w:t>
      </w:r>
      <w:r w:rsidRPr="00E82A08">
        <w:rPr>
          <w:i/>
        </w:rPr>
        <w:t>FIRST_</w:t>
      </w:r>
      <w:r>
        <w:rPr>
          <w:i/>
        </w:rPr>
        <w:t>ENERGY</w:t>
      </w:r>
      <w:r w:rsidRPr="00E82A08">
        <w:rPr>
          <w:i/>
        </w:rPr>
        <w:t>_</w:t>
      </w:r>
      <w:r>
        <w:rPr>
          <w:i/>
        </w:rPr>
        <w:t>STEP</w:t>
      </w:r>
      <w:r>
        <w:t>.</w:t>
      </w:r>
    </w:p>
    <w:p w14:paraId="327433E2" w14:textId="77777777" w:rsidR="00285BF0" w:rsidRDefault="00285BF0" w:rsidP="00594603">
      <w:pPr>
        <w:autoSpaceDE w:val="0"/>
        <w:autoSpaceDN w:val="0"/>
        <w:adjustRightInd w:val="0"/>
        <w:rPr>
          <w:rFonts w:ascii="Courier New" w:hAnsi="Courier New" w:cs="Courier New"/>
          <w:sz w:val="20"/>
          <w:szCs w:val="20"/>
        </w:rPr>
      </w:pPr>
    </w:p>
    <w:p w14:paraId="2EF73DBE" w14:textId="77777777" w:rsidR="00594603" w:rsidRPr="00B9200A" w:rsidRDefault="00594603" w:rsidP="005A77DC">
      <w:pPr>
        <w:pStyle w:val="Heading3"/>
      </w:pPr>
      <w:bookmarkStart w:id="83" w:name="_Toc208071761"/>
      <w:r w:rsidRPr="00B9200A">
        <w:t>FIRST</w:t>
      </w:r>
      <w:r>
        <w:t>_</w:t>
      </w:r>
      <w:r w:rsidRPr="00B9200A">
        <w:t>AZIMUTH</w:t>
      </w:r>
      <w:r>
        <w:t>_VALUE</w:t>
      </w:r>
      <w:bookmarkEnd w:id="83"/>
    </w:p>
    <w:p w14:paraId="5E08774A" w14:textId="77777777" w:rsidR="00594603" w:rsidRDefault="00594603" w:rsidP="00594603">
      <w:pPr>
        <w:autoSpaceDE w:val="0"/>
        <w:autoSpaceDN w:val="0"/>
        <w:adjustRightInd w:val="0"/>
        <w:rPr>
          <w:rFonts w:ascii="Courier New" w:hAnsi="Courier New" w:cs="Courier New"/>
          <w:sz w:val="20"/>
          <w:szCs w:val="20"/>
        </w:rPr>
      </w:pPr>
      <w:r>
        <w:rPr>
          <w:rFonts w:ascii="Courier New" w:hAnsi="Courier New" w:cs="Courier New"/>
          <w:sz w:val="20"/>
          <w:szCs w:val="20"/>
        </w:rPr>
        <w:t>Minimum azimuth value in collapsed data</w:t>
      </w:r>
    </w:p>
    <w:p w14:paraId="05D546DA" w14:textId="77777777" w:rsidR="00594603" w:rsidRDefault="00594603" w:rsidP="00594603">
      <w:pPr>
        <w:autoSpaceDE w:val="0"/>
        <w:autoSpaceDN w:val="0"/>
        <w:adjustRightInd w:val="0"/>
        <w:rPr>
          <w:rFonts w:ascii="Courier New" w:hAnsi="Courier New" w:cs="Courier New"/>
          <w:sz w:val="20"/>
          <w:szCs w:val="20"/>
        </w:rPr>
      </w:pPr>
    </w:p>
    <w:p w14:paraId="620BBB10" w14:textId="77777777" w:rsidR="00F10920" w:rsidRDefault="00F10920" w:rsidP="00B45405">
      <w:r>
        <w:t>The start azimuth of the record.</w:t>
      </w:r>
    </w:p>
    <w:p w14:paraId="7714328B" w14:textId="77777777" w:rsidR="00285BF0" w:rsidRDefault="00285BF0" w:rsidP="00B45405">
      <w:r>
        <w:t>May be a value from 1 to 8 only for SNG and ION.</w:t>
      </w:r>
    </w:p>
    <w:p w14:paraId="5CE4079D" w14:textId="77777777" w:rsidR="00285BF0" w:rsidRDefault="00285BF0" w:rsidP="00B45405">
      <w:r>
        <w:t>May be a value from 1 to 16 only for ELS.</w:t>
      </w:r>
    </w:p>
    <w:p w14:paraId="3304FB76" w14:textId="77777777" w:rsidR="00285BF0" w:rsidRDefault="00285BF0" w:rsidP="00B45405">
      <w:r>
        <w:t>May be a value from 1 to 128 only for IBS.</w:t>
      </w:r>
    </w:p>
    <w:p w14:paraId="612FA725" w14:textId="77777777" w:rsidR="0095372B" w:rsidRDefault="0095372B" w:rsidP="00B45405"/>
    <w:p w14:paraId="7C2C2901" w14:textId="77777777" w:rsidR="00594603" w:rsidRDefault="00594603" w:rsidP="00594603">
      <w:r>
        <w:t xml:space="preserve">If </w:t>
      </w:r>
      <w:r w:rsidRPr="00CA5443">
        <w:rPr>
          <w:i/>
        </w:rPr>
        <w:t>FIRST_AZIMUTH_VALUE</w:t>
      </w:r>
      <w:r>
        <w:t xml:space="preserve"> = </w:t>
      </w:r>
      <w:r w:rsidRPr="00CA5443">
        <w:rPr>
          <w:i/>
        </w:rPr>
        <w:t>LAST_AZIMUTH_VALUE</w:t>
      </w:r>
      <w:r>
        <w:t xml:space="preserve"> there is no azimuth summing.</w:t>
      </w:r>
    </w:p>
    <w:p w14:paraId="452E0127" w14:textId="77777777" w:rsidR="00594603" w:rsidRDefault="00594603" w:rsidP="00594603">
      <w:r>
        <w:t xml:space="preserve">These numbers may be the same, or </w:t>
      </w:r>
      <w:r w:rsidRPr="00CA5443">
        <w:rPr>
          <w:i/>
        </w:rPr>
        <w:t>LAST_AZIMUTH_VALUE</w:t>
      </w:r>
      <w:r>
        <w:t xml:space="preserve"> minus  </w:t>
      </w:r>
      <w:r w:rsidRPr="00CA5443">
        <w:rPr>
          <w:i/>
        </w:rPr>
        <w:t>FIRST_AZIMUTH_VALUE</w:t>
      </w:r>
      <w:r>
        <w:t xml:space="preserve"> may be equal to 0, 1, 3 or 7 only.</w:t>
      </w:r>
    </w:p>
    <w:p w14:paraId="10EEFD54" w14:textId="77777777" w:rsidR="00594603" w:rsidRDefault="00594603" w:rsidP="00594603">
      <w:r>
        <w:t>i.e. only these combinations are allowed</w:t>
      </w:r>
      <w:r w:rsidR="00285BF0">
        <w:t xml:space="preserve"> for SNG or ION data</w:t>
      </w:r>
      <w:r w:rsidR="0096060A">
        <w:t>:</w:t>
      </w:r>
    </w:p>
    <w:p w14:paraId="3B792FEB" w14:textId="77777777" w:rsidR="00594603" w:rsidRDefault="00594603" w:rsidP="00594603"/>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088"/>
        <w:gridCol w:w="2088"/>
      </w:tblGrid>
      <w:tr w:rsidR="00594603" w:rsidRPr="00C24241" w14:paraId="1782D240" w14:textId="77777777">
        <w:trPr>
          <w:jc w:val="center"/>
        </w:trPr>
        <w:tc>
          <w:tcPr>
            <w:tcW w:w="2088" w:type="dxa"/>
            <w:tcBorders>
              <w:bottom w:val="single" w:sz="6" w:space="0" w:color="000000"/>
            </w:tcBorders>
            <w:shd w:val="solid" w:color="000000" w:fill="FFFFFF"/>
          </w:tcPr>
          <w:p w14:paraId="33303140" w14:textId="77777777" w:rsidR="00594603" w:rsidRPr="00C24241" w:rsidRDefault="00594603" w:rsidP="00594603">
            <w:pPr>
              <w:rPr>
                <w:b/>
                <w:bCs/>
                <w:i/>
                <w:sz w:val="16"/>
                <w:szCs w:val="16"/>
              </w:rPr>
            </w:pPr>
            <w:r w:rsidRPr="00C24241">
              <w:rPr>
                <w:b/>
                <w:bCs/>
                <w:i/>
                <w:sz w:val="16"/>
                <w:szCs w:val="16"/>
              </w:rPr>
              <w:t>FIRST_AZIMUTH_VALUE</w:t>
            </w:r>
          </w:p>
        </w:tc>
        <w:tc>
          <w:tcPr>
            <w:tcW w:w="2088" w:type="dxa"/>
            <w:tcBorders>
              <w:bottom w:val="single" w:sz="6" w:space="0" w:color="000000"/>
            </w:tcBorders>
            <w:shd w:val="solid" w:color="000000" w:fill="FFFFFF"/>
          </w:tcPr>
          <w:p w14:paraId="5ADE26C9" w14:textId="77777777" w:rsidR="00594603" w:rsidRPr="00C24241" w:rsidRDefault="00594603" w:rsidP="00594603">
            <w:pPr>
              <w:rPr>
                <w:b/>
                <w:bCs/>
                <w:i/>
                <w:sz w:val="16"/>
                <w:szCs w:val="16"/>
              </w:rPr>
            </w:pPr>
            <w:r w:rsidRPr="00C24241">
              <w:rPr>
                <w:b/>
                <w:bCs/>
                <w:i/>
                <w:sz w:val="16"/>
                <w:szCs w:val="16"/>
              </w:rPr>
              <w:t>LAST_AZIMUTH_VALUE</w:t>
            </w:r>
          </w:p>
        </w:tc>
      </w:tr>
      <w:tr w:rsidR="00594603" w:rsidRPr="00C24241" w14:paraId="23BA9CB8" w14:textId="77777777">
        <w:trPr>
          <w:jc w:val="center"/>
        </w:trPr>
        <w:tc>
          <w:tcPr>
            <w:tcW w:w="2088" w:type="dxa"/>
            <w:shd w:val="clear" w:color="auto" w:fill="F3F3F3"/>
          </w:tcPr>
          <w:p w14:paraId="10C8A3F0" w14:textId="77777777" w:rsidR="00594603" w:rsidRPr="00C24241" w:rsidRDefault="00594603" w:rsidP="00594603">
            <w:pPr>
              <w:jc w:val="center"/>
              <w:rPr>
                <w:sz w:val="16"/>
                <w:szCs w:val="16"/>
              </w:rPr>
            </w:pPr>
            <w:r w:rsidRPr="00C24241">
              <w:rPr>
                <w:sz w:val="16"/>
                <w:szCs w:val="16"/>
              </w:rPr>
              <w:t>1</w:t>
            </w:r>
          </w:p>
        </w:tc>
        <w:tc>
          <w:tcPr>
            <w:tcW w:w="2088" w:type="dxa"/>
            <w:shd w:val="clear" w:color="auto" w:fill="F3F3F3"/>
          </w:tcPr>
          <w:p w14:paraId="7C45FAFC" w14:textId="77777777" w:rsidR="00594603" w:rsidRPr="00C24241" w:rsidRDefault="00594603" w:rsidP="00594603">
            <w:pPr>
              <w:jc w:val="center"/>
              <w:rPr>
                <w:sz w:val="16"/>
                <w:szCs w:val="16"/>
              </w:rPr>
            </w:pPr>
            <w:r w:rsidRPr="00C24241">
              <w:rPr>
                <w:sz w:val="16"/>
                <w:szCs w:val="16"/>
              </w:rPr>
              <w:t>1</w:t>
            </w:r>
          </w:p>
        </w:tc>
      </w:tr>
      <w:tr w:rsidR="00594603" w:rsidRPr="00C24241" w14:paraId="6DC94B34" w14:textId="77777777">
        <w:trPr>
          <w:jc w:val="center"/>
        </w:trPr>
        <w:tc>
          <w:tcPr>
            <w:tcW w:w="2088" w:type="dxa"/>
            <w:shd w:val="clear" w:color="auto" w:fill="F3F3F3"/>
          </w:tcPr>
          <w:p w14:paraId="491B0C65" w14:textId="77777777" w:rsidR="00594603" w:rsidRPr="00C24241" w:rsidRDefault="00594603" w:rsidP="00594603">
            <w:pPr>
              <w:jc w:val="center"/>
              <w:rPr>
                <w:sz w:val="16"/>
                <w:szCs w:val="16"/>
              </w:rPr>
            </w:pPr>
            <w:r w:rsidRPr="00C24241">
              <w:rPr>
                <w:sz w:val="16"/>
                <w:szCs w:val="16"/>
              </w:rPr>
              <w:t>2</w:t>
            </w:r>
          </w:p>
        </w:tc>
        <w:tc>
          <w:tcPr>
            <w:tcW w:w="2088" w:type="dxa"/>
            <w:shd w:val="clear" w:color="auto" w:fill="F3F3F3"/>
          </w:tcPr>
          <w:p w14:paraId="2DB75875" w14:textId="77777777" w:rsidR="00594603" w:rsidRPr="00C24241" w:rsidRDefault="00594603" w:rsidP="00594603">
            <w:pPr>
              <w:jc w:val="center"/>
              <w:rPr>
                <w:sz w:val="16"/>
                <w:szCs w:val="16"/>
              </w:rPr>
            </w:pPr>
            <w:r w:rsidRPr="00C24241">
              <w:rPr>
                <w:sz w:val="16"/>
                <w:szCs w:val="16"/>
              </w:rPr>
              <w:t>2</w:t>
            </w:r>
          </w:p>
        </w:tc>
      </w:tr>
      <w:tr w:rsidR="00594603" w:rsidRPr="00C24241" w14:paraId="4601765C" w14:textId="77777777">
        <w:trPr>
          <w:jc w:val="center"/>
        </w:trPr>
        <w:tc>
          <w:tcPr>
            <w:tcW w:w="2088" w:type="dxa"/>
            <w:shd w:val="clear" w:color="auto" w:fill="F3F3F3"/>
          </w:tcPr>
          <w:p w14:paraId="5E570DC3" w14:textId="77777777" w:rsidR="00594603" w:rsidRPr="00C24241" w:rsidRDefault="00594603" w:rsidP="00594603">
            <w:pPr>
              <w:jc w:val="center"/>
              <w:rPr>
                <w:sz w:val="16"/>
                <w:szCs w:val="16"/>
              </w:rPr>
            </w:pPr>
            <w:r w:rsidRPr="00C24241">
              <w:rPr>
                <w:sz w:val="16"/>
                <w:szCs w:val="16"/>
              </w:rPr>
              <w:t>3</w:t>
            </w:r>
          </w:p>
        </w:tc>
        <w:tc>
          <w:tcPr>
            <w:tcW w:w="2088" w:type="dxa"/>
            <w:shd w:val="clear" w:color="auto" w:fill="F3F3F3"/>
          </w:tcPr>
          <w:p w14:paraId="4CB7E60E" w14:textId="77777777" w:rsidR="00594603" w:rsidRPr="00C24241" w:rsidRDefault="00594603" w:rsidP="00594603">
            <w:pPr>
              <w:jc w:val="center"/>
              <w:rPr>
                <w:sz w:val="16"/>
                <w:szCs w:val="16"/>
              </w:rPr>
            </w:pPr>
            <w:r w:rsidRPr="00C24241">
              <w:rPr>
                <w:sz w:val="16"/>
                <w:szCs w:val="16"/>
              </w:rPr>
              <w:t>3</w:t>
            </w:r>
          </w:p>
        </w:tc>
      </w:tr>
      <w:tr w:rsidR="00594603" w:rsidRPr="00C24241" w14:paraId="6F3CBBA3" w14:textId="77777777">
        <w:trPr>
          <w:jc w:val="center"/>
        </w:trPr>
        <w:tc>
          <w:tcPr>
            <w:tcW w:w="2088" w:type="dxa"/>
            <w:shd w:val="clear" w:color="auto" w:fill="F3F3F3"/>
          </w:tcPr>
          <w:p w14:paraId="41268801" w14:textId="77777777" w:rsidR="00594603" w:rsidRPr="00C24241" w:rsidRDefault="00594603" w:rsidP="00594603">
            <w:pPr>
              <w:jc w:val="center"/>
              <w:rPr>
                <w:sz w:val="16"/>
                <w:szCs w:val="16"/>
              </w:rPr>
            </w:pPr>
            <w:r w:rsidRPr="00C24241">
              <w:rPr>
                <w:sz w:val="16"/>
                <w:szCs w:val="16"/>
              </w:rPr>
              <w:t>4</w:t>
            </w:r>
          </w:p>
        </w:tc>
        <w:tc>
          <w:tcPr>
            <w:tcW w:w="2088" w:type="dxa"/>
            <w:shd w:val="clear" w:color="auto" w:fill="F3F3F3"/>
          </w:tcPr>
          <w:p w14:paraId="7E3C6D5E" w14:textId="77777777" w:rsidR="00594603" w:rsidRPr="00C24241" w:rsidRDefault="00594603" w:rsidP="00594603">
            <w:pPr>
              <w:jc w:val="center"/>
              <w:rPr>
                <w:sz w:val="16"/>
                <w:szCs w:val="16"/>
              </w:rPr>
            </w:pPr>
            <w:r w:rsidRPr="00C24241">
              <w:rPr>
                <w:sz w:val="16"/>
                <w:szCs w:val="16"/>
              </w:rPr>
              <w:t>4</w:t>
            </w:r>
          </w:p>
        </w:tc>
      </w:tr>
      <w:tr w:rsidR="00594603" w:rsidRPr="00C24241" w14:paraId="35B5A360" w14:textId="77777777">
        <w:trPr>
          <w:jc w:val="center"/>
        </w:trPr>
        <w:tc>
          <w:tcPr>
            <w:tcW w:w="2088" w:type="dxa"/>
            <w:shd w:val="clear" w:color="auto" w:fill="F3F3F3"/>
          </w:tcPr>
          <w:p w14:paraId="07F74C3D" w14:textId="77777777" w:rsidR="00594603" w:rsidRPr="00C24241" w:rsidRDefault="00594603" w:rsidP="00594603">
            <w:pPr>
              <w:jc w:val="center"/>
              <w:rPr>
                <w:sz w:val="16"/>
                <w:szCs w:val="16"/>
              </w:rPr>
            </w:pPr>
            <w:r w:rsidRPr="00C24241">
              <w:rPr>
                <w:sz w:val="16"/>
                <w:szCs w:val="16"/>
              </w:rPr>
              <w:t>5</w:t>
            </w:r>
          </w:p>
        </w:tc>
        <w:tc>
          <w:tcPr>
            <w:tcW w:w="2088" w:type="dxa"/>
            <w:shd w:val="clear" w:color="auto" w:fill="F3F3F3"/>
          </w:tcPr>
          <w:p w14:paraId="3534628E" w14:textId="77777777" w:rsidR="00594603" w:rsidRPr="00C24241" w:rsidRDefault="00594603" w:rsidP="00594603">
            <w:pPr>
              <w:jc w:val="center"/>
              <w:rPr>
                <w:sz w:val="16"/>
                <w:szCs w:val="16"/>
              </w:rPr>
            </w:pPr>
            <w:r w:rsidRPr="00C24241">
              <w:rPr>
                <w:sz w:val="16"/>
                <w:szCs w:val="16"/>
              </w:rPr>
              <w:t>5</w:t>
            </w:r>
          </w:p>
        </w:tc>
      </w:tr>
      <w:tr w:rsidR="00594603" w:rsidRPr="00C24241" w14:paraId="514D7BA4" w14:textId="77777777">
        <w:trPr>
          <w:jc w:val="center"/>
        </w:trPr>
        <w:tc>
          <w:tcPr>
            <w:tcW w:w="2088" w:type="dxa"/>
            <w:shd w:val="clear" w:color="auto" w:fill="F3F3F3"/>
          </w:tcPr>
          <w:p w14:paraId="14495FC9" w14:textId="77777777" w:rsidR="00594603" w:rsidRPr="00C24241" w:rsidRDefault="00594603" w:rsidP="00594603">
            <w:pPr>
              <w:jc w:val="center"/>
              <w:rPr>
                <w:sz w:val="16"/>
                <w:szCs w:val="16"/>
              </w:rPr>
            </w:pPr>
            <w:r w:rsidRPr="00C24241">
              <w:rPr>
                <w:sz w:val="16"/>
                <w:szCs w:val="16"/>
              </w:rPr>
              <w:t>6</w:t>
            </w:r>
          </w:p>
        </w:tc>
        <w:tc>
          <w:tcPr>
            <w:tcW w:w="2088" w:type="dxa"/>
            <w:shd w:val="clear" w:color="auto" w:fill="F3F3F3"/>
          </w:tcPr>
          <w:p w14:paraId="5DEC678D" w14:textId="77777777" w:rsidR="00594603" w:rsidRPr="00C24241" w:rsidRDefault="00594603" w:rsidP="00594603">
            <w:pPr>
              <w:jc w:val="center"/>
              <w:rPr>
                <w:sz w:val="16"/>
                <w:szCs w:val="16"/>
              </w:rPr>
            </w:pPr>
            <w:r w:rsidRPr="00C24241">
              <w:rPr>
                <w:sz w:val="16"/>
                <w:szCs w:val="16"/>
              </w:rPr>
              <w:t>6</w:t>
            </w:r>
          </w:p>
        </w:tc>
      </w:tr>
      <w:tr w:rsidR="00594603" w:rsidRPr="00C24241" w14:paraId="7976F44E" w14:textId="77777777">
        <w:trPr>
          <w:jc w:val="center"/>
        </w:trPr>
        <w:tc>
          <w:tcPr>
            <w:tcW w:w="2088" w:type="dxa"/>
            <w:shd w:val="clear" w:color="auto" w:fill="F3F3F3"/>
          </w:tcPr>
          <w:p w14:paraId="248D203E" w14:textId="77777777" w:rsidR="00594603" w:rsidRPr="00C24241" w:rsidRDefault="00594603" w:rsidP="00594603">
            <w:pPr>
              <w:jc w:val="center"/>
              <w:rPr>
                <w:sz w:val="16"/>
                <w:szCs w:val="16"/>
              </w:rPr>
            </w:pPr>
            <w:r w:rsidRPr="00C24241">
              <w:rPr>
                <w:sz w:val="16"/>
                <w:szCs w:val="16"/>
              </w:rPr>
              <w:t>7</w:t>
            </w:r>
          </w:p>
        </w:tc>
        <w:tc>
          <w:tcPr>
            <w:tcW w:w="2088" w:type="dxa"/>
            <w:shd w:val="clear" w:color="auto" w:fill="F3F3F3"/>
          </w:tcPr>
          <w:p w14:paraId="551A9FF2" w14:textId="77777777" w:rsidR="00594603" w:rsidRPr="00C24241" w:rsidRDefault="00594603" w:rsidP="00594603">
            <w:pPr>
              <w:jc w:val="center"/>
              <w:rPr>
                <w:sz w:val="16"/>
                <w:szCs w:val="16"/>
              </w:rPr>
            </w:pPr>
            <w:r w:rsidRPr="00C24241">
              <w:rPr>
                <w:sz w:val="16"/>
                <w:szCs w:val="16"/>
              </w:rPr>
              <w:t>7</w:t>
            </w:r>
          </w:p>
        </w:tc>
      </w:tr>
      <w:tr w:rsidR="00594603" w:rsidRPr="00C24241" w14:paraId="3CFA0C2A" w14:textId="77777777">
        <w:trPr>
          <w:jc w:val="center"/>
        </w:trPr>
        <w:tc>
          <w:tcPr>
            <w:tcW w:w="2088" w:type="dxa"/>
            <w:tcBorders>
              <w:bottom w:val="single" w:sz="6" w:space="0" w:color="000000"/>
            </w:tcBorders>
            <w:shd w:val="clear" w:color="auto" w:fill="F3F3F3"/>
          </w:tcPr>
          <w:p w14:paraId="63875C07" w14:textId="77777777" w:rsidR="00594603" w:rsidRPr="00C24241" w:rsidRDefault="00594603" w:rsidP="00594603">
            <w:pPr>
              <w:jc w:val="center"/>
              <w:rPr>
                <w:sz w:val="16"/>
                <w:szCs w:val="16"/>
              </w:rPr>
            </w:pPr>
            <w:r w:rsidRPr="00C24241">
              <w:rPr>
                <w:sz w:val="16"/>
                <w:szCs w:val="16"/>
              </w:rPr>
              <w:t>8</w:t>
            </w:r>
          </w:p>
        </w:tc>
        <w:tc>
          <w:tcPr>
            <w:tcW w:w="2088" w:type="dxa"/>
            <w:tcBorders>
              <w:bottom w:val="single" w:sz="6" w:space="0" w:color="000000"/>
            </w:tcBorders>
            <w:shd w:val="clear" w:color="auto" w:fill="F3F3F3"/>
          </w:tcPr>
          <w:p w14:paraId="5AE276F2" w14:textId="77777777" w:rsidR="00594603" w:rsidRPr="00C24241" w:rsidRDefault="00594603" w:rsidP="00594603">
            <w:pPr>
              <w:jc w:val="center"/>
              <w:rPr>
                <w:sz w:val="16"/>
                <w:szCs w:val="16"/>
              </w:rPr>
            </w:pPr>
            <w:r w:rsidRPr="00C24241">
              <w:rPr>
                <w:sz w:val="16"/>
                <w:szCs w:val="16"/>
              </w:rPr>
              <w:t>8</w:t>
            </w:r>
          </w:p>
        </w:tc>
      </w:tr>
      <w:tr w:rsidR="00594603" w:rsidRPr="00C24241" w14:paraId="32198AC7" w14:textId="77777777">
        <w:trPr>
          <w:jc w:val="center"/>
        </w:trPr>
        <w:tc>
          <w:tcPr>
            <w:tcW w:w="2088" w:type="dxa"/>
            <w:shd w:val="clear" w:color="auto" w:fill="E0E0E0"/>
          </w:tcPr>
          <w:p w14:paraId="5FB17076" w14:textId="77777777" w:rsidR="00594603" w:rsidRPr="00C24241" w:rsidRDefault="00594603" w:rsidP="00594603">
            <w:pPr>
              <w:jc w:val="center"/>
              <w:rPr>
                <w:i/>
                <w:sz w:val="16"/>
                <w:szCs w:val="16"/>
              </w:rPr>
            </w:pPr>
            <w:r w:rsidRPr="00C24241">
              <w:rPr>
                <w:i/>
                <w:sz w:val="16"/>
                <w:szCs w:val="16"/>
              </w:rPr>
              <w:t>1</w:t>
            </w:r>
          </w:p>
        </w:tc>
        <w:tc>
          <w:tcPr>
            <w:tcW w:w="2088" w:type="dxa"/>
            <w:shd w:val="clear" w:color="auto" w:fill="E0E0E0"/>
          </w:tcPr>
          <w:p w14:paraId="35344A77" w14:textId="77777777" w:rsidR="00594603" w:rsidRPr="00C24241" w:rsidRDefault="00594603" w:rsidP="00594603">
            <w:pPr>
              <w:jc w:val="center"/>
              <w:rPr>
                <w:i/>
                <w:sz w:val="16"/>
                <w:szCs w:val="16"/>
              </w:rPr>
            </w:pPr>
            <w:r w:rsidRPr="00C24241">
              <w:rPr>
                <w:i/>
                <w:sz w:val="16"/>
                <w:szCs w:val="16"/>
              </w:rPr>
              <w:t>2</w:t>
            </w:r>
          </w:p>
        </w:tc>
      </w:tr>
      <w:tr w:rsidR="00594603" w:rsidRPr="00C24241" w14:paraId="1ECECFEC" w14:textId="77777777">
        <w:trPr>
          <w:jc w:val="center"/>
        </w:trPr>
        <w:tc>
          <w:tcPr>
            <w:tcW w:w="2088" w:type="dxa"/>
            <w:shd w:val="clear" w:color="auto" w:fill="E0E0E0"/>
          </w:tcPr>
          <w:p w14:paraId="18EDBC14" w14:textId="77777777" w:rsidR="00594603" w:rsidRPr="00C24241" w:rsidRDefault="00594603" w:rsidP="00594603">
            <w:pPr>
              <w:jc w:val="center"/>
              <w:rPr>
                <w:i/>
                <w:sz w:val="16"/>
                <w:szCs w:val="16"/>
              </w:rPr>
            </w:pPr>
            <w:r w:rsidRPr="00C24241">
              <w:rPr>
                <w:i/>
                <w:sz w:val="16"/>
                <w:szCs w:val="16"/>
              </w:rPr>
              <w:t>3</w:t>
            </w:r>
          </w:p>
        </w:tc>
        <w:tc>
          <w:tcPr>
            <w:tcW w:w="2088" w:type="dxa"/>
            <w:shd w:val="clear" w:color="auto" w:fill="E0E0E0"/>
          </w:tcPr>
          <w:p w14:paraId="7354FF30" w14:textId="77777777" w:rsidR="00594603" w:rsidRPr="00C24241" w:rsidRDefault="00594603" w:rsidP="00594603">
            <w:pPr>
              <w:jc w:val="center"/>
              <w:rPr>
                <w:i/>
                <w:sz w:val="16"/>
                <w:szCs w:val="16"/>
              </w:rPr>
            </w:pPr>
            <w:r w:rsidRPr="00C24241">
              <w:rPr>
                <w:i/>
                <w:sz w:val="16"/>
                <w:szCs w:val="16"/>
              </w:rPr>
              <w:t>4</w:t>
            </w:r>
          </w:p>
        </w:tc>
      </w:tr>
      <w:tr w:rsidR="00594603" w:rsidRPr="00C24241" w14:paraId="29BBC62E" w14:textId="77777777">
        <w:trPr>
          <w:jc w:val="center"/>
        </w:trPr>
        <w:tc>
          <w:tcPr>
            <w:tcW w:w="2088" w:type="dxa"/>
            <w:shd w:val="clear" w:color="auto" w:fill="E0E0E0"/>
          </w:tcPr>
          <w:p w14:paraId="7F0B5165" w14:textId="77777777" w:rsidR="00594603" w:rsidRPr="00C24241" w:rsidRDefault="00594603" w:rsidP="00594603">
            <w:pPr>
              <w:jc w:val="center"/>
              <w:rPr>
                <w:i/>
                <w:sz w:val="16"/>
                <w:szCs w:val="16"/>
              </w:rPr>
            </w:pPr>
            <w:r w:rsidRPr="00C24241">
              <w:rPr>
                <w:i/>
                <w:sz w:val="16"/>
                <w:szCs w:val="16"/>
              </w:rPr>
              <w:t>5</w:t>
            </w:r>
          </w:p>
        </w:tc>
        <w:tc>
          <w:tcPr>
            <w:tcW w:w="2088" w:type="dxa"/>
            <w:shd w:val="clear" w:color="auto" w:fill="E0E0E0"/>
          </w:tcPr>
          <w:p w14:paraId="703E8686" w14:textId="77777777" w:rsidR="00594603" w:rsidRPr="00C24241" w:rsidRDefault="00594603" w:rsidP="00594603">
            <w:pPr>
              <w:jc w:val="center"/>
              <w:rPr>
                <w:i/>
                <w:sz w:val="16"/>
                <w:szCs w:val="16"/>
              </w:rPr>
            </w:pPr>
            <w:r w:rsidRPr="00C24241">
              <w:rPr>
                <w:i/>
                <w:sz w:val="16"/>
                <w:szCs w:val="16"/>
              </w:rPr>
              <w:t>6</w:t>
            </w:r>
          </w:p>
        </w:tc>
      </w:tr>
      <w:tr w:rsidR="00594603" w:rsidRPr="00C24241" w14:paraId="0EC2CCD4" w14:textId="77777777">
        <w:trPr>
          <w:jc w:val="center"/>
        </w:trPr>
        <w:tc>
          <w:tcPr>
            <w:tcW w:w="2088" w:type="dxa"/>
            <w:tcBorders>
              <w:bottom w:val="single" w:sz="6" w:space="0" w:color="000000"/>
            </w:tcBorders>
            <w:shd w:val="clear" w:color="auto" w:fill="E0E0E0"/>
          </w:tcPr>
          <w:p w14:paraId="23AEA429" w14:textId="77777777" w:rsidR="00594603" w:rsidRPr="00C24241" w:rsidRDefault="00594603" w:rsidP="00594603">
            <w:pPr>
              <w:jc w:val="center"/>
              <w:rPr>
                <w:i/>
                <w:sz w:val="16"/>
                <w:szCs w:val="16"/>
              </w:rPr>
            </w:pPr>
            <w:r w:rsidRPr="00C24241">
              <w:rPr>
                <w:i/>
                <w:sz w:val="16"/>
                <w:szCs w:val="16"/>
              </w:rPr>
              <w:t>7</w:t>
            </w:r>
          </w:p>
        </w:tc>
        <w:tc>
          <w:tcPr>
            <w:tcW w:w="2088" w:type="dxa"/>
            <w:tcBorders>
              <w:bottom w:val="single" w:sz="6" w:space="0" w:color="000000"/>
            </w:tcBorders>
            <w:shd w:val="clear" w:color="auto" w:fill="E0E0E0"/>
          </w:tcPr>
          <w:p w14:paraId="7DDC7D60" w14:textId="77777777" w:rsidR="00594603" w:rsidRPr="00C24241" w:rsidRDefault="00594603" w:rsidP="00594603">
            <w:pPr>
              <w:jc w:val="center"/>
              <w:rPr>
                <w:i/>
                <w:sz w:val="16"/>
                <w:szCs w:val="16"/>
              </w:rPr>
            </w:pPr>
            <w:r w:rsidRPr="00C24241">
              <w:rPr>
                <w:i/>
                <w:sz w:val="16"/>
                <w:szCs w:val="16"/>
              </w:rPr>
              <w:t>8</w:t>
            </w:r>
          </w:p>
        </w:tc>
      </w:tr>
      <w:tr w:rsidR="00594603" w:rsidRPr="00C24241" w14:paraId="032863EA" w14:textId="77777777">
        <w:trPr>
          <w:jc w:val="center"/>
        </w:trPr>
        <w:tc>
          <w:tcPr>
            <w:tcW w:w="2088" w:type="dxa"/>
            <w:shd w:val="clear" w:color="auto" w:fill="F3F3F3"/>
          </w:tcPr>
          <w:p w14:paraId="6238ABB8" w14:textId="77777777" w:rsidR="00594603" w:rsidRPr="00C24241" w:rsidRDefault="00594603" w:rsidP="00594603">
            <w:pPr>
              <w:jc w:val="center"/>
              <w:rPr>
                <w:i/>
                <w:sz w:val="16"/>
                <w:szCs w:val="16"/>
              </w:rPr>
            </w:pPr>
            <w:r w:rsidRPr="00C24241">
              <w:rPr>
                <w:i/>
                <w:sz w:val="16"/>
                <w:szCs w:val="16"/>
              </w:rPr>
              <w:t>1</w:t>
            </w:r>
          </w:p>
        </w:tc>
        <w:tc>
          <w:tcPr>
            <w:tcW w:w="2088" w:type="dxa"/>
            <w:shd w:val="clear" w:color="auto" w:fill="F3F3F3"/>
          </w:tcPr>
          <w:p w14:paraId="33208F5B" w14:textId="77777777" w:rsidR="00594603" w:rsidRPr="00C24241" w:rsidRDefault="00594603" w:rsidP="00594603">
            <w:pPr>
              <w:jc w:val="center"/>
              <w:rPr>
                <w:i/>
                <w:sz w:val="16"/>
                <w:szCs w:val="16"/>
              </w:rPr>
            </w:pPr>
            <w:r w:rsidRPr="00C24241">
              <w:rPr>
                <w:i/>
                <w:sz w:val="16"/>
                <w:szCs w:val="16"/>
              </w:rPr>
              <w:t>4</w:t>
            </w:r>
          </w:p>
        </w:tc>
      </w:tr>
      <w:tr w:rsidR="00594603" w:rsidRPr="00C24241" w14:paraId="704311A6" w14:textId="77777777">
        <w:trPr>
          <w:jc w:val="center"/>
        </w:trPr>
        <w:tc>
          <w:tcPr>
            <w:tcW w:w="2088" w:type="dxa"/>
            <w:tcBorders>
              <w:bottom w:val="single" w:sz="6" w:space="0" w:color="000000"/>
            </w:tcBorders>
            <w:shd w:val="clear" w:color="auto" w:fill="F3F3F3"/>
          </w:tcPr>
          <w:p w14:paraId="3F8DB0EB" w14:textId="77777777" w:rsidR="00594603" w:rsidRPr="00C24241" w:rsidRDefault="00594603" w:rsidP="00594603">
            <w:pPr>
              <w:jc w:val="center"/>
              <w:rPr>
                <w:i/>
                <w:sz w:val="16"/>
                <w:szCs w:val="16"/>
              </w:rPr>
            </w:pPr>
            <w:r w:rsidRPr="00C24241">
              <w:rPr>
                <w:i/>
                <w:sz w:val="16"/>
                <w:szCs w:val="16"/>
              </w:rPr>
              <w:t>5</w:t>
            </w:r>
          </w:p>
        </w:tc>
        <w:tc>
          <w:tcPr>
            <w:tcW w:w="2088" w:type="dxa"/>
            <w:tcBorders>
              <w:bottom w:val="single" w:sz="6" w:space="0" w:color="000000"/>
            </w:tcBorders>
            <w:shd w:val="clear" w:color="auto" w:fill="F3F3F3"/>
          </w:tcPr>
          <w:p w14:paraId="39C907F5" w14:textId="77777777" w:rsidR="00594603" w:rsidRPr="00C24241" w:rsidRDefault="00594603" w:rsidP="00594603">
            <w:pPr>
              <w:jc w:val="center"/>
              <w:rPr>
                <w:i/>
                <w:sz w:val="16"/>
                <w:szCs w:val="16"/>
              </w:rPr>
            </w:pPr>
            <w:r w:rsidRPr="00C24241">
              <w:rPr>
                <w:i/>
                <w:sz w:val="16"/>
                <w:szCs w:val="16"/>
              </w:rPr>
              <w:t>8</w:t>
            </w:r>
          </w:p>
        </w:tc>
      </w:tr>
      <w:tr w:rsidR="00594603" w:rsidRPr="00C24241" w14:paraId="47C0AAFC" w14:textId="77777777">
        <w:trPr>
          <w:jc w:val="center"/>
        </w:trPr>
        <w:tc>
          <w:tcPr>
            <w:tcW w:w="2088" w:type="dxa"/>
            <w:shd w:val="clear" w:color="auto" w:fill="E0E0E0"/>
          </w:tcPr>
          <w:p w14:paraId="580910BA" w14:textId="77777777" w:rsidR="00594603" w:rsidRPr="00C24241" w:rsidRDefault="00594603" w:rsidP="00594603">
            <w:pPr>
              <w:jc w:val="center"/>
              <w:rPr>
                <w:i/>
                <w:sz w:val="16"/>
                <w:szCs w:val="16"/>
              </w:rPr>
            </w:pPr>
            <w:r w:rsidRPr="00C24241">
              <w:rPr>
                <w:i/>
                <w:sz w:val="16"/>
                <w:szCs w:val="16"/>
              </w:rPr>
              <w:t>1</w:t>
            </w:r>
          </w:p>
        </w:tc>
        <w:tc>
          <w:tcPr>
            <w:tcW w:w="2088" w:type="dxa"/>
            <w:shd w:val="clear" w:color="auto" w:fill="E0E0E0"/>
          </w:tcPr>
          <w:p w14:paraId="6ED3A07C" w14:textId="77777777" w:rsidR="00594603" w:rsidRPr="00C24241" w:rsidRDefault="00594603" w:rsidP="00594603">
            <w:pPr>
              <w:jc w:val="center"/>
              <w:rPr>
                <w:i/>
                <w:sz w:val="16"/>
                <w:szCs w:val="16"/>
              </w:rPr>
            </w:pPr>
            <w:r w:rsidRPr="00C24241">
              <w:rPr>
                <w:i/>
                <w:sz w:val="16"/>
                <w:szCs w:val="16"/>
              </w:rPr>
              <w:t>8</w:t>
            </w:r>
          </w:p>
        </w:tc>
      </w:tr>
    </w:tbl>
    <w:p w14:paraId="456C5BCA" w14:textId="77777777" w:rsidR="00594603" w:rsidRDefault="00594603" w:rsidP="00594603">
      <w:pPr>
        <w:sectPr w:rsidR="00594603" w:rsidSect="00594603">
          <w:type w:val="continuous"/>
          <w:pgSz w:w="12240" w:h="15840"/>
          <w:pgMar w:top="1440" w:right="1800" w:bottom="1440" w:left="1800" w:header="720" w:footer="720" w:gutter="0"/>
          <w:cols w:space="720"/>
          <w:docGrid w:linePitch="360"/>
        </w:sectPr>
      </w:pPr>
    </w:p>
    <w:p w14:paraId="690A30D8" w14:textId="30FBC77A" w:rsidR="005951E0" w:rsidRDefault="005951E0">
      <w:r>
        <w:lastRenderedPageBreak/>
        <w:br w:type="page"/>
      </w:r>
    </w:p>
    <w:p w14:paraId="4700ADDA" w14:textId="77777777" w:rsidR="00594603" w:rsidRPr="00B9200A" w:rsidRDefault="00594603" w:rsidP="005A77DC">
      <w:pPr>
        <w:pStyle w:val="Heading3"/>
      </w:pPr>
      <w:bookmarkStart w:id="84" w:name="_Toc208071762"/>
      <w:r>
        <w:lastRenderedPageBreak/>
        <w:t>LAST_AZIMUTH_VALUE</w:t>
      </w:r>
      <w:bookmarkEnd w:id="84"/>
    </w:p>
    <w:p w14:paraId="001A66CE" w14:textId="77777777" w:rsidR="00594603" w:rsidRDefault="00594603" w:rsidP="00594603">
      <w:pPr>
        <w:autoSpaceDE w:val="0"/>
        <w:autoSpaceDN w:val="0"/>
        <w:adjustRightInd w:val="0"/>
        <w:rPr>
          <w:rFonts w:ascii="Courier New" w:hAnsi="Courier New" w:cs="Courier New"/>
          <w:sz w:val="20"/>
          <w:szCs w:val="20"/>
        </w:rPr>
      </w:pPr>
      <w:r>
        <w:rPr>
          <w:rFonts w:ascii="Courier New" w:hAnsi="Courier New" w:cs="Courier New"/>
          <w:sz w:val="20"/>
          <w:szCs w:val="20"/>
        </w:rPr>
        <w:t>Maximum azimuth value in collapsed data</w:t>
      </w:r>
    </w:p>
    <w:p w14:paraId="0FE6A1D0" w14:textId="77777777" w:rsidR="00594603" w:rsidRDefault="00594603" w:rsidP="00594603">
      <w:pPr>
        <w:autoSpaceDE w:val="0"/>
        <w:autoSpaceDN w:val="0"/>
        <w:adjustRightInd w:val="0"/>
        <w:rPr>
          <w:rFonts w:ascii="Courier New" w:hAnsi="Courier New" w:cs="Courier New"/>
          <w:sz w:val="20"/>
          <w:szCs w:val="20"/>
        </w:rPr>
      </w:pPr>
    </w:p>
    <w:p w14:paraId="1DDA6C27" w14:textId="77777777" w:rsidR="00F10920" w:rsidRDefault="00F10920" w:rsidP="00B45405">
      <w:r>
        <w:t>The end azimuth of the record.  If any azimuth summing has occurred this will be different to the start azimuth.</w:t>
      </w:r>
    </w:p>
    <w:p w14:paraId="5F73CFDE" w14:textId="77777777" w:rsidR="00594603" w:rsidRDefault="00594603" w:rsidP="00B45405">
      <w:r>
        <w:t xml:space="preserve">See </w:t>
      </w:r>
      <w:r w:rsidRPr="00CA5443">
        <w:rPr>
          <w:i/>
        </w:rPr>
        <w:t>FIRST_AZIMUTH_VALUE</w:t>
      </w:r>
      <w:r>
        <w:t xml:space="preserve"> for conditions.</w:t>
      </w:r>
    </w:p>
    <w:p w14:paraId="78FA506F" w14:textId="77777777" w:rsidR="00E82A08" w:rsidRPr="00CA5443" w:rsidRDefault="00E82A08" w:rsidP="00B45405">
      <w:r w:rsidRPr="00E82A08">
        <w:t>LAST_AZIMUTH_VALUE</w:t>
      </w:r>
      <w:r>
        <w:t xml:space="preserve"> must be the same or greater than </w:t>
      </w:r>
      <w:r w:rsidRPr="00E82A08">
        <w:t>FIRST_AZIMUTH_VALUE</w:t>
      </w:r>
      <w:r>
        <w:t>.</w:t>
      </w:r>
    </w:p>
    <w:p w14:paraId="35ECBBE5" w14:textId="77777777" w:rsidR="00594603" w:rsidRDefault="00594603" w:rsidP="00594603">
      <w:pPr>
        <w:autoSpaceDE w:val="0"/>
        <w:autoSpaceDN w:val="0"/>
        <w:adjustRightInd w:val="0"/>
        <w:rPr>
          <w:rFonts w:ascii="Courier New" w:hAnsi="Courier New" w:cs="Courier New"/>
          <w:sz w:val="20"/>
          <w:szCs w:val="20"/>
        </w:rPr>
      </w:pPr>
    </w:p>
    <w:p w14:paraId="55F1068C" w14:textId="77777777" w:rsidR="002A6C98" w:rsidRPr="002A6C98" w:rsidRDefault="002A6C98" w:rsidP="005A77DC">
      <w:pPr>
        <w:pStyle w:val="Heading3"/>
      </w:pPr>
      <w:bookmarkStart w:id="85" w:name="_Toc208071763"/>
      <w:r>
        <w:t>SAM_ION_NUMBER – ION Data only!</w:t>
      </w:r>
      <w:bookmarkEnd w:id="85"/>
    </w:p>
    <w:p w14:paraId="1A951835" w14:textId="77777777" w:rsidR="00795224" w:rsidRPr="00795224" w:rsidRDefault="00795224" w:rsidP="00795224">
      <w:r w:rsidRPr="00795224">
        <w:t>This object breaks the symmetry of the formats and is only found in the ION data.  SNG, ELS, and IBS data do not require it and therefore skip straight to the next object, Data.</w:t>
      </w:r>
    </w:p>
    <w:p w14:paraId="64CE5995" w14:textId="77777777" w:rsidR="00795224" w:rsidRDefault="00795224" w:rsidP="000E4C94">
      <w:pPr>
        <w:autoSpaceDE w:val="0"/>
        <w:autoSpaceDN w:val="0"/>
        <w:adjustRightInd w:val="0"/>
        <w:rPr>
          <w:rFonts w:ascii="Courier New" w:hAnsi="Courier New" w:cs="Courier New"/>
          <w:sz w:val="20"/>
          <w:szCs w:val="20"/>
        </w:rPr>
      </w:pPr>
    </w:p>
    <w:p w14:paraId="5B4F8909" w14:textId="77777777" w:rsidR="000E4C94" w:rsidRDefault="000814C8" w:rsidP="000814C8">
      <w:pPr>
        <w:autoSpaceDE w:val="0"/>
        <w:autoSpaceDN w:val="0"/>
        <w:adjustRightInd w:val="0"/>
        <w:rPr>
          <w:rFonts w:ascii="Courier New" w:hAnsi="Courier New" w:cs="Courier New"/>
          <w:sz w:val="20"/>
          <w:szCs w:val="20"/>
        </w:rPr>
      </w:pPr>
      <w:r w:rsidRPr="000814C8">
        <w:rPr>
          <w:rFonts w:ascii="Courier New" w:hAnsi="Courier New" w:cs="Courier New"/>
          <w:sz w:val="20"/>
          <w:szCs w:val="20"/>
        </w:rPr>
        <w:t>SAM ion nu</w:t>
      </w:r>
      <w:r>
        <w:rPr>
          <w:rFonts w:ascii="Courier New" w:hAnsi="Courier New" w:cs="Courier New"/>
          <w:sz w:val="20"/>
          <w:szCs w:val="20"/>
        </w:rPr>
        <w:t>mber (identifies ion and group</w:t>
      </w:r>
      <w:r w:rsidRPr="000814C8">
        <w:rPr>
          <w:rFonts w:ascii="Courier New" w:hAnsi="Courier New" w:cs="Courier New"/>
          <w:sz w:val="20"/>
          <w:szCs w:val="20"/>
        </w:rPr>
        <w:t xml:space="preserve"> table)</w:t>
      </w:r>
    </w:p>
    <w:p w14:paraId="15490B4B" w14:textId="77777777" w:rsidR="000E4C94" w:rsidRDefault="000E4C94" w:rsidP="000E4C94">
      <w:pPr>
        <w:autoSpaceDE w:val="0"/>
        <w:autoSpaceDN w:val="0"/>
        <w:adjustRightInd w:val="0"/>
        <w:rPr>
          <w:rFonts w:ascii="Courier New" w:hAnsi="Courier New" w:cs="Courier New"/>
          <w:sz w:val="20"/>
          <w:szCs w:val="20"/>
        </w:rPr>
      </w:pPr>
    </w:p>
    <w:p w14:paraId="2E42FABD" w14:textId="5711D4AB" w:rsidR="000E4C94" w:rsidRPr="000814C8" w:rsidRDefault="000814C8" w:rsidP="000E4C94">
      <w:r w:rsidRPr="000814C8">
        <w:t xml:space="preserve">The meaning of this number is explained in detail in </w:t>
      </w:r>
      <w:r w:rsidRPr="00D517C4">
        <w:t xml:space="preserve">the ION </w:t>
      </w:r>
      <w:r w:rsidR="00356D00">
        <w:t>section</w:t>
      </w:r>
      <w:r w:rsidR="00D517C4">
        <w:t xml:space="preserve"> </w:t>
      </w:r>
      <w:r w:rsidR="00D517C4">
        <w:fldChar w:fldCharType="begin"/>
      </w:r>
      <w:r w:rsidR="00D517C4">
        <w:instrText xml:space="preserve"> REF _Ref191705539 \n \h </w:instrText>
      </w:r>
      <w:r w:rsidR="00D517C4">
        <w:fldChar w:fldCharType="separate"/>
      </w:r>
      <w:r w:rsidR="00EC706D">
        <w:t>11.3</w:t>
      </w:r>
      <w:r w:rsidR="00D517C4">
        <w:fldChar w:fldCharType="end"/>
      </w:r>
      <w:r w:rsidRPr="00D517C4">
        <w:t>.</w:t>
      </w:r>
    </w:p>
    <w:p w14:paraId="08FB5140" w14:textId="77777777" w:rsidR="00264C83" w:rsidRPr="000814C8" w:rsidRDefault="00264C83" w:rsidP="00594603">
      <w:pPr>
        <w:autoSpaceDE w:val="0"/>
        <w:autoSpaceDN w:val="0"/>
        <w:adjustRightInd w:val="0"/>
      </w:pPr>
    </w:p>
    <w:p w14:paraId="2C68AD63" w14:textId="77777777" w:rsidR="00594603" w:rsidRPr="00B9200A" w:rsidRDefault="00594603" w:rsidP="005A77DC">
      <w:pPr>
        <w:pStyle w:val="Heading3"/>
      </w:pPr>
      <w:bookmarkStart w:id="86" w:name="_Toc208071764"/>
      <w:r>
        <w:t>DATA</w:t>
      </w:r>
      <w:bookmarkEnd w:id="86"/>
    </w:p>
    <w:p w14:paraId="46D07E17" w14:textId="77777777" w:rsidR="002A6C98" w:rsidRDefault="002A6C98" w:rsidP="002A6C98">
      <w:r>
        <w:t>The previous objects all contained just one value, this one contains several – one count value for each anode during that record.</w:t>
      </w:r>
    </w:p>
    <w:p w14:paraId="47820B00" w14:textId="77777777" w:rsidR="00FC16F2" w:rsidRDefault="00FC16F2" w:rsidP="002A6C98"/>
    <w:p w14:paraId="62ECE640" w14:textId="77777777" w:rsidR="002A6C98" w:rsidRDefault="002A6C98" w:rsidP="002A6C98">
      <w:r>
        <w:t>For SNG, ELS and ION data:</w:t>
      </w:r>
    </w:p>
    <w:p w14:paraId="354A0AA1" w14:textId="77777777" w:rsidR="00594603" w:rsidRDefault="00594603" w:rsidP="00594603">
      <w:pPr>
        <w:autoSpaceDE w:val="0"/>
        <w:autoSpaceDN w:val="0"/>
        <w:adjustRightInd w:val="0"/>
        <w:rPr>
          <w:rFonts w:ascii="Courier New" w:hAnsi="Courier New" w:cs="Courier New"/>
          <w:sz w:val="20"/>
          <w:szCs w:val="20"/>
        </w:rPr>
      </w:pPr>
      <w:r>
        <w:rPr>
          <w:rFonts w:ascii="Courier New" w:hAnsi="Courier New" w:cs="Courier New"/>
          <w:sz w:val="20"/>
          <w:szCs w:val="20"/>
        </w:rPr>
        <w:t>Co</w:t>
      </w:r>
      <w:r w:rsidR="002A6C98">
        <w:rPr>
          <w:rFonts w:ascii="Courier New" w:hAnsi="Courier New" w:cs="Courier New"/>
          <w:sz w:val="20"/>
          <w:szCs w:val="20"/>
        </w:rPr>
        <w:t>unts in elevations 1 through 8</w:t>
      </w:r>
    </w:p>
    <w:p w14:paraId="7486931C" w14:textId="77777777" w:rsidR="002A6C98" w:rsidRDefault="002A6C98" w:rsidP="002A6C98">
      <w:pPr>
        <w:autoSpaceDE w:val="0"/>
        <w:autoSpaceDN w:val="0"/>
        <w:adjustRightInd w:val="0"/>
      </w:pPr>
      <w:r>
        <w:t>Which is the counts in anodes 1 to 8 respectively.</w:t>
      </w:r>
    </w:p>
    <w:p w14:paraId="69C68418" w14:textId="77777777" w:rsidR="002A6C98" w:rsidRDefault="002A6C98" w:rsidP="002A6C98">
      <w:pPr>
        <w:autoSpaceDE w:val="0"/>
        <w:autoSpaceDN w:val="0"/>
        <w:adjustRightInd w:val="0"/>
      </w:pPr>
    </w:p>
    <w:p w14:paraId="7FC66E59" w14:textId="77777777" w:rsidR="002A6C98" w:rsidRDefault="000E4C94" w:rsidP="002A6C98">
      <w:pPr>
        <w:autoSpaceDE w:val="0"/>
        <w:autoSpaceDN w:val="0"/>
        <w:adjustRightInd w:val="0"/>
      </w:pPr>
      <w:r>
        <w:t xml:space="preserve">For IBS its </w:t>
      </w:r>
      <w:r w:rsidR="002A6C98">
        <w:t>similar:</w:t>
      </w:r>
    </w:p>
    <w:p w14:paraId="7A84402B" w14:textId="77777777" w:rsidR="002A6C98" w:rsidRPr="00FC16F2" w:rsidRDefault="00FC16F2" w:rsidP="00FC16F2">
      <w:pPr>
        <w:autoSpaceDE w:val="0"/>
        <w:autoSpaceDN w:val="0"/>
        <w:adjustRightInd w:val="0"/>
        <w:rPr>
          <w:rFonts w:ascii="Courier New" w:hAnsi="Courier New" w:cs="Courier New"/>
          <w:sz w:val="20"/>
          <w:szCs w:val="20"/>
        </w:rPr>
      </w:pPr>
      <w:r w:rsidRPr="00FC16F2">
        <w:rPr>
          <w:rFonts w:ascii="Courier New" w:hAnsi="Courier New" w:cs="Courier New"/>
          <w:sz w:val="20"/>
          <w:szCs w:val="20"/>
        </w:rPr>
        <w:t>Counts in fans 1 through 3</w:t>
      </w:r>
    </w:p>
    <w:p w14:paraId="3E9EAAEE" w14:textId="77777777" w:rsidR="00FC16F2" w:rsidRDefault="00FC16F2" w:rsidP="00594603">
      <w:r>
        <w:t>This time it’s the counts in anodes 1, 2 and 3 respectively.</w:t>
      </w:r>
    </w:p>
    <w:p w14:paraId="6810494C" w14:textId="77777777" w:rsidR="00FC16F2" w:rsidRDefault="00FC16F2" w:rsidP="00594603"/>
    <w:p w14:paraId="53D8C478" w14:textId="77777777" w:rsidR="00FC16F2" w:rsidRDefault="00FC16F2" w:rsidP="00594603">
      <w:r>
        <w:t>For SNG, ELS and IBS the counts are two-byte unsigned integers, i.e. 0 to 65535.</w:t>
      </w:r>
    </w:p>
    <w:p w14:paraId="3DF623F5" w14:textId="337623EC" w:rsidR="00FC16F2" w:rsidRDefault="00FC16F2" w:rsidP="00594603">
      <w:r>
        <w:t>However for ION data the counts are two-byte signed integers, with a minimum valid coun</w:t>
      </w:r>
      <w:r w:rsidR="00F52D9B">
        <w:t>t of -32.  If you copy code for</w:t>
      </w:r>
      <w:r>
        <w:t xml:space="preserve"> SNG to ION</w:t>
      </w:r>
      <w:r w:rsidR="00F52D9B">
        <w:t>,</w:t>
      </w:r>
      <w:r>
        <w:t xml:space="preserve"> be sure to check the </w:t>
      </w:r>
      <w:r w:rsidR="00F52D9B">
        <w:t>data type</w:t>
      </w:r>
      <w:r>
        <w:t xml:space="preserve"> is now signed</w:t>
      </w:r>
      <w:r w:rsidR="00F52D9B">
        <w:t xml:space="preserve"> (not unsigned)</w:t>
      </w:r>
      <w:r>
        <w:t xml:space="preserve">.  The explanation for negative counts is given in </w:t>
      </w:r>
      <w:r w:rsidRPr="00D517C4">
        <w:t xml:space="preserve">the ION </w:t>
      </w:r>
      <w:r w:rsidR="00356D00">
        <w:t xml:space="preserve">section </w:t>
      </w:r>
      <w:r w:rsidR="00356D00">
        <w:fldChar w:fldCharType="begin"/>
      </w:r>
      <w:r w:rsidR="00356D00">
        <w:instrText xml:space="preserve"> REF _Ref208051644 \w \h </w:instrText>
      </w:r>
      <w:r w:rsidR="00356D00">
        <w:fldChar w:fldCharType="separate"/>
      </w:r>
      <w:r w:rsidR="00EC706D">
        <w:t>11.4.6</w:t>
      </w:r>
      <w:r w:rsidR="00356D00">
        <w:fldChar w:fldCharType="end"/>
      </w:r>
      <w:r w:rsidRPr="00D517C4">
        <w:t>.</w:t>
      </w:r>
    </w:p>
    <w:p w14:paraId="26CE4B37" w14:textId="77777777" w:rsidR="00594603" w:rsidRDefault="00594603" w:rsidP="00594603">
      <w:pPr>
        <w:rPr>
          <w:rFonts w:ascii="Courier New" w:hAnsi="Courier New" w:cs="Courier New"/>
          <w:sz w:val="20"/>
          <w:szCs w:val="20"/>
        </w:rPr>
      </w:pPr>
    </w:p>
    <w:p w14:paraId="6D18759C" w14:textId="77777777" w:rsidR="005951E0" w:rsidRDefault="005951E0">
      <w:pPr>
        <w:rPr>
          <w:rFonts w:ascii="Calibri" w:eastAsia="Times New Roman" w:hAnsi="Calibri"/>
          <w:b/>
          <w:bCs/>
          <w:i/>
          <w:iCs/>
          <w:sz w:val="28"/>
          <w:szCs w:val="28"/>
        </w:rPr>
      </w:pPr>
      <w:r>
        <w:br w:type="page"/>
      </w:r>
    </w:p>
    <w:p w14:paraId="53285552" w14:textId="64FA3036" w:rsidR="00594603" w:rsidRDefault="00594603" w:rsidP="008845C9">
      <w:pPr>
        <w:pStyle w:val="Heading2"/>
      </w:pPr>
      <w:bookmarkStart w:id="87" w:name="_Toc208071765"/>
      <w:r>
        <w:lastRenderedPageBreak/>
        <w:t>Missing information</w:t>
      </w:r>
      <w:bookmarkEnd w:id="87"/>
    </w:p>
    <w:p w14:paraId="4D5E0A8C" w14:textId="5893EA2B" w:rsidR="00A45A81" w:rsidRDefault="00594603" w:rsidP="00594603">
      <w:r>
        <w:t>The binary file</w:t>
      </w:r>
      <w:r w:rsidR="00A45A81">
        <w:t>s tell</w:t>
      </w:r>
      <w:r>
        <w:t xml:space="preserve"> you almost everything you need to know in order to plot and use the </w:t>
      </w:r>
      <w:r w:rsidR="00A45A81">
        <w:t xml:space="preserve">raw </w:t>
      </w:r>
      <w:r>
        <w:t xml:space="preserve">data.  However, there is no mention in the file about which Voltage Sweep table you </w:t>
      </w:r>
      <w:r w:rsidR="00A45A81">
        <w:t>should use to decode the data</w:t>
      </w:r>
      <w:r w:rsidR="008F74E6">
        <w:t xml:space="preserve"> (see section </w:t>
      </w:r>
      <w:r w:rsidR="008F74E6">
        <w:fldChar w:fldCharType="begin"/>
      </w:r>
      <w:r w:rsidR="008F74E6">
        <w:instrText xml:space="preserve"> REF _Ref191969042 \n \h </w:instrText>
      </w:r>
      <w:r w:rsidR="008F74E6">
        <w:fldChar w:fldCharType="separate"/>
      </w:r>
      <w:r w:rsidR="00EC706D">
        <w:t>7.8.1</w:t>
      </w:r>
      <w:r w:rsidR="008F74E6">
        <w:fldChar w:fldCharType="end"/>
      </w:r>
      <w:r w:rsidR="008F74E6">
        <w:t>)</w:t>
      </w:r>
      <w:r w:rsidR="00A45A81">
        <w:t>.</w:t>
      </w:r>
    </w:p>
    <w:p w14:paraId="2BC77BF2" w14:textId="77777777" w:rsidR="00A45A81" w:rsidRDefault="00A45A81" w:rsidP="00594603"/>
    <w:p w14:paraId="1EEAB9A6" w14:textId="277D3322" w:rsidR="00A45A81" w:rsidRDefault="00A45A81" w:rsidP="00594603">
      <w:r>
        <w:t xml:space="preserve">For ELS data there is only 1 sweep table </w:t>
      </w:r>
      <w:r w:rsidR="008F74E6">
        <w:t>(</w:t>
      </w:r>
      <w:r w:rsidR="008F74E6" w:rsidRPr="008F74E6">
        <w:rPr>
          <w:i/>
        </w:rPr>
        <w:t>ELS_SWEEP_TABLE_ALL_VER</w:t>
      </w:r>
      <w:r w:rsidR="008F74E6">
        <w:t>) so there is no question of which table to use</w:t>
      </w:r>
      <w:r>
        <w:t>.</w:t>
      </w:r>
    </w:p>
    <w:p w14:paraId="2DE0DAC4" w14:textId="609D0CBF" w:rsidR="00594603" w:rsidRPr="001524C7" w:rsidRDefault="00A45A81" w:rsidP="00A45A81">
      <w:r>
        <w:t xml:space="preserve">However SNG (and therefore ION) and IBS both have several different sweep tables that could be used at any given time.  This information is </w:t>
      </w:r>
      <w:r w:rsidR="00594603">
        <w:t xml:space="preserve">in the </w:t>
      </w:r>
      <w:r w:rsidR="00614130">
        <w:rPr>
          <w:b/>
        </w:rPr>
        <w:t>ANC</w:t>
      </w:r>
      <w:r>
        <w:t xml:space="preserve"> binary file and the objects</w:t>
      </w:r>
      <w:r w:rsidR="00594603">
        <w:t xml:space="preserve"> </w:t>
      </w:r>
      <w:r w:rsidR="00614130" w:rsidRPr="00614130">
        <w:rPr>
          <w:i/>
        </w:rPr>
        <w:t>IMS_SWEEP_TABLE_NUMBER</w:t>
      </w:r>
      <w:r>
        <w:t xml:space="preserve"> (SNG and ION) or </w:t>
      </w:r>
      <w:r>
        <w:rPr>
          <w:i/>
        </w:rPr>
        <w:t>IB</w:t>
      </w:r>
      <w:r w:rsidRPr="00614130">
        <w:rPr>
          <w:i/>
        </w:rPr>
        <w:t>S_SWEEP_TABLE_NUMBER</w:t>
      </w:r>
      <w:r>
        <w:t xml:space="preserve"> (IBS), </w:t>
      </w:r>
      <w:r w:rsidR="00594603">
        <w:t xml:space="preserve">as such you should always read in the </w:t>
      </w:r>
      <w:r w:rsidR="00614130">
        <w:rPr>
          <w:b/>
        </w:rPr>
        <w:t>ANC</w:t>
      </w:r>
      <w:r>
        <w:t xml:space="preserve"> binary file alongside the data file </w:t>
      </w:r>
      <w:r w:rsidR="00594603">
        <w:t xml:space="preserve">to check the </w:t>
      </w:r>
      <w:r w:rsidR="00701D7C">
        <w:t>data are</w:t>
      </w:r>
      <w:r w:rsidR="00594603">
        <w:t xml:space="preserve"> being plotted at the correct energy/charge value</w:t>
      </w:r>
      <w:r w:rsidR="00594603" w:rsidRPr="00D517C4">
        <w:t>s.  See the section on Sweep (Voltage) tables</w:t>
      </w:r>
      <w:r w:rsidR="00D517C4">
        <w:t xml:space="preserve">, </w:t>
      </w:r>
      <w:r w:rsidR="00356D00">
        <w:t>section</w:t>
      </w:r>
      <w:r w:rsidR="00D517C4">
        <w:t xml:space="preserve"> </w:t>
      </w:r>
      <w:r w:rsidR="00D517C4">
        <w:fldChar w:fldCharType="begin"/>
      </w:r>
      <w:r w:rsidR="00D517C4">
        <w:instrText xml:space="preserve"> REF _Ref191705600 \n \h </w:instrText>
      </w:r>
      <w:r w:rsidR="00D517C4">
        <w:fldChar w:fldCharType="separate"/>
      </w:r>
      <w:r w:rsidR="00EC706D">
        <w:t>7.8</w:t>
      </w:r>
      <w:r w:rsidR="00D517C4">
        <w:fldChar w:fldCharType="end"/>
      </w:r>
      <w:r w:rsidR="00594603">
        <w:rPr>
          <w:b/>
        </w:rPr>
        <w:t>.</w:t>
      </w:r>
    </w:p>
    <w:p w14:paraId="2635534B" w14:textId="77777777" w:rsidR="00594603" w:rsidRDefault="00594603" w:rsidP="00594603"/>
    <w:p w14:paraId="5D34B766" w14:textId="77777777" w:rsidR="005951E0" w:rsidRDefault="005951E0">
      <w:pPr>
        <w:rPr>
          <w:rFonts w:ascii="Calibri" w:eastAsia="Times New Roman" w:hAnsi="Calibri"/>
          <w:b/>
          <w:bCs/>
          <w:kern w:val="32"/>
          <w:sz w:val="32"/>
          <w:szCs w:val="32"/>
        </w:rPr>
      </w:pPr>
      <w:bookmarkStart w:id="88" w:name="_Ref191705333"/>
      <w:r>
        <w:br w:type="page"/>
      </w:r>
    </w:p>
    <w:p w14:paraId="66C91FAA" w14:textId="5E64D463" w:rsidR="00594603" w:rsidRDefault="00594603" w:rsidP="008845C9">
      <w:pPr>
        <w:pStyle w:val="Heading1"/>
      </w:pPr>
      <w:bookmarkStart w:id="89" w:name="_Ref208057997"/>
      <w:bookmarkStart w:id="90" w:name="_Toc208071766"/>
      <w:r>
        <w:lastRenderedPageBreak/>
        <w:t>TIME, Barycentric to Universal Time (UT)</w:t>
      </w:r>
      <w:bookmarkEnd w:id="88"/>
      <w:bookmarkEnd w:id="89"/>
      <w:bookmarkEnd w:id="90"/>
    </w:p>
    <w:p w14:paraId="4CD0982B" w14:textId="77777777" w:rsidR="00594603" w:rsidRDefault="00594603" w:rsidP="00594603"/>
    <w:p w14:paraId="796A9A89" w14:textId="3609CE9B" w:rsidR="00594603" w:rsidRDefault="00594603" w:rsidP="00594603">
      <w:bookmarkStart w:id="91" w:name="_Ref191705313"/>
      <w:r>
        <w:t xml:space="preserve">The PDS binary files all have times specified in seconds from </w:t>
      </w:r>
      <w:r w:rsidR="004B7DEB">
        <w:t>epoch</w:t>
      </w:r>
      <w:r w:rsidR="00D7785C">
        <w:t xml:space="preserve"> </w:t>
      </w:r>
      <w:r>
        <w:t>J2000 (</w:t>
      </w:r>
      <w:r w:rsidR="004B7DEB">
        <w:t xml:space="preserve">defined as January 1, 2000, 12:00:00 </w:t>
      </w:r>
      <w:r>
        <w:t xml:space="preserve">Barycentric </w:t>
      </w:r>
      <w:r w:rsidR="004B7DEB">
        <w:t>D</w:t>
      </w:r>
      <w:r>
        <w:t>ynamic</w:t>
      </w:r>
      <w:r w:rsidR="004B7DEB">
        <w:t>al T</w:t>
      </w:r>
      <w:r>
        <w:t xml:space="preserve">ime).  In each binary file it is listed as the TIME variable and refers to the start time of the A-cycle of that record.  </w:t>
      </w:r>
      <w:r w:rsidR="00C6313A">
        <w:t xml:space="preserve">Adjacent records should occur </w:t>
      </w:r>
      <w:r>
        <w:t>at some multiple of 32 seconds apart, depending on data availability and data product.</w:t>
      </w:r>
      <w:bookmarkEnd w:id="91"/>
    </w:p>
    <w:p w14:paraId="09B76FB6" w14:textId="1B155076" w:rsidR="00594603" w:rsidRDefault="00594603" w:rsidP="00594603">
      <w:r w:rsidRPr="00C6313A">
        <w:t>(Possible exception if CAPS is turned off then on again, then A-cycles may not be a whole number of 32s apart.</w:t>
      </w:r>
      <w:r w:rsidR="00D7785C">
        <w:t xml:space="preserve">  Also TOF </w:t>
      </w:r>
      <w:r w:rsidR="00701D7C">
        <w:t>data are</w:t>
      </w:r>
      <w:r w:rsidR="00D7785C">
        <w:t xml:space="preserve"> at </w:t>
      </w:r>
      <w:r w:rsidR="00132766">
        <w:t>B-cycle</w:t>
      </w:r>
      <w:r w:rsidR="00D7785C">
        <w:t xml:space="preserve"> resolution, so TIME is the start time of that </w:t>
      </w:r>
      <w:r w:rsidR="00132766">
        <w:t>B-cycle</w:t>
      </w:r>
      <w:r w:rsidR="00D7785C">
        <w:t>.</w:t>
      </w:r>
      <w:r w:rsidRPr="00C6313A">
        <w:t>)</w:t>
      </w:r>
    </w:p>
    <w:p w14:paraId="5D4548FF" w14:textId="77777777" w:rsidR="00594603" w:rsidRDefault="00594603" w:rsidP="00594603"/>
    <w:p w14:paraId="460E3B19" w14:textId="672D3968" w:rsidR="00594603" w:rsidRPr="00DD2B95" w:rsidRDefault="00594603" w:rsidP="00594603">
      <w:r>
        <w:t>In converting to UT time from seconds from J2000 (</w:t>
      </w:r>
      <w:r w:rsidR="00413867">
        <w:t>B</w:t>
      </w:r>
      <w:r>
        <w:t>ar</w:t>
      </w:r>
      <w:r w:rsidR="00873969">
        <w:t>y</w:t>
      </w:r>
      <w:r>
        <w:t xml:space="preserve">centric dynamic time) </w:t>
      </w:r>
      <w:r w:rsidR="00413867">
        <w:t>leap seconds</w:t>
      </w:r>
      <w:r>
        <w:t xml:space="preserve"> must be accounted</w:t>
      </w:r>
      <w:r w:rsidR="00AB1657">
        <w:t xml:space="preserve"> for, of which there have been </w:t>
      </w:r>
      <w:r w:rsidR="00BE03A5">
        <w:t>5</w:t>
      </w:r>
      <w:r>
        <w:t xml:space="preserve"> (at the time of writing t</w:t>
      </w:r>
      <w:r w:rsidR="00AB1657">
        <w:t>his document) since 1997 to 2012</w:t>
      </w:r>
      <w:r>
        <w:t xml:space="preserve"> inclusive.  These occurred at 1997-Jun-30 23:50:60 (before Cassini launch),</w:t>
      </w:r>
      <w:r w:rsidR="00AB1657">
        <w:t xml:space="preserve"> </w:t>
      </w:r>
      <w:r>
        <w:t>1998-Dec-31 23:59:60, 2005-Dec-31 23:59:60</w:t>
      </w:r>
      <w:r w:rsidR="00AB1657">
        <w:t xml:space="preserve">, </w:t>
      </w:r>
      <w:r>
        <w:t>2008-Dec-31 23:59:</w:t>
      </w:r>
      <w:r w:rsidRPr="00AB1657">
        <w:t>60</w:t>
      </w:r>
      <w:r w:rsidR="00AB1657" w:rsidRPr="00AB1657">
        <w:t xml:space="preserve"> and </w:t>
      </w:r>
      <w:r w:rsidR="00CB41A3" w:rsidRPr="00AB1657">
        <w:t>2012-Jun-30 23:59:60</w:t>
      </w:r>
      <w:r w:rsidR="00AB1657" w:rsidRPr="00AB1657">
        <w:t>.</w:t>
      </w:r>
      <w:r w:rsidR="00AB1657">
        <w:t xml:space="preserve"> </w:t>
      </w:r>
      <w:r>
        <w:t xml:space="preserve">(See </w:t>
      </w:r>
      <w:hyperlink r:id="rId22" w:history="1">
        <w:r w:rsidRPr="0077715C">
          <w:rPr>
            <w:rStyle w:val="Hyperlink"/>
          </w:rPr>
          <w:t>http://en.wikipedia.org/wiki/Leap_seconds</w:t>
        </w:r>
      </w:hyperlink>
      <w:r>
        <w:t xml:space="preserve"> for more details.)</w:t>
      </w:r>
    </w:p>
    <w:p w14:paraId="2AFE0D78" w14:textId="77777777" w:rsidR="00594603" w:rsidRDefault="00594603" w:rsidP="00594603"/>
    <w:p w14:paraId="6F5770D5" w14:textId="6297601F" w:rsidR="00594603" w:rsidRDefault="00594603" w:rsidP="00594603">
      <w:r>
        <w:t xml:space="preserve">It is not immediately obvious how to put this </w:t>
      </w:r>
      <w:r w:rsidR="009A5BFA">
        <w:t>into</w:t>
      </w:r>
      <w:r>
        <w:t xml:space="preserve"> UT time and requires many small corrections.  NAIF SPICE should be used for accuracy</w:t>
      </w:r>
      <w:r w:rsidR="00C6313A">
        <w:t xml:space="preserve"> (see </w:t>
      </w:r>
      <w:r w:rsidR="00356D00">
        <w:t>section</w:t>
      </w:r>
      <w:r w:rsidR="00C6313A">
        <w:t xml:space="preserve"> </w:t>
      </w:r>
      <w:r w:rsidR="00D517C4">
        <w:fldChar w:fldCharType="begin"/>
      </w:r>
      <w:r w:rsidR="00D517C4">
        <w:instrText xml:space="preserve"> REF _Ref191705638 \n \h </w:instrText>
      </w:r>
      <w:r w:rsidR="00D517C4">
        <w:fldChar w:fldCharType="separate"/>
      </w:r>
      <w:r w:rsidR="00EC706D">
        <w:t>6.6</w:t>
      </w:r>
      <w:r w:rsidR="00D517C4">
        <w:fldChar w:fldCharType="end"/>
      </w:r>
      <w:r w:rsidR="00C6313A">
        <w:t>)</w:t>
      </w:r>
      <w:r>
        <w:t>, but a ‘good enough’ accuracy can be obtained more easily if you know when leap seconds have occurred.  Both ways require you to keep up to date on knowledge of leap seconds to see if any new ones have been introduced</w:t>
      </w:r>
      <w:r w:rsidR="00D7785C">
        <w:t xml:space="preserve"> within the time range of your data</w:t>
      </w:r>
      <w:r>
        <w:t>.</w:t>
      </w:r>
    </w:p>
    <w:p w14:paraId="08909D15" w14:textId="77777777" w:rsidR="00594603" w:rsidRDefault="00594603" w:rsidP="00594603"/>
    <w:p w14:paraId="44BD58F1" w14:textId="77777777" w:rsidR="003521C3" w:rsidRDefault="003521C3">
      <w:r>
        <w:br w:type="page"/>
      </w:r>
    </w:p>
    <w:p w14:paraId="2EE6F24A" w14:textId="1B8E7F7B" w:rsidR="00594603" w:rsidRDefault="00594603" w:rsidP="00594603">
      <w:r>
        <w:lastRenderedPageBreak/>
        <w:t>The following table gives the correct UT for specific dates and their seconds from J2000, corrected for leap seconds, and good to within 2 ms.</w:t>
      </w:r>
    </w:p>
    <w:p w14:paraId="6CE9DB8B" w14:textId="77777777" w:rsidR="00C6313A" w:rsidRDefault="00C6313A"/>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428"/>
        <w:gridCol w:w="4428"/>
      </w:tblGrid>
      <w:tr w:rsidR="00594603" w:rsidRPr="0058323E" w14:paraId="40645B51" w14:textId="77777777">
        <w:tc>
          <w:tcPr>
            <w:tcW w:w="4428" w:type="dxa"/>
            <w:shd w:val="solid" w:color="000000" w:fill="FFFFFF"/>
          </w:tcPr>
          <w:p w14:paraId="62985B74" w14:textId="77777777" w:rsidR="00594603" w:rsidRPr="00C24241" w:rsidRDefault="00594603" w:rsidP="00594603">
            <w:pPr>
              <w:jc w:val="center"/>
              <w:rPr>
                <w:b/>
                <w:bCs/>
              </w:rPr>
            </w:pPr>
            <w:r w:rsidRPr="00C24241">
              <w:rPr>
                <w:b/>
                <w:bCs/>
              </w:rPr>
              <w:t>UT</w:t>
            </w:r>
          </w:p>
        </w:tc>
        <w:tc>
          <w:tcPr>
            <w:tcW w:w="4428" w:type="dxa"/>
            <w:shd w:val="solid" w:color="000000" w:fill="FFFFFF"/>
          </w:tcPr>
          <w:p w14:paraId="09F96A01" w14:textId="77777777" w:rsidR="00594603" w:rsidRPr="00C24241" w:rsidRDefault="00594603" w:rsidP="00594603">
            <w:pPr>
              <w:jc w:val="center"/>
              <w:rPr>
                <w:b/>
                <w:bCs/>
              </w:rPr>
            </w:pPr>
            <w:r w:rsidRPr="00C24241">
              <w:rPr>
                <w:b/>
                <w:bCs/>
              </w:rPr>
              <w:t>Seconds from J2000</w:t>
            </w:r>
            <w:r w:rsidRPr="00C24241">
              <w:rPr>
                <w:b/>
                <w:bCs/>
              </w:rPr>
              <w:br/>
              <w:t>(Barycentric dynamic time)</w:t>
            </w:r>
          </w:p>
        </w:tc>
      </w:tr>
      <w:tr w:rsidR="00594603" w:rsidRPr="002D4D30" w14:paraId="2F01CD62" w14:textId="77777777">
        <w:tc>
          <w:tcPr>
            <w:tcW w:w="4428" w:type="dxa"/>
            <w:shd w:val="clear" w:color="auto" w:fill="auto"/>
          </w:tcPr>
          <w:p w14:paraId="650FF9AE" w14:textId="77777777" w:rsidR="00594603" w:rsidRPr="00C24241" w:rsidRDefault="00594603" w:rsidP="00594603">
            <w:pPr>
              <w:jc w:val="center"/>
              <w:rPr>
                <w:rFonts w:ascii="Courier New" w:hAnsi="Courier New" w:cs="Courier New"/>
              </w:rPr>
            </w:pPr>
            <w:r w:rsidRPr="00C24241">
              <w:rPr>
                <w:rFonts w:ascii="Courier New" w:hAnsi="Courier New" w:cs="Courier New"/>
              </w:rPr>
              <w:t>1997-</w:t>
            </w:r>
            <w:r>
              <w:rPr>
                <w:rFonts w:ascii="Courier New" w:hAnsi="Courier New" w:cs="Courier New"/>
              </w:rPr>
              <w:t>07</w:t>
            </w:r>
            <w:r w:rsidRPr="00C24241">
              <w:rPr>
                <w:rFonts w:ascii="Courier New" w:hAnsi="Courier New" w:cs="Courier New"/>
              </w:rPr>
              <w:t>-01 00:00:00.000</w:t>
            </w:r>
          </w:p>
        </w:tc>
        <w:tc>
          <w:tcPr>
            <w:tcW w:w="4428" w:type="dxa"/>
            <w:shd w:val="clear" w:color="auto" w:fill="auto"/>
          </w:tcPr>
          <w:p w14:paraId="30EA7E73" w14:textId="77777777" w:rsidR="00594603" w:rsidRPr="00C24241" w:rsidRDefault="00594603" w:rsidP="00594603">
            <w:pPr>
              <w:jc w:val="center"/>
              <w:rPr>
                <w:rFonts w:ascii="Courier New" w:hAnsi="Courier New" w:cs="Courier New"/>
              </w:rPr>
            </w:pPr>
            <w:r w:rsidRPr="00C24241">
              <w:rPr>
                <w:rFonts w:ascii="Courier New" w:hAnsi="Courier New" w:cs="Courier New"/>
              </w:rPr>
              <w:t>-79012736.816</w:t>
            </w:r>
          </w:p>
        </w:tc>
      </w:tr>
      <w:tr w:rsidR="00594603" w:rsidRPr="002D4D30" w14:paraId="2D606F3D" w14:textId="77777777">
        <w:tc>
          <w:tcPr>
            <w:tcW w:w="4428" w:type="dxa"/>
            <w:shd w:val="clear" w:color="auto" w:fill="auto"/>
          </w:tcPr>
          <w:p w14:paraId="7330E6A4" w14:textId="77777777" w:rsidR="00594603" w:rsidRPr="00C24241" w:rsidRDefault="00594603" w:rsidP="00594603">
            <w:pPr>
              <w:jc w:val="center"/>
              <w:rPr>
                <w:rFonts w:ascii="Courier New" w:hAnsi="Courier New" w:cs="Courier New"/>
              </w:rPr>
            </w:pPr>
            <w:r>
              <w:rPr>
                <w:rFonts w:ascii="Courier New" w:hAnsi="Courier New" w:cs="Courier New"/>
              </w:rPr>
              <w:t>1998-01</w:t>
            </w:r>
            <w:r w:rsidRPr="00C24241">
              <w:rPr>
                <w:rFonts w:ascii="Courier New" w:hAnsi="Courier New" w:cs="Courier New"/>
              </w:rPr>
              <w:t>-01 00:00:00.000</w:t>
            </w:r>
          </w:p>
        </w:tc>
        <w:tc>
          <w:tcPr>
            <w:tcW w:w="4428" w:type="dxa"/>
            <w:shd w:val="clear" w:color="auto" w:fill="auto"/>
          </w:tcPr>
          <w:p w14:paraId="360D0AB4" w14:textId="77777777" w:rsidR="00594603" w:rsidRPr="00C24241" w:rsidRDefault="00594603" w:rsidP="00594603">
            <w:pPr>
              <w:jc w:val="center"/>
              <w:rPr>
                <w:rFonts w:ascii="Courier New" w:hAnsi="Courier New" w:cs="Courier New"/>
              </w:rPr>
            </w:pPr>
            <w:r w:rsidRPr="00C24241">
              <w:rPr>
                <w:rFonts w:ascii="Courier New" w:hAnsi="Courier New" w:cs="Courier New"/>
              </w:rPr>
              <w:t>-63115136.816</w:t>
            </w:r>
          </w:p>
        </w:tc>
      </w:tr>
      <w:tr w:rsidR="00594603" w:rsidRPr="002D4D30" w14:paraId="706D8D87" w14:textId="77777777">
        <w:tc>
          <w:tcPr>
            <w:tcW w:w="4428" w:type="dxa"/>
            <w:shd w:val="clear" w:color="auto" w:fill="auto"/>
          </w:tcPr>
          <w:p w14:paraId="67983473" w14:textId="77777777" w:rsidR="00594603" w:rsidRPr="00C24241" w:rsidRDefault="00594603" w:rsidP="00594603">
            <w:pPr>
              <w:jc w:val="center"/>
              <w:rPr>
                <w:rFonts w:ascii="Courier New" w:hAnsi="Courier New" w:cs="Courier New"/>
              </w:rPr>
            </w:pPr>
            <w:r>
              <w:rPr>
                <w:rFonts w:ascii="Courier New" w:hAnsi="Courier New" w:cs="Courier New"/>
              </w:rPr>
              <w:t>1999-01</w:t>
            </w:r>
            <w:r w:rsidRPr="00C24241">
              <w:rPr>
                <w:rFonts w:ascii="Courier New" w:hAnsi="Courier New" w:cs="Courier New"/>
              </w:rPr>
              <w:t>-01 00:00:00.000</w:t>
            </w:r>
          </w:p>
        </w:tc>
        <w:tc>
          <w:tcPr>
            <w:tcW w:w="4428" w:type="dxa"/>
            <w:shd w:val="clear" w:color="auto" w:fill="auto"/>
          </w:tcPr>
          <w:p w14:paraId="55210FF2" w14:textId="77777777" w:rsidR="00594603" w:rsidRPr="00C24241" w:rsidRDefault="00594603" w:rsidP="00594603">
            <w:pPr>
              <w:jc w:val="center"/>
              <w:rPr>
                <w:rFonts w:ascii="Courier New" w:hAnsi="Courier New" w:cs="Courier New"/>
              </w:rPr>
            </w:pPr>
            <w:r w:rsidRPr="00C24241">
              <w:rPr>
                <w:rFonts w:ascii="Courier New" w:hAnsi="Courier New" w:cs="Courier New"/>
              </w:rPr>
              <w:t>-31579135.816</w:t>
            </w:r>
          </w:p>
        </w:tc>
      </w:tr>
      <w:tr w:rsidR="00594603" w:rsidRPr="00C24241" w14:paraId="6EAC3E85" w14:textId="77777777">
        <w:tc>
          <w:tcPr>
            <w:tcW w:w="4428" w:type="dxa"/>
            <w:shd w:val="clear" w:color="auto" w:fill="auto"/>
          </w:tcPr>
          <w:p w14:paraId="35DB7359" w14:textId="77777777" w:rsidR="00594603" w:rsidRPr="00C24241" w:rsidRDefault="00594603" w:rsidP="00594603">
            <w:pPr>
              <w:jc w:val="center"/>
              <w:rPr>
                <w:rFonts w:ascii="Courier New" w:hAnsi="Courier New" w:cs="Courier New"/>
                <w:lang w:val="nl-NL"/>
              </w:rPr>
            </w:pPr>
            <w:r>
              <w:rPr>
                <w:rFonts w:ascii="Courier New" w:hAnsi="Courier New" w:cs="Courier New"/>
              </w:rPr>
              <w:t>2000-01</w:t>
            </w:r>
            <w:r w:rsidRPr="00C24241">
              <w:rPr>
                <w:rFonts w:ascii="Courier New" w:hAnsi="Courier New" w:cs="Courier New"/>
                <w:lang w:val="nl-NL"/>
              </w:rPr>
              <w:t>-01 00:00:00.000</w:t>
            </w:r>
          </w:p>
        </w:tc>
        <w:tc>
          <w:tcPr>
            <w:tcW w:w="4428" w:type="dxa"/>
            <w:shd w:val="clear" w:color="auto" w:fill="auto"/>
          </w:tcPr>
          <w:p w14:paraId="3EE4E830" w14:textId="77777777" w:rsidR="00594603" w:rsidRPr="00C24241" w:rsidRDefault="00594603" w:rsidP="00594603">
            <w:pPr>
              <w:jc w:val="center"/>
              <w:rPr>
                <w:rFonts w:ascii="Courier New" w:hAnsi="Courier New" w:cs="Courier New"/>
                <w:lang w:val="nl-NL"/>
              </w:rPr>
            </w:pPr>
            <w:r w:rsidRPr="00C24241">
              <w:rPr>
                <w:rFonts w:ascii="Courier New" w:hAnsi="Courier New" w:cs="Courier New"/>
                <w:lang w:val="nl-NL"/>
              </w:rPr>
              <w:t xml:space="preserve">   -43135.816</w:t>
            </w:r>
          </w:p>
        </w:tc>
      </w:tr>
      <w:tr w:rsidR="00594603" w:rsidRPr="00C24241" w14:paraId="068F6BB2" w14:textId="77777777">
        <w:tc>
          <w:tcPr>
            <w:tcW w:w="4428" w:type="dxa"/>
            <w:shd w:val="clear" w:color="auto" w:fill="auto"/>
          </w:tcPr>
          <w:p w14:paraId="60E76049" w14:textId="77777777" w:rsidR="00594603" w:rsidRPr="00C24241" w:rsidRDefault="00594603" w:rsidP="00594603">
            <w:pPr>
              <w:jc w:val="center"/>
              <w:rPr>
                <w:rFonts w:ascii="Courier New" w:hAnsi="Courier New" w:cs="Courier New"/>
                <w:lang w:val="nl-NL"/>
              </w:rPr>
            </w:pPr>
            <w:r>
              <w:rPr>
                <w:rFonts w:ascii="Courier New" w:hAnsi="Courier New" w:cs="Courier New"/>
                <w:lang w:val="nl-NL"/>
              </w:rPr>
              <w:t>2000-</w:t>
            </w:r>
            <w:r>
              <w:rPr>
                <w:rFonts w:ascii="Courier New" w:hAnsi="Courier New" w:cs="Courier New"/>
              </w:rPr>
              <w:t>01</w:t>
            </w:r>
            <w:r w:rsidRPr="00C24241">
              <w:rPr>
                <w:rFonts w:ascii="Courier New" w:hAnsi="Courier New" w:cs="Courier New"/>
                <w:lang w:val="nl-NL"/>
              </w:rPr>
              <w:t>-01 11:58:55.816</w:t>
            </w:r>
          </w:p>
        </w:tc>
        <w:tc>
          <w:tcPr>
            <w:tcW w:w="4428" w:type="dxa"/>
            <w:shd w:val="clear" w:color="auto" w:fill="auto"/>
          </w:tcPr>
          <w:p w14:paraId="2765C6FC" w14:textId="77777777" w:rsidR="00594603" w:rsidRPr="00C24241" w:rsidRDefault="00594603" w:rsidP="00594603">
            <w:pPr>
              <w:jc w:val="center"/>
              <w:rPr>
                <w:rFonts w:ascii="Courier New" w:hAnsi="Courier New" w:cs="Courier New"/>
                <w:lang w:val="nl-NL"/>
              </w:rPr>
            </w:pPr>
            <w:r w:rsidRPr="00C24241">
              <w:rPr>
                <w:rFonts w:ascii="Courier New" w:hAnsi="Courier New" w:cs="Courier New"/>
                <w:lang w:val="nl-NL"/>
              </w:rPr>
              <w:t xml:space="preserve">        0.000</w:t>
            </w:r>
          </w:p>
        </w:tc>
      </w:tr>
      <w:tr w:rsidR="00594603" w:rsidRPr="00C24241" w14:paraId="2F60C6C4" w14:textId="77777777">
        <w:tc>
          <w:tcPr>
            <w:tcW w:w="4428" w:type="dxa"/>
            <w:shd w:val="clear" w:color="auto" w:fill="auto"/>
          </w:tcPr>
          <w:p w14:paraId="47233D57" w14:textId="77777777" w:rsidR="00594603" w:rsidRPr="00C24241" w:rsidRDefault="00594603" w:rsidP="00594603">
            <w:pPr>
              <w:jc w:val="center"/>
              <w:rPr>
                <w:rFonts w:ascii="Courier New" w:hAnsi="Courier New" w:cs="Courier New"/>
                <w:lang w:val="nl-NL"/>
              </w:rPr>
            </w:pPr>
            <w:bookmarkStart w:id="92" w:name="_Hlk215458361"/>
            <w:r>
              <w:rPr>
                <w:rFonts w:ascii="Courier New" w:hAnsi="Courier New" w:cs="Courier New"/>
                <w:lang w:val="nl-NL"/>
              </w:rPr>
              <w:t>2001-</w:t>
            </w:r>
            <w:r>
              <w:rPr>
                <w:rFonts w:ascii="Courier New" w:hAnsi="Courier New" w:cs="Courier New"/>
              </w:rPr>
              <w:t>01</w:t>
            </w:r>
            <w:r w:rsidRPr="00C24241">
              <w:rPr>
                <w:rFonts w:ascii="Courier New" w:hAnsi="Courier New" w:cs="Courier New"/>
                <w:lang w:val="nl-NL"/>
              </w:rPr>
              <w:t>-01 00:00:00.000</w:t>
            </w:r>
          </w:p>
        </w:tc>
        <w:tc>
          <w:tcPr>
            <w:tcW w:w="4428" w:type="dxa"/>
            <w:shd w:val="clear" w:color="auto" w:fill="auto"/>
          </w:tcPr>
          <w:p w14:paraId="2DF51CDB" w14:textId="77777777" w:rsidR="00594603" w:rsidRPr="00C24241" w:rsidRDefault="00594603" w:rsidP="00594603">
            <w:pPr>
              <w:jc w:val="center"/>
              <w:rPr>
                <w:rFonts w:ascii="Courier New" w:hAnsi="Courier New" w:cs="Courier New"/>
                <w:lang w:val="nl-NL"/>
              </w:rPr>
            </w:pPr>
            <w:r w:rsidRPr="00C24241">
              <w:rPr>
                <w:rFonts w:ascii="Courier New" w:hAnsi="Courier New" w:cs="Courier New"/>
                <w:lang w:val="nl-NL"/>
              </w:rPr>
              <w:t xml:space="preserve"> 31579264.184</w:t>
            </w:r>
          </w:p>
        </w:tc>
      </w:tr>
      <w:tr w:rsidR="00594603" w:rsidRPr="00C24241" w14:paraId="603D9394" w14:textId="77777777">
        <w:tc>
          <w:tcPr>
            <w:tcW w:w="4428" w:type="dxa"/>
            <w:shd w:val="clear" w:color="auto" w:fill="auto"/>
          </w:tcPr>
          <w:p w14:paraId="2EB61270" w14:textId="77777777" w:rsidR="00594603" w:rsidRPr="00C24241" w:rsidRDefault="00594603" w:rsidP="00594603">
            <w:pPr>
              <w:jc w:val="center"/>
              <w:rPr>
                <w:rFonts w:ascii="Courier New" w:hAnsi="Courier New" w:cs="Courier New"/>
                <w:lang w:val="nl-NL"/>
              </w:rPr>
            </w:pPr>
            <w:r>
              <w:rPr>
                <w:rFonts w:ascii="Courier New" w:hAnsi="Courier New" w:cs="Courier New"/>
                <w:lang w:val="nl-NL"/>
              </w:rPr>
              <w:t>2002-</w:t>
            </w:r>
            <w:r>
              <w:rPr>
                <w:rFonts w:ascii="Courier New" w:hAnsi="Courier New" w:cs="Courier New"/>
              </w:rPr>
              <w:t>01</w:t>
            </w:r>
            <w:r w:rsidRPr="00C24241">
              <w:rPr>
                <w:rFonts w:ascii="Courier New" w:hAnsi="Courier New" w:cs="Courier New"/>
                <w:lang w:val="nl-NL"/>
              </w:rPr>
              <w:t>-01 00:00:00.000</w:t>
            </w:r>
          </w:p>
        </w:tc>
        <w:tc>
          <w:tcPr>
            <w:tcW w:w="4428" w:type="dxa"/>
            <w:shd w:val="clear" w:color="auto" w:fill="auto"/>
          </w:tcPr>
          <w:p w14:paraId="19EE263C" w14:textId="77777777" w:rsidR="00594603" w:rsidRPr="00C24241" w:rsidRDefault="00594603" w:rsidP="00594603">
            <w:pPr>
              <w:jc w:val="center"/>
              <w:rPr>
                <w:rFonts w:ascii="Courier New" w:hAnsi="Courier New" w:cs="Courier New"/>
                <w:lang w:val="nl-NL"/>
              </w:rPr>
            </w:pPr>
            <w:r w:rsidRPr="00C24241">
              <w:rPr>
                <w:rFonts w:ascii="Courier New" w:hAnsi="Courier New" w:cs="Courier New"/>
                <w:lang w:val="nl-NL"/>
              </w:rPr>
              <w:t xml:space="preserve"> 63115264.184</w:t>
            </w:r>
          </w:p>
        </w:tc>
      </w:tr>
      <w:tr w:rsidR="00594603" w:rsidRPr="00C24241" w14:paraId="6F4A4EEA" w14:textId="77777777">
        <w:tc>
          <w:tcPr>
            <w:tcW w:w="4428" w:type="dxa"/>
            <w:shd w:val="clear" w:color="auto" w:fill="auto"/>
          </w:tcPr>
          <w:p w14:paraId="35536F0E" w14:textId="77777777" w:rsidR="00594603" w:rsidRPr="00C24241" w:rsidRDefault="00594603" w:rsidP="00594603">
            <w:pPr>
              <w:jc w:val="center"/>
              <w:rPr>
                <w:rFonts w:ascii="Courier New" w:hAnsi="Courier New" w:cs="Courier New"/>
                <w:lang w:val="nl-NL"/>
              </w:rPr>
            </w:pPr>
            <w:r w:rsidRPr="00C24241">
              <w:rPr>
                <w:rFonts w:ascii="Courier New" w:hAnsi="Courier New" w:cs="Courier New"/>
                <w:lang w:val="nl-NL"/>
              </w:rPr>
              <w:t>2003-</w:t>
            </w:r>
            <w:r>
              <w:rPr>
                <w:rFonts w:ascii="Courier New" w:hAnsi="Courier New" w:cs="Courier New"/>
              </w:rPr>
              <w:t>01</w:t>
            </w:r>
            <w:r w:rsidRPr="00C24241">
              <w:rPr>
                <w:rFonts w:ascii="Courier New" w:hAnsi="Courier New" w:cs="Courier New"/>
                <w:lang w:val="nl-NL"/>
              </w:rPr>
              <w:t>-01 00:00:00.000</w:t>
            </w:r>
          </w:p>
        </w:tc>
        <w:tc>
          <w:tcPr>
            <w:tcW w:w="4428" w:type="dxa"/>
            <w:shd w:val="clear" w:color="auto" w:fill="auto"/>
          </w:tcPr>
          <w:p w14:paraId="5CD84134" w14:textId="77777777" w:rsidR="00594603" w:rsidRPr="00C24241" w:rsidRDefault="00594603" w:rsidP="00594603">
            <w:pPr>
              <w:jc w:val="center"/>
              <w:rPr>
                <w:rFonts w:ascii="Courier New" w:hAnsi="Courier New" w:cs="Courier New"/>
                <w:lang w:val="nl-NL"/>
              </w:rPr>
            </w:pPr>
            <w:r w:rsidRPr="00C24241">
              <w:rPr>
                <w:rFonts w:ascii="Courier New" w:hAnsi="Courier New" w:cs="Courier New"/>
                <w:lang w:val="nl-NL"/>
              </w:rPr>
              <w:t xml:space="preserve"> 94651264.184</w:t>
            </w:r>
          </w:p>
        </w:tc>
      </w:tr>
      <w:tr w:rsidR="00594603" w:rsidRPr="00C24241" w14:paraId="3B987FAE" w14:textId="77777777">
        <w:tc>
          <w:tcPr>
            <w:tcW w:w="4428" w:type="dxa"/>
            <w:shd w:val="clear" w:color="auto" w:fill="auto"/>
          </w:tcPr>
          <w:p w14:paraId="10C25DD9" w14:textId="77777777" w:rsidR="00594603" w:rsidRPr="00C24241" w:rsidRDefault="00594603" w:rsidP="00594603">
            <w:pPr>
              <w:jc w:val="center"/>
              <w:rPr>
                <w:rFonts w:ascii="Courier New" w:hAnsi="Courier New" w:cs="Courier New"/>
                <w:lang w:val="nl-NL"/>
              </w:rPr>
            </w:pPr>
            <w:r>
              <w:rPr>
                <w:rFonts w:ascii="Courier New" w:hAnsi="Courier New" w:cs="Courier New"/>
                <w:lang w:val="nl-NL"/>
              </w:rPr>
              <w:t>2004-</w:t>
            </w:r>
            <w:r>
              <w:rPr>
                <w:rFonts w:ascii="Courier New" w:hAnsi="Courier New" w:cs="Courier New"/>
              </w:rPr>
              <w:t>01</w:t>
            </w:r>
            <w:r w:rsidRPr="00C24241">
              <w:rPr>
                <w:rFonts w:ascii="Courier New" w:hAnsi="Courier New" w:cs="Courier New"/>
                <w:lang w:val="nl-NL"/>
              </w:rPr>
              <w:t>-01 00:00:00.000</w:t>
            </w:r>
          </w:p>
        </w:tc>
        <w:tc>
          <w:tcPr>
            <w:tcW w:w="4428" w:type="dxa"/>
            <w:shd w:val="clear" w:color="auto" w:fill="auto"/>
          </w:tcPr>
          <w:p w14:paraId="0B97049C" w14:textId="77777777" w:rsidR="00594603" w:rsidRPr="00C24241" w:rsidRDefault="00594603" w:rsidP="00594603">
            <w:pPr>
              <w:jc w:val="center"/>
              <w:rPr>
                <w:rFonts w:ascii="Courier New" w:hAnsi="Courier New" w:cs="Courier New"/>
                <w:lang w:val="nl-NL"/>
              </w:rPr>
            </w:pPr>
            <w:r w:rsidRPr="00C24241">
              <w:rPr>
                <w:rFonts w:ascii="Courier New" w:hAnsi="Courier New" w:cs="Courier New"/>
                <w:lang w:val="nl-NL"/>
              </w:rPr>
              <w:t>126187264.184</w:t>
            </w:r>
          </w:p>
        </w:tc>
      </w:tr>
      <w:tr w:rsidR="00594603" w:rsidRPr="00C24241" w14:paraId="35282D6E" w14:textId="77777777">
        <w:tc>
          <w:tcPr>
            <w:tcW w:w="4428" w:type="dxa"/>
            <w:shd w:val="clear" w:color="auto" w:fill="auto"/>
          </w:tcPr>
          <w:p w14:paraId="64671A17" w14:textId="77777777" w:rsidR="00594603" w:rsidRPr="00C24241" w:rsidRDefault="00594603" w:rsidP="00594603">
            <w:pPr>
              <w:jc w:val="center"/>
              <w:rPr>
                <w:rFonts w:ascii="Courier New" w:hAnsi="Courier New" w:cs="Courier New"/>
                <w:lang w:val="nl-NL"/>
              </w:rPr>
            </w:pPr>
            <w:r>
              <w:rPr>
                <w:rFonts w:ascii="Courier New" w:hAnsi="Courier New" w:cs="Courier New"/>
                <w:lang w:val="nl-NL"/>
              </w:rPr>
              <w:t>2005-</w:t>
            </w:r>
            <w:r>
              <w:rPr>
                <w:rFonts w:ascii="Courier New" w:hAnsi="Courier New" w:cs="Courier New"/>
              </w:rPr>
              <w:t>01</w:t>
            </w:r>
            <w:r w:rsidRPr="00C24241">
              <w:rPr>
                <w:rFonts w:ascii="Courier New" w:hAnsi="Courier New" w:cs="Courier New"/>
                <w:lang w:val="nl-NL"/>
              </w:rPr>
              <w:t>-01 00:00:00.000</w:t>
            </w:r>
          </w:p>
        </w:tc>
        <w:tc>
          <w:tcPr>
            <w:tcW w:w="4428" w:type="dxa"/>
            <w:shd w:val="clear" w:color="auto" w:fill="auto"/>
          </w:tcPr>
          <w:p w14:paraId="6260C310" w14:textId="77777777" w:rsidR="00594603" w:rsidRPr="00D076C0" w:rsidRDefault="00594603" w:rsidP="00594603">
            <w:pPr>
              <w:jc w:val="center"/>
              <w:rPr>
                <w:rFonts w:ascii="Courier New" w:hAnsi="Courier New" w:cs="Courier New"/>
                <w:lang w:val="nl-NL"/>
              </w:rPr>
            </w:pPr>
            <w:r w:rsidRPr="00D076C0">
              <w:rPr>
                <w:rFonts w:ascii="Courier New" w:hAnsi="Courier New" w:cs="Courier New"/>
                <w:lang w:val="nl-NL"/>
              </w:rPr>
              <w:t>157809664.184</w:t>
            </w:r>
          </w:p>
        </w:tc>
      </w:tr>
      <w:tr w:rsidR="00594603" w:rsidRPr="0058323E" w14:paraId="1BEC6281" w14:textId="77777777">
        <w:tc>
          <w:tcPr>
            <w:tcW w:w="4428" w:type="dxa"/>
            <w:shd w:val="clear" w:color="auto" w:fill="auto"/>
          </w:tcPr>
          <w:p w14:paraId="6163AF06" w14:textId="77777777" w:rsidR="00594603" w:rsidRPr="00C24241" w:rsidRDefault="00594603" w:rsidP="00594603">
            <w:pPr>
              <w:jc w:val="center"/>
              <w:rPr>
                <w:rFonts w:ascii="Courier New" w:hAnsi="Courier New" w:cs="Courier New"/>
              </w:rPr>
            </w:pPr>
            <w:r>
              <w:rPr>
                <w:rFonts w:ascii="Courier New" w:hAnsi="Courier New" w:cs="Courier New"/>
              </w:rPr>
              <w:t>2006-01</w:t>
            </w:r>
            <w:r w:rsidRPr="00C24241">
              <w:rPr>
                <w:rFonts w:ascii="Courier New" w:hAnsi="Courier New" w:cs="Courier New"/>
              </w:rPr>
              <w:t>-01 00:00:00.000</w:t>
            </w:r>
          </w:p>
        </w:tc>
        <w:tc>
          <w:tcPr>
            <w:tcW w:w="4428" w:type="dxa"/>
            <w:shd w:val="clear" w:color="auto" w:fill="auto"/>
          </w:tcPr>
          <w:p w14:paraId="483E5FC2" w14:textId="77777777" w:rsidR="00594603" w:rsidRPr="00D076C0" w:rsidRDefault="00594603" w:rsidP="00594603">
            <w:pPr>
              <w:jc w:val="center"/>
              <w:rPr>
                <w:rFonts w:ascii="Courier New" w:hAnsi="Courier New" w:cs="Courier New"/>
              </w:rPr>
            </w:pPr>
            <w:r w:rsidRPr="00D076C0">
              <w:rPr>
                <w:rFonts w:ascii="Courier New" w:hAnsi="Courier New" w:cs="Courier New"/>
              </w:rPr>
              <w:t>189345665.184</w:t>
            </w:r>
          </w:p>
        </w:tc>
      </w:tr>
      <w:tr w:rsidR="00594603" w:rsidRPr="0058323E" w14:paraId="708C1D82" w14:textId="77777777">
        <w:tc>
          <w:tcPr>
            <w:tcW w:w="4428" w:type="dxa"/>
            <w:shd w:val="clear" w:color="auto" w:fill="auto"/>
          </w:tcPr>
          <w:p w14:paraId="568BBE36" w14:textId="77777777" w:rsidR="00594603" w:rsidRPr="00C24241" w:rsidRDefault="00594603" w:rsidP="00594603">
            <w:pPr>
              <w:jc w:val="center"/>
              <w:rPr>
                <w:rFonts w:ascii="Courier New" w:hAnsi="Courier New" w:cs="Courier New"/>
              </w:rPr>
            </w:pPr>
            <w:r>
              <w:rPr>
                <w:rFonts w:ascii="Courier New" w:hAnsi="Courier New" w:cs="Courier New"/>
              </w:rPr>
              <w:t>2007-01</w:t>
            </w:r>
            <w:r w:rsidRPr="00C24241">
              <w:rPr>
                <w:rFonts w:ascii="Courier New" w:hAnsi="Courier New" w:cs="Courier New"/>
              </w:rPr>
              <w:t>-01 00:00:00.000</w:t>
            </w:r>
          </w:p>
        </w:tc>
        <w:tc>
          <w:tcPr>
            <w:tcW w:w="4428" w:type="dxa"/>
            <w:shd w:val="clear" w:color="auto" w:fill="auto"/>
          </w:tcPr>
          <w:p w14:paraId="4A0D052B" w14:textId="77777777" w:rsidR="00594603" w:rsidRPr="00D076C0" w:rsidRDefault="00594603" w:rsidP="00594603">
            <w:pPr>
              <w:jc w:val="center"/>
              <w:rPr>
                <w:rFonts w:ascii="Courier New" w:hAnsi="Courier New" w:cs="Courier New"/>
              </w:rPr>
            </w:pPr>
            <w:r w:rsidRPr="00D076C0">
              <w:rPr>
                <w:rFonts w:ascii="Courier New" w:hAnsi="Courier New" w:cs="Courier New"/>
              </w:rPr>
              <w:t>220881665.184</w:t>
            </w:r>
          </w:p>
        </w:tc>
      </w:tr>
      <w:tr w:rsidR="00594603" w:rsidRPr="00C24241" w14:paraId="2A945CBF" w14:textId="77777777">
        <w:tc>
          <w:tcPr>
            <w:tcW w:w="4428" w:type="dxa"/>
            <w:shd w:val="clear" w:color="auto" w:fill="auto"/>
          </w:tcPr>
          <w:p w14:paraId="4A54EABA" w14:textId="77777777" w:rsidR="00594603" w:rsidRPr="00C24241" w:rsidRDefault="00594603" w:rsidP="00594603">
            <w:pPr>
              <w:jc w:val="center"/>
              <w:rPr>
                <w:rFonts w:ascii="Courier New" w:hAnsi="Courier New" w:cs="Courier New"/>
              </w:rPr>
            </w:pPr>
            <w:r>
              <w:rPr>
                <w:rFonts w:ascii="Courier New" w:hAnsi="Courier New" w:cs="Courier New"/>
              </w:rPr>
              <w:t>2008-01</w:t>
            </w:r>
            <w:r w:rsidRPr="00C24241">
              <w:rPr>
                <w:rFonts w:ascii="Courier New" w:hAnsi="Courier New" w:cs="Courier New"/>
              </w:rPr>
              <w:t>-01 00:00:00.000</w:t>
            </w:r>
          </w:p>
        </w:tc>
        <w:tc>
          <w:tcPr>
            <w:tcW w:w="4428" w:type="dxa"/>
            <w:shd w:val="clear" w:color="auto" w:fill="auto"/>
          </w:tcPr>
          <w:p w14:paraId="36BDCDFE" w14:textId="77777777" w:rsidR="00594603" w:rsidRPr="00D076C0" w:rsidRDefault="00594603" w:rsidP="00594603">
            <w:pPr>
              <w:jc w:val="center"/>
              <w:rPr>
                <w:rFonts w:ascii="Courier New" w:hAnsi="Courier New" w:cs="Courier New"/>
              </w:rPr>
            </w:pPr>
            <w:r w:rsidRPr="00D076C0">
              <w:rPr>
                <w:rFonts w:ascii="Courier New" w:hAnsi="Courier New" w:cs="Courier New"/>
              </w:rPr>
              <w:t>252417665.184</w:t>
            </w:r>
          </w:p>
        </w:tc>
      </w:tr>
      <w:tr w:rsidR="00594603" w:rsidRPr="0058323E" w14:paraId="0D1231EF" w14:textId="77777777">
        <w:tc>
          <w:tcPr>
            <w:tcW w:w="4428" w:type="dxa"/>
            <w:shd w:val="clear" w:color="auto" w:fill="auto"/>
          </w:tcPr>
          <w:p w14:paraId="18B6CC34" w14:textId="77777777" w:rsidR="00594603" w:rsidRPr="00C24241" w:rsidRDefault="00594603" w:rsidP="00594603">
            <w:pPr>
              <w:jc w:val="center"/>
              <w:rPr>
                <w:rFonts w:ascii="Courier New" w:hAnsi="Courier New" w:cs="Courier New"/>
              </w:rPr>
            </w:pPr>
            <w:r>
              <w:rPr>
                <w:rFonts w:ascii="Courier New" w:hAnsi="Courier New" w:cs="Courier New"/>
              </w:rPr>
              <w:t>2009-01</w:t>
            </w:r>
            <w:r w:rsidRPr="00C24241">
              <w:rPr>
                <w:rFonts w:ascii="Courier New" w:hAnsi="Courier New" w:cs="Courier New"/>
              </w:rPr>
              <w:t>-01 00:00:00.000</w:t>
            </w:r>
          </w:p>
        </w:tc>
        <w:tc>
          <w:tcPr>
            <w:tcW w:w="4428" w:type="dxa"/>
            <w:shd w:val="clear" w:color="auto" w:fill="auto"/>
          </w:tcPr>
          <w:p w14:paraId="37C49EF0" w14:textId="77777777" w:rsidR="00594603" w:rsidRPr="00D076C0" w:rsidRDefault="00594603" w:rsidP="00594603">
            <w:pPr>
              <w:jc w:val="center"/>
              <w:rPr>
                <w:rFonts w:ascii="Courier New" w:hAnsi="Courier New" w:cs="Courier New"/>
              </w:rPr>
            </w:pPr>
            <w:r w:rsidRPr="00D076C0">
              <w:rPr>
                <w:rFonts w:ascii="Courier New" w:hAnsi="Courier New" w:cs="Courier New"/>
              </w:rPr>
              <w:t>284040066.184</w:t>
            </w:r>
          </w:p>
        </w:tc>
      </w:tr>
      <w:tr w:rsidR="00594603" w:rsidRPr="0058323E" w14:paraId="210578F3" w14:textId="77777777">
        <w:tc>
          <w:tcPr>
            <w:tcW w:w="4428" w:type="dxa"/>
            <w:shd w:val="clear" w:color="auto" w:fill="auto"/>
          </w:tcPr>
          <w:p w14:paraId="0E126203" w14:textId="77777777" w:rsidR="00594603" w:rsidRPr="00C24241" w:rsidRDefault="00594603" w:rsidP="00594603">
            <w:pPr>
              <w:jc w:val="center"/>
              <w:rPr>
                <w:rFonts w:ascii="Courier New" w:hAnsi="Courier New" w:cs="Courier New"/>
              </w:rPr>
            </w:pPr>
            <w:r>
              <w:rPr>
                <w:rFonts w:ascii="Courier New" w:hAnsi="Courier New" w:cs="Courier New"/>
              </w:rPr>
              <w:t>2010-01</w:t>
            </w:r>
            <w:r w:rsidRPr="00C24241">
              <w:rPr>
                <w:rFonts w:ascii="Courier New" w:hAnsi="Courier New" w:cs="Courier New"/>
              </w:rPr>
              <w:t>-01 00:00:00.000</w:t>
            </w:r>
          </w:p>
        </w:tc>
        <w:tc>
          <w:tcPr>
            <w:tcW w:w="4428" w:type="dxa"/>
            <w:shd w:val="clear" w:color="auto" w:fill="auto"/>
          </w:tcPr>
          <w:p w14:paraId="7246CBCD" w14:textId="77777777" w:rsidR="00594603" w:rsidRPr="00D076C0" w:rsidRDefault="00594603" w:rsidP="00594603">
            <w:pPr>
              <w:jc w:val="center"/>
              <w:rPr>
                <w:rFonts w:ascii="Courier New" w:hAnsi="Courier New" w:cs="Courier New"/>
              </w:rPr>
            </w:pPr>
            <w:r w:rsidRPr="00D076C0">
              <w:rPr>
                <w:rFonts w:ascii="Courier New" w:hAnsi="Courier New" w:cs="Courier New"/>
              </w:rPr>
              <w:t>315576066.184</w:t>
            </w:r>
          </w:p>
        </w:tc>
      </w:tr>
      <w:tr w:rsidR="00594603" w:rsidRPr="0058323E" w14:paraId="38700D6D" w14:textId="77777777">
        <w:tc>
          <w:tcPr>
            <w:tcW w:w="4428" w:type="dxa"/>
            <w:shd w:val="clear" w:color="auto" w:fill="auto"/>
          </w:tcPr>
          <w:p w14:paraId="69FDD752" w14:textId="77777777" w:rsidR="00594603" w:rsidRPr="00C24241" w:rsidRDefault="00594603" w:rsidP="00594603">
            <w:pPr>
              <w:jc w:val="center"/>
              <w:rPr>
                <w:rFonts w:ascii="Courier New" w:hAnsi="Courier New" w:cs="Courier New"/>
              </w:rPr>
            </w:pPr>
            <w:r>
              <w:rPr>
                <w:rFonts w:ascii="Courier New" w:hAnsi="Courier New" w:cs="Courier New"/>
              </w:rPr>
              <w:t>2011-01</w:t>
            </w:r>
            <w:r w:rsidRPr="00C24241">
              <w:rPr>
                <w:rFonts w:ascii="Courier New" w:hAnsi="Courier New" w:cs="Courier New"/>
              </w:rPr>
              <w:t>-01 00:00:00.000</w:t>
            </w:r>
          </w:p>
        </w:tc>
        <w:tc>
          <w:tcPr>
            <w:tcW w:w="4428" w:type="dxa"/>
            <w:shd w:val="clear" w:color="auto" w:fill="auto"/>
          </w:tcPr>
          <w:p w14:paraId="4A3A44D9" w14:textId="77777777" w:rsidR="00594603" w:rsidRPr="00D076C0" w:rsidRDefault="00594603" w:rsidP="00594603">
            <w:pPr>
              <w:jc w:val="center"/>
              <w:rPr>
                <w:rFonts w:ascii="Courier New" w:hAnsi="Courier New" w:cs="Courier New"/>
              </w:rPr>
            </w:pPr>
            <w:r w:rsidRPr="00D076C0">
              <w:rPr>
                <w:rFonts w:ascii="Courier New" w:hAnsi="Courier New" w:cs="Courier New"/>
              </w:rPr>
              <w:t>347112066.184</w:t>
            </w:r>
          </w:p>
        </w:tc>
      </w:tr>
      <w:tr w:rsidR="00594603" w:rsidRPr="0058323E" w14:paraId="0BDA0AC5" w14:textId="77777777">
        <w:tc>
          <w:tcPr>
            <w:tcW w:w="4428" w:type="dxa"/>
            <w:shd w:val="clear" w:color="auto" w:fill="auto"/>
          </w:tcPr>
          <w:p w14:paraId="3DBFEB36" w14:textId="77777777" w:rsidR="00594603" w:rsidRPr="00C24241" w:rsidRDefault="00594603" w:rsidP="00594603">
            <w:pPr>
              <w:jc w:val="center"/>
              <w:rPr>
                <w:rFonts w:ascii="Courier New" w:hAnsi="Courier New" w:cs="Courier New"/>
              </w:rPr>
            </w:pPr>
            <w:r>
              <w:rPr>
                <w:rFonts w:ascii="Courier New" w:hAnsi="Courier New" w:cs="Courier New"/>
              </w:rPr>
              <w:t>2012-01</w:t>
            </w:r>
            <w:r w:rsidRPr="00C24241">
              <w:rPr>
                <w:rFonts w:ascii="Courier New" w:hAnsi="Courier New" w:cs="Courier New"/>
              </w:rPr>
              <w:t>-01 00:00:00.000</w:t>
            </w:r>
          </w:p>
        </w:tc>
        <w:tc>
          <w:tcPr>
            <w:tcW w:w="4428" w:type="dxa"/>
            <w:shd w:val="clear" w:color="auto" w:fill="auto"/>
          </w:tcPr>
          <w:p w14:paraId="06AF3D94" w14:textId="77777777" w:rsidR="00594603" w:rsidRPr="00D076C0" w:rsidRDefault="00594603" w:rsidP="00594603">
            <w:pPr>
              <w:jc w:val="center"/>
              <w:rPr>
                <w:rFonts w:ascii="Courier New" w:hAnsi="Courier New" w:cs="Courier New"/>
              </w:rPr>
            </w:pPr>
            <w:r w:rsidRPr="00D076C0">
              <w:rPr>
                <w:rFonts w:ascii="Courier New" w:hAnsi="Courier New" w:cs="Courier New"/>
              </w:rPr>
              <w:t>378648066.184</w:t>
            </w:r>
          </w:p>
        </w:tc>
      </w:tr>
      <w:tr w:rsidR="007E45EE" w:rsidRPr="0058323E" w14:paraId="54896BF7" w14:textId="77777777">
        <w:tc>
          <w:tcPr>
            <w:tcW w:w="4428" w:type="dxa"/>
            <w:shd w:val="clear" w:color="auto" w:fill="auto"/>
          </w:tcPr>
          <w:p w14:paraId="6C0BA662" w14:textId="004960FC" w:rsidR="007E45EE" w:rsidRPr="007E45EE" w:rsidRDefault="00413867" w:rsidP="00765651">
            <w:pPr>
              <w:jc w:val="center"/>
              <w:rPr>
                <w:rFonts w:ascii="Courier New" w:hAnsi="Courier New" w:cs="Courier New"/>
                <w:highlight w:val="yellow"/>
              </w:rPr>
            </w:pPr>
            <w:r>
              <w:rPr>
                <w:rFonts w:ascii="Courier New" w:hAnsi="Courier New" w:cs="Courier New"/>
              </w:rPr>
              <w:t>2012</w:t>
            </w:r>
            <w:r w:rsidRPr="00C24241">
              <w:rPr>
                <w:rFonts w:ascii="Courier New" w:hAnsi="Courier New" w:cs="Courier New"/>
              </w:rPr>
              <w:t>-</w:t>
            </w:r>
            <w:r>
              <w:rPr>
                <w:rFonts w:ascii="Courier New" w:hAnsi="Courier New" w:cs="Courier New"/>
              </w:rPr>
              <w:t>07</w:t>
            </w:r>
            <w:r w:rsidRPr="00C24241">
              <w:rPr>
                <w:rFonts w:ascii="Courier New" w:hAnsi="Courier New" w:cs="Courier New"/>
              </w:rPr>
              <w:t>-01 00:00:00.000</w:t>
            </w:r>
          </w:p>
        </w:tc>
        <w:tc>
          <w:tcPr>
            <w:tcW w:w="4428" w:type="dxa"/>
            <w:shd w:val="clear" w:color="auto" w:fill="auto"/>
          </w:tcPr>
          <w:p w14:paraId="15FAE0A9" w14:textId="77389960" w:rsidR="007E45EE" w:rsidRPr="007E45EE" w:rsidRDefault="006401CE" w:rsidP="006401CE">
            <w:pPr>
              <w:jc w:val="center"/>
              <w:rPr>
                <w:rFonts w:ascii="Courier New" w:hAnsi="Courier New" w:cs="Courier New"/>
                <w:highlight w:val="yellow"/>
              </w:rPr>
            </w:pPr>
            <w:r w:rsidRPr="006401CE">
              <w:rPr>
                <w:rFonts w:ascii="Courier New" w:hAnsi="Courier New" w:cs="Courier New"/>
              </w:rPr>
              <w:t>394372867.184</w:t>
            </w:r>
          </w:p>
        </w:tc>
      </w:tr>
      <w:bookmarkEnd w:id="92"/>
    </w:tbl>
    <w:p w14:paraId="6E465742" w14:textId="77777777" w:rsidR="003521C3" w:rsidRDefault="003521C3" w:rsidP="00594603"/>
    <w:p w14:paraId="7BC542C9" w14:textId="0CBA9DD9" w:rsidR="00594603" w:rsidRDefault="00594603" w:rsidP="00594603">
      <w:r>
        <w:t>A quick coding method to convert seconds to UT in the correct date format for IDL/Matlab/Excel/OpenOffice/c</w:t>
      </w:r>
      <w:r w:rsidR="00C6313A">
        <w:t>/python</w:t>
      </w:r>
      <w:r>
        <w:t xml:space="preserve"> is as follows.  This assumes you know what year </w:t>
      </w:r>
      <w:r w:rsidR="00601005">
        <w:t xml:space="preserve">and DOY </w:t>
      </w:r>
      <w:r>
        <w:t>the binar</w:t>
      </w:r>
      <w:r w:rsidR="007C692A">
        <w:t>y file you are using is from</w:t>
      </w:r>
      <w:r w:rsidR="003517EF">
        <w:t xml:space="preserve">, AND that a data record does not start on a leap second </w:t>
      </w:r>
      <w:r w:rsidR="001F1234">
        <w:t xml:space="preserve">(nor midnight) </w:t>
      </w:r>
      <w:r w:rsidR="003517EF">
        <w:t>itself.</w:t>
      </w:r>
    </w:p>
    <w:p w14:paraId="11EA28A2" w14:textId="77777777" w:rsidR="003517EF" w:rsidRDefault="003517EF" w:rsidP="00594603"/>
    <w:p w14:paraId="59A0103B" w14:textId="77777777" w:rsidR="00594603" w:rsidRDefault="00594603" w:rsidP="00594603">
      <w:r>
        <w:t>Firstly use this pseudo-code to work out constant c:</w:t>
      </w:r>
    </w:p>
    <w:p w14:paraId="6C9B80F8" w14:textId="77777777" w:rsidR="00594603" w:rsidRDefault="00594603" w:rsidP="00594603"/>
    <w:p w14:paraId="24AFAC9F" w14:textId="77777777" w:rsidR="00594603" w:rsidRPr="00F77C66" w:rsidRDefault="00594603" w:rsidP="00594603">
      <w:pPr>
        <w:rPr>
          <w:rFonts w:ascii="Courier New" w:hAnsi="Courier New" w:cs="Courier New"/>
          <w:color w:val="000080"/>
          <w:sz w:val="20"/>
          <w:szCs w:val="20"/>
        </w:rPr>
      </w:pPr>
      <w:r w:rsidRPr="00F77C66">
        <w:rPr>
          <w:rFonts w:ascii="Courier New" w:hAnsi="Courier New" w:cs="Courier New"/>
          <w:color w:val="000080"/>
          <w:sz w:val="20"/>
          <w:szCs w:val="20"/>
        </w:rPr>
        <w:t>if      (1999 &lt;= YEAR &amp; YEAR &lt; 2006) { c =  0; }</w:t>
      </w:r>
    </w:p>
    <w:p w14:paraId="027E136D" w14:textId="77777777" w:rsidR="00594603" w:rsidRPr="00F77C66" w:rsidRDefault="00594603" w:rsidP="00594603">
      <w:pPr>
        <w:rPr>
          <w:rFonts w:ascii="Courier New" w:hAnsi="Courier New" w:cs="Courier New"/>
          <w:color w:val="000080"/>
          <w:sz w:val="20"/>
          <w:szCs w:val="20"/>
        </w:rPr>
      </w:pPr>
      <w:r w:rsidRPr="00F77C66">
        <w:rPr>
          <w:rFonts w:ascii="Courier New" w:hAnsi="Courier New" w:cs="Courier New"/>
          <w:color w:val="000080"/>
          <w:sz w:val="20"/>
          <w:szCs w:val="20"/>
        </w:rPr>
        <w:t>else if (2006 &lt;= YEAR &amp; YEAR &lt; 2009) { c = -1; }</w:t>
      </w:r>
    </w:p>
    <w:p w14:paraId="39BBF0E6" w14:textId="77777777" w:rsidR="00594603" w:rsidRPr="00F77C66" w:rsidRDefault="00594603" w:rsidP="00594603">
      <w:pPr>
        <w:rPr>
          <w:rFonts w:ascii="Courier New" w:hAnsi="Courier New" w:cs="Courier New"/>
          <w:color w:val="000080"/>
          <w:sz w:val="20"/>
          <w:szCs w:val="20"/>
        </w:rPr>
      </w:pPr>
      <w:r>
        <w:rPr>
          <w:rFonts w:ascii="Courier New" w:hAnsi="Courier New" w:cs="Courier New"/>
          <w:color w:val="000080"/>
          <w:sz w:val="20"/>
          <w:szCs w:val="20"/>
        </w:rPr>
        <w:t xml:space="preserve">else if (2009 &lt;= YEAR &amp; YEAR &lt; </w:t>
      </w:r>
      <w:r w:rsidRPr="00D076C0">
        <w:rPr>
          <w:rFonts w:ascii="Courier New" w:hAnsi="Courier New" w:cs="Courier New"/>
          <w:color w:val="000080"/>
          <w:sz w:val="20"/>
          <w:szCs w:val="20"/>
        </w:rPr>
        <w:t>2012</w:t>
      </w:r>
      <w:r w:rsidRPr="00F77C66">
        <w:rPr>
          <w:rFonts w:ascii="Courier New" w:hAnsi="Courier New" w:cs="Courier New"/>
          <w:color w:val="000080"/>
          <w:sz w:val="20"/>
          <w:szCs w:val="20"/>
        </w:rPr>
        <w:t>) { c = -</w:t>
      </w:r>
      <w:r>
        <w:rPr>
          <w:rFonts w:ascii="Courier New" w:hAnsi="Courier New" w:cs="Courier New"/>
          <w:color w:val="000080"/>
          <w:sz w:val="20"/>
          <w:szCs w:val="20"/>
        </w:rPr>
        <w:t>2</w:t>
      </w:r>
      <w:r w:rsidRPr="00F77C66">
        <w:rPr>
          <w:rFonts w:ascii="Courier New" w:hAnsi="Courier New" w:cs="Courier New"/>
          <w:color w:val="000080"/>
          <w:sz w:val="20"/>
          <w:szCs w:val="20"/>
        </w:rPr>
        <w:t>; }</w:t>
      </w:r>
    </w:p>
    <w:p w14:paraId="49E4A37C" w14:textId="636A85B5" w:rsidR="00601005" w:rsidRDefault="00601005" w:rsidP="00601005">
      <w:pPr>
        <w:rPr>
          <w:rFonts w:ascii="Courier New" w:hAnsi="Courier New" w:cs="Courier New"/>
          <w:color w:val="000080"/>
          <w:sz w:val="20"/>
          <w:szCs w:val="20"/>
        </w:rPr>
      </w:pPr>
      <w:r>
        <w:rPr>
          <w:rFonts w:ascii="Courier New" w:hAnsi="Courier New" w:cs="Courier New"/>
          <w:color w:val="000080"/>
          <w:sz w:val="20"/>
          <w:szCs w:val="20"/>
        </w:rPr>
        <w:t xml:space="preserve">else if (YEAR == </w:t>
      </w:r>
      <w:r w:rsidRPr="00D076C0">
        <w:rPr>
          <w:rFonts w:ascii="Courier New" w:hAnsi="Courier New" w:cs="Courier New"/>
          <w:color w:val="000080"/>
          <w:sz w:val="20"/>
          <w:szCs w:val="20"/>
        </w:rPr>
        <w:t>2012</w:t>
      </w:r>
      <w:r>
        <w:rPr>
          <w:rFonts w:ascii="Courier New" w:hAnsi="Courier New" w:cs="Courier New"/>
          <w:color w:val="000080"/>
          <w:sz w:val="20"/>
          <w:szCs w:val="20"/>
        </w:rPr>
        <w:t xml:space="preserve"> &amp; DOY  &lt;  183</w:t>
      </w:r>
      <w:r w:rsidRPr="00F77C66">
        <w:rPr>
          <w:rFonts w:ascii="Courier New" w:hAnsi="Courier New" w:cs="Courier New"/>
          <w:color w:val="000080"/>
          <w:sz w:val="20"/>
          <w:szCs w:val="20"/>
        </w:rPr>
        <w:t>) { c = -</w:t>
      </w:r>
      <w:r>
        <w:rPr>
          <w:rFonts w:ascii="Courier New" w:hAnsi="Courier New" w:cs="Courier New"/>
          <w:color w:val="000080"/>
          <w:sz w:val="20"/>
          <w:szCs w:val="20"/>
        </w:rPr>
        <w:t>2</w:t>
      </w:r>
      <w:r w:rsidRPr="00F77C66">
        <w:rPr>
          <w:rFonts w:ascii="Courier New" w:hAnsi="Courier New" w:cs="Courier New"/>
          <w:color w:val="000080"/>
          <w:sz w:val="20"/>
          <w:szCs w:val="20"/>
        </w:rPr>
        <w:t>; }</w:t>
      </w:r>
      <w:r>
        <w:rPr>
          <w:rFonts w:ascii="Courier New" w:hAnsi="Courier New" w:cs="Courier New"/>
          <w:color w:val="000080"/>
          <w:sz w:val="20"/>
          <w:szCs w:val="20"/>
        </w:rPr>
        <w:t xml:space="preserve"> # i.e. Jan-Jun</w:t>
      </w:r>
    </w:p>
    <w:p w14:paraId="59D94832" w14:textId="2D623FC6" w:rsidR="00601005" w:rsidRDefault="00601005" w:rsidP="00601005">
      <w:pPr>
        <w:rPr>
          <w:rFonts w:ascii="Courier New" w:hAnsi="Courier New" w:cs="Courier New"/>
          <w:color w:val="000080"/>
          <w:sz w:val="20"/>
          <w:szCs w:val="20"/>
        </w:rPr>
      </w:pPr>
      <w:r>
        <w:rPr>
          <w:rFonts w:ascii="Courier New" w:hAnsi="Courier New" w:cs="Courier New"/>
          <w:sz w:val="20"/>
          <w:szCs w:val="20"/>
        </w:rPr>
        <w:t xml:space="preserve">          # DOY 183 in 2012 (leap year) is 01 July, after leap second</w:t>
      </w:r>
      <w:r>
        <w:rPr>
          <w:rFonts w:ascii="Courier New" w:hAnsi="Courier New" w:cs="Courier New"/>
          <w:sz w:val="20"/>
          <w:szCs w:val="20"/>
        </w:rPr>
        <w:br/>
      </w:r>
      <w:r>
        <w:rPr>
          <w:rFonts w:ascii="Courier New" w:hAnsi="Courier New" w:cs="Courier New"/>
          <w:color w:val="000080"/>
          <w:sz w:val="20"/>
          <w:szCs w:val="20"/>
        </w:rPr>
        <w:t xml:space="preserve">else if (YEAR == </w:t>
      </w:r>
      <w:r w:rsidRPr="00D076C0">
        <w:rPr>
          <w:rFonts w:ascii="Courier New" w:hAnsi="Courier New" w:cs="Courier New"/>
          <w:color w:val="000080"/>
          <w:sz w:val="20"/>
          <w:szCs w:val="20"/>
        </w:rPr>
        <w:t>2012</w:t>
      </w:r>
      <w:r>
        <w:rPr>
          <w:rFonts w:ascii="Courier New" w:hAnsi="Courier New" w:cs="Courier New"/>
          <w:color w:val="000080"/>
          <w:sz w:val="20"/>
          <w:szCs w:val="20"/>
        </w:rPr>
        <w:t xml:space="preserve"> &amp; DOY  &gt;= 183</w:t>
      </w:r>
      <w:r w:rsidRPr="00F77C66">
        <w:rPr>
          <w:rFonts w:ascii="Courier New" w:hAnsi="Courier New" w:cs="Courier New"/>
          <w:color w:val="000080"/>
          <w:sz w:val="20"/>
          <w:szCs w:val="20"/>
        </w:rPr>
        <w:t>) { c = -</w:t>
      </w:r>
      <w:r>
        <w:rPr>
          <w:rFonts w:ascii="Courier New" w:hAnsi="Courier New" w:cs="Courier New"/>
          <w:color w:val="000080"/>
          <w:sz w:val="20"/>
          <w:szCs w:val="20"/>
        </w:rPr>
        <w:t>3</w:t>
      </w:r>
      <w:r w:rsidRPr="00F77C66">
        <w:rPr>
          <w:rFonts w:ascii="Courier New" w:hAnsi="Courier New" w:cs="Courier New"/>
          <w:color w:val="000080"/>
          <w:sz w:val="20"/>
          <w:szCs w:val="20"/>
        </w:rPr>
        <w:t>; }</w:t>
      </w:r>
      <w:r>
        <w:rPr>
          <w:rFonts w:ascii="Courier New" w:hAnsi="Courier New" w:cs="Courier New"/>
          <w:color w:val="000080"/>
          <w:sz w:val="20"/>
          <w:szCs w:val="20"/>
        </w:rPr>
        <w:t xml:space="preserve"> # i.e. Jul-Dec</w:t>
      </w:r>
    </w:p>
    <w:p w14:paraId="7A157927" w14:textId="7FFB1EB5" w:rsidR="00594603" w:rsidRPr="00F77C66" w:rsidRDefault="00C6313A" w:rsidP="00594603">
      <w:pPr>
        <w:rPr>
          <w:rFonts w:ascii="Courier New" w:hAnsi="Courier New" w:cs="Courier New"/>
          <w:sz w:val="20"/>
          <w:szCs w:val="20"/>
        </w:rPr>
      </w:pPr>
      <w:r>
        <w:rPr>
          <w:rFonts w:ascii="Courier New" w:hAnsi="Courier New" w:cs="Courier New"/>
          <w:sz w:val="20"/>
          <w:szCs w:val="20"/>
        </w:rPr>
        <w:t xml:space="preserve">          # &lt;201</w:t>
      </w:r>
      <w:r w:rsidR="00601005">
        <w:rPr>
          <w:rFonts w:ascii="Courier New" w:hAnsi="Courier New" w:cs="Courier New"/>
          <w:sz w:val="20"/>
          <w:szCs w:val="20"/>
        </w:rPr>
        <w:t>3</w:t>
      </w:r>
      <w:r w:rsidR="00594603" w:rsidRPr="00F77C66">
        <w:rPr>
          <w:rFonts w:ascii="Courier New" w:hAnsi="Courier New" w:cs="Courier New"/>
          <w:sz w:val="20"/>
          <w:szCs w:val="20"/>
        </w:rPr>
        <w:t xml:space="preserve"> as only know leap seconds up to </w:t>
      </w:r>
      <w:r w:rsidR="00594603">
        <w:rPr>
          <w:rFonts w:ascii="Courier New" w:hAnsi="Courier New" w:cs="Courier New"/>
          <w:sz w:val="20"/>
          <w:szCs w:val="20"/>
        </w:rPr>
        <w:t xml:space="preserve">end of </w:t>
      </w:r>
      <w:r w:rsidR="00594603" w:rsidRPr="00F77C66">
        <w:rPr>
          <w:rFonts w:ascii="Courier New" w:hAnsi="Courier New" w:cs="Courier New"/>
          <w:sz w:val="20"/>
          <w:szCs w:val="20"/>
        </w:rPr>
        <w:t>2</w:t>
      </w:r>
      <w:r>
        <w:rPr>
          <w:rFonts w:ascii="Courier New" w:hAnsi="Courier New" w:cs="Courier New"/>
          <w:sz w:val="20"/>
          <w:szCs w:val="20"/>
        </w:rPr>
        <w:t>01</w:t>
      </w:r>
      <w:r w:rsidR="00601005">
        <w:rPr>
          <w:rFonts w:ascii="Courier New" w:hAnsi="Courier New" w:cs="Courier New"/>
          <w:sz w:val="20"/>
          <w:szCs w:val="20"/>
        </w:rPr>
        <w:t>2</w:t>
      </w:r>
      <w:r w:rsidR="00594603">
        <w:rPr>
          <w:rFonts w:ascii="Courier New" w:hAnsi="Courier New" w:cs="Courier New"/>
          <w:sz w:val="20"/>
          <w:szCs w:val="20"/>
        </w:rPr>
        <w:br/>
        <w:t xml:space="preserve">          # currently (there </w:t>
      </w:r>
      <w:r w:rsidR="00594603" w:rsidRPr="00DD2B95">
        <w:rPr>
          <w:rFonts w:ascii="Courier New" w:hAnsi="Courier New" w:cs="Courier New"/>
          <w:i/>
          <w:sz w:val="20"/>
          <w:szCs w:val="20"/>
        </w:rPr>
        <w:t>could</w:t>
      </w:r>
      <w:r>
        <w:rPr>
          <w:rFonts w:ascii="Courier New" w:hAnsi="Courier New" w:cs="Courier New"/>
          <w:sz w:val="20"/>
          <w:szCs w:val="20"/>
        </w:rPr>
        <w:t xml:space="preserve"> be another one 2012</w:t>
      </w:r>
      <w:r w:rsidR="00594603">
        <w:rPr>
          <w:rFonts w:ascii="Courier New" w:hAnsi="Courier New" w:cs="Courier New"/>
          <w:sz w:val="20"/>
          <w:szCs w:val="20"/>
        </w:rPr>
        <w:t>-</w:t>
      </w:r>
      <w:r w:rsidR="00601005">
        <w:rPr>
          <w:rFonts w:ascii="Courier New" w:hAnsi="Courier New" w:cs="Courier New"/>
          <w:sz w:val="20"/>
          <w:szCs w:val="20"/>
        </w:rPr>
        <w:t>Dec-31T23:59:60</w:t>
      </w:r>
      <w:r w:rsidR="00594603">
        <w:rPr>
          <w:rFonts w:ascii="Courier New" w:hAnsi="Courier New" w:cs="Courier New"/>
          <w:sz w:val="20"/>
          <w:szCs w:val="20"/>
        </w:rPr>
        <w:t>)</w:t>
      </w:r>
    </w:p>
    <w:p w14:paraId="24D5B698" w14:textId="77777777" w:rsidR="00594603" w:rsidRDefault="00594603" w:rsidP="00594603">
      <w:pPr>
        <w:rPr>
          <w:rFonts w:ascii="Courier New" w:hAnsi="Courier New" w:cs="Courier New"/>
          <w:color w:val="000080"/>
          <w:sz w:val="20"/>
          <w:szCs w:val="20"/>
        </w:rPr>
      </w:pPr>
      <w:r w:rsidRPr="00F77C66">
        <w:rPr>
          <w:rFonts w:ascii="Courier New" w:hAnsi="Courier New" w:cs="Courier New"/>
          <w:color w:val="000080"/>
          <w:sz w:val="20"/>
          <w:szCs w:val="20"/>
        </w:rPr>
        <w:t xml:space="preserve">else if (        </w:t>
      </w:r>
      <w:r>
        <w:rPr>
          <w:rFonts w:ascii="Courier New" w:hAnsi="Courier New" w:cs="Courier New"/>
          <w:color w:val="000080"/>
          <w:sz w:val="20"/>
          <w:szCs w:val="20"/>
        </w:rPr>
        <w:t xml:space="preserve">       </w:t>
      </w:r>
      <w:r w:rsidRPr="00F77C66">
        <w:rPr>
          <w:rFonts w:ascii="Courier New" w:hAnsi="Courier New" w:cs="Courier New"/>
          <w:color w:val="000080"/>
          <w:sz w:val="20"/>
          <w:szCs w:val="20"/>
        </w:rPr>
        <w:t>YEAR &lt; 1999) { c = +1; }</w:t>
      </w:r>
    </w:p>
    <w:p w14:paraId="35CAAE93" w14:textId="73940FA9" w:rsidR="00594603" w:rsidRPr="00F77C66" w:rsidRDefault="00594603" w:rsidP="00594603">
      <w:pPr>
        <w:rPr>
          <w:rFonts w:ascii="Courier New" w:hAnsi="Courier New" w:cs="Courier New"/>
          <w:sz w:val="20"/>
          <w:szCs w:val="20"/>
        </w:rPr>
      </w:pPr>
      <w:r>
        <w:rPr>
          <w:rFonts w:ascii="Courier New" w:hAnsi="Courier New" w:cs="Courier New"/>
          <w:color w:val="000080"/>
          <w:sz w:val="20"/>
          <w:szCs w:val="20"/>
        </w:rPr>
        <w:t xml:space="preserve">          </w:t>
      </w:r>
      <w:r w:rsidRPr="00F77C66">
        <w:rPr>
          <w:rFonts w:ascii="Courier New" w:hAnsi="Courier New" w:cs="Courier New"/>
          <w:sz w:val="20"/>
          <w:szCs w:val="20"/>
        </w:rPr>
        <w:t># Only valid for &gt;= 1997-Jul-01, OK as Launch was 1997-Oct</w:t>
      </w:r>
    </w:p>
    <w:p w14:paraId="3B981093" w14:textId="77777777" w:rsidR="00594603" w:rsidRDefault="00594603" w:rsidP="00594603">
      <w:pPr>
        <w:rPr>
          <w:rFonts w:ascii="Courier New" w:hAnsi="Courier New" w:cs="Courier New"/>
          <w:color w:val="000080"/>
          <w:sz w:val="20"/>
          <w:szCs w:val="20"/>
        </w:rPr>
      </w:pPr>
      <w:r w:rsidRPr="00F77C66">
        <w:rPr>
          <w:rFonts w:ascii="Courier New" w:hAnsi="Courier New" w:cs="Courier New"/>
          <w:color w:val="000080"/>
          <w:sz w:val="20"/>
          <w:szCs w:val="20"/>
        </w:rPr>
        <w:t>else { print “outside range of known leap-seconds”; exit(1); }</w:t>
      </w:r>
    </w:p>
    <w:p w14:paraId="53C0A2B4" w14:textId="659565D8" w:rsidR="00594603" w:rsidRPr="00F77C66" w:rsidRDefault="00594603" w:rsidP="00594603">
      <w:pPr>
        <w:rPr>
          <w:rFonts w:ascii="Courier New" w:hAnsi="Courier New" w:cs="Courier New"/>
          <w:sz w:val="20"/>
          <w:szCs w:val="20"/>
        </w:rPr>
      </w:pPr>
      <w:r>
        <w:rPr>
          <w:rFonts w:ascii="Courier New" w:hAnsi="Courier New" w:cs="Courier New"/>
          <w:color w:val="000080"/>
          <w:sz w:val="20"/>
          <w:szCs w:val="20"/>
        </w:rPr>
        <w:t xml:space="preserve">          </w:t>
      </w:r>
      <w:r w:rsidRPr="00F77C66">
        <w:rPr>
          <w:rFonts w:ascii="Courier New" w:hAnsi="Courier New" w:cs="Courier New"/>
          <w:sz w:val="20"/>
          <w:szCs w:val="20"/>
        </w:rPr>
        <w:t># Bail out if not in date range</w:t>
      </w:r>
    </w:p>
    <w:p w14:paraId="202EC249" w14:textId="77777777" w:rsidR="00594603" w:rsidRDefault="00594603" w:rsidP="00594603">
      <w:pPr>
        <w:rPr>
          <w:rFonts w:ascii="Courier New" w:hAnsi="Courier New" w:cs="Courier New"/>
          <w:color w:val="000080"/>
          <w:sz w:val="20"/>
          <w:szCs w:val="20"/>
        </w:rPr>
      </w:pPr>
    </w:p>
    <w:p w14:paraId="5B9B5D97" w14:textId="72623E39" w:rsidR="005951E0" w:rsidRDefault="00594603">
      <w:r w:rsidRPr="00DA6431">
        <w:t>Equivalently, you may use the above table to substitut</w:t>
      </w:r>
      <w:r>
        <w:t>e in barycentric seconds for</w:t>
      </w:r>
      <w:r w:rsidRPr="00DA6431">
        <w:t xml:space="preserve"> YEAR, that way you only use the contents of the binary files rather than relying on them being named correctly and/or having to read in the file name to get the year.  </w:t>
      </w:r>
      <w:r w:rsidR="00C6313A">
        <w:t>This is also the safe way that would work if a leap second was introduced mid-year.</w:t>
      </w:r>
      <w:r w:rsidR="005951E0">
        <w:br w:type="page"/>
      </w:r>
    </w:p>
    <w:p w14:paraId="18D1BEBC" w14:textId="77777777" w:rsidR="00594603" w:rsidRPr="00DA6431" w:rsidRDefault="00594603" w:rsidP="00594603">
      <w:r w:rsidRPr="00DA6431">
        <w:lastRenderedPageBreak/>
        <w:t>Let {Barycentric time in secs} = {secs} then the above loop becomes:</w:t>
      </w:r>
    </w:p>
    <w:p w14:paraId="418EDF8E" w14:textId="77777777" w:rsidR="00594603" w:rsidRPr="00DA6431" w:rsidRDefault="00594603" w:rsidP="00594603">
      <w:pPr>
        <w:rPr>
          <w:rFonts w:ascii="Courier New" w:hAnsi="Courier New" w:cs="Courier New"/>
          <w:color w:val="000080"/>
          <w:sz w:val="20"/>
          <w:szCs w:val="20"/>
        </w:rPr>
      </w:pPr>
      <w:r w:rsidRPr="00DA6431">
        <w:rPr>
          <w:rFonts w:ascii="Courier New" w:hAnsi="Courier New" w:cs="Courier New"/>
          <w:color w:val="000080"/>
          <w:sz w:val="20"/>
          <w:szCs w:val="20"/>
        </w:rPr>
        <w:t xml:space="preserve">if      (-31579135.816  &lt;= </w:t>
      </w:r>
      <w:r w:rsidRPr="0014051A">
        <w:rPr>
          <w:rFonts w:ascii="Courier New" w:hAnsi="Courier New" w:cs="Courier New"/>
          <w:color w:val="000080"/>
          <w:sz w:val="20"/>
          <w:szCs w:val="20"/>
        </w:rPr>
        <w:t>{secs}</w:t>
      </w:r>
      <w:r w:rsidRPr="00DA6431">
        <w:rPr>
          <w:rFonts w:ascii="Courier New" w:hAnsi="Courier New" w:cs="Courier New"/>
          <w:color w:val="000080"/>
          <w:sz w:val="20"/>
          <w:szCs w:val="20"/>
        </w:rPr>
        <w:t xml:space="preserve"> &amp; </w:t>
      </w:r>
      <w:r w:rsidRPr="0014051A">
        <w:rPr>
          <w:rFonts w:ascii="Courier New" w:hAnsi="Courier New" w:cs="Courier New"/>
          <w:color w:val="000080"/>
          <w:sz w:val="20"/>
          <w:szCs w:val="20"/>
        </w:rPr>
        <w:t>{secs}</w:t>
      </w:r>
      <w:r w:rsidRPr="00DA6431">
        <w:rPr>
          <w:rFonts w:ascii="Courier New" w:hAnsi="Courier New" w:cs="Courier New"/>
          <w:color w:val="000080"/>
          <w:sz w:val="20"/>
          <w:szCs w:val="20"/>
        </w:rPr>
        <w:t xml:space="preserve"> &lt; 189345665.184) { </w:t>
      </w:r>
      <w:r w:rsidRPr="0014051A">
        <w:rPr>
          <w:rFonts w:ascii="Courier New" w:hAnsi="Courier New" w:cs="Courier New"/>
          <w:color w:val="000080"/>
          <w:sz w:val="20"/>
          <w:szCs w:val="20"/>
        </w:rPr>
        <w:t>c =  0</w:t>
      </w:r>
      <w:r w:rsidRPr="00DA6431">
        <w:rPr>
          <w:rFonts w:ascii="Courier New" w:hAnsi="Courier New" w:cs="Courier New"/>
          <w:color w:val="000080"/>
          <w:sz w:val="20"/>
          <w:szCs w:val="20"/>
        </w:rPr>
        <w:t>; }</w:t>
      </w:r>
    </w:p>
    <w:p w14:paraId="21233057" w14:textId="77777777" w:rsidR="00594603" w:rsidRDefault="00594603" w:rsidP="00594603">
      <w:pPr>
        <w:rPr>
          <w:rFonts w:ascii="Courier New" w:hAnsi="Courier New" w:cs="Courier New"/>
          <w:color w:val="000080"/>
          <w:sz w:val="20"/>
          <w:szCs w:val="20"/>
        </w:rPr>
      </w:pPr>
      <w:r w:rsidRPr="00DA6431">
        <w:rPr>
          <w:rFonts w:ascii="Courier New" w:hAnsi="Courier New" w:cs="Courier New"/>
          <w:color w:val="000080"/>
          <w:sz w:val="20"/>
          <w:szCs w:val="20"/>
        </w:rPr>
        <w:t xml:space="preserve">else if (189345665.184  &lt;= </w:t>
      </w:r>
      <w:r w:rsidRPr="0014051A">
        <w:rPr>
          <w:rFonts w:ascii="Courier New" w:hAnsi="Courier New" w:cs="Courier New"/>
          <w:color w:val="000080"/>
          <w:sz w:val="20"/>
          <w:szCs w:val="20"/>
        </w:rPr>
        <w:t>{secs}</w:t>
      </w:r>
      <w:r w:rsidRPr="00DA6431">
        <w:rPr>
          <w:rFonts w:ascii="Courier New" w:hAnsi="Courier New" w:cs="Courier New"/>
          <w:color w:val="000080"/>
          <w:sz w:val="20"/>
          <w:szCs w:val="20"/>
        </w:rPr>
        <w:t xml:space="preserve"> &amp; </w:t>
      </w:r>
      <w:r w:rsidRPr="0014051A">
        <w:rPr>
          <w:rFonts w:ascii="Courier New" w:hAnsi="Courier New" w:cs="Courier New"/>
          <w:color w:val="000080"/>
          <w:sz w:val="20"/>
          <w:szCs w:val="20"/>
        </w:rPr>
        <w:t>{secs}</w:t>
      </w:r>
      <w:r w:rsidRPr="00DA6431">
        <w:rPr>
          <w:rFonts w:ascii="Courier New" w:hAnsi="Courier New" w:cs="Courier New"/>
          <w:color w:val="000080"/>
          <w:sz w:val="20"/>
          <w:szCs w:val="20"/>
        </w:rPr>
        <w:t xml:space="preserve"> &lt; </w:t>
      </w:r>
      <w:r w:rsidRPr="00DD2B95">
        <w:rPr>
          <w:rFonts w:ascii="Courier New" w:hAnsi="Courier New" w:cs="Courier New"/>
          <w:color w:val="000080"/>
          <w:sz w:val="20"/>
          <w:szCs w:val="20"/>
        </w:rPr>
        <w:t>284040066.184</w:t>
      </w:r>
      <w:r w:rsidRPr="00DA6431">
        <w:rPr>
          <w:rFonts w:ascii="Courier New" w:hAnsi="Courier New" w:cs="Courier New"/>
          <w:color w:val="000080"/>
          <w:sz w:val="20"/>
          <w:szCs w:val="20"/>
        </w:rPr>
        <w:t xml:space="preserve">) { </w:t>
      </w:r>
      <w:r w:rsidRPr="0014051A">
        <w:rPr>
          <w:rFonts w:ascii="Courier New" w:hAnsi="Courier New" w:cs="Courier New"/>
          <w:color w:val="000080"/>
          <w:sz w:val="20"/>
          <w:szCs w:val="20"/>
        </w:rPr>
        <w:t>c = -1</w:t>
      </w:r>
      <w:r w:rsidRPr="00DA6431">
        <w:rPr>
          <w:rFonts w:ascii="Courier New" w:hAnsi="Courier New" w:cs="Courier New"/>
          <w:color w:val="000080"/>
          <w:sz w:val="20"/>
          <w:szCs w:val="20"/>
        </w:rPr>
        <w:t>; }</w:t>
      </w:r>
    </w:p>
    <w:p w14:paraId="5CD0A046" w14:textId="06821FBE" w:rsidR="00601005" w:rsidRDefault="00601005" w:rsidP="00601005">
      <w:pPr>
        <w:rPr>
          <w:rFonts w:ascii="Courier New" w:hAnsi="Courier New" w:cs="Courier New"/>
          <w:color w:val="000080"/>
          <w:sz w:val="20"/>
          <w:szCs w:val="20"/>
        </w:rPr>
      </w:pPr>
      <w:r w:rsidRPr="00DA6431">
        <w:rPr>
          <w:rFonts w:ascii="Courier New" w:hAnsi="Courier New" w:cs="Courier New"/>
          <w:color w:val="000080"/>
          <w:sz w:val="20"/>
          <w:szCs w:val="20"/>
        </w:rPr>
        <w:t>else if (</w:t>
      </w:r>
      <w:r w:rsidRPr="00DD2B95">
        <w:rPr>
          <w:rFonts w:ascii="Courier New" w:hAnsi="Courier New" w:cs="Courier New"/>
          <w:color w:val="000080"/>
          <w:sz w:val="20"/>
          <w:szCs w:val="20"/>
        </w:rPr>
        <w:t>284040066.184</w:t>
      </w:r>
      <w:r w:rsidRPr="00DA6431">
        <w:rPr>
          <w:rFonts w:ascii="Courier New" w:hAnsi="Courier New" w:cs="Courier New"/>
          <w:color w:val="000080"/>
          <w:sz w:val="20"/>
          <w:szCs w:val="20"/>
        </w:rPr>
        <w:t xml:space="preserve">  &lt;= </w:t>
      </w:r>
      <w:r w:rsidRPr="0014051A">
        <w:rPr>
          <w:rFonts w:ascii="Courier New" w:hAnsi="Courier New" w:cs="Courier New"/>
          <w:color w:val="000080"/>
          <w:sz w:val="20"/>
          <w:szCs w:val="20"/>
        </w:rPr>
        <w:t>{secs}</w:t>
      </w:r>
      <w:r w:rsidRPr="00DA6431">
        <w:rPr>
          <w:rFonts w:ascii="Courier New" w:hAnsi="Courier New" w:cs="Courier New"/>
          <w:color w:val="000080"/>
          <w:sz w:val="20"/>
          <w:szCs w:val="20"/>
        </w:rPr>
        <w:t xml:space="preserve"> &amp; </w:t>
      </w:r>
      <w:r w:rsidRPr="0014051A">
        <w:rPr>
          <w:rFonts w:ascii="Courier New" w:hAnsi="Courier New" w:cs="Courier New"/>
          <w:color w:val="000080"/>
          <w:sz w:val="20"/>
          <w:szCs w:val="20"/>
        </w:rPr>
        <w:t>{secs}</w:t>
      </w:r>
      <w:r w:rsidRPr="00DA6431">
        <w:rPr>
          <w:rFonts w:ascii="Courier New" w:hAnsi="Courier New" w:cs="Courier New"/>
          <w:color w:val="000080"/>
          <w:sz w:val="20"/>
          <w:szCs w:val="20"/>
        </w:rPr>
        <w:t xml:space="preserve"> &lt; </w:t>
      </w:r>
      <w:r w:rsidR="003517EF" w:rsidRPr="003517EF">
        <w:rPr>
          <w:rFonts w:ascii="Courier New" w:hAnsi="Courier New" w:cs="Courier New"/>
          <w:color w:val="000080"/>
          <w:sz w:val="20"/>
          <w:szCs w:val="20"/>
        </w:rPr>
        <w:t>394372867.184</w:t>
      </w:r>
      <w:r w:rsidRPr="00DA6431">
        <w:rPr>
          <w:rFonts w:ascii="Courier New" w:hAnsi="Courier New" w:cs="Courier New"/>
          <w:color w:val="000080"/>
          <w:sz w:val="20"/>
          <w:szCs w:val="20"/>
        </w:rPr>
        <w:t xml:space="preserve">) { </w:t>
      </w:r>
      <w:r>
        <w:rPr>
          <w:rFonts w:ascii="Courier New" w:hAnsi="Courier New" w:cs="Courier New"/>
          <w:color w:val="000080"/>
          <w:sz w:val="20"/>
          <w:szCs w:val="20"/>
        </w:rPr>
        <w:t>c = -2; }</w:t>
      </w:r>
    </w:p>
    <w:p w14:paraId="4AA17612" w14:textId="507C7D8D" w:rsidR="00601005" w:rsidRDefault="00601005" w:rsidP="00601005">
      <w:pPr>
        <w:rPr>
          <w:rFonts w:ascii="Courier New" w:hAnsi="Courier New" w:cs="Courier New"/>
          <w:color w:val="000080"/>
          <w:sz w:val="20"/>
          <w:szCs w:val="20"/>
        </w:rPr>
      </w:pPr>
      <w:r w:rsidRPr="00DA6431">
        <w:rPr>
          <w:rFonts w:ascii="Courier New" w:hAnsi="Courier New" w:cs="Courier New"/>
          <w:color w:val="000080"/>
          <w:sz w:val="20"/>
          <w:szCs w:val="20"/>
        </w:rPr>
        <w:t>else if (</w:t>
      </w:r>
      <w:r w:rsidR="003517EF" w:rsidRPr="003517EF">
        <w:rPr>
          <w:rFonts w:ascii="Courier New" w:hAnsi="Courier New" w:cs="Courier New"/>
          <w:color w:val="000080"/>
          <w:sz w:val="20"/>
          <w:szCs w:val="20"/>
        </w:rPr>
        <w:t>394372867.184</w:t>
      </w:r>
      <w:r w:rsidR="003517EF">
        <w:rPr>
          <w:rFonts w:ascii="Courier New" w:hAnsi="Courier New" w:cs="Courier New"/>
          <w:color w:val="000080"/>
          <w:sz w:val="20"/>
          <w:szCs w:val="20"/>
        </w:rPr>
        <w:t xml:space="preserve">  </w:t>
      </w:r>
      <w:r w:rsidRPr="00DA6431">
        <w:rPr>
          <w:rFonts w:ascii="Courier New" w:hAnsi="Courier New" w:cs="Courier New"/>
          <w:color w:val="000080"/>
          <w:sz w:val="20"/>
          <w:szCs w:val="20"/>
        </w:rPr>
        <w:t xml:space="preserve">&lt;= </w:t>
      </w:r>
      <w:r w:rsidRPr="0014051A">
        <w:rPr>
          <w:rFonts w:ascii="Courier New" w:hAnsi="Courier New" w:cs="Courier New"/>
          <w:color w:val="000080"/>
          <w:sz w:val="20"/>
          <w:szCs w:val="20"/>
        </w:rPr>
        <w:t>{secs}</w:t>
      </w:r>
      <w:r w:rsidRPr="00DA6431">
        <w:rPr>
          <w:rFonts w:ascii="Courier New" w:hAnsi="Courier New" w:cs="Courier New"/>
          <w:color w:val="000080"/>
          <w:sz w:val="20"/>
          <w:szCs w:val="20"/>
        </w:rPr>
        <w:t xml:space="preserve"> &amp; </w:t>
      </w:r>
      <w:r w:rsidRPr="0014051A">
        <w:rPr>
          <w:rFonts w:ascii="Courier New" w:hAnsi="Courier New" w:cs="Courier New"/>
          <w:color w:val="000080"/>
          <w:sz w:val="20"/>
          <w:szCs w:val="20"/>
        </w:rPr>
        <w:t>{secs}</w:t>
      </w:r>
      <w:r w:rsidRPr="00DA6431">
        <w:rPr>
          <w:rFonts w:ascii="Courier New" w:hAnsi="Courier New" w:cs="Courier New"/>
          <w:color w:val="000080"/>
          <w:sz w:val="20"/>
          <w:szCs w:val="20"/>
        </w:rPr>
        <w:t xml:space="preserve"> &lt; </w:t>
      </w:r>
      <w:r w:rsidR="003517EF" w:rsidRPr="003517EF">
        <w:rPr>
          <w:rFonts w:ascii="Courier New" w:hAnsi="Courier New" w:cs="Courier New"/>
          <w:color w:val="000080"/>
          <w:sz w:val="20"/>
          <w:szCs w:val="20"/>
        </w:rPr>
        <w:t>410270467.184</w:t>
      </w:r>
      <w:r w:rsidRPr="00DA6431">
        <w:rPr>
          <w:rFonts w:ascii="Courier New" w:hAnsi="Courier New" w:cs="Courier New"/>
          <w:color w:val="000080"/>
          <w:sz w:val="20"/>
          <w:szCs w:val="20"/>
        </w:rPr>
        <w:t xml:space="preserve">) { </w:t>
      </w:r>
      <w:r>
        <w:rPr>
          <w:rFonts w:ascii="Courier New" w:hAnsi="Courier New" w:cs="Courier New"/>
          <w:color w:val="000080"/>
          <w:sz w:val="20"/>
          <w:szCs w:val="20"/>
        </w:rPr>
        <w:t>c = -</w:t>
      </w:r>
      <w:r w:rsidR="003517EF">
        <w:rPr>
          <w:rFonts w:ascii="Courier New" w:hAnsi="Courier New" w:cs="Courier New"/>
          <w:color w:val="000080"/>
          <w:sz w:val="20"/>
          <w:szCs w:val="20"/>
        </w:rPr>
        <w:t>3</w:t>
      </w:r>
      <w:r>
        <w:rPr>
          <w:rFonts w:ascii="Courier New" w:hAnsi="Courier New" w:cs="Courier New"/>
          <w:color w:val="000080"/>
          <w:sz w:val="20"/>
          <w:szCs w:val="20"/>
        </w:rPr>
        <w:t>; }</w:t>
      </w:r>
    </w:p>
    <w:p w14:paraId="185F6413" w14:textId="77777777" w:rsidR="00594603" w:rsidRPr="00DA6431" w:rsidRDefault="00594603" w:rsidP="00594603">
      <w:pPr>
        <w:rPr>
          <w:rFonts w:ascii="Courier New" w:hAnsi="Courier New" w:cs="Courier New"/>
          <w:color w:val="000080"/>
          <w:sz w:val="20"/>
          <w:szCs w:val="20"/>
        </w:rPr>
      </w:pPr>
      <w:r w:rsidRPr="00DA6431">
        <w:rPr>
          <w:rFonts w:ascii="Courier New" w:hAnsi="Courier New" w:cs="Courier New"/>
          <w:color w:val="000080"/>
          <w:sz w:val="20"/>
          <w:szCs w:val="20"/>
        </w:rPr>
        <w:t xml:space="preserve">else if (                           </w:t>
      </w:r>
      <w:r w:rsidRPr="0014051A">
        <w:rPr>
          <w:rFonts w:ascii="Courier New" w:hAnsi="Courier New" w:cs="Courier New"/>
          <w:color w:val="000080"/>
          <w:sz w:val="20"/>
          <w:szCs w:val="20"/>
        </w:rPr>
        <w:t>{secs}</w:t>
      </w:r>
      <w:r w:rsidRPr="00DA6431">
        <w:rPr>
          <w:rFonts w:ascii="Courier New" w:hAnsi="Courier New" w:cs="Courier New"/>
          <w:color w:val="000080"/>
          <w:sz w:val="20"/>
          <w:szCs w:val="20"/>
        </w:rPr>
        <w:t xml:space="preserve"> &lt; -31579135.816) { </w:t>
      </w:r>
      <w:r w:rsidRPr="0014051A">
        <w:rPr>
          <w:rFonts w:ascii="Courier New" w:hAnsi="Courier New" w:cs="Courier New"/>
          <w:color w:val="000080"/>
          <w:sz w:val="20"/>
          <w:szCs w:val="20"/>
        </w:rPr>
        <w:t>c = +1</w:t>
      </w:r>
      <w:r w:rsidRPr="00DA6431">
        <w:rPr>
          <w:rFonts w:ascii="Courier New" w:hAnsi="Courier New" w:cs="Courier New"/>
          <w:color w:val="000080"/>
          <w:sz w:val="20"/>
          <w:szCs w:val="20"/>
        </w:rPr>
        <w:t>; }</w:t>
      </w:r>
    </w:p>
    <w:p w14:paraId="1E8EE9F9" w14:textId="77777777" w:rsidR="00594603" w:rsidRPr="00DA6431" w:rsidRDefault="00594603" w:rsidP="00594603">
      <w:pPr>
        <w:rPr>
          <w:rFonts w:ascii="Courier New" w:hAnsi="Courier New" w:cs="Courier New"/>
          <w:color w:val="000080"/>
          <w:sz w:val="20"/>
          <w:szCs w:val="20"/>
        </w:rPr>
      </w:pPr>
      <w:r w:rsidRPr="00DA6431">
        <w:rPr>
          <w:rFonts w:ascii="Courier New" w:hAnsi="Courier New" w:cs="Courier New"/>
          <w:color w:val="000080"/>
          <w:sz w:val="20"/>
          <w:szCs w:val="20"/>
        </w:rPr>
        <w:t>else { print “outside range of known leap-seconds”; exit(1); }</w:t>
      </w:r>
    </w:p>
    <w:p w14:paraId="506ACBCB" w14:textId="2C1747B8" w:rsidR="003517EF" w:rsidRDefault="003517EF" w:rsidP="00594603">
      <w:pPr>
        <w:rPr>
          <w:rFonts w:ascii="Courier New" w:hAnsi="Courier New" w:cs="Courier New"/>
          <w:color w:val="000080"/>
          <w:sz w:val="20"/>
          <w:szCs w:val="20"/>
        </w:rPr>
      </w:pPr>
      <w:r>
        <w:rPr>
          <w:rFonts w:ascii="Courier New" w:hAnsi="Courier New" w:cs="Courier New"/>
          <w:color w:val="000080"/>
          <w:sz w:val="20"/>
          <w:szCs w:val="20"/>
        </w:rPr>
        <w:t xml:space="preserve">          </w:t>
      </w:r>
      <w:r>
        <w:rPr>
          <w:rFonts w:ascii="Courier New" w:hAnsi="Courier New" w:cs="Courier New"/>
          <w:sz w:val="20"/>
          <w:szCs w:val="20"/>
        </w:rPr>
        <w:t xml:space="preserve"># </w:t>
      </w:r>
      <w:r w:rsidRPr="003517EF">
        <w:rPr>
          <w:rFonts w:ascii="Courier New" w:hAnsi="Courier New" w:cs="Courier New"/>
          <w:sz w:val="20"/>
          <w:szCs w:val="20"/>
        </w:rPr>
        <w:t>The long numbers are taken from the table above</w:t>
      </w:r>
    </w:p>
    <w:p w14:paraId="2C1908EF" w14:textId="77777777" w:rsidR="003517EF" w:rsidRDefault="003517EF" w:rsidP="00594603">
      <w:pPr>
        <w:rPr>
          <w:rFonts w:ascii="Courier New" w:hAnsi="Courier New" w:cs="Courier New"/>
          <w:color w:val="000080"/>
          <w:sz w:val="20"/>
          <w:szCs w:val="20"/>
        </w:rPr>
      </w:pPr>
    </w:p>
    <w:p w14:paraId="403E480A" w14:textId="77777777" w:rsidR="00594603" w:rsidRPr="0014051A" w:rsidRDefault="00594603" w:rsidP="00594603">
      <w:r w:rsidRPr="0014051A">
        <w:t>The next line is then slightly different depending on if you are using IDL/Matlab/Excel/OpenOffice/c</w:t>
      </w:r>
      <w:r w:rsidR="00C6313A">
        <w:t>/python/etc.</w:t>
      </w:r>
      <w:r>
        <w:t>, and will be broken down below:</w:t>
      </w:r>
    </w:p>
    <w:p w14:paraId="305E7F86" w14:textId="77777777" w:rsidR="00594603" w:rsidRDefault="00594603" w:rsidP="00594603"/>
    <w:p w14:paraId="344F13FE" w14:textId="77777777" w:rsidR="00594603" w:rsidRPr="00AC5D07" w:rsidRDefault="00594603" w:rsidP="008845C9">
      <w:pPr>
        <w:pStyle w:val="Heading2"/>
      </w:pPr>
      <w:bookmarkStart w:id="93" w:name="_Toc208071767"/>
      <w:r>
        <w:t>IDL time formats</w:t>
      </w:r>
      <w:bookmarkEnd w:id="93"/>
    </w:p>
    <w:p w14:paraId="58BEC8B8" w14:textId="77777777" w:rsidR="00594603" w:rsidRPr="00F77C66" w:rsidRDefault="00594603" w:rsidP="00594603">
      <w:pPr>
        <w:rPr>
          <w:rFonts w:ascii="Courier New" w:hAnsi="Courier New" w:cs="Courier New"/>
          <w:color w:val="000080"/>
          <w:sz w:val="20"/>
          <w:szCs w:val="20"/>
        </w:rPr>
      </w:pPr>
      <w:r w:rsidRPr="00F77C66">
        <w:rPr>
          <w:rFonts w:ascii="Courier New" w:hAnsi="Courier New" w:cs="Courier New"/>
          <w:color w:val="000080"/>
          <w:sz w:val="20"/>
          <w:szCs w:val="20"/>
        </w:rPr>
        <w:t>IDL Julian day     = 2451544.5D + ( {Barycentric time in secs} +</w:t>
      </w:r>
      <w:r>
        <w:rPr>
          <w:rFonts w:ascii="Courier New" w:hAnsi="Courier New" w:cs="Courier New"/>
          <w:color w:val="000080"/>
          <w:sz w:val="20"/>
          <w:szCs w:val="20"/>
        </w:rPr>
        <w:t xml:space="preserve"> ,$</w:t>
      </w:r>
      <w:r>
        <w:rPr>
          <w:rFonts w:ascii="Courier New" w:hAnsi="Courier New" w:cs="Courier New"/>
          <w:color w:val="000080"/>
          <w:sz w:val="20"/>
          <w:szCs w:val="20"/>
        </w:rPr>
        <w:br/>
      </w:r>
      <w:r w:rsidRPr="00F77C66">
        <w:rPr>
          <w:rFonts w:ascii="Courier New" w:hAnsi="Courier New" w:cs="Courier New"/>
          <w:color w:val="000080"/>
          <w:sz w:val="20"/>
          <w:szCs w:val="20"/>
        </w:rPr>
        <w:t xml:space="preserve"> </w:t>
      </w:r>
      <w:r>
        <w:rPr>
          <w:rFonts w:ascii="Courier New" w:hAnsi="Courier New" w:cs="Courier New"/>
          <w:color w:val="000080"/>
          <w:sz w:val="20"/>
          <w:szCs w:val="20"/>
        </w:rPr>
        <w:t xml:space="preserve">                                           </w:t>
      </w:r>
      <w:r w:rsidRPr="00F77C66">
        <w:rPr>
          <w:rFonts w:ascii="Courier New" w:hAnsi="Courier New" w:cs="Courier New"/>
          <w:color w:val="000080"/>
          <w:sz w:val="20"/>
          <w:szCs w:val="20"/>
        </w:rPr>
        <w:t>43135.816D + c )/86400D</w:t>
      </w:r>
    </w:p>
    <w:p w14:paraId="2A2725B1" w14:textId="77777777" w:rsidR="00594603" w:rsidRPr="00F77C66" w:rsidRDefault="00594603" w:rsidP="00594603">
      <w:pPr>
        <w:rPr>
          <w:rFonts w:ascii="Courier New" w:hAnsi="Courier New" w:cs="Courier New"/>
          <w:color w:val="000080"/>
          <w:sz w:val="20"/>
          <w:szCs w:val="20"/>
        </w:rPr>
      </w:pPr>
    </w:p>
    <w:p w14:paraId="3ADDD1E4" w14:textId="77777777" w:rsidR="00594603" w:rsidRPr="00B45405" w:rsidRDefault="00594603" w:rsidP="00B45405">
      <w:pPr>
        <w:rPr>
          <w:rFonts w:ascii="Courier New" w:hAnsi="Courier New" w:cs="Courier New"/>
          <w:color w:val="000080"/>
          <w:sz w:val="20"/>
          <w:szCs w:val="20"/>
        </w:rPr>
      </w:pPr>
      <w:r w:rsidRPr="00B45405">
        <w:rPr>
          <w:rFonts w:ascii="Courier New" w:hAnsi="Courier New" w:cs="Courier New"/>
          <w:color w:val="000080"/>
          <w:sz w:val="20"/>
          <w:szCs w:val="20"/>
        </w:rPr>
        <w:t>Where 2451544.5D = julday(1,1,2000,0,0,0) &amp; 43135.816 = 11h58m55.816s</w:t>
      </w:r>
    </w:p>
    <w:p w14:paraId="6AC9E274" w14:textId="77777777" w:rsidR="00594603" w:rsidRDefault="00594603" w:rsidP="00594603">
      <w:pPr>
        <w:rPr>
          <w:rFonts w:ascii="Courier New" w:hAnsi="Courier New" w:cs="Courier New"/>
          <w:sz w:val="20"/>
          <w:szCs w:val="20"/>
        </w:rPr>
      </w:pPr>
    </w:p>
    <w:p w14:paraId="5E01790B" w14:textId="77777777" w:rsidR="00594603" w:rsidRPr="00204F6F" w:rsidRDefault="00594603" w:rsidP="00594603">
      <w:pPr>
        <w:rPr>
          <w:sz w:val="20"/>
          <w:szCs w:val="20"/>
        </w:rPr>
      </w:pPr>
      <w:r w:rsidRPr="00204F6F">
        <w:rPr>
          <w:sz w:val="20"/>
          <w:szCs w:val="20"/>
        </w:rPr>
        <w:t>Useful IDL time commands:</w:t>
      </w:r>
    </w:p>
    <w:p w14:paraId="798D9367" w14:textId="77777777" w:rsidR="00594603" w:rsidRPr="00204F6F" w:rsidRDefault="00594603" w:rsidP="00594603">
      <w:pPr>
        <w:numPr>
          <w:ilvl w:val="0"/>
          <w:numId w:val="9"/>
        </w:numPr>
        <w:rPr>
          <w:sz w:val="20"/>
          <w:szCs w:val="20"/>
        </w:rPr>
      </w:pPr>
      <w:r w:rsidRPr="00204F6F">
        <w:rPr>
          <w:sz w:val="20"/>
          <w:szCs w:val="20"/>
        </w:rPr>
        <w:t>caldat</w:t>
      </w:r>
    </w:p>
    <w:p w14:paraId="475CD2A6" w14:textId="77777777" w:rsidR="00594603" w:rsidRPr="00204F6F" w:rsidRDefault="00594603" w:rsidP="00594603">
      <w:pPr>
        <w:numPr>
          <w:ilvl w:val="0"/>
          <w:numId w:val="9"/>
        </w:numPr>
        <w:rPr>
          <w:sz w:val="20"/>
          <w:szCs w:val="20"/>
        </w:rPr>
      </w:pPr>
      <w:r w:rsidRPr="00204F6F">
        <w:rPr>
          <w:sz w:val="20"/>
          <w:szCs w:val="20"/>
        </w:rPr>
        <w:t>julday</w:t>
      </w:r>
    </w:p>
    <w:p w14:paraId="4F0A0A70" w14:textId="77777777" w:rsidR="00594603" w:rsidRPr="00204F6F" w:rsidRDefault="00594603" w:rsidP="00594603">
      <w:pPr>
        <w:rPr>
          <w:sz w:val="20"/>
          <w:szCs w:val="20"/>
        </w:rPr>
      </w:pPr>
      <w:r w:rsidRPr="00204F6F">
        <w:rPr>
          <w:sz w:val="20"/>
          <w:szCs w:val="20"/>
        </w:rPr>
        <w:t>Warnings:</w:t>
      </w:r>
    </w:p>
    <w:p w14:paraId="4F3F4640" w14:textId="77777777" w:rsidR="00594603" w:rsidRPr="00204F6F" w:rsidRDefault="00594603" w:rsidP="00594603">
      <w:pPr>
        <w:numPr>
          <w:ilvl w:val="0"/>
          <w:numId w:val="10"/>
        </w:numPr>
        <w:rPr>
          <w:sz w:val="20"/>
          <w:szCs w:val="20"/>
        </w:rPr>
      </w:pPr>
      <w:r w:rsidRPr="00204F6F">
        <w:rPr>
          <w:sz w:val="20"/>
          <w:szCs w:val="20"/>
        </w:rPr>
        <w:t>When using julday always include hour, min and sec!</w:t>
      </w:r>
      <w:r w:rsidRPr="00204F6F">
        <w:rPr>
          <w:sz w:val="20"/>
          <w:szCs w:val="20"/>
        </w:rPr>
        <w:br/>
        <w:t>julday(1,1,2000,0,0,0) NE julday(1,1,2000)</w:t>
      </w:r>
    </w:p>
    <w:p w14:paraId="4976DDBD" w14:textId="77777777" w:rsidR="00594603" w:rsidRPr="00204F6F" w:rsidRDefault="00594603" w:rsidP="00594603">
      <w:pPr>
        <w:numPr>
          <w:ilvl w:val="0"/>
          <w:numId w:val="10"/>
        </w:numPr>
        <w:rPr>
          <w:sz w:val="20"/>
          <w:szCs w:val="20"/>
        </w:rPr>
      </w:pPr>
      <w:r w:rsidRPr="00204F6F">
        <w:rPr>
          <w:sz w:val="20"/>
          <w:szCs w:val="20"/>
        </w:rPr>
        <w:t>caldat keeps fractions of seconds (good!) but don</w:t>
      </w:r>
      <w:r w:rsidR="00C6313A">
        <w:rPr>
          <w:sz w:val="20"/>
          <w:szCs w:val="20"/>
        </w:rPr>
        <w:t>’t name your month &amp; minute variables</w:t>
      </w:r>
      <w:r w:rsidRPr="00204F6F">
        <w:rPr>
          <w:sz w:val="20"/>
          <w:szCs w:val="20"/>
        </w:rPr>
        <w:t xml:space="preserve"> the same name!</w:t>
      </w:r>
    </w:p>
    <w:p w14:paraId="7025895A" w14:textId="3F0CF276" w:rsidR="00594603" w:rsidRDefault="001F1234" w:rsidP="00594603">
      <w:pPr>
        <w:numPr>
          <w:ilvl w:val="0"/>
          <w:numId w:val="10"/>
        </w:numPr>
        <w:rPr>
          <w:sz w:val="20"/>
          <w:szCs w:val="20"/>
        </w:rPr>
      </w:pPr>
      <w:r>
        <w:rPr>
          <w:sz w:val="20"/>
          <w:szCs w:val="20"/>
        </w:rPr>
        <w:t>Ensure Julian</w:t>
      </w:r>
      <w:r w:rsidR="00594603" w:rsidRPr="00204F6F">
        <w:rPr>
          <w:sz w:val="20"/>
          <w:szCs w:val="20"/>
        </w:rPr>
        <w:t xml:space="preserve"> day Number in caldat </w:t>
      </w:r>
      <w:r w:rsidR="00873969" w:rsidRPr="00204F6F">
        <w:rPr>
          <w:sz w:val="20"/>
          <w:szCs w:val="20"/>
        </w:rPr>
        <w:t>command</w:t>
      </w:r>
      <w:r w:rsidR="00594603" w:rsidRPr="00204F6F">
        <w:rPr>
          <w:sz w:val="20"/>
          <w:szCs w:val="20"/>
        </w:rPr>
        <w:t xml:space="preserve"> is double precision</w:t>
      </w:r>
      <w:r w:rsidR="00C6313A">
        <w:rPr>
          <w:sz w:val="20"/>
          <w:szCs w:val="20"/>
        </w:rPr>
        <w:t>.</w:t>
      </w:r>
    </w:p>
    <w:p w14:paraId="6B133EE6" w14:textId="77777777" w:rsidR="00594603" w:rsidRDefault="00594603" w:rsidP="00594603">
      <w:pPr>
        <w:numPr>
          <w:ilvl w:val="0"/>
          <w:numId w:val="10"/>
        </w:numPr>
        <w:rPr>
          <w:sz w:val="20"/>
          <w:szCs w:val="20"/>
        </w:rPr>
      </w:pPr>
      <w:r>
        <w:rPr>
          <w:sz w:val="20"/>
          <w:szCs w:val="20"/>
        </w:rPr>
        <w:t>Julday has integer days starting at noon rather than midnight, hence julday of 2000-Jan-1 00:00:00 ends with .5</w:t>
      </w:r>
    </w:p>
    <w:p w14:paraId="5C60EB79" w14:textId="77777777" w:rsidR="00075560" w:rsidRPr="00C6313A" w:rsidRDefault="00075560" w:rsidP="00075560">
      <w:pPr>
        <w:ind w:left="720"/>
        <w:rPr>
          <w:sz w:val="20"/>
          <w:szCs w:val="20"/>
        </w:rPr>
      </w:pPr>
    </w:p>
    <w:p w14:paraId="0D366CC8" w14:textId="77777777" w:rsidR="00594603" w:rsidRPr="00AC5D07" w:rsidRDefault="00594603" w:rsidP="008845C9">
      <w:pPr>
        <w:pStyle w:val="Heading2"/>
      </w:pPr>
      <w:bookmarkStart w:id="94" w:name="_Toc167941357"/>
      <w:bookmarkStart w:id="95" w:name="_Toc208071768"/>
      <w:r w:rsidRPr="00AC5D07">
        <w:t>Matlab</w:t>
      </w:r>
      <w:r>
        <w:t xml:space="preserve"> time formats</w:t>
      </w:r>
      <w:bookmarkEnd w:id="94"/>
      <w:bookmarkEnd w:id="95"/>
    </w:p>
    <w:p w14:paraId="7BF7F6BD" w14:textId="77777777" w:rsidR="00594603" w:rsidRPr="00F77C66" w:rsidRDefault="00594603" w:rsidP="00594603">
      <w:pPr>
        <w:rPr>
          <w:rFonts w:ascii="Courier New" w:hAnsi="Courier New" w:cs="Courier New"/>
          <w:color w:val="000080"/>
          <w:sz w:val="20"/>
          <w:szCs w:val="20"/>
        </w:rPr>
      </w:pPr>
      <w:r w:rsidRPr="00F77C66">
        <w:rPr>
          <w:rFonts w:ascii="Courier New" w:hAnsi="Courier New" w:cs="Courier New"/>
          <w:color w:val="000080"/>
          <w:sz w:val="20"/>
          <w:szCs w:val="20"/>
        </w:rPr>
        <w:t xml:space="preserve">Matlab serial date =  730486    + ( {Barycentric time in secs} + </w:t>
      </w:r>
      <w:r>
        <w:rPr>
          <w:rFonts w:ascii="Courier New" w:hAnsi="Courier New" w:cs="Courier New"/>
          <w:color w:val="000080"/>
          <w:sz w:val="20"/>
          <w:szCs w:val="20"/>
        </w:rPr>
        <w:t>...</w:t>
      </w:r>
      <w:r>
        <w:rPr>
          <w:rFonts w:ascii="Courier New" w:hAnsi="Courier New" w:cs="Courier New"/>
          <w:color w:val="000080"/>
          <w:sz w:val="20"/>
          <w:szCs w:val="20"/>
        </w:rPr>
        <w:br/>
        <w:t xml:space="preserve">                                            </w:t>
      </w:r>
      <w:r w:rsidRPr="00F77C66">
        <w:rPr>
          <w:rFonts w:ascii="Courier New" w:hAnsi="Courier New" w:cs="Courier New"/>
          <w:color w:val="000080"/>
          <w:sz w:val="20"/>
          <w:szCs w:val="20"/>
        </w:rPr>
        <w:t>43135.816  + c )/86400 ;</w:t>
      </w:r>
    </w:p>
    <w:p w14:paraId="72C1B8CD" w14:textId="77777777" w:rsidR="00594603" w:rsidRPr="00F77C66" w:rsidRDefault="00594603" w:rsidP="00594603">
      <w:pPr>
        <w:rPr>
          <w:rFonts w:ascii="Courier New" w:hAnsi="Courier New" w:cs="Courier New"/>
          <w:color w:val="000080"/>
          <w:sz w:val="20"/>
          <w:szCs w:val="20"/>
        </w:rPr>
      </w:pPr>
    </w:p>
    <w:p w14:paraId="0CDB9254" w14:textId="77777777" w:rsidR="00594603" w:rsidRPr="00B45405" w:rsidRDefault="00594603" w:rsidP="00B45405">
      <w:pPr>
        <w:rPr>
          <w:rFonts w:ascii="Courier New" w:hAnsi="Courier New" w:cs="Courier New"/>
          <w:color w:val="000080"/>
          <w:sz w:val="20"/>
          <w:szCs w:val="20"/>
        </w:rPr>
      </w:pPr>
      <w:r w:rsidRPr="00B45405">
        <w:rPr>
          <w:rFonts w:ascii="Courier New" w:hAnsi="Courier New" w:cs="Courier New"/>
          <w:color w:val="000080"/>
          <w:sz w:val="20"/>
          <w:szCs w:val="20"/>
        </w:rPr>
        <w:t>Where 730486 = datenum('01-Jan-2000') &amp; 43135.816 = 11h58m55.816s</w:t>
      </w:r>
    </w:p>
    <w:p w14:paraId="5E894BBF" w14:textId="77777777" w:rsidR="00594603" w:rsidRPr="00F77C66" w:rsidRDefault="00594603" w:rsidP="00594603">
      <w:pPr>
        <w:rPr>
          <w:rFonts w:ascii="Courier New" w:hAnsi="Courier New" w:cs="Courier New"/>
          <w:color w:val="000080"/>
          <w:sz w:val="20"/>
          <w:szCs w:val="20"/>
        </w:rPr>
      </w:pPr>
    </w:p>
    <w:p w14:paraId="542BD72C" w14:textId="77777777" w:rsidR="00594603" w:rsidRPr="00204F6F" w:rsidRDefault="00594603" w:rsidP="00594603">
      <w:pPr>
        <w:rPr>
          <w:sz w:val="20"/>
          <w:szCs w:val="20"/>
        </w:rPr>
      </w:pPr>
      <w:r w:rsidRPr="00204F6F">
        <w:rPr>
          <w:sz w:val="20"/>
          <w:szCs w:val="20"/>
        </w:rPr>
        <w:t>Useful</w:t>
      </w:r>
      <w:r>
        <w:rPr>
          <w:sz w:val="20"/>
          <w:szCs w:val="20"/>
        </w:rPr>
        <w:t xml:space="preserve"> Matlab</w:t>
      </w:r>
      <w:r w:rsidRPr="00204F6F">
        <w:rPr>
          <w:sz w:val="20"/>
          <w:szCs w:val="20"/>
        </w:rPr>
        <w:t xml:space="preserve"> time commands:</w:t>
      </w:r>
    </w:p>
    <w:p w14:paraId="30EA8555" w14:textId="77777777" w:rsidR="00594603" w:rsidRPr="00204F6F" w:rsidRDefault="00594603" w:rsidP="00594603">
      <w:pPr>
        <w:numPr>
          <w:ilvl w:val="0"/>
          <w:numId w:val="9"/>
        </w:numPr>
        <w:rPr>
          <w:sz w:val="20"/>
          <w:szCs w:val="20"/>
        </w:rPr>
      </w:pPr>
      <w:r>
        <w:rPr>
          <w:sz w:val="20"/>
          <w:szCs w:val="20"/>
        </w:rPr>
        <w:t>datenum</w:t>
      </w:r>
    </w:p>
    <w:p w14:paraId="3009D942" w14:textId="77777777" w:rsidR="00594603" w:rsidRDefault="00594603" w:rsidP="00594603">
      <w:pPr>
        <w:numPr>
          <w:ilvl w:val="0"/>
          <w:numId w:val="9"/>
        </w:numPr>
        <w:rPr>
          <w:sz w:val="20"/>
          <w:szCs w:val="20"/>
        </w:rPr>
      </w:pPr>
      <w:r>
        <w:rPr>
          <w:sz w:val="20"/>
          <w:szCs w:val="20"/>
        </w:rPr>
        <w:t>datestr</w:t>
      </w:r>
    </w:p>
    <w:p w14:paraId="04E0887B" w14:textId="77777777" w:rsidR="00594603" w:rsidRPr="00204F6F" w:rsidRDefault="00594603" w:rsidP="00594603">
      <w:pPr>
        <w:numPr>
          <w:ilvl w:val="0"/>
          <w:numId w:val="9"/>
        </w:numPr>
        <w:rPr>
          <w:sz w:val="20"/>
          <w:szCs w:val="20"/>
        </w:rPr>
      </w:pPr>
      <w:r>
        <w:rPr>
          <w:sz w:val="20"/>
          <w:szCs w:val="20"/>
        </w:rPr>
        <w:t>datetick</w:t>
      </w:r>
    </w:p>
    <w:p w14:paraId="34E07F72" w14:textId="77777777" w:rsidR="00594603" w:rsidRPr="00204F6F" w:rsidRDefault="00594603" w:rsidP="00594603">
      <w:pPr>
        <w:rPr>
          <w:sz w:val="20"/>
          <w:szCs w:val="20"/>
        </w:rPr>
      </w:pPr>
      <w:r w:rsidRPr="00204F6F">
        <w:rPr>
          <w:sz w:val="20"/>
          <w:szCs w:val="20"/>
        </w:rPr>
        <w:t>Warnings:</w:t>
      </w:r>
    </w:p>
    <w:p w14:paraId="23860B10" w14:textId="77777777" w:rsidR="00594603" w:rsidRDefault="00594603" w:rsidP="00594603">
      <w:pPr>
        <w:numPr>
          <w:ilvl w:val="0"/>
          <w:numId w:val="10"/>
        </w:numPr>
        <w:rPr>
          <w:sz w:val="20"/>
          <w:szCs w:val="20"/>
        </w:rPr>
      </w:pPr>
      <w:r w:rsidRPr="00204F6F">
        <w:rPr>
          <w:sz w:val="20"/>
          <w:szCs w:val="20"/>
        </w:rPr>
        <w:t>datestr rounds seconds down</w:t>
      </w:r>
    </w:p>
    <w:p w14:paraId="686325B3" w14:textId="77777777" w:rsidR="00594603" w:rsidRPr="00204F6F" w:rsidRDefault="00594603" w:rsidP="00594603">
      <w:pPr>
        <w:numPr>
          <w:ilvl w:val="0"/>
          <w:numId w:val="10"/>
        </w:numPr>
        <w:rPr>
          <w:sz w:val="20"/>
          <w:szCs w:val="20"/>
        </w:rPr>
      </w:pPr>
      <w:r>
        <w:rPr>
          <w:sz w:val="20"/>
          <w:szCs w:val="20"/>
        </w:rPr>
        <w:t>However datestr now has ability to show milliseconds</w:t>
      </w:r>
      <w:r w:rsidR="00C6313A">
        <w:rPr>
          <w:sz w:val="20"/>
          <w:szCs w:val="20"/>
        </w:rPr>
        <w:t xml:space="preserve"> (the FFF in the format)</w:t>
      </w:r>
      <w:r>
        <w:rPr>
          <w:sz w:val="20"/>
          <w:szCs w:val="20"/>
        </w:rPr>
        <w:br/>
      </w:r>
      <w:r>
        <w:rPr>
          <w:sz w:val="20"/>
          <w:szCs w:val="20"/>
        </w:rPr>
        <w:tab/>
        <w:t>datestr(t,’yyyy-mm-ddTHH:MM:SS.FFF</w:t>
      </w:r>
      <w:r w:rsidR="00C6313A">
        <w:rPr>
          <w:sz w:val="20"/>
          <w:szCs w:val="20"/>
        </w:rPr>
        <w:t>’</w:t>
      </w:r>
      <w:r>
        <w:rPr>
          <w:sz w:val="20"/>
          <w:szCs w:val="20"/>
        </w:rPr>
        <w:t>)</w:t>
      </w:r>
    </w:p>
    <w:p w14:paraId="3EAA2968" w14:textId="77777777" w:rsidR="00594603" w:rsidRDefault="00594603" w:rsidP="00594603">
      <w:pPr>
        <w:numPr>
          <w:ilvl w:val="0"/>
          <w:numId w:val="10"/>
        </w:numPr>
        <w:rPr>
          <w:sz w:val="20"/>
          <w:szCs w:val="20"/>
        </w:rPr>
      </w:pPr>
      <w:r>
        <w:rPr>
          <w:sz w:val="20"/>
          <w:szCs w:val="20"/>
        </w:rPr>
        <w:t>Else f</w:t>
      </w:r>
      <w:r w:rsidRPr="00204F6F">
        <w:rPr>
          <w:sz w:val="20"/>
          <w:szCs w:val="20"/>
        </w:rPr>
        <w:t xml:space="preserve">raction of second left = 86400 * ( </w:t>
      </w:r>
      <w:r w:rsidR="00C6313A">
        <w:rPr>
          <w:sz w:val="20"/>
          <w:szCs w:val="20"/>
        </w:rPr>
        <w:t>t</w:t>
      </w:r>
      <w:r w:rsidRPr="00204F6F">
        <w:rPr>
          <w:sz w:val="20"/>
          <w:szCs w:val="20"/>
        </w:rPr>
        <w:t xml:space="preserve"> -datenum(datestr(</w:t>
      </w:r>
      <w:r w:rsidR="00C6313A">
        <w:rPr>
          <w:sz w:val="20"/>
          <w:szCs w:val="20"/>
        </w:rPr>
        <w:t>t</w:t>
      </w:r>
      <w:r w:rsidRPr="00204F6F">
        <w:rPr>
          <w:sz w:val="20"/>
          <w:szCs w:val="20"/>
        </w:rPr>
        <w:t>)) );</w:t>
      </w:r>
      <w:r w:rsidR="00C6313A">
        <w:rPr>
          <w:sz w:val="20"/>
          <w:szCs w:val="20"/>
        </w:rPr>
        <w:br/>
        <w:t>where t = barycentric time</w:t>
      </w:r>
    </w:p>
    <w:p w14:paraId="21034B68" w14:textId="3DF9FEC7" w:rsidR="005951E0" w:rsidRDefault="005951E0">
      <w:pPr>
        <w:rPr>
          <w:sz w:val="20"/>
          <w:szCs w:val="20"/>
        </w:rPr>
      </w:pPr>
      <w:r>
        <w:rPr>
          <w:sz w:val="20"/>
          <w:szCs w:val="20"/>
        </w:rPr>
        <w:br w:type="page"/>
      </w:r>
    </w:p>
    <w:p w14:paraId="16709958" w14:textId="77777777" w:rsidR="00594603" w:rsidRPr="00AC5D07" w:rsidRDefault="00594603" w:rsidP="008845C9">
      <w:pPr>
        <w:pStyle w:val="Heading2"/>
      </w:pPr>
      <w:bookmarkStart w:id="96" w:name="_Toc167941358"/>
      <w:bookmarkStart w:id="97" w:name="_Toc208071769"/>
      <w:r>
        <w:lastRenderedPageBreak/>
        <w:t xml:space="preserve">Spreadsheet time formats: </w:t>
      </w:r>
      <w:r w:rsidRPr="00AC5D07">
        <w:t>Excel (Windows), Excel (Macs), OpenOffice (Windows/Macs/Linux):</w:t>
      </w:r>
      <w:bookmarkEnd w:id="96"/>
      <w:bookmarkEnd w:id="97"/>
    </w:p>
    <w:p w14:paraId="78B78029" w14:textId="77777777" w:rsidR="00594603" w:rsidRDefault="00594603" w:rsidP="00594603">
      <w:pPr>
        <w:rPr>
          <w:rFonts w:ascii="Courier New" w:hAnsi="Courier New" w:cs="Courier New"/>
          <w:color w:val="000080"/>
          <w:sz w:val="20"/>
          <w:szCs w:val="20"/>
        </w:rPr>
      </w:pPr>
    </w:p>
    <w:p w14:paraId="32BC91C4" w14:textId="77777777" w:rsidR="00594603" w:rsidRDefault="00594603" w:rsidP="00594603">
      <w:pPr>
        <w:rPr>
          <w:rFonts w:ascii="Courier New" w:hAnsi="Courier New" w:cs="Courier New"/>
          <w:color w:val="000080"/>
          <w:sz w:val="20"/>
          <w:szCs w:val="20"/>
        </w:rPr>
      </w:pPr>
      <w:r>
        <w:rPr>
          <w:rFonts w:ascii="Courier New" w:hAnsi="Courier New" w:cs="Courier New"/>
          <w:color w:val="000080"/>
          <w:sz w:val="20"/>
          <w:szCs w:val="20"/>
        </w:rPr>
        <w:t>Spreadsheet serial date, type in the cell (on the same line):</w:t>
      </w:r>
    </w:p>
    <w:p w14:paraId="0730E333" w14:textId="77777777" w:rsidR="00594603" w:rsidRDefault="00594603" w:rsidP="00594603">
      <w:pPr>
        <w:rPr>
          <w:rFonts w:ascii="Courier New" w:hAnsi="Courier New" w:cs="Courier New"/>
          <w:color w:val="000080"/>
          <w:sz w:val="20"/>
          <w:szCs w:val="20"/>
        </w:rPr>
      </w:pPr>
      <w:r>
        <w:rPr>
          <w:rFonts w:ascii="Courier New" w:hAnsi="Courier New" w:cs="Courier New"/>
          <w:color w:val="000080"/>
          <w:sz w:val="20"/>
          <w:szCs w:val="20"/>
        </w:rPr>
        <w:t xml:space="preserve">= </w:t>
      </w:r>
      <w:r w:rsidRPr="00204F6F">
        <w:rPr>
          <w:rFonts w:ascii="Courier New" w:hAnsi="Courier New" w:cs="Courier New"/>
          <w:color w:val="000080"/>
          <w:sz w:val="20"/>
          <w:szCs w:val="20"/>
        </w:rPr>
        <w:t>datevalue("01-Jan-2000")</w:t>
      </w:r>
      <w:r>
        <w:rPr>
          <w:rFonts w:ascii="Courier New" w:hAnsi="Courier New" w:cs="Courier New"/>
          <w:color w:val="000080"/>
          <w:sz w:val="20"/>
          <w:szCs w:val="20"/>
        </w:rPr>
        <w:t xml:space="preserve"> + (</w:t>
      </w:r>
      <w:r w:rsidRPr="00F77C66">
        <w:rPr>
          <w:rFonts w:ascii="Courier New" w:hAnsi="Courier New" w:cs="Courier New"/>
          <w:color w:val="000080"/>
          <w:sz w:val="20"/>
          <w:szCs w:val="20"/>
        </w:rPr>
        <w:t>{Barycentric time in secs}</w:t>
      </w:r>
      <w:r>
        <w:rPr>
          <w:rFonts w:ascii="Courier New" w:hAnsi="Courier New" w:cs="Courier New"/>
          <w:color w:val="000080"/>
          <w:sz w:val="20"/>
          <w:szCs w:val="20"/>
        </w:rPr>
        <w:t xml:space="preserve"> + </w:t>
      </w:r>
      <w:r w:rsidRPr="00F77C66">
        <w:rPr>
          <w:rFonts w:ascii="Courier New" w:hAnsi="Courier New" w:cs="Courier New"/>
          <w:color w:val="000080"/>
          <w:sz w:val="20"/>
          <w:szCs w:val="20"/>
        </w:rPr>
        <w:t>43135.816</w:t>
      </w:r>
      <w:r>
        <w:rPr>
          <w:rFonts w:ascii="Courier New" w:hAnsi="Courier New" w:cs="Courier New"/>
          <w:color w:val="000080"/>
          <w:sz w:val="20"/>
          <w:szCs w:val="20"/>
        </w:rPr>
        <w:t xml:space="preserve"> </w:t>
      </w:r>
      <w:r w:rsidRPr="00F77C66">
        <w:rPr>
          <w:rFonts w:ascii="Courier New" w:hAnsi="Courier New" w:cs="Courier New"/>
          <w:color w:val="000080"/>
          <w:sz w:val="20"/>
          <w:szCs w:val="20"/>
        </w:rPr>
        <w:t>+</w:t>
      </w:r>
      <w:r>
        <w:rPr>
          <w:rFonts w:ascii="Courier New" w:hAnsi="Courier New" w:cs="Courier New"/>
          <w:color w:val="000080"/>
          <w:sz w:val="20"/>
          <w:szCs w:val="20"/>
        </w:rPr>
        <w:t xml:space="preserve"> </w:t>
      </w:r>
      <w:r w:rsidRPr="00F77C66">
        <w:rPr>
          <w:rFonts w:ascii="Courier New" w:hAnsi="Courier New" w:cs="Courier New"/>
          <w:color w:val="000080"/>
          <w:sz w:val="20"/>
          <w:szCs w:val="20"/>
        </w:rPr>
        <w:t>c</w:t>
      </w:r>
      <w:r>
        <w:rPr>
          <w:rFonts w:ascii="Courier New" w:hAnsi="Courier New" w:cs="Courier New"/>
          <w:color w:val="000080"/>
          <w:sz w:val="20"/>
          <w:szCs w:val="20"/>
        </w:rPr>
        <w:t>)/86400</w:t>
      </w:r>
    </w:p>
    <w:p w14:paraId="7988CA94" w14:textId="77777777" w:rsidR="00594603" w:rsidRPr="00F77C66" w:rsidRDefault="00594603" w:rsidP="00594603">
      <w:pPr>
        <w:rPr>
          <w:rFonts w:ascii="Courier New" w:hAnsi="Courier New" w:cs="Courier New"/>
          <w:color w:val="000080"/>
          <w:sz w:val="20"/>
          <w:szCs w:val="20"/>
        </w:rPr>
      </w:pPr>
    </w:p>
    <w:p w14:paraId="0FD092AB" w14:textId="77777777" w:rsidR="00594603" w:rsidRPr="00B45405" w:rsidRDefault="00594603" w:rsidP="00B45405">
      <w:pPr>
        <w:rPr>
          <w:rFonts w:ascii="Courier New" w:hAnsi="Courier New" w:cs="Courier New"/>
          <w:color w:val="000080"/>
          <w:sz w:val="20"/>
          <w:szCs w:val="20"/>
        </w:rPr>
      </w:pPr>
      <w:r w:rsidRPr="00B45405">
        <w:rPr>
          <w:rFonts w:ascii="Courier New" w:hAnsi="Courier New" w:cs="Courier New"/>
          <w:color w:val="000080"/>
          <w:sz w:val="20"/>
          <w:szCs w:val="20"/>
        </w:rPr>
        <w:t>Where 43135.816 = 11h58m55.816s</w:t>
      </w:r>
    </w:p>
    <w:p w14:paraId="4F976A2F" w14:textId="77777777" w:rsidR="00594603" w:rsidRPr="00F77C66" w:rsidRDefault="00594603" w:rsidP="00594603">
      <w:pPr>
        <w:rPr>
          <w:rFonts w:ascii="Courier New" w:hAnsi="Courier New" w:cs="Courier New"/>
          <w:color w:val="000080"/>
          <w:sz w:val="20"/>
          <w:szCs w:val="20"/>
        </w:rPr>
      </w:pPr>
    </w:p>
    <w:p w14:paraId="7ED17286" w14:textId="77777777" w:rsidR="00594603" w:rsidRPr="00204F6F" w:rsidRDefault="00594603" w:rsidP="00594603">
      <w:pPr>
        <w:rPr>
          <w:sz w:val="20"/>
          <w:szCs w:val="20"/>
        </w:rPr>
      </w:pPr>
      <w:r w:rsidRPr="00204F6F">
        <w:rPr>
          <w:sz w:val="20"/>
          <w:szCs w:val="20"/>
        </w:rPr>
        <w:t xml:space="preserve">Useful </w:t>
      </w:r>
      <w:r w:rsidR="00C6313A">
        <w:rPr>
          <w:sz w:val="20"/>
          <w:szCs w:val="20"/>
        </w:rPr>
        <w:t>Spreadsheet</w:t>
      </w:r>
      <w:r w:rsidRPr="00204F6F">
        <w:rPr>
          <w:sz w:val="20"/>
          <w:szCs w:val="20"/>
        </w:rPr>
        <w:t xml:space="preserve"> time commands:</w:t>
      </w:r>
    </w:p>
    <w:p w14:paraId="44237CA2" w14:textId="77777777" w:rsidR="00594603" w:rsidRDefault="00594603" w:rsidP="00594603">
      <w:pPr>
        <w:numPr>
          <w:ilvl w:val="0"/>
          <w:numId w:val="9"/>
        </w:numPr>
        <w:rPr>
          <w:sz w:val="20"/>
          <w:szCs w:val="20"/>
        </w:rPr>
      </w:pPr>
      <w:r w:rsidRPr="002153E5">
        <w:rPr>
          <w:sz w:val="20"/>
          <w:szCs w:val="20"/>
        </w:rPr>
        <w:t>Change cell format between date/time &amp; decimal as needed</w:t>
      </w:r>
    </w:p>
    <w:p w14:paraId="207139BB" w14:textId="77777777" w:rsidR="00594603" w:rsidRPr="002153E5" w:rsidRDefault="00594603" w:rsidP="00594603">
      <w:pPr>
        <w:numPr>
          <w:ilvl w:val="0"/>
          <w:numId w:val="9"/>
        </w:numPr>
        <w:rPr>
          <w:sz w:val="20"/>
          <w:szCs w:val="20"/>
        </w:rPr>
      </w:pPr>
      <w:r w:rsidRPr="002153E5">
        <w:rPr>
          <w:sz w:val="20"/>
          <w:szCs w:val="20"/>
        </w:rPr>
        <w:t>Useful Custom cell formats</w:t>
      </w:r>
    </w:p>
    <w:p w14:paraId="32C07D79" w14:textId="77777777" w:rsidR="00594603" w:rsidRPr="002153E5" w:rsidRDefault="00594603" w:rsidP="00594603">
      <w:pPr>
        <w:numPr>
          <w:ilvl w:val="1"/>
          <w:numId w:val="9"/>
        </w:numPr>
        <w:rPr>
          <w:sz w:val="20"/>
          <w:szCs w:val="20"/>
        </w:rPr>
      </w:pPr>
      <w:r w:rsidRPr="002153E5">
        <w:rPr>
          <w:sz w:val="20"/>
          <w:szCs w:val="20"/>
        </w:rPr>
        <w:t xml:space="preserve"> yyyy-mmm-dd HH:MM:SS</w:t>
      </w:r>
    </w:p>
    <w:p w14:paraId="1D9A49D3" w14:textId="77777777" w:rsidR="00594603" w:rsidRPr="002153E5" w:rsidRDefault="00594603" w:rsidP="00594603">
      <w:pPr>
        <w:numPr>
          <w:ilvl w:val="1"/>
          <w:numId w:val="9"/>
        </w:numPr>
        <w:rPr>
          <w:sz w:val="20"/>
          <w:szCs w:val="20"/>
        </w:rPr>
      </w:pPr>
      <w:r w:rsidRPr="002153E5">
        <w:rPr>
          <w:sz w:val="20"/>
          <w:szCs w:val="20"/>
        </w:rPr>
        <w:t xml:space="preserve"> yyyy-mm-dd HH:MM:SS</w:t>
      </w:r>
    </w:p>
    <w:p w14:paraId="430EE657" w14:textId="77777777" w:rsidR="00594603" w:rsidRPr="00204F6F" w:rsidRDefault="00594603" w:rsidP="00594603">
      <w:pPr>
        <w:numPr>
          <w:ilvl w:val="1"/>
          <w:numId w:val="9"/>
        </w:numPr>
        <w:rPr>
          <w:sz w:val="20"/>
          <w:szCs w:val="20"/>
        </w:rPr>
      </w:pPr>
      <w:r w:rsidRPr="002153E5">
        <w:rPr>
          <w:sz w:val="20"/>
          <w:szCs w:val="20"/>
        </w:rPr>
        <w:t>yyyy-mm-dd HH:MM:SS.000</w:t>
      </w:r>
      <w:r>
        <w:rPr>
          <w:sz w:val="20"/>
          <w:szCs w:val="20"/>
        </w:rPr>
        <w:br/>
        <w:t xml:space="preserve">The .000 give decimal </w:t>
      </w:r>
      <w:r w:rsidRPr="002153E5">
        <w:rPr>
          <w:sz w:val="20"/>
          <w:szCs w:val="20"/>
        </w:rPr>
        <w:t>secs</w:t>
      </w:r>
    </w:p>
    <w:p w14:paraId="2DA76469" w14:textId="77777777" w:rsidR="00594603" w:rsidRPr="00204F6F" w:rsidRDefault="00594603" w:rsidP="00594603">
      <w:pPr>
        <w:rPr>
          <w:sz w:val="20"/>
          <w:szCs w:val="20"/>
        </w:rPr>
      </w:pPr>
      <w:r w:rsidRPr="00204F6F">
        <w:rPr>
          <w:sz w:val="20"/>
          <w:szCs w:val="20"/>
        </w:rPr>
        <w:t>Warnings:</w:t>
      </w:r>
    </w:p>
    <w:p w14:paraId="09C3CA98" w14:textId="77777777" w:rsidR="00594603" w:rsidRDefault="00594603" w:rsidP="00594603">
      <w:pPr>
        <w:numPr>
          <w:ilvl w:val="0"/>
          <w:numId w:val="9"/>
        </w:numPr>
        <w:rPr>
          <w:sz w:val="20"/>
          <w:szCs w:val="20"/>
        </w:rPr>
      </w:pPr>
      <w:r w:rsidRPr="002153E5">
        <w:rPr>
          <w:sz w:val="20"/>
          <w:szCs w:val="20"/>
        </w:rPr>
        <w:t>Date &amp; Time cell</w:t>
      </w:r>
      <w:r>
        <w:rPr>
          <w:sz w:val="20"/>
          <w:szCs w:val="20"/>
        </w:rPr>
        <w:t xml:space="preserve"> formats round to nearest value of last unit in cell format</w:t>
      </w:r>
      <w:r>
        <w:rPr>
          <w:sz w:val="20"/>
          <w:szCs w:val="20"/>
        </w:rPr>
        <w:br/>
        <w:t>i.e. if cell format ends SS then it rounds to nearest second, if MM then nearest minute, etc.</w:t>
      </w:r>
    </w:p>
    <w:p w14:paraId="373FD068" w14:textId="77777777" w:rsidR="00594603" w:rsidRDefault="00594603" w:rsidP="00594603">
      <w:pPr>
        <w:numPr>
          <w:ilvl w:val="0"/>
          <w:numId w:val="9"/>
        </w:numPr>
        <w:rPr>
          <w:sz w:val="20"/>
          <w:szCs w:val="20"/>
        </w:rPr>
      </w:pPr>
      <w:r>
        <w:rPr>
          <w:sz w:val="20"/>
          <w:szCs w:val="20"/>
        </w:rPr>
        <w:t>Beware that spreadsheets calculate time in decimal days, but all te</w:t>
      </w:r>
      <w:r w:rsidR="00C6313A">
        <w:rPr>
          <w:sz w:val="20"/>
          <w:szCs w:val="20"/>
        </w:rPr>
        <w:t>nd to use a different epoch.  To</w:t>
      </w:r>
      <w:r>
        <w:rPr>
          <w:sz w:val="20"/>
          <w:szCs w:val="20"/>
        </w:rPr>
        <w:t xml:space="preserve"> get around this use the </w:t>
      </w:r>
      <w:r w:rsidRPr="006E5B0A">
        <w:rPr>
          <w:b/>
          <w:sz w:val="20"/>
          <w:szCs w:val="20"/>
        </w:rPr>
        <w:t>datevalue</w:t>
      </w:r>
      <w:r>
        <w:rPr>
          <w:sz w:val="20"/>
          <w:szCs w:val="20"/>
        </w:rPr>
        <w:t xml:space="preserve"> command as above and you never have to worry.  For reference:</w:t>
      </w:r>
    </w:p>
    <w:p w14:paraId="262AFF8C" w14:textId="3B9E7324" w:rsidR="00594603" w:rsidRPr="00AC5D07" w:rsidRDefault="00594603" w:rsidP="00594603">
      <w:pPr>
        <w:numPr>
          <w:ilvl w:val="1"/>
          <w:numId w:val="9"/>
        </w:numPr>
        <w:rPr>
          <w:sz w:val="20"/>
          <w:szCs w:val="20"/>
        </w:rPr>
      </w:pPr>
      <w:r>
        <w:rPr>
          <w:sz w:val="20"/>
          <w:szCs w:val="20"/>
        </w:rPr>
        <w:t>Excel on Windows has a serial day of</w:t>
      </w:r>
      <w:r>
        <w:rPr>
          <w:sz w:val="20"/>
          <w:szCs w:val="20"/>
        </w:rPr>
        <w:tab/>
        <w:t xml:space="preserve">1 = </w:t>
      </w:r>
      <w:r w:rsidRPr="00AC5D07">
        <w:rPr>
          <w:sz w:val="20"/>
          <w:szCs w:val="20"/>
        </w:rPr>
        <w:t>1900-Jan-</w:t>
      </w:r>
      <w:r>
        <w:rPr>
          <w:sz w:val="20"/>
          <w:szCs w:val="20"/>
        </w:rPr>
        <w:t>0</w:t>
      </w:r>
      <w:r w:rsidRPr="00AC5D07">
        <w:rPr>
          <w:sz w:val="20"/>
          <w:szCs w:val="20"/>
        </w:rPr>
        <w:t>1</w:t>
      </w:r>
      <w:r>
        <w:rPr>
          <w:sz w:val="20"/>
          <w:szCs w:val="20"/>
        </w:rPr>
        <w:t xml:space="preserve"> </w:t>
      </w:r>
      <w:r w:rsidRPr="00AC5D07">
        <w:rPr>
          <w:sz w:val="20"/>
          <w:szCs w:val="20"/>
        </w:rPr>
        <w:t>00:00:00</w:t>
      </w:r>
    </w:p>
    <w:p w14:paraId="5A9A6890" w14:textId="48B3EE3D" w:rsidR="00594603" w:rsidRPr="00AC5D07" w:rsidRDefault="00594603" w:rsidP="00594603">
      <w:pPr>
        <w:numPr>
          <w:ilvl w:val="1"/>
          <w:numId w:val="9"/>
        </w:numPr>
        <w:rPr>
          <w:sz w:val="20"/>
          <w:szCs w:val="20"/>
        </w:rPr>
      </w:pPr>
      <w:r>
        <w:rPr>
          <w:sz w:val="20"/>
          <w:szCs w:val="20"/>
        </w:rPr>
        <w:t xml:space="preserve">Excel on Macs has a serial day of        </w:t>
      </w:r>
      <w:r>
        <w:rPr>
          <w:sz w:val="20"/>
          <w:szCs w:val="20"/>
        </w:rPr>
        <w:tab/>
        <w:t xml:space="preserve">1 = 1904-Jan-02 </w:t>
      </w:r>
      <w:r w:rsidRPr="00AC5D07">
        <w:rPr>
          <w:sz w:val="20"/>
          <w:szCs w:val="20"/>
        </w:rPr>
        <w:t>00:00:00</w:t>
      </w:r>
    </w:p>
    <w:p w14:paraId="70AA39D2" w14:textId="39C782E9" w:rsidR="00594603" w:rsidRDefault="00594603" w:rsidP="00594603">
      <w:pPr>
        <w:numPr>
          <w:ilvl w:val="1"/>
          <w:numId w:val="9"/>
        </w:numPr>
        <w:rPr>
          <w:sz w:val="20"/>
          <w:szCs w:val="20"/>
        </w:rPr>
      </w:pPr>
      <w:r>
        <w:rPr>
          <w:sz w:val="20"/>
          <w:szCs w:val="20"/>
        </w:rPr>
        <w:t xml:space="preserve">Open Office has a serial day of </w:t>
      </w:r>
      <w:r>
        <w:rPr>
          <w:sz w:val="20"/>
          <w:szCs w:val="20"/>
        </w:rPr>
        <w:tab/>
      </w:r>
      <w:r>
        <w:rPr>
          <w:sz w:val="20"/>
          <w:szCs w:val="20"/>
        </w:rPr>
        <w:tab/>
        <w:t>1 = 1899-Dec</w:t>
      </w:r>
      <w:r w:rsidRPr="00AC5D07">
        <w:rPr>
          <w:sz w:val="20"/>
          <w:szCs w:val="20"/>
        </w:rPr>
        <w:t>-</w:t>
      </w:r>
      <w:r>
        <w:rPr>
          <w:sz w:val="20"/>
          <w:szCs w:val="20"/>
        </w:rPr>
        <w:t>3</w:t>
      </w:r>
      <w:r w:rsidRPr="00AC5D07">
        <w:rPr>
          <w:sz w:val="20"/>
          <w:szCs w:val="20"/>
        </w:rPr>
        <w:t>1</w:t>
      </w:r>
      <w:r>
        <w:rPr>
          <w:sz w:val="20"/>
          <w:szCs w:val="20"/>
        </w:rPr>
        <w:t xml:space="preserve"> </w:t>
      </w:r>
      <w:r w:rsidRPr="00AC5D07">
        <w:rPr>
          <w:sz w:val="20"/>
          <w:szCs w:val="20"/>
        </w:rPr>
        <w:t>00:00:00</w:t>
      </w:r>
    </w:p>
    <w:p w14:paraId="4D792181" w14:textId="77777777" w:rsidR="00594603" w:rsidRDefault="00594603" w:rsidP="00594603">
      <w:pPr>
        <w:rPr>
          <w:sz w:val="20"/>
          <w:szCs w:val="20"/>
          <w:highlight w:val="yellow"/>
        </w:rPr>
      </w:pPr>
    </w:p>
    <w:p w14:paraId="3DA3FFC0" w14:textId="77777777" w:rsidR="005951E0" w:rsidRPr="00AC5D07" w:rsidRDefault="005951E0" w:rsidP="005951E0">
      <w:pPr>
        <w:pStyle w:val="Heading2"/>
      </w:pPr>
      <w:bookmarkStart w:id="98" w:name="_Toc208071770"/>
      <w:r>
        <w:t>Python time formats</w:t>
      </w:r>
      <w:bookmarkEnd w:id="98"/>
    </w:p>
    <w:p w14:paraId="579750AD" w14:textId="77777777" w:rsidR="005951E0" w:rsidRDefault="005951E0" w:rsidP="005951E0">
      <w:pPr>
        <w:rPr>
          <w:sz w:val="20"/>
          <w:szCs w:val="20"/>
        </w:rPr>
      </w:pPr>
    </w:p>
    <w:p w14:paraId="62FED436" w14:textId="77777777" w:rsidR="005951E0" w:rsidRDefault="005951E0" w:rsidP="005951E0">
      <w:pPr>
        <w:rPr>
          <w:sz w:val="20"/>
          <w:szCs w:val="20"/>
        </w:rPr>
      </w:pPr>
      <w:r>
        <w:rPr>
          <w:sz w:val="20"/>
          <w:szCs w:val="20"/>
        </w:rPr>
        <w:t xml:space="preserve">Like c, Python also works in serial seconds (rather than days) and has a habit of trying to adjust the time for your local time zone that can lead to some confusion (or result in your times being several hours out).  As such you should use ‘naïve’ date and time python objects (of which there are many), rather than ‘aware’ objects.  See Python datetime documentation for more info and many more commands:  </w:t>
      </w:r>
      <w:r w:rsidRPr="006A7B19">
        <w:rPr>
          <w:sz w:val="20"/>
          <w:szCs w:val="20"/>
        </w:rPr>
        <w:t>http://docs.python.org/library/datetime.html</w:t>
      </w:r>
    </w:p>
    <w:p w14:paraId="652013E0" w14:textId="77777777" w:rsidR="005951E0" w:rsidRDefault="005951E0" w:rsidP="005951E0">
      <w:pPr>
        <w:rPr>
          <w:sz w:val="20"/>
          <w:szCs w:val="20"/>
        </w:rPr>
      </w:pPr>
    </w:p>
    <w:p w14:paraId="1AA766AC" w14:textId="77777777" w:rsidR="005951E0" w:rsidRDefault="005951E0" w:rsidP="005951E0">
      <w:pPr>
        <w:rPr>
          <w:rFonts w:ascii="Courier New" w:hAnsi="Courier New" w:cs="Courier New"/>
          <w:color w:val="000080"/>
          <w:sz w:val="20"/>
          <w:szCs w:val="20"/>
        </w:rPr>
      </w:pPr>
      <w:r>
        <w:rPr>
          <w:rFonts w:ascii="Courier New" w:hAnsi="Courier New" w:cs="Courier New"/>
          <w:color w:val="000080"/>
          <w:sz w:val="20"/>
          <w:szCs w:val="20"/>
        </w:rPr>
        <w:t>t = datetime(2000,1,1,11,58,55,816000) +</w:t>
      </w:r>
      <w:r>
        <w:rPr>
          <w:rFonts w:ascii="Courier New" w:hAnsi="Courier New" w:cs="Courier New"/>
          <w:color w:val="000080"/>
          <w:sz w:val="20"/>
          <w:szCs w:val="20"/>
        </w:rPr>
        <w:br/>
        <w:t xml:space="preserve">                 timedelta(seconds=(</w:t>
      </w:r>
      <w:r w:rsidRPr="00F77C66">
        <w:rPr>
          <w:rFonts w:ascii="Courier New" w:hAnsi="Courier New" w:cs="Courier New"/>
          <w:color w:val="000080"/>
          <w:sz w:val="20"/>
          <w:szCs w:val="20"/>
        </w:rPr>
        <w:t>{Barycentric time in secs}</w:t>
      </w:r>
      <w:r>
        <w:rPr>
          <w:rFonts w:ascii="Courier New" w:hAnsi="Courier New" w:cs="Courier New"/>
          <w:color w:val="000080"/>
          <w:sz w:val="20"/>
          <w:szCs w:val="20"/>
        </w:rPr>
        <w:t xml:space="preserve"> + </w:t>
      </w:r>
      <w:r w:rsidRPr="00F77C66">
        <w:rPr>
          <w:rFonts w:ascii="Courier New" w:hAnsi="Courier New" w:cs="Courier New"/>
          <w:color w:val="000080"/>
          <w:sz w:val="20"/>
          <w:szCs w:val="20"/>
        </w:rPr>
        <w:t>c</w:t>
      </w:r>
      <w:r>
        <w:rPr>
          <w:rFonts w:ascii="Courier New" w:hAnsi="Courier New" w:cs="Courier New"/>
          <w:color w:val="000080"/>
          <w:sz w:val="20"/>
          <w:szCs w:val="20"/>
        </w:rPr>
        <w:t>))</w:t>
      </w:r>
    </w:p>
    <w:p w14:paraId="231A9659" w14:textId="77777777" w:rsidR="005951E0" w:rsidRPr="00F77C66" w:rsidRDefault="005951E0" w:rsidP="005951E0">
      <w:pPr>
        <w:rPr>
          <w:rFonts w:ascii="Courier New" w:hAnsi="Courier New" w:cs="Courier New"/>
          <w:color w:val="000080"/>
          <w:sz w:val="20"/>
          <w:szCs w:val="20"/>
        </w:rPr>
      </w:pPr>
    </w:p>
    <w:p w14:paraId="4E06A135" w14:textId="77777777" w:rsidR="005951E0" w:rsidRPr="00AC1212" w:rsidRDefault="005951E0" w:rsidP="005951E0">
      <w:pPr>
        <w:rPr>
          <w:sz w:val="20"/>
          <w:szCs w:val="20"/>
        </w:rPr>
      </w:pPr>
      <w:r w:rsidRPr="00AC1212">
        <w:rPr>
          <w:sz w:val="20"/>
          <w:szCs w:val="20"/>
        </w:rPr>
        <w:t xml:space="preserve">Useful </w:t>
      </w:r>
      <w:r>
        <w:rPr>
          <w:sz w:val="20"/>
          <w:szCs w:val="20"/>
        </w:rPr>
        <w:t>Python date/</w:t>
      </w:r>
      <w:r w:rsidRPr="00AC1212">
        <w:rPr>
          <w:sz w:val="20"/>
          <w:szCs w:val="20"/>
        </w:rPr>
        <w:t>time commands:</w:t>
      </w:r>
    </w:p>
    <w:p w14:paraId="6F635607" w14:textId="77777777" w:rsidR="005951E0" w:rsidRPr="00AC1212" w:rsidRDefault="005951E0" w:rsidP="005951E0">
      <w:pPr>
        <w:numPr>
          <w:ilvl w:val="0"/>
          <w:numId w:val="9"/>
        </w:numPr>
        <w:rPr>
          <w:sz w:val="20"/>
          <w:szCs w:val="20"/>
        </w:rPr>
      </w:pPr>
      <w:r>
        <w:rPr>
          <w:sz w:val="20"/>
          <w:szCs w:val="20"/>
        </w:rPr>
        <w:t>datetime</w:t>
      </w:r>
      <w:r>
        <w:rPr>
          <w:sz w:val="20"/>
          <w:szCs w:val="20"/>
        </w:rPr>
        <w:tab/>
        <w:t>give it (year, month, day, hour, min, sec, microsecond)</w:t>
      </w:r>
    </w:p>
    <w:p w14:paraId="50E83A56" w14:textId="77777777" w:rsidR="005951E0" w:rsidRPr="00AC1212" w:rsidRDefault="005951E0" w:rsidP="005951E0">
      <w:pPr>
        <w:numPr>
          <w:ilvl w:val="0"/>
          <w:numId w:val="9"/>
        </w:numPr>
        <w:rPr>
          <w:sz w:val="20"/>
          <w:szCs w:val="20"/>
        </w:rPr>
      </w:pPr>
      <w:r>
        <w:rPr>
          <w:sz w:val="20"/>
          <w:szCs w:val="20"/>
        </w:rPr>
        <w:t>timedelta</w:t>
      </w:r>
    </w:p>
    <w:p w14:paraId="7812CF61" w14:textId="77777777" w:rsidR="005951E0" w:rsidRPr="00AC1212" w:rsidRDefault="005951E0" w:rsidP="005951E0">
      <w:pPr>
        <w:numPr>
          <w:ilvl w:val="0"/>
          <w:numId w:val="9"/>
        </w:numPr>
        <w:rPr>
          <w:sz w:val="20"/>
          <w:szCs w:val="20"/>
        </w:rPr>
      </w:pPr>
      <w:r w:rsidRPr="008B2323">
        <w:rPr>
          <w:sz w:val="20"/>
          <w:szCs w:val="20"/>
        </w:rPr>
        <w:t>print(t).strftime('%Y-%m-%d %H:%M:%S.%f ')</w:t>
      </w:r>
      <w:r>
        <w:rPr>
          <w:sz w:val="20"/>
          <w:szCs w:val="20"/>
        </w:rPr>
        <w:tab/>
        <w:t>prints yyyy-mm-dd HH:MM:SS.ssssss</w:t>
      </w:r>
    </w:p>
    <w:p w14:paraId="04AAA9CA" w14:textId="77777777" w:rsidR="005951E0" w:rsidRPr="00AC1212" w:rsidRDefault="005951E0" w:rsidP="005951E0">
      <w:pPr>
        <w:rPr>
          <w:sz w:val="20"/>
          <w:szCs w:val="20"/>
        </w:rPr>
      </w:pPr>
    </w:p>
    <w:p w14:paraId="22404D14" w14:textId="77777777" w:rsidR="005951E0" w:rsidRPr="00AC1212" w:rsidRDefault="005951E0" w:rsidP="005951E0">
      <w:pPr>
        <w:rPr>
          <w:sz w:val="20"/>
          <w:szCs w:val="20"/>
        </w:rPr>
      </w:pPr>
      <w:r w:rsidRPr="00AC1212">
        <w:rPr>
          <w:sz w:val="20"/>
          <w:szCs w:val="20"/>
        </w:rPr>
        <w:t>Warnings:</w:t>
      </w:r>
    </w:p>
    <w:p w14:paraId="17D9AF91" w14:textId="77777777" w:rsidR="005951E0" w:rsidRPr="00AC1212" w:rsidRDefault="005951E0" w:rsidP="005951E0">
      <w:pPr>
        <w:numPr>
          <w:ilvl w:val="0"/>
          <w:numId w:val="9"/>
        </w:numPr>
        <w:rPr>
          <w:sz w:val="20"/>
          <w:szCs w:val="20"/>
        </w:rPr>
      </w:pPr>
      <w:r w:rsidRPr="00AC1212">
        <w:rPr>
          <w:sz w:val="20"/>
          <w:szCs w:val="20"/>
        </w:rPr>
        <w:t>Avoid daylight savings</w:t>
      </w:r>
      <w:r>
        <w:rPr>
          <w:sz w:val="20"/>
          <w:szCs w:val="20"/>
        </w:rPr>
        <w:t xml:space="preserve"> and time zone</w:t>
      </w:r>
      <w:r w:rsidRPr="00AC1212">
        <w:rPr>
          <w:sz w:val="20"/>
          <w:szCs w:val="20"/>
        </w:rPr>
        <w:t xml:space="preserve"> adjustments</w:t>
      </w:r>
      <w:r>
        <w:rPr>
          <w:sz w:val="20"/>
          <w:szCs w:val="20"/>
        </w:rPr>
        <w:t xml:space="preserve"> in your codes!</w:t>
      </w:r>
    </w:p>
    <w:p w14:paraId="3ED2F23E" w14:textId="77777777" w:rsidR="005951E0" w:rsidRDefault="005951E0" w:rsidP="00594603">
      <w:pPr>
        <w:rPr>
          <w:sz w:val="20"/>
          <w:szCs w:val="20"/>
          <w:highlight w:val="yellow"/>
        </w:rPr>
      </w:pPr>
    </w:p>
    <w:p w14:paraId="1450C37B" w14:textId="77777777" w:rsidR="005951E0" w:rsidRDefault="005951E0">
      <w:pPr>
        <w:rPr>
          <w:rFonts w:ascii="Calibri" w:eastAsia="Times New Roman" w:hAnsi="Calibri"/>
          <w:b/>
          <w:bCs/>
          <w:i/>
          <w:iCs/>
          <w:sz w:val="28"/>
          <w:szCs w:val="28"/>
        </w:rPr>
      </w:pPr>
      <w:bookmarkStart w:id="99" w:name="_Toc167941359"/>
      <w:r>
        <w:br w:type="page"/>
      </w:r>
    </w:p>
    <w:p w14:paraId="3B072137" w14:textId="1531031A" w:rsidR="00594603" w:rsidRPr="00AC5D07" w:rsidRDefault="00594603" w:rsidP="008845C9">
      <w:pPr>
        <w:pStyle w:val="Heading2"/>
      </w:pPr>
      <w:bookmarkStart w:id="100" w:name="_Toc208071771"/>
      <w:r>
        <w:lastRenderedPageBreak/>
        <w:t>C code time formats</w:t>
      </w:r>
      <w:bookmarkEnd w:id="99"/>
      <w:bookmarkEnd w:id="100"/>
    </w:p>
    <w:p w14:paraId="1B91FC2C" w14:textId="77777777" w:rsidR="00594603" w:rsidRDefault="00594603" w:rsidP="00594603">
      <w:pPr>
        <w:rPr>
          <w:sz w:val="20"/>
          <w:szCs w:val="20"/>
        </w:rPr>
      </w:pPr>
      <w:r w:rsidRPr="00AC1212">
        <w:rPr>
          <w:sz w:val="20"/>
          <w:szCs w:val="20"/>
        </w:rPr>
        <w:t xml:space="preserve">For c code, things are a bit different as it uses </w:t>
      </w:r>
      <w:r w:rsidR="00C6313A" w:rsidRPr="00AC1212">
        <w:rPr>
          <w:sz w:val="20"/>
          <w:szCs w:val="20"/>
        </w:rPr>
        <w:t>Unix</w:t>
      </w:r>
      <w:r w:rsidRPr="00AC1212">
        <w:rPr>
          <w:sz w:val="20"/>
          <w:szCs w:val="20"/>
        </w:rPr>
        <w:t xml:space="preserve"> (POSIX) time</w:t>
      </w:r>
      <w:r w:rsidR="00202865">
        <w:rPr>
          <w:sz w:val="20"/>
          <w:szCs w:val="20"/>
        </w:rPr>
        <w:t xml:space="preserve">, </w:t>
      </w:r>
      <w:r w:rsidRPr="00AC1212">
        <w:rPr>
          <w:sz w:val="20"/>
          <w:szCs w:val="20"/>
        </w:rPr>
        <w:t xml:space="preserve">which is </w:t>
      </w:r>
      <w:r w:rsidR="00202865">
        <w:rPr>
          <w:sz w:val="20"/>
          <w:szCs w:val="20"/>
        </w:rPr>
        <w:t>a</w:t>
      </w:r>
      <w:r w:rsidRPr="00AC1212">
        <w:rPr>
          <w:sz w:val="20"/>
          <w:szCs w:val="20"/>
        </w:rPr>
        <w:t xml:space="preserve"> measure of seconds </w:t>
      </w:r>
      <w:r w:rsidR="00202865">
        <w:rPr>
          <w:sz w:val="20"/>
          <w:szCs w:val="20"/>
        </w:rPr>
        <w:t xml:space="preserve">(rather than days) </w:t>
      </w:r>
      <w:r w:rsidRPr="00AC1212">
        <w:rPr>
          <w:sz w:val="20"/>
          <w:szCs w:val="20"/>
        </w:rPr>
        <w:t xml:space="preserve">since </w:t>
      </w:r>
      <w:r w:rsidR="00202865">
        <w:rPr>
          <w:sz w:val="20"/>
          <w:szCs w:val="20"/>
        </w:rPr>
        <w:t>1970-Jan-01.  Coding is also complicated by many c commands trying to adjust for daylight savings time or the time zone of your home country, neither of which we want.</w:t>
      </w:r>
    </w:p>
    <w:p w14:paraId="4A83D882" w14:textId="77777777" w:rsidR="00202865" w:rsidRDefault="00202865" w:rsidP="00594603">
      <w:pPr>
        <w:rPr>
          <w:sz w:val="20"/>
          <w:szCs w:val="20"/>
        </w:rPr>
      </w:pPr>
    </w:p>
    <w:p w14:paraId="3F15D9BB" w14:textId="77777777" w:rsidR="00202865" w:rsidRDefault="00202865" w:rsidP="00594603">
      <w:pPr>
        <w:rPr>
          <w:sz w:val="20"/>
          <w:szCs w:val="20"/>
        </w:rPr>
      </w:pPr>
      <w:r>
        <w:rPr>
          <w:sz w:val="20"/>
          <w:szCs w:val="20"/>
        </w:rPr>
        <w:t>For the c code to work, you must include the time header file:</w:t>
      </w:r>
    </w:p>
    <w:p w14:paraId="444EA0FE" w14:textId="77777777" w:rsidR="00202865" w:rsidRPr="00202865" w:rsidRDefault="00202865" w:rsidP="00202865">
      <w:pPr>
        <w:rPr>
          <w:rFonts w:ascii="Courier New" w:hAnsi="Courier New" w:cs="Courier New"/>
          <w:color w:val="000080"/>
          <w:sz w:val="20"/>
          <w:szCs w:val="20"/>
        </w:rPr>
      </w:pPr>
      <w:r w:rsidRPr="00202865">
        <w:rPr>
          <w:rFonts w:ascii="Courier New" w:hAnsi="Courier New" w:cs="Courier New"/>
          <w:color w:val="000080"/>
          <w:sz w:val="20"/>
          <w:szCs w:val="20"/>
        </w:rPr>
        <w:t>#include &lt;time.h&gt;</w:t>
      </w:r>
    </w:p>
    <w:p w14:paraId="178303BF" w14:textId="77777777" w:rsidR="00202865" w:rsidRDefault="00202865" w:rsidP="00594603">
      <w:pPr>
        <w:rPr>
          <w:sz w:val="20"/>
          <w:szCs w:val="20"/>
        </w:rPr>
      </w:pPr>
    </w:p>
    <w:p w14:paraId="18337734" w14:textId="77777777" w:rsidR="00202865" w:rsidRDefault="00202865" w:rsidP="00594603">
      <w:pPr>
        <w:rPr>
          <w:sz w:val="20"/>
          <w:szCs w:val="20"/>
        </w:rPr>
      </w:pPr>
      <w:r>
        <w:rPr>
          <w:sz w:val="20"/>
          <w:szCs w:val="20"/>
        </w:rPr>
        <w:t>Let BT= and c as before, with both BT and c being doubles, then:</w:t>
      </w:r>
    </w:p>
    <w:p w14:paraId="0970BDF1" w14:textId="77777777" w:rsidR="00202865" w:rsidRPr="00202865" w:rsidRDefault="00202865" w:rsidP="00202865">
      <w:pPr>
        <w:rPr>
          <w:rFonts w:ascii="Courier New" w:hAnsi="Courier New" w:cs="Courier New"/>
          <w:color w:val="000080"/>
          <w:sz w:val="20"/>
          <w:szCs w:val="20"/>
        </w:rPr>
      </w:pPr>
    </w:p>
    <w:p w14:paraId="453374EE" w14:textId="0CC70170" w:rsidR="00202865" w:rsidRDefault="00BE03A5" w:rsidP="00202865">
      <w:pPr>
        <w:rPr>
          <w:rFonts w:ascii="Courier New" w:hAnsi="Courier New" w:cs="Courier New"/>
          <w:color w:val="000080"/>
          <w:sz w:val="20"/>
          <w:szCs w:val="20"/>
        </w:rPr>
      </w:pPr>
      <w:r>
        <w:rPr>
          <w:rFonts w:ascii="Courier New" w:hAnsi="Courier New" w:cs="Courier New"/>
          <w:color w:val="000080"/>
          <w:sz w:val="20"/>
          <w:szCs w:val="20"/>
        </w:rPr>
        <w:t>c</w:t>
      </w:r>
      <w:r w:rsidR="00202865" w:rsidRPr="00202865">
        <w:rPr>
          <w:rFonts w:ascii="Courier New" w:hAnsi="Courier New" w:cs="Courier New"/>
          <w:color w:val="000080"/>
          <w:sz w:val="20"/>
          <w:szCs w:val="20"/>
        </w:rPr>
        <w:t>har</w:t>
      </w:r>
      <w:r w:rsidR="00202865">
        <w:rPr>
          <w:rFonts w:ascii="Courier New" w:hAnsi="Courier New" w:cs="Courier New"/>
          <w:color w:val="000080"/>
          <w:sz w:val="20"/>
          <w:szCs w:val="20"/>
        </w:rPr>
        <w:tab/>
      </w:r>
      <w:r w:rsidR="00202865">
        <w:rPr>
          <w:rFonts w:ascii="Courier New" w:hAnsi="Courier New" w:cs="Courier New"/>
          <w:color w:val="000080"/>
          <w:sz w:val="20"/>
          <w:szCs w:val="20"/>
        </w:rPr>
        <w:tab/>
      </w:r>
      <w:r w:rsidR="00202865" w:rsidRPr="00202865">
        <w:rPr>
          <w:rFonts w:ascii="Courier New" w:hAnsi="Courier New" w:cs="Courier New"/>
          <w:color w:val="000080"/>
          <w:sz w:val="20"/>
          <w:szCs w:val="20"/>
        </w:rPr>
        <w:t>str_time[</w:t>
      </w:r>
      <w:r>
        <w:rPr>
          <w:rFonts w:ascii="Courier New" w:hAnsi="Courier New" w:cs="Courier New"/>
          <w:color w:val="000080"/>
          <w:sz w:val="20"/>
          <w:szCs w:val="20"/>
        </w:rPr>
        <w:t>20</w:t>
      </w:r>
      <w:r w:rsidR="00202865" w:rsidRPr="00202865">
        <w:rPr>
          <w:rFonts w:ascii="Courier New" w:hAnsi="Courier New" w:cs="Courier New"/>
          <w:color w:val="000080"/>
          <w:sz w:val="20"/>
          <w:szCs w:val="20"/>
        </w:rPr>
        <w:t xml:space="preserve">]; /* </w:t>
      </w:r>
      <w:r w:rsidR="00202865">
        <w:rPr>
          <w:rFonts w:ascii="Courier New" w:hAnsi="Courier New" w:cs="Courier New"/>
          <w:color w:val="000080"/>
          <w:sz w:val="20"/>
          <w:szCs w:val="20"/>
        </w:rPr>
        <w:t>19 chars in string</w:t>
      </w:r>
      <w:r w:rsidR="00202865" w:rsidRPr="00202865">
        <w:rPr>
          <w:rFonts w:ascii="Courier New" w:hAnsi="Courier New" w:cs="Courier New"/>
          <w:color w:val="000080"/>
          <w:sz w:val="20"/>
          <w:szCs w:val="20"/>
        </w:rPr>
        <w:t xml:space="preserve"> yyyy-mm-ddTHH:MM:SS */</w:t>
      </w:r>
    </w:p>
    <w:p w14:paraId="498EDCFC" w14:textId="08C08B56" w:rsidR="00BE03A5" w:rsidRPr="00202865" w:rsidRDefault="00BE03A5" w:rsidP="00202865">
      <w:pPr>
        <w:rPr>
          <w:rFonts w:ascii="Courier New" w:hAnsi="Courier New" w:cs="Courier New"/>
          <w:color w:val="000080"/>
          <w:sz w:val="20"/>
          <w:szCs w:val="20"/>
        </w:rPr>
      </w:pPr>
      <w:r>
        <w:rPr>
          <w:rFonts w:ascii="Courier New" w:hAnsi="Courier New" w:cs="Courier New"/>
          <w:color w:val="000080"/>
          <w:sz w:val="20"/>
          <w:szCs w:val="20"/>
        </w:rPr>
        <w:t xml:space="preserve">                       /* +1 for the terminating null            */</w:t>
      </w:r>
    </w:p>
    <w:p w14:paraId="6219B902" w14:textId="77777777" w:rsidR="00202865" w:rsidRPr="00202865" w:rsidRDefault="00202865" w:rsidP="00202865">
      <w:pPr>
        <w:rPr>
          <w:rFonts w:ascii="Courier New" w:hAnsi="Courier New" w:cs="Courier New"/>
          <w:color w:val="000080"/>
          <w:sz w:val="20"/>
          <w:szCs w:val="20"/>
        </w:rPr>
      </w:pPr>
      <w:r w:rsidRPr="00202865">
        <w:rPr>
          <w:rFonts w:ascii="Courier New" w:hAnsi="Courier New" w:cs="Courier New"/>
          <w:color w:val="000080"/>
          <w:sz w:val="20"/>
          <w:szCs w:val="20"/>
        </w:rPr>
        <w:t xml:space="preserve">struct tm </w:t>
      </w:r>
      <w:r w:rsidRPr="00202865">
        <w:rPr>
          <w:rFonts w:ascii="Courier New" w:hAnsi="Courier New" w:cs="Courier New"/>
          <w:color w:val="000080"/>
          <w:sz w:val="20"/>
          <w:szCs w:val="20"/>
        </w:rPr>
        <w:tab/>
        <w:t>*tmp_time;</w:t>
      </w:r>
    </w:p>
    <w:p w14:paraId="0FDB66CF" w14:textId="77777777" w:rsidR="00202865" w:rsidRPr="00202865" w:rsidRDefault="00202865" w:rsidP="00202865">
      <w:pPr>
        <w:rPr>
          <w:rFonts w:ascii="Courier New" w:hAnsi="Courier New" w:cs="Courier New"/>
          <w:color w:val="000080"/>
          <w:sz w:val="20"/>
          <w:szCs w:val="20"/>
        </w:rPr>
      </w:pPr>
      <w:r w:rsidRPr="00202865">
        <w:rPr>
          <w:rFonts w:ascii="Courier New" w:hAnsi="Courier New" w:cs="Courier New"/>
          <w:color w:val="000080"/>
          <w:sz w:val="20"/>
          <w:szCs w:val="20"/>
        </w:rPr>
        <w:t>time_t</w:t>
      </w:r>
      <w:r w:rsidRPr="00202865">
        <w:rPr>
          <w:rFonts w:ascii="Courier New" w:hAnsi="Courier New" w:cs="Courier New"/>
          <w:color w:val="000080"/>
          <w:sz w:val="20"/>
          <w:szCs w:val="20"/>
        </w:rPr>
        <w:tab/>
        <w:t>tmp_t, Pt;</w:t>
      </w:r>
    </w:p>
    <w:p w14:paraId="6F03C7F2" w14:textId="77777777" w:rsidR="00202865" w:rsidRPr="00202865" w:rsidRDefault="00202865" w:rsidP="00202865">
      <w:pPr>
        <w:rPr>
          <w:rFonts w:ascii="Courier New" w:hAnsi="Courier New" w:cs="Courier New"/>
          <w:color w:val="000080"/>
          <w:sz w:val="20"/>
          <w:szCs w:val="20"/>
        </w:rPr>
      </w:pPr>
    </w:p>
    <w:p w14:paraId="7F1A8A51" w14:textId="77777777" w:rsidR="00202865" w:rsidRPr="00202865" w:rsidRDefault="00202865" w:rsidP="00202865">
      <w:pPr>
        <w:rPr>
          <w:rFonts w:ascii="Courier New" w:hAnsi="Courier New" w:cs="Courier New"/>
          <w:color w:val="000080"/>
          <w:sz w:val="20"/>
          <w:szCs w:val="20"/>
        </w:rPr>
      </w:pPr>
      <w:r w:rsidRPr="00202865">
        <w:rPr>
          <w:rFonts w:ascii="Courier New" w:hAnsi="Courier New" w:cs="Courier New"/>
          <w:color w:val="000080"/>
          <w:sz w:val="20"/>
          <w:szCs w:val="20"/>
        </w:rPr>
        <w:t>Pt = (time_t)(10957*86400 + 43135.816 + Bt  + c);</w:t>
      </w:r>
    </w:p>
    <w:p w14:paraId="38394BEC" w14:textId="77777777" w:rsidR="00202865" w:rsidRPr="00202865" w:rsidRDefault="00202865" w:rsidP="00202865">
      <w:pPr>
        <w:rPr>
          <w:rFonts w:ascii="Courier New" w:hAnsi="Courier New" w:cs="Courier New"/>
          <w:color w:val="000080"/>
          <w:sz w:val="20"/>
          <w:szCs w:val="20"/>
        </w:rPr>
      </w:pPr>
      <w:r w:rsidRPr="00202865">
        <w:rPr>
          <w:rFonts w:ascii="Courier New" w:hAnsi="Courier New" w:cs="Courier New"/>
          <w:color w:val="000080"/>
          <w:sz w:val="20"/>
          <w:szCs w:val="20"/>
        </w:rPr>
        <w:t xml:space="preserve">/* </w:t>
      </w:r>
      <w:r>
        <w:rPr>
          <w:rFonts w:ascii="Courier New" w:hAnsi="Courier New" w:cs="Courier New"/>
          <w:color w:val="000080"/>
          <w:sz w:val="20"/>
          <w:szCs w:val="20"/>
        </w:rPr>
        <w:t xml:space="preserve">Pt = </w:t>
      </w:r>
      <w:r w:rsidRPr="00202865">
        <w:rPr>
          <w:rFonts w:ascii="Courier New" w:hAnsi="Courier New" w:cs="Courier New"/>
          <w:color w:val="000080"/>
          <w:sz w:val="20"/>
          <w:szCs w:val="20"/>
        </w:rPr>
        <w:t xml:space="preserve">Seconds since </w:t>
      </w:r>
      <w:r>
        <w:rPr>
          <w:rFonts w:ascii="Courier New" w:hAnsi="Courier New" w:cs="Courier New"/>
          <w:color w:val="000080"/>
          <w:sz w:val="20"/>
          <w:szCs w:val="20"/>
        </w:rPr>
        <w:t xml:space="preserve">Unix </w:t>
      </w:r>
      <w:r w:rsidRPr="00202865">
        <w:rPr>
          <w:rFonts w:ascii="Courier New" w:hAnsi="Courier New" w:cs="Courier New"/>
          <w:color w:val="000080"/>
          <w:sz w:val="20"/>
          <w:szCs w:val="20"/>
        </w:rPr>
        <w:t>epoch time</w:t>
      </w:r>
    </w:p>
    <w:p w14:paraId="09227860" w14:textId="77777777" w:rsidR="00202865" w:rsidRPr="00202865" w:rsidRDefault="00202865" w:rsidP="00202865">
      <w:pPr>
        <w:rPr>
          <w:rFonts w:ascii="Courier New" w:hAnsi="Courier New" w:cs="Courier New"/>
          <w:color w:val="000080"/>
          <w:sz w:val="20"/>
          <w:szCs w:val="20"/>
        </w:rPr>
      </w:pPr>
      <w:r w:rsidRPr="00202865">
        <w:rPr>
          <w:rFonts w:ascii="Courier New" w:hAnsi="Courier New" w:cs="Courier New"/>
          <w:color w:val="000080"/>
          <w:sz w:val="20"/>
          <w:szCs w:val="20"/>
        </w:rPr>
        <w:t xml:space="preserve">   10957 days from 1970-Jan-01 (epoch) </w:t>
      </w:r>
      <w:r>
        <w:rPr>
          <w:rFonts w:ascii="Courier New" w:hAnsi="Courier New" w:cs="Courier New"/>
          <w:color w:val="000080"/>
          <w:sz w:val="20"/>
          <w:szCs w:val="20"/>
        </w:rPr>
        <w:t>to</w:t>
      </w:r>
      <w:r w:rsidRPr="00202865">
        <w:rPr>
          <w:rFonts w:ascii="Courier New" w:hAnsi="Courier New" w:cs="Courier New"/>
          <w:color w:val="000080"/>
          <w:sz w:val="20"/>
          <w:szCs w:val="20"/>
        </w:rPr>
        <w:t xml:space="preserve"> 2000-Jan-01</w:t>
      </w:r>
    </w:p>
    <w:p w14:paraId="0A70B3F9" w14:textId="77777777" w:rsidR="00202865" w:rsidRPr="00202865" w:rsidRDefault="00202865" w:rsidP="00202865">
      <w:pPr>
        <w:rPr>
          <w:rFonts w:ascii="Courier New" w:hAnsi="Courier New" w:cs="Courier New"/>
          <w:color w:val="000080"/>
          <w:sz w:val="20"/>
          <w:szCs w:val="20"/>
        </w:rPr>
      </w:pPr>
      <w:r w:rsidRPr="00202865">
        <w:rPr>
          <w:rFonts w:ascii="Courier New" w:hAnsi="Courier New" w:cs="Courier New"/>
          <w:color w:val="000080"/>
          <w:sz w:val="20"/>
          <w:szCs w:val="20"/>
        </w:rPr>
        <w:t xml:space="preserve">   </w:t>
      </w:r>
      <w:r>
        <w:rPr>
          <w:rFonts w:ascii="Courier New" w:hAnsi="Courier New" w:cs="Courier New"/>
          <w:color w:val="000080"/>
          <w:sz w:val="20"/>
          <w:szCs w:val="20"/>
        </w:rPr>
        <w:t xml:space="preserve">then </w:t>
      </w:r>
      <w:r w:rsidRPr="00202865">
        <w:rPr>
          <w:rFonts w:ascii="Courier New" w:hAnsi="Courier New" w:cs="Courier New"/>
          <w:color w:val="000080"/>
          <w:sz w:val="20"/>
          <w:szCs w:val="20"/>
        </w:rPr>
        <w:t>43135.816 is HH:MM:SS.sss</w:t>
      </w:r>
    </w:p>
    <w:p w14:paraId="20B51AAC" w14:textId="77777777" w:rsidR="00202865" w:rsidRPr="00202865" w:rsidRDefault="00202865" w:rsidP="00202865">
      <w:pPr>
        <w:rPr>
          <w:rFonts w:ascii="Courier New" w:hAnsi="Courier New" w:cs="Courier New"/>
          <w:color w:val="000080"/>
          <w:sz w:val="20"/>
          <w:szCs w:val="20"/>
        </w:rPr>
      </w:pPr>
      <w:r w:rsidRPr="00202865">
        <w:rPr>
          <w:rFonts w:ascii="Courier New" w:hAnsi="Courier New" w:cs="Courier New"/>
          <w:color w:val="000080"/>
          <w:sz w:val="20"/>
          <w:szCs w:val="20"/>
        </w:rPr>
        <w:t xml:space="preserve"> */</w:t>
      </w:r>
    </w:p>
    <w:p w14:paraId="5ECCE956" w14:textId="77777777" w:rsidR="00202865" w:rsidRDefault="00202865" w:rsidP="00202865">
      <w:pPr>
        <w:rPr>
          <w:rFonts w:ascii="Courier New" w:hAnsi="Courier New" w:cs="Courier New"/>
          <w:color w:val="000080"/>
          <w:sz w:val="20"/>
          <w:szCs w:val="20"/>
        </w:rPr>
      </w:pPr>
    </w:p>
    <w:p w14:paraId="76207290" w14:textId="77777777" w:rsidR="00202865" w:rsidRPr="00202865" w:rsidRDefault="00202865" w:rsidP="00202865">
      <w:pPr>
        <w:rPr>
          <w:rFonts w:ascii="Courier New" w:hAnsi="Courier New" w:cs="Courier New"/>
          <w:color w:val="000080"/>
          <w:sz w:val="20"/>
          <w:szCs w:val="20"/>
        </w:rPr>
      </w:pPr>
      <w:r>
        <w:rPr>
          <w:rFonts w:ascii="Courier New" w:hAnsi="Courier New" w:cs="Courier New"/>
          <w:color w:val="000080"/>
          <w:sz w:val="20"/>
          <w:szCs w:val="20"/>
        </w:rPr>
        <w:t>/* Now to convert to a human readable string */</w:t>
      </w:r>
    </w:p>
    <w:p w14:paraId="55D7F4D9" w14:textId="77777777" w:rsidR="00202865" w:rsidRPr="00202865" w:rsidRDefault="00202865" w:rsidP="00202865">
      <w:pPr>
        <w:rPr>
          <w:rFonts w:ascii="Courier New" w:hAnsi="Courier New" w:cs="Courier New"/>
          <w:color w:val="000080"/>
          <w:sz w:val="20"/>
          <w:szCs w:val="20"/>
        </w:rPr>
      </w:pPr>
      <w:r w:rsidRPr="00202865">
        <w:rPr>
          <w:rFonts w:ascii="Courier New" w:hAnsi="Courier New" w:cs="Courier New"/>
          <w:color w:val="000080"/>
          <w:sz w:val="20"/>
          <w:szCs w:val="20"/>
        </w:rPr>
        <w:t>tmp_time =gmtime( &amp;Pt );</w:t>
      </w:r>
    </w:p>
    <w:p w14:paraId="58D91075" w14:textId="7D7243C2" w:rsidR="00202865" w:rsidRPr="00202865" w:rsidRDefault="00202865" w:rsidP="00202865">
      <w:pPr>
        <w:rPr>
          <w:rFonts w:ascii="Courier New" w:hAnsi="Courier New" w:cs="Courier New"/>
          <w:color w:val="000080"/>
          <w:sz w:val="20"/>
          <w:szCs w:val="20"/>
        </w:rPr>
      </w:pPr>
      <w:r w:rsidRPr="00202865">
        <w:rPr>
          <w:rFonts w:ascii="Courier New" w:hAnsi="Courier New" w:cs="Courier New"/>
          <w:color w:val="000080"/>
          <w:sz w:val="20"/>
          <w:szCs w:val="20"/>
        </w:rPr>
        <w:t>strftime( str_t</w:t>
      </w:r>
      <w:r w:rsidR="00BE03A5">
        <w:rPr>
          <w:rFonts w:ascii="Courier New" w:hAnsi="Courier New" w:cs="Courier New"/>
          <w:color w:val="000080"/>
          <w:sz w:val="20"/>
          <w:szCs w:val="20"/>
        </w:rPr>
        <w:t>ime, 2</w:t>
      </w:r>
      <w:r w:rsidRPr="00202865">
        <w:rPr>
          <w:rFonts w:ascii="Courier New" w:hAnsi="Courier New" w:cs="Courier New"/>
          <w:color w:val="000080"/>
          <w:sz w:val="20"/>
          <w:szCs w:val="20"/>
        </w:rPr>
        <w:t>0, "%Y-%m-%dT%H:%M:%S", tmp_time);</w:t>
      </w:r>
    </w:p>
    <w:p w14:paraId="1A593A5D" w14:textId="77777777" w:rsidR="00202865" w:rsidRPr="00202865" w:rsidRDefault="00202865" w:rsidP="00202865">
      <w:pPr>
        <w:rPr>
          <w:rFonts w:ascii="Courier New" w:hAnsi="Courier New" w:cs="Courier New"/>
          <w:color w:val="000080"/>
          <w:sz w:val="20"/>
          <w:szCs w:val="20"/>
        </w:rPr>
      </w:pPr>
      <w:r w:rsidRPr="00202865">
        <w:rPr>
          <w:rFonts w:ascii="Courier New" w:hAnsi="Courier New" w:cs="Courier New"/>
          <w:color w:val="000080"/>
          <w:sz w:val="20"/>
          <w:szCs w:val="20"/>
        </w:rPr>
        <w:t>/* Note, this rounds DOWN to whole seconds only. */</w:t>
      </w:r>
    </w:p>
    <w:p w14:paraId="6C20BDCD" w14:textId="77777777" w:rsidR="00202865" w:rsidRPr="00202865" w:rsidRDefault="00202865" w:rsidP="00202865">
      <w:pPr>
        <w:rPr>
          <w:rFonts w:ascii="Courier New" w:hAnsi="Courier New" w:cs="Courier New"/>
          <w:color w:val="000080"/>
          <w:sz w:val="20"/>
          <w:szCs w:val="20"/>
        </w:rPr>
      </w:pPr>
      <w:r w:rsidRPr="00202865">
        <w:rPr>
          <w:rFonts w:ascii="Courier New" w:hAnsi="Courier New" w:cs="Courier New"/>
          <w:color w:val="000080"/>
          <w:sz w:val="20"/>
          <w:szCs w:val="20"/>
        </w:rPr>
        <w:t>printf("%s\n",str_time);</w:t>
      </w:r>
      <w:r>
        <w:rPr>
          <w:rFonts w:ascii="Courier New" w:hAnsi="Courier New" w:cs="Courier New"/>
          <w:color w:val="000080"/>
          <w:sz w:val="20"/>
          <w:szCs w:val="20"/>
        </w:rPr>
        <w:t xml:space="preserve"> /* And print to screen… */</w:t>
      </w:r>
    </w:p>
    <w:p w14:paraId="08AD7D05" w14:textId="77777777" w:rsidR="00594603" w:rsidRPr="00AC1212" w:rsidRDefault="00594603" w:rsidP="00594603">
      <w:pPr>
        <w:rPr>
          <w:rFonts w:ascii="Courier New" w:hAnsi="Courier New" w:cs="Courier New"/>
          <w:color w:val="000080"/>
          <w:sz w:val="20"/>
          <w:szCs w:val="20"/>
        </w:rPr>
      </w:pPr>
    </w:p>
    <w:p w14:paraId="02A1D507" w14:textId="77777777" w:rsidR="00594603" w:rsidRPr="00AC1212" w:rsidRDefault="00594603" w:rsidP="00594603">
      <w:pPr>
        <w:rPr>
          <w:sz w:val="20"/>
          <w:szCs w:val="20"/>
        </w:rPr>
      </w:pPr>
      <w:r w:rsidRPr="00AC1212">
        <w:rPr>
          <w:sz w:val="20"/>
          <w:szCs w:val="20"/>
        </w:rPr>
        <w:t>Useful c time commands:</w:t>
      </w:r>
    </w:p>
    <w:p w14:paraId="15762777" w14:textId="77777777" w:rsidR="00594603" w:rsidRPr="00AC1212" w:rsidRDefault="00594603" w:rsidP="00594603">
      <w:pPr>
        <w:numPr>
          <w:ilvl w:val="0"/>
          <w:numId w:val="9"/>
        </w:numPr>
        <w:rPr>
          <w:sz w:val="20"/>
          <w:szCs w:val="20"/>
        </w:rPr>
      </w:pPr>
      <w:r w:rsidRPr="00AC1212">
        <w:rPr>
          <w:sz w:val="20"/>
          <w:szCs w:val="20"/>
        </w:rPr>
        <w:t>mktime</w:t>
      </w:r>
    </w:p>
    <w:p w14:paraId="70D4C35E" w14:textId="77777777" w:rsidR="00594603" w:rsidRPr="00AC1212" w:rsidRDefault="00202865" w:rsidP="00594603">
      <w:pPr>
        <w:numPr>
          <w:ilvl w:val="0"/>
          <w:numId w:val="9"/>
        </w:numPr>
        <w:rPr>
          <w:sz w:val="20"/>
          <w:szCs w:val="20"/>
        </w:rPr>
      </w:pPr>
      <w:r>
        <w:rPr>
          <w:sz w:val="20"/>
          <w:szCs w:val="20"/>
        </w:rPr>
        <w:t>gm</w:t>
      </w:r>
      <w:r w:rsidR="00594603" w:rsidRPr="00AC1212">
        <w:rPr>
          <w:sz w:val="20"/>
          <w:szCs w:val="20"/>
        </w:rPr>
        <w:t>time</w:t>
      </w:r>
    </w:p>
    <w:p w14:paraId="2D57D467" w14:textId="77777777" w:rsidR="00594603" w:rsidRPr="00AC1212" w:rsidRDefault="00594603" w:rsidP="00594603">
      <w:pPr>
        <w:numPr>
          <w:ilvl w:val="0"/>
          <w:numId w:val="9"/>
        </w:numPr>
        <w:rPr>
          <w:sz w:val="20"/>
          <w:szCs w:val="20"/>
        </w:rPr>
      </w:pPr>
      <w:r w:rsidRPr="00AC1212">
        <w:rPr>
          <w:sz w:val="20"/>
          <w:szCs w:val="20"/>
        </w:rPr>
        <w:t>strftime</w:t>
      </w:r>
    </w:p>
    <w:p w14:paraId="1D7C3296" w14:textId="77777777" w:rsidR="00594603" w:rsidRPr="00AC1212" w:rsidRDefault="00594603" w:rsidP="00594603">
      <w:pPr>
        <w:rPr>
          <w:sz w:val="20"/>
          <w:szCs w:val="20"/>
        </w:rPr>
      </w:pPr>
    </w:p>
    <w:p w14:paraId="40AD5CB0" w14:textId="77777777" w:rsidR="00594603" w:rsidRPr="00AC1212" w:rsidRDefault="00594603" w:rsidP="00594603">
      <w:pPr>
        <w:rPr>
          <w:sz w:val="20"/>
          <w:szCs w:val="20"/>
        </w:rPr>
      </w:pPr>
      <w:r w:rsidRPr="00AC1212">
        <w:rPr>
          <w:sz w:val="20"/>
          <w:szCs w:val="20"/>
        </w:rPr>
        <w:t>Warnings:</w:t>
      </w:r>
    </w:p>
    <w:p w14:paraId="55C9AE9E" w14:textId="77777777" w:rsidR="00594603" w:rsidRPr="00AC1212" w:rsidRDefault="00594603" w:rsidP="00594603">
      <w:pPr>
        <w:numPr>
          <w:ilvl w:val="0"/>
          <w:numId w:val="9"/>
        </w:numPr>
        <w:rPr>
          <w:sz w:val="20"/>
          <w:szCs w:val="20"/>
        </w:rPr>
      </w:pPr>
      <w:r w:rsidRPr="00AC1212">
        <w:rPr>
          <w:sz w:val="20"/>
          <w:szCs w:val="20"/>
        </w:rPr>
        <w:t>Avoid daylight savings adjustments (keep structure tm_isdst = 0 )</w:t>
      </w:r>
      <w:r w:rsidR="00202865">
        <w:rPr>
          <w:sz w:val="20"/>
          <w:szCs w:val="20"/>
        </w:rPr>
        <w:t xml:space="preserve"> and routines that convert to your local time</w:t>
      </w:r>
      <w:r w:rsidR="007758A5">
        <w:rPr>
          <w:sz w:val="20"/>
          <w:szCs w:val="20"/>
        </w:rPr>
        <w:t xml:space="preserve"> </w:t>
      </w:r>
      <w:r w:rsidR="00202865">
        <w:rPr>
          <w:sz w:val="20"/>
          <w:szCs w:val="20"/>
        </w:rPr>
        <w:t>zone.</w:t>
      </w:r>
    </w:p>
    <w:p w14:paraId="2A71A149" w14:textId="77777777" w:rsidR="00037CF8" w:rsidRDefault="00037CF8" w:rsidP="00594603">
      <w:pPr>
        <w:rPr>
          <w:sz w:val="20"/>
          <w:szCs w:val="20"/>
        </w:rPr>
      </w:pPr>
    </w:p>
    <w:p w14:paraId="64454555" w14:textId="77777777" w:rsidR="00D72319" w:rsidRPr="00D72319" w:rsidRDefault="00594603" w:rsidP="008845C9">
      <w:pPr>
        <w:pStyle w:val="Heading2"/>
      </w:pPr>
      <w:bookmarkStart w:id="101" w:name="_Ref191705638"/>
      <w:bookmarkStart w:id="102" w:name="_Toc208071772"/>
      <w:r>
        <w:t>NAIF SPICE time conversions (accurate!)</w:t>
      </w:r>
      <w:bookmarkEnd w:id="101"/>
      <w:bookmarkEnd w:id="102"/>
    </w:p>
    <w:p w14:paraId="5081C996" w14:textId="77777777" w:rsidR="00D72319" w:rsidRDefault="00D72319" w:rsidP="00594603"/>
    <w:p w14:paraId="1E1F5510" w14:textId="547D560E" w:rsidR="00594603" w:rsidRDefault="00594603" w:rsidP="00594603">
      <w:r>
        <w:t xml:space="preserve">To do this you need to download the SPICE toolkit for your programming platform of choice, and also the relevant SPICE kernels.  This is a whole other data product and language in </w:t>
      </w:r>
      <w:r w:rsidR="009A7707">
        <w:t>its</w:t>
      </w:r>
      <w:r>
        <w:t xml:space="preserve"> own right – and most people find it confusing to begin with.  It is beyond the scope of this document but we’ll point you in the right direction.</w:t>
      </w:r>
    </w:p>
    <w:p w14:paraId="330F0AEC" w14:textId="77777777" w:rsidR="00594603" w:rsidRDefault="00594603" w:rsidP="00594603"/>
    <w:p w14:paraId="6322DDD8" w14:textId="77777777" w:rsidR="00594603" w:rsidRDefault="00594603" w:rsidP="00594603">
      <w:r>
        <w:t>For info on SPICE, the toolkits for different programming languages and to download the kernels go to</w:t>
      </w:r>
      <w:r w:rsidR="000B5FB3">
        <w:t xml:space="preserve">: </w:t>
      </w:r>
      <w:hyperlink r:id="rId23" w:history="1">
        <w:r w:rsidRPr="00D72319">
          <w:rPr>
            <w:rStyle w:val="Hyperlink"/>
          </w:rPr>
          <w:t>http://naif.jpl.nasa.gov/</w:t>
        </w:r>
      </w:hyperlink>
    </w:p>
    <w:p w14:paraId="4BA586B4" w14:textId="77777777" w:rsidR="00594603" w:rsidRDefault="00594603" w:rsidP="00594603"/>
    <w:p w14:paraId="282D7C10" w14:textId="77777777" w:rsidR="00594603" w:rsidRDefault="00594603" w:rsidP="00594603">
      <w:r>
        <w:t xml:space="preserve">ALWAYS ensure you have the latest kernels and especially the latest leap seconds file.  At time of writing this is </w:t>
      </w:r>
      <w:r w:rsidR="005F0523">
        <w:rPr>
          <w:i/>
        </w:rPr>
        <w:t>naif0010</w:t>
      </w:r>
      <w:r w:rsidRPr="0055489C">
        <w:rPr>
          <w:i/>
        </w:rPr>
        <w:t>.tls</w:t>
      </w:r>
      <w:r w:rsidR="005F0523">
        <w:t xml:space="preserve"> (or </w:t>
      </w:r>
      <w:r w:rsidR="005F0523" w:rsidRPr="005F0523">
        <w:rPr>
          <w:i/>
        </w:rPr>
        <w:t>naif0010.tls.pc</w:t>
      </w:r>
      <w:r w:rsidR="005F0523">
        <w:t xml:space="preserve"> if you use Windows),</w:t>
      </w:r>
      <w:r>
        <w:t xml:space="preserve"> but that number may increase.  SPICE will not auto-update these for you, so it is very easy to use old (and therefore incorrect) kernels accidentally.</w:t>
      </w:r>
    </w:p>
    <w:p w14:paraId="73FD2F07" w14:textId="77777777" w:rsidR="00594603" w:rsidRDefault="00594603" w:rsidP="00594603"/>
    <w:p w14:paraId="530208BE" w14:textId="4D0B6DAD" w:rsidR="00594603" w:rsidRDefault="008B280C" w:rsidP="00594603">
      <w:r>
        <w:t>The following is a snippet</w:t>
      </w:r>
      <w:r w:rsidR="00594603">
        <w:t xml:space="preserve"> of basic SPICE code using MICE (the MATLAB SPICE toolkit), however the commands have the same names and inputs/outputs</w:t>
      </w:r>
      <w:r w:rsidR="00D72319">
        <w:t xml:space="preserve"> across the different computer languages, just in a slightly different order.</w:t>
      </w:r>
    </w:p>
    <w:p w14:paraId="10163BC4" w14:textId="77777777" w:rsidR="00594603" w:rsidRDefault="00594603" w:rsidP="00594603"/>
    <w:p w14:paraId="3FFF8068" w14:textId="77777777" w:rsidR="00594603" w:rsidRDefault="00594603" w:rsidP="00594603">
      <w:r>
        <w:t>First set up SPICE and load in the leap second kernel:</w:t>
      </w:r>
    </w:p>
    <w:p w14:paraId="47EDE415" w14:textId="77777777" w:rsidR="00594603" w:rsidRDefault="00594603" w:rsidP="00594603">
      <w:pPr>
        <w:widowControl w:val="0"/>
        <w:autoSpaceDE w:val="0"/>
        <w:autoSpaceDN w:val="0"/>
        <w:adjustRightInd w:val="0"/>
        <w:rPr>
          <w:rFonts w:ascii="Courier" w:hAnsi="Courier"/>
        </w:rPr>
      </w:pPr>
      <w:r>
        <w:rPr>
          <w:rFonts w:ascii="Courier" w:hAnsi="Courier" w:cs="Courier"/>
          <w:color w:val="228B22"/>
          <w:sz w:val="20"/>
          <w:szCs w:val="20"/>
        </w:rPr>
        <w:t>% Clear Kernels to avoid accidentally using the wrong ones later</w:t>
      </w:r>
    </w:p>
    <w:p w14:paraId="0C53CC5A" w14:textId="77777777" w:rsidR="00594603" w:rsidRDefault="00594603" w:rsidP="00594603">
      <w:pPr>
        <w:widowControl w:val="0"/>
        <w:autoSpaceDE w:val="0"/>
        <w:autoSpaceDN w:val="0"/>
        <w:adjustRightInd w:val="0"/>
        <w:rPr>
          <w:rFonts w:ascii="Courier" w:hAnsi="Courier"/>
        </w:rPr>
      </w:pPr>
      <w:r>
        <w:rPr>
          <w:rFonts w:ascii="Courier" w:hAnsi="Courier" w:cs="Courier"/>
          <w:color w:val="000000"/>
          <w:sz w:val="20"/>
          <w:szCs w:val="20"/>
        </w:rPr>
        <w:t>cspice_kclear</w:t>
      </w:r>
    </w:p>
    <w:p w14:paraId="05D3608E" w14:textId="77777777" w:rsidR="00594603" w:rsidRDefault="00594603" w:rsidP="00594603">
      <w:pPr>
        <w:widowControl w:val="0"/>
        <w:autoSpaceDE w:val="0"/>
        <w:autoSpaceDN w:val="0"/>
        <w:adjustRightInd w:val="0"/>
        <w:rPr>
          <w:rFonts w:ascii="Courier" w:hAnsi="Courier"/>
        </w:rPr>
      </w:pPr>
      <w:r>
        <w:rPr>
          <w:rFonts w:ascii="Courier" w:hAnsi="Courier" w:cs="Courier"/>
          <w:color w:val="228B22"/>
          <w:sz w:val="20"/>
          <w:szCs w:val="20"/>
        </w:rPr>
        <w:t xml:space="preserve">% Load in Leap Second kernel file - remember to update this!! </w:t>
      </w:r>
    </w:p>
    <w:p w14:paraId="192BE27B" w14:textId="5522870B" w:rsidR="00594603" w:rsidRDefault="00594603" w:rsidP="00594603">
      <w:pPr>
        <w:widowControl w:val="0"/>
        <w:autoSpaceDE w:val="0"/>
        <w:autoSpaceDN w:val="0"/>
        <w:adjustRightInd w:val="0"/>
        <w:rPr>
          <w:rFonts w:ascii="Courier" w:hAnsi="Courier" w:cs="Courier"/>
          <w:color w:val="000000"/>
          <w:sz w:val="20"/>
          <w:szCs w:val="20"/>
        </w:rPr>
      </w:pPr>
      <w:r>
        <w:rPr>
          <w:rFonts w:ascii="Courier" w:hAnsi="Courier" w:cs="Courier"/>
          <w:color w:val="000000"/>
          <w:sz w:val="20"/>
          <w:szCs w:val="20"/>
        </w:rPr>
        <w:t>cspice_furnsh(</w:t>
      </w:r>
      <w:r w:rsidR="009E6E91">
        <w:rPr>
          <w:rFonts w:ascii="Courier" w:hAnsi="Courier" w:cs="Courier"/>
          <w:color w:val="A020F0"/>
          <w:sz w:val="20"/>
          <w:szCs w:val="20"/>
        </w:rPr>
        <w:t>'path/to/kernel/naif0010</w:t>
      </w:r>
      <w:r>
        <w:rPr>
          <w:rFonts w:ascii="Courier" w:hAnsi="Courier" w:cs="Courier"/>
          <w:color w:val="A020F0"/>
          <w:sz w:val="20"/>
          <w:szCs w:val="20"/>
        </w:rPr>
        <w:t>.tls'</w:t>
      </w:r>
      <w:r w:rsidR="00413867">
        <w:rPr>
          <w:rFonts w:ascii="Courier" w:hAnsi="Courier" w:cs="Courier"/>
          <w:color w:val="000000"/>
          <w:sz w:val="20"/>
          <w:szCs w:val="20"/>
        </w:rPr>
        <w:t>)</w:t>
      </w:r>
    </w:p>
    <w:p w14:paraId="439C59AE" w14:textId="77777777" w:rsidR="00594603" w:rsidRPr="00DC4810" w:rsidRDefault="00594603" w:rsidP="00594603">
      <w:pPr>
        <w:widowControl w:val="0"/>
        <w:autoSpaceDE w:val="0"/>
        <w:autoSpaceDN w:val="0"/>
        <w:adjustRightInd w:val="0"/>
      </w:pPr>
    </w:p>
    <w:p w14:paraId="60294F9C" w14:textId="77777777" w:rsidR="00594603" w:rsidRPr="00DC4810" w:rsidRDefault="00594603" w:rsidP="00B45405">
      <w:r w:rsidRPr="00DC4810">
        <w:t>Then to do the con</w:t>
      </w:r>
      <w:r>
        <w:t>version</w:t>
      </w:r>
    </w:p>
    <w:p w14:paraId="2BE006FD" w14:textId="77777777" w:rsidR="00594603" w:rsidRDefault="00594603" w:rsidP="00594603">
      <w:pPr>
        <w:widowControl w:val="0"/>
        <w:autoSpaceDE w:val="0"/>
        <w:autoSpaceDN w:val="0"/>
        <w:adjustRightInd w:val="0"/>
        <w:rPr>
          <w:rFonts w:ascii="Courier" w:hAnsi="Courier"/>
        </w:rPr>
      </w:pPr>
      <w:r>
        <w:rPr>
          <w:rFonts w:ascii="Courier" w:hAnsi="Courier" w:cs="Courier"/>
          <w:color w:val="228B22"/>
          <w:sz w:val="20"/>
          <w:szCs w:val="20"/>
        </w:rPr>
        <w:t>% Convert Barycentric time to UTC (example is 2010-06-30T06:40:00.000)</w:t>
      </w:r>
    </w:p>
    <w:p w14:paraId="4C78E04A" w14:textId="77777777" w:rsidR="00594603" w:rsidRDefault="00594603" w:rsidP="00594603">
      <w:pPr>
        <w:widowControl w:val="0"/>
        <w:autoSpaceDE w:val="0"/>
        <w:autoSpaceDN w:val="0"/>
        <w:adjustRightInd w:val="0"/>
        <w:rPr>
          <w:rFonts w:ascii="Courier" w:hAnsi="Courier"/>
        </w:rPr>
      </w:pPr>
      <w:r>
        <w:rPr>
          <w:rFonts w:ascii="Courier" w:hAnsi="Courier" w:cs="Courier"/>
          <w:color w:val="000000"/>
          <w:sz w:val="20"/>
          <w:szCs w:val="20"/>
        </w:rPr>
        <w:t xml:space="preserve">Bary_time = 331152066.1839; </w:t>
      </w:r>
      <w:r>
        <w:rPr>
          <w:rFonts w:ascii="Courier" w:hAnsi="Courier" w:cs="Courier"/>
          <w:color w:val="228B22"/>
          <w:sz w:val="20"/>
          <w:szCs w:val="20"/>
        </w:rPr>
        <w:t>% Barycentric seconds (TIME variable)</w:t>
      </w:r>
    </w:p>
    <w:p w14:paraId="5441628E" w14:textId="77777777" w:rsidR="00594603" w:rsidRDefault="00594603" w:rsidP="00594603">
      <w:pPr>
        <w:widowControl w:val="0"/>
        <w:autoSpaceDE w:val="0"/>
        <w:autoSpaceDN w:val="0"/>
        <w:adjustRightInd w:val="0"/>
        <w:rPr>
          <w:rFonts w:ascii="Courier" w:hAnsi="Courier"/>
        </w:rPr>
      </w:pPr>
      <w:r>
        <w:rPr>
          <w:rFonts w:ascii="Courier" w:hAnsi="Courier" w:cs="Courier"/>
          <w:color w:val="000000"/>
          <w:sz w:val="20"/>
          <w:szCs w:val="20"/>
        </w:rPr>
        <w:t xml:space="preserve">UTC_time_str = cspice_et2utc(Bary_time, </w:t>
      </w:r>
      <w:r>
        <w:rPr>
          <w:rFonts w:ascii="Courier" w:hAnsi="Courier" w:cs="Courier"/>
          <w:color w:val="A020F0"/>
          <w:sz w:val="20"/>
          <w:szCs w:val="20"/>
        </w:rPr>
        <w:t>'ISOC'</w:t>
      </w:r>
      <w:r>
        <w:rPr>
          <w:rFonts w:ascii="Courier" w:hAnsi="Courier" w:cs="Courier"/>
          <w:color w:val="000000"/>
          <w:sz w:val="20"/>
          <w:szCs w:val="20"/>
        </w:rPr>
        <w:t>, 3);</w:t>
      </w:r>
    </w:p>
    <w:p w14:paraId="6B6EBC19" w14:textId="77777777" w:rsidR="00D72319" w:rsidRDefault="00594603" w:rsidP="00594603">
      <w:pPr>
        <w:widowControl w:val="0"/>
        <w:autoSpaceDE w:val="0"/>
        <w:autoSpaceDN w:val="0"/>
        <w:adjustRightInd w:val="0"/>
        <w:rPr>
          <w:rFonts w:ascii="Courier" w:hAnsi="Courier" w:cs="Courier"/>
          <w:color w:val="228B22"/>
          <w:sz w:val="20"/>
          <w:szCs w:val="20"/>
        </w:rPr>
      </w:pPr>
      <w:r>
        <w:rPr>
          <w:rFonts w:ascii="Courier" w:hAnsi="Courier" w:cs="Courier"/>
          <w:color w:val="228B22"/>
          <w:sz w:val="20"/>
          <w:szCs w:val="20"/>
        </w:rPr>
        <w:t>% IS</w:t>
      </w:r>
      <w:r w:rsidR="00D72319">
        <w:rPr>
          <w:rFonts w:ascii="Courier" w:hAnsi="Courier" w:cs="Courier"/>
          <w:color w:val="228B22"/>
          <w:sz w:val="20"/>
          <w:szCs w:val="20"/>
        </w:rPr>
        <w:t>OC is ISO Calendar format, UTC,</w:t>
      </w:r>
    </w:p>
    <w:p w14:paraId="1232F51C" w14:textId="77777777" w:rsidR="00594603" w:rsidRPr="00D72319" w:rsidRDefault="00D72319" w:rsidP="00594603">
      <w:pPr>
        <w:widowControl w:val="0"/>
        <w:autoSpaceDE w:val="0"/>
        <w:autoSpaceDN w:val="0"/>
        <w:adjustRightInd w:val="0"/>
        <w:rPr>
          <w:rFonts w:ascii="Courier" w:hAnsi="Courier" w:cs="Courier"/>
          <w:color w:val="228B22"/>
          <w:sz w:val="20"/>
          <w:szCs w:val="20"/>
        </w:rPr>
      </w:pPr>
      <w:r>
        <w:rPr>
          <w:rFonts w:ascii="Courier" w:hAnsi="Courier" w:cs="Courier"/>
          <w:color w:val="228B22"/>
          <w:sz w:val="20"/>
          <w:szCs w:val="20"/>
        </w:rPr>
        <w:t xml:space="preserve">% </w:t>
      </w:r>
      <w:r w:rsidR="00594603">
        <w:rPr>
          <w:rFonts w:ascii="Courier" w:hAnsi="Courier" w:cs="Courier"/>
          <w:color w:val="228B22"/>
          <w:sz w:val="20"/>
          <w:szCs w:val="20"/>
        </w:rPr>
        <w:t>the 3 is precision, so 3 = millisecond</w:t>
      </w:r>
    </w:p>
    <w:p w14:paraId="47F1E78C" w14:textId="77777777" w:rsidR="00594603" w:rsidRDefault="00594603" w:rsidP="00594603">
      <w:pPr>
        <w:widowControl w:val="0"/>
        <w:autoSpaceDE w:val="0"/>
        <w:autoSpaceDN w:val="0"/>
        <w:adjustRightInd w:val="0"/>
        <w:rPr>
          <w:rFonts w:ascii="Courier" w:hAnsi="Courier"/>
        </w:rPr>
      </w:pPr>
      <w:r>
        <w:rPr>
          <w:rFonts w:ascii="Courier" w:hAnsi="Courier" w:cs="Courier"/>
          <w:color w:val="000000"/>
          <w:sz w:val="20"/>
          <w:szCs w:val="20"/>
        </w:rPr>
        <w:t>fprintf(</w:t>
      </w:r>
      <w:r>
        <w:rPr>
          <w:rFonts w:ascii="Courier" w:hAnsi="Courier" w:cs="Courier"/>
          <w:color w:val="A020F0"/>
          <w:sz w:val="20"/>
          <w:szCs w:val="20"/>
        </w:rPr>
        <w:t>'%s\n'</w:t>
      </w:r>
      <w:r>
        <w:rPr>
          <w:rFonts w:ascii="Courier" w:hAnsi="Courier" w:cs="Courier"/>
          <w:color w:val="000000"/>
          <w:sz w:val="20"/>
          <w:szCs w:val="20"/>
        </w:rPr>
        <w:t>, UTC_time_str)</w:t>
      </w:r>
    </w:p>
    <w:p w14:paraId="264CBE6D" w14:textId="77777777" w:rsidR="00594603" w:rsidRPr="00DC4810" w:rsidRDefault="00594603" w:rsidP="00594603"/>
    <w:p w14:paraId="693229E5" w14:textId="77777777" w:rsidR="00594603" w:rsidRDefault="00594603" w:rsidP="00594603">
      <w:r w:rsidRPr="00DC4810">
        <w:t xml:space="preserve">This will write out </w:t>
      </w:r>
      <w:r>
        <w:t>“</w:t>
      </w:r>
      <w:r w:rsidRPr="00DC4810">
        <w:t>2010-06-30T06:40:00.000</w:t>
      </w:r>
      <w:r>
        <w:t>”.</w:t>
      </w:r>
    </w:p>
    <w:p w14:paraId="447E2F47" w14:textId="77777777" w:rsidR="00594603" w:rsidRPr="00DC4810" w:rsidRDefault="00594603" w:rsidP="00594603">
      <w:r>
        <w:t>If you have many times to convert, then in Matlab and IDL you can greatly increase the speed by vectorizing your code – see the SPICE help file for the et2utc command.</w:t>
      </w:r>
    </w:p>
    <w:p w14:paraId="37E87EA6" w14:textId="77777777" w:rsidR="00594603" w:rsidRPr="00DC4810" w:rsidRDefault="00594603" w:rsidP="00594603"/>
    <w:p w14:paraId="6D4F878F" w14:textId="77777777" w:rsidR="00594603" w:rsidRPr="00DC4810" w:rsidRDefault="00594603" w:rsidP="00594603">
      <w:r w:rsidRPr="00DC4810">
        <w:t>If you wish to go in the opposite direction</w:t>
      </w:r>
      <w:r w:rsidR="00D72319">
        <w:t>:</w:t>
      </w:r>
    </w:p>
    <w:p w14:paraId="1F107050" w14:textId="77777777" w:rsidR="00594603" w:rsidRDefault="00594603" w:rsidP="00594603">
      <w:pPr>
        <w:widowControl w:val="0"/>
        <w:autoSpaceDE w:val="0"/>
        <w:autoSpaceDN w:val="0"/>
        <w:adjustRightInd w:val="0"/>
        <w:rPr>
          <w:rFonts w:ascii="Courier" w:hAnsi="Courier"/>
        </w:rPr>
      </w:pPr>
      <w:r>
        <w:rPr>
          <w:rFonts w:ascii="Courier" w:hAnsi="Courier" w:cs="Courier"/>
          <w:color w:val="228B22"/>
          <w:sz w:val="20"/>
          <w:szCs w:val="20"/>
        </w:rPr>
        <w:t>% Convert UTC to Barycentric time</w:t>
      </w:r>
    </w:p>
    <w:p w14:paraId="54B16E2D" w14:textId="77777777" w:rsidR="00594603" w:rsidRDefault="00594603" w:rsidP="00594603">
      <w:pPr>
        <w:widowControl w:val="0"/>
        <w:autoSpaceDE w:val="0"/>
        <w:autoSpaceDN w:val="0"/>
        <w:adjustRightInd w:val="0"/>
        <w:rPr>
          <w:rFonts w:ascii="Courier" w:hAnsi="Courier"/>
        </w:rPr>
      </w:pPr>
      <w:r>
        <w:rPr>
          <w:rFonts w:ascii="Courier" w:hAnsi="Courier" w:cs="Courier"/>
          <w:color w:val="000000"/>
          <w:sz w:val="20"/>
          <w:szCs w:val="20"/>
        </w:rPr>
        <w:t xml:space="preserve">UTC_time_str = </w:t>
      </w:r>
      <w:r>
        <w:rPr>
          <w:rFonts w:ascii="Courier" w:hAnsi="Courier" w:cs="Courier"/>
          <w:color w:val="A020F0"/>
          <w:sz w:val="20"/>
          <w:szCs w:val="20"/>
        </w:rPr>
        <w:t>'2010-06-30T06:40:00.000'</w:t>
      </w:r>
      <w:r>
        <w:rPr>
          <w:rFonts w:ascii="Courier" w:hAnsi="Courier" w:cs="Courier"/>
          <w:color w:val="000000"/>
          <w:sz w:val="20"/>
          <w:szCs w:val="20"/>
        </w:rPr>
        <w:t>;</w:t>
      </w:r>
    </w:p>
    <w:p w14:paraId="35DC8845" w14:textId="77777777" w:rsidR="00594603" w:rsidRDefault="00594603" w:rsidP="00594603">
      <w:pPr>
        <w:widowControl w:val="0"/>
        <w:autoSpaceDE w:val="0"/>
        <w:autoSpaceDN w:val="0"/>
        <w:adjustRightInd w:val="0"/>
        <w:rPr>
          <w:rFonts w:ascii="Courier" w:hAnsi="Courier"/>
        </w:rPr>
      </w:pPr>
      <w:r>
        <w:rPr>
          <w:rFonts w:ascii="Courier" w:hAnsi="Courier" w:cs="Courier"/>
          <w:color w:val="000000"/>
          <w:sz w:val="20"/>
          <w:szCs w:val="20"/>
        </w:rPr>
        <w:t>et = cspice_str2et( UTC_time_str );</w:t>
      </w:r>
    </w:p>
    <w:p w14:paraId="68648353" w14:textId="77777777" w:rsidR="00594603" w:rsidRDefault="00594603" w:rsidP="00594603">
      <w:pPr>
        <w:widowControl w:val="0"/>
        <w:autoSpaceDE w:val="0"/>
        <w:autoSpaceDN w:val="0"/>
        <w:adjustRightInd w:val="0"/>
        <w:rPr>
          <w:rFonts w:ascii="Courier" w:hAnsi="Courier"/>
        </w:rPr>
      </w:pPr>
      <w:r>
        <w:rPr>
          <w:rFonts w:ascii="Courier" w:hAnsi="Courier" w:cs="Courier"/>
          <w:color w:val="000000"/>
          <w:sz w:val="20"/>
          <w:szCs w:val="20"/>
        </w:rPr>
        <w:t>fprintf(</w:t>
      </w:r>
      <w:r>
        <w:rPr>
          <w:rFonts w:ascii="Courier" w:hAnsi="Courier" w:cs="Courier"/>
          <w:color w:val="A020F0"/>
          <w:sz w:val="20"/>
          <w:szCs w:val="20"/>
        </w:rPr>
        <w:t>'%9.3f\n'</w:t>
      </w:r>
      <w:r>
        <w:rPr>
          <w:rFonts w:ascii="Courier" w:hAnsi="Courier" w:cs="Courier"/>
          <w:color w:val="000000"/>
          <w:sz w:val="20"/>
          <w:szCs w:val="20"/>
        </w:rPr>
        <w:t xml:space="preserve">, et); </w:t>
      </w:r>
      <w:r>
        <w:rPr>
          <w:rFonts w:ascii="Courier" w:hAnsi="Courier" w:cs="Courier"/>
          <w:color w:val="228B22"/>
          <w:sz w:val="20"/>
          <w:szCs w:val="20"/>
        </w:rPr>
        <w:t>% print to screen to millisecond precision.</w:t>
      </w:r>
    </w:p>
    <w:p w14:paraId="730EF332" w14:textId="77777777" w:rsidR="00594603" w:rsidRDefault="00594603" w:rsidP="00594603">
      <w:pPr>
        <w:widowControl w:val="0"/>
        <w:autoSpaceDE w:val="0"/>
        <w:autoSpaceDN w:val="0"/>
        <w:adjustRightInd w:val="0"/>
        <w:rPr>
          <w:rFonts w:ascii="Courier" w:hAnsi="Courier" w:cs="Courier"/>
          <w:color w:val="228B22"/>
          <w:sz w:val="20"/>
          <w:szCs w:val="20"/>
        </w:rPr>
      </w:pPr>
    </w:p>
    <w:p w14:paraId="1F94C285" w14:textId="77777777" w:rsidR="00594603" w:rsidRPr="00DC4810" w:rsidRDefault="00594603" w:rsidP="00594603">
      <w:pPr>
        <w:widowControl w:val="0"/>
        <w:autoSpaceDE w:val="0"/>
        <w:autoSpaceDN w:val="0"/>
        <w:adjustRightInd w:val="0"/>
      </w:pPr>
      <w:r>
        <w:t>This will print out “</w:t>
      </w:r>
      <w:r w:rsidRPr="00DC4810">
        <w:t>331152066.184</w:t>
      </w:r>
      <w:r>
        <w:t>”.  As before if you have many times to convert vectorize your Matlab/IDL code, see the str2et help file.</w:t>
      </w:r>
    </w:p>
    <w:p w14:paraId="28F73DD0" w14:textId="77777777" w:rsidR="00285BF0" w:rsidRDefault="00285BF0" w:rsidP="00594603">
      <w:pPr>
        <w:widowControl w:val="0"/>
        <w:autoSpaceDE w:val="0"/>
        <w:autoSpaceDN w:val="0"/>
        <w:adjustRightInd w:val="0"/>
        <w:rPr>
          <w:rFonts w:ascii="Courier" w:hAnsi="Courier"/>
        </w:rPr>
      </w:pPr>
    </w:p>
    <w:p w14:paraId="300B11B5" w14:textId="77777777" w:rsidR="00285BF0" w:rsidRDefault="00285BF0" w:rsidP="00285BF0">
      <w:pPr>
        <w:pStyle w:val="Heading2"/>
      </w:pPr>
      <w:bookmarkStart w:id="103" w:name="_Toc208071773"/>
      <w:r>
        <w:t>Finding a record’s start and end time</w:t>
      </w:r>
      <w:bookmarkEnd w:id="103"/>
    </w:p>
    <w:p w14:paraId="33B3089F" w14:textId="77777777" w:rsidR="00285BF0" w:rsidRDefault="00285BF0" w:rsidP="00285BF0">
      <w:pPr>
        <w:widowControl w:val="0"/>
        <w:autoSpaceDE w:val="0"/>
        <w:autoSpaceDN w:val="0"/>
        <w:adjustRightInd w:val="0"/>
        <w:rPr>
          <w:rFonts w:ascii="Courier" w:hAnsi="Courier"/>
        </w:rPr>
      </w:pPr>
    </w:p>
    <w:p w14:paraId="765E9A9E" w14:textId="03118E5D" w:rsidR="000C40B7" w:rsidRDefault="004D2672" w:rsidP="00285BF0">
      <w:pPr>
        <w:widowControl w:val="0"/>
        <w:autoSpaceDE w:val="0"/>
        <w:autoSpaceDN w:val="0"/>
        <w:adjustRightInd w:val="0"/>
      </w:pPr>
      <w:r>
        <w:t xml:space="preserve">This chapter has dealt with converting the TIME object from the </w:t>
      </w:r>
      <w:r w:rsidR="000C40B7">
        <w:t xml:space="preserve">binary files </w:t>
      </w:r>
      <w:r w:rsidR="009A5BFA">
        <w:t>into</w:t>
      </w:r>
      <w:r w:rsidR="000C40B7">
        <w:t xml:space="preserve"> something more useful for coding or UTC.  But generally the TIME value was just the time at the start of that </w:t>
      </w:r>
      <w:r w:rsidR="00132766">
        <w:t>A-cycle</w:t>
      </w:r>
      <w:r w:rsidR="000C40B7">
        <w:t>, and not the time of that record.</w:t>
      </w:r>
    </w:p>
    <w:p w14:paraId="265E9DF4" w14:textId="77777777" w:rsidR="000C40B7" w:rsidRDefault="000C40B7" w:rsidP="00285BF0">
      <w:pPr>
        <w:widowControl w:val="0"/>
        <w:autoSpaceDE w:val="0"/>
        <w:autoSpaceDN w:val="0"/>
        <w:adjustRightInd w:val="0"/>
      </w:pPr>
    </w:p>
    <w:p w14:paraId="16DE6B8A" w14:textId="19749040" w:rsidR="000C40B7" w:rsidRDefault="000C40B7" w:rsidP="00285BF0">
      <w:pPr>
        <w:widowControl w:val="0"/>
        <w:autoSpaceDE w:val="0"/>
        <w:autoSpaceDN w:val="0"/>
        <w:adjustRightInd w:val="0"/>
      </w:pPr>
      <w:r>
        <w:t>Ass</w:t>
      </w:r>
      <w:r w:rsidR="001F1234">
        <w:t>uming we have already converted</w:t>
      </w:r>
      <w:r>
        <w:t xml:space="preserve"> that TIME object from Barycentric time to a serial number of days, t, then the start time of a record is given by:</w:t>
      </w:r>
    </w:p>
    <w:p w14:paraId="6DD05510" w14:textId="77777777" w:rsidR="000C40B7" w:rsidRDefault="000C40B7" w:rsidP="00285BF0">
      <w:pPr>
        <w:widowControl w:val="0"/>
        <w:autoSpaceDE w:val="0"/>
        <w:autoSpaceDN w:val="0"/>
        <w:adjustRightInd w:val="0"/>
      </w:pPr>
    </w:p>
    <w:p w14:paraId="6C5C2F09" w14:textId="77777777" w:rsidR="00831AF3" w:rsidRDefault="00831AF3" w:rsidP="00285BF0">
      <w:pPr>
        <w:widowControl w:val="0"/>
        <w:autoSpaceDE w:val="0"/>
        <w:autoSpaceDN w:val="0"/>
        <w:adjustRightInd w:val="0"/>
      </w:pPr>
      <w:r>
        <w:t>For SNG and ION:</w:t>
      </w:r>
    </w:p>
    <w:p w14:paraId="27855F96" w14:textId="77777777" w:rsidR="002A6D6D" w:rsidRPr="00831AF3" w:rsidRDefault="002A6D6D" w:rsidP="002A6D6D">
      <w:r w:rsidRPr="00831AF3">
        <w:rPr>
          <w:i/>
        </w:rPr>
        <w:t>T</w:t>
      </w:r>
      <w:r w:rsidRPr="00831AF3">
        <w:rPr>
          <w:i/>
          <w:iCs/>
          <w:vertAlign w:val="subscript"/>
        </w:rPr>
        <w:t>Start</w:t>
      </w:r>
      <w:r w:rsidR="00831AF3">
        <w:t xml:space="preserve"> </w:t>
      </w:r>
      <w:r w:rsidR="00831AF3" w:rsidRPr="00831AF3">
        <w:t>= t</w:t>
      </w:r>
      <w:r w:rsidR="00831AF3">
        <w:t xml:space="preserve"> </w:t>
      </w:r>
      <w:r w:rsidR="00831AF3" w:rsidRPr="00831AF3">
        <w:t>+ (</w:t>
      </w:r>
      <w:r w:rsidRPr="00831AF3">
        <w:rPr>
          <w:i/>
        </w:rPr>
        <w:t>FIRST_AZIMUTH_VALUE</w:t>
      </w:r>
      <w:r w:rsidR="00831AF3">
        <w:t xml:space="preserve"> </w:t>
      </w:r>
      <w:r w:rsidR="00831AF3" w:rsidRPr="00831AF3">
        <w:t xml:space="preserve">– 1 + </w:t>
      </w:r>
      <w:r w:rsidRPr="00831AF3">
        <w:t>(</w:t>
      </w:r>
      <w:r w:rsidRPr="00831AF3">
        <w:rPr>
          <w:i/>
        </w:rPr>
        <w:t>FIRST_ENERGY_VALUE</w:t>
      </w:r>
      <w:r w:rsidRPr="00831AF3">
        <w:t xml:space="preserve"> – 1)</w:t>
      </w:r>
      <w:r w:rsidR="00831AF3" w:rsidRPr="00831AF3">
        <w:t>/64</w:t>
      </w:r>
      <w:r w:rsidRPr="00831AF3">
        <w:t xml:space="preserve"> )</w:t>
      </w:r>
      <w:r w:rsidR="00831AF3" w:rsidRPr="00831AF3">
        <w:t>*4</w:t>
      </w:r>
      <w:r w:rsidRPr="00831AF3">
        <w:t>/86400</w:t>
      </w:r>
    </w:p>
    <w:p w14:paraId="42B0C5F3" w14:textId="77777777" w:rsidR="00831AF3" w:rsidRDefault="00831AF3" w:rsidP="002A6D6D">
      <w:pPr>
        <w:rPr>
          <w:i/>
        </w:rPr>
      </w:pPr>
    </w:p>
    <w:p w14:paraId="12A6C78F" w14:textId="77777777" w:rsidR="00831AF3" w:rsidRPr="00831AF3" w:rsidRDefault="00831AF3" w:rsidP="002A6D6D">
      <w:r w:rsidRPr="00831AF3">
        <w:t>For ELS</w:t>
      </w:r>
      <w:r w:rsidR="00E82A08">
        <w:t>:</w:t>
      </w:r>
    </w:p>
    <w:p w14:paraId="234268FB" w14:textId="77777777" w:rsidR="00831AF3" w:rsidRPr="00831AF3" w:rsidRDefault="00831AF3" w:rsidP="00831AF3">
      <w:r w:rsidRPr="00831AF3">
        <w:rPr>
          <w:i/>
        </w:rPr>
        <w:t>T</w:t>
      </w:r>
      <w:r w:rsidRPr="00831AF3">
        <w:rPr>
          <w:i/>
          <w:iCs/>
          <w:vertAlign w:val="subscript"/>
        </w:rPr>
        <w:t>Start</w:t>
      </w:r>
      <w:r>
        <w:t xml:space="preserve"> </w:t>
      </w:r>
      <w:r w:rsidRPr="00831AF3">
        <w:t>= t</w:t>
      </w:r>
      <w:r>
        <w:t xml:space="preserve"> </w:t>
      </w:r>
      <w:r w:rsidRPr="00831AF3">
        <w:t>+ (</w:t>
      </w:r>
      <w:r w:rsidRPr="00831AF3">
        <w:rPr>
          <w:i/>
        </w:rPr>
        <w:t>FIRST_AZIMUTH_VALUE</w:t>
      </w:r>
      <w:r>
        <w:t xml:space="preserve"> </w:t>
      </w:r>
      <w:r w:rsidRPr="00831AF3">
        <w:t>– 1 + (</w:t>
      </w:r>
      <w:r w:rsidRPr="00831AF3">
        <w:rPr>
          <w:i/>
        </w:rPr>
        <w:t>FIRST_ENERGY_VALUE</w:t>
      </w:r>
      <w:r w:rsidRPr="00831AF3">
        <w:t xml:space="preserve"> – 1)/64 )</w:t>
      </w:r>
      <w:r>
        <w:t>*2</w:t>
      </w:r>
      <w:r w:rsidRPr="00831AF3">
        <w:t>/86400</w:t>
      </w:r>
    </w:p>
    <w:p w14:paraId="45C22938" w14:textId="77777777" w:rsidR="00831AF3" w:rsidRPr="00831AF3" w:rsidRDefault="00831AF3" w:rsidP="002A6D6D"/>
    <w:p w14:paraId="44B4207C" w14:textId="77777777" w:rsidR="00831AF3" w:rsidRPr="00831AF3" w:rsidRDefault="00831AF3" w:rsidP="002A6D6D">
      <w:r w:rsidRPr="00831AF3">
        <w:t xml:space="preserve">The </w:t>
      </w:r>
      <w:r>
        <w:t>end time of the record can be calculated similarly:</w:t>
      </w:r>
    </w:p>
    <w:p w14:paraId="4D4F1867" w14:textId="77777777" w:rsidR="00831AF3" w:rsidRDefault="00831AF3" w:rsidP="002A6D6D">
      <w:r>
        <w:lastRenderedPageBreak/>
        <w:t>For SNG and ION:</w:t>
      </w:r>
    </w:p>
    <w:p w14:paraId="6E67FBB6" w14:textId="77777777" w:rsidR="002A6D6D" w:rsidRPr="00831AF3" w:rsidRDefault="002A6D6D" w:rsidP="002A6D6D">
      <w:r w:rsidRPr="00831AF3">
        <w:rPr>
          <w:i/>
        </w:rPr>
        <w:t>T</w:t>
      </w:r>
      <w:r w:rsidRPr="00831AF3">
        <w:rPr>
          <w:i/>
          <w:iCs/>
          <w:vertAlign w:val="subscript"/>
        </w:rPr>
        <w:t>End</w:t>
      </w:r>
      <w:r w:rsidR="00831AF3">
        <w:t xml:space="preserve"> </w:t>
      </w:r>
      <w:r w:rsidR="00831AF3" w:rsidRPr="00831AF3">
        <w:t>= t</w:t>
      </w:r>
      <w:r w:rsidR="00831AF3">
        <w:t xml:space="preserve"> </w:t>
      </w:r>
      <w:r w:rsidR="00831AF3" w:rsidRPr="00831AF3">
        <w:t>+ (</w:t>
      </w:r>
      <w:r w:rsidRPr="00831AF3">
        <w:rPr>
          <w:i/>
        </w:rPr>
        <w:t>LAST_AZIMUTH_VALUE</w:t>
      </w:r>
      <w:r w:rsidR="00831AF3" w:rsidRPr="00831AF3">
        <w:t xml:space="preserve"> – 1 + </w:t>
      </w:r>
      <w:r w:rsidR="00831AF3">
        <w:t>(</w:t>
      </w:r>
      <w:r w:rsidRPr="00831AF3">
        <w:rPr>
          <w:i/>
        </w:rPr>
        <w:t>LAST_ENERGY_VALUE</w:t>
      </w:r>
      <w:r w:rsidR="00831AF3" w:rsidRPr="00831AF3">
        <w:t xml:space="preserve"> </w:t>
      </w:r>
      <w:r w:rsidRPr="00831AF3">
        <w:t>)</w:t>
      </w:r>
      <w:r w:rsidR="00831AF3" w:rsidRPr="00831AF3">
        <w:t>/64</w:t>
      </w:r>
      <w:r w:rsidRPr="00831AF3">
        <w:t xml:space="preserve"> )</w:t>
      </w:r>
      <w:r w:rsidR="00831AF3" w:rsidRPr="00831AF3">
        <w:t>*4</w:t>
      </w:r>
      <w:r w:rsidRPr="00831AF3">
        <w:t>/86400</w:t>
      </w:r>
    </w:p>
    <w:p w14:paraId="26305C38" w14:textId="77777777" w:rsidR="000C40B7" w:rsidRDefault="000C40B7" w:rsidP="00285BF0">
      <w:pPr>
        <w:widowControl w:val="0"/>
        <w:autoSpaceDE w:val="0"/>
        <w:autoSpaceDN w:val="0"/>
        <w:adjustRightInd w:val="0"/>
      </w:pPr>
    </w:p>
    <w:p w14:paraId="284EA7C9" w14:textId="77777777" w:rsidR="00831AF3" w:rsidRDefault="00831AF3" w:rsidP="00285BF0">
      <w:pPr>
        <w:widowControl w:val="0"/>
        <w:autoSpaceDE w:val="0"/>
        <w:autoSpaceDN w:val="0"/>
        <w:adjustRightInd w:val="0"/>
      </w:pPr>
      <w:r>
        <w:t>For ELS:</w:t>
      </w:r>
    </w:p>
    <w:p w14:paraId="6C87A2E2" w14:textId="77777777" w:rsidR="00831AF3" w:rsidRPr="00831AF3" w:rsidRDefault="00831AF3" w:rsidP="00831AF3">
      <w:r w:rsidRPr="00831AF3">
        <w:rPr>
          <w:i/>
        </w:rPr>
        <w:t>T</w:t>
      </w:r>
      <w:r w:rsidRPr="00831AF3">
        <w:rPr>
          <w:i/>
          <w:iCs/>
          <w:vertAlign w:val="subscript"/>
        </w:rPr>
        <w:t>End</w:t>
      </w:r>
      <w:r>
        <w:t xml:space="preserve"> </w:t>
      </w:r>
      <w:r w:rsidRPr="00831AF3">
        <w:t>= t</w:t>
      </w:r>
      <w:r>
        <w:t xml:space="preserve"> </w:t>
      </w:r>
      <w:r w:rsidRPr="00831AF3">
        <w:t>+ (</w:t>
      </w:r>
      <w:r w:rsidRPr="00831AF3">
        <w:rPr>
          <w:i/>
        </w:rPr>
        <w:t>LAST_AZIMUTH_VALUE</w:t>
      </w:r>
      <w:r w:rsidRPr="00831AF3">
        <w:t xml:space="preserve"> – 1 + </w:t>
      </w:r>
      <w:r>
        <w:t>(</w:t>
      </w:r>
      <w:r w:rsidRPr="00831AF3">
        <w:rPr>
          <w:i/>
        </w:rPr>
        <w:t>LAST_ENERGY_VALUE</w:t>
      </w:r>
      <w:r w:rsidRPr="00831AF3">
        <w:t xml:space="preserve"> )/64 )</w:t>
      </w:r>
      <w:r>
        <w:t>*2</w:t>
      </w:r>
      <w:r w:rsidRPr="00831AF3">
        <w:t>/86400</w:t>
      </w:r>
    </w:p>
    <w:p w14:paraId="2A80A247" w14:textId="77777777" w:rsidR="00831AF3" w:rsidRDefault="00831AF3" w:rsidP="00285BF0">
      <w:pPr>
        <w:widowControl w:val="0"/>
        <w:autoSpaceDE w:val="0"/>
        <w:autoSpaceDN w:val="0"/>
        <w:adjustRightInd w:val="0"/>
      </w:pPr>
    </w:p>
    <w:p w14:paraId="23DE401B" w14:textId="77777777" w:rsidR="00831AF3" w:rsidRDefault="00831AF3" w:rsidP="00285BF0">
      <w:pPr>
        <w:widowControl w:val="0"/>
        <w:autoSpaceDE w:val="0"/>
        <w:autoSpaceDN w:val="0"/>
        <w:adjustRightInd w:val="0"/>
      </w:pPr>
    </w:p>
    <w:p w14:paraId="204E1C22" w14:textId="77777777" w:rsidR="004D2672" w:rsidRDefault="00831AF3" w:rsidP="00285BF0">
      <w:pPr>
        <w:widowControl w:val="0"/>
        <w:autoSpaceDE w:val="0"/>
        <w:autoSpaceDN w:val="0"/>
        <w:adjustRightInd w:val="0"/>
      </w:pPr>
      <w:r>
        <w:t xml:space="preserve">The duration of that record </w:t>
      </w:r>
      <w:r w:rsidR="00E82A08">
        <w:t xml:space="preserve">(in days) </w:t>
      </w:r>
      <w:r>
        <w:t xml:space="preserve">is simple if there has been no azimuth summing (i.e. </w:t>
      </w:r>
      <w:r w:rsidRPr="00831AF3">
        <w:rPr>
          <w:i/>
        </w:rPr>
        <w:t>FIRST_AZIMUTH_VALUE</w:t>
      </w:r>
      <w:r>
        <w:t xml:space="preserve"> = </w:t>
      </w:r>
      <w:r w:rsidRPr="00831AF3">
        <w:rPr>
          <w:i/>
        </w:rPr>
        <w:t>LAST_AZIMUTH_VALUE</w:t>
      </w:r>
      <w:r>
        <w:t xml:space="preserve">), and is merely </w:t>
      </w:r>
      <w:r w:rsidR="00DB74CB" w:rsidRPr="00831AF3">
        <w:rPr>
          <w:i/>
        </w:rPr>
        <w:t>T</w:t>
      </w:r>
      <w:r w:rsidR="00DB74CB" w:rsidRPr="00831AF3">
        <w:rPr>
          <w:i/>
          <w:iCs/>
          <w:vertAlign w:val="subscript"/>
        </w:rPr>
        <w:t>End</w:t>
      </w:r>
      <w:r w:rsidR="00DB74CB">
        <w:t xml:space="preserve"> -</w:t>
      </w:r>
      <w:r w:rsidR="00DB74CB" w:rsidRPr="00DB74CB">
        <w:rPr>
          <w:i/>
        </w:rPr>
        <w:t xml:space="preserve"> </w:t>
      </w:r>
      <w:r w:rsidR="00DB74CB" w:rsidRPr="00831AF3">
        <w:rPr>
          <w:i/>
        </w:rPr>
        <w:t>T</w:t>
      </w:r>
      <w:r w:rsidR="00DB74CB" w:rsidRPr="00831AF3">
        <w:rPr>
          <w:i/>
          <w:iCs/>
          <w:vertAlign w:val="subscript"/>
        </w:rPr>
        <w:t>Start</w:t>
      </w:r>
      <w:r w:rsidR="00DB74CB">
        <w:t>.</w:t>
      </w:r>
    </w:p>
    <w:p w14:paraId="6F9A1366" w14:textId="77777777" w:rsidR="00E82A08" w:rsidRDefault="00E82A08" w:rsidP="00285BF0">
      <w:pPr>
        <w:widowControl w:val="0"/>
        <w:autoSpaceDE w:val="0"/>
        <w:autoSpaceDN w:val="0"/>
        <w:adjustRightInd w:val="0"/>
      </w:pPr>
      <w:r>
        <w:t>For SNG or ION:</w:t>
      </w:r>
    </w:p>
    <w:p w14:paraId="04E72219" w14:textId="77777777" w:rsidR="00E82A08" w:rsidRDefault="00E82A08" w:rsidP="00E82A08">
      <w:r w:rsidRPr="00831AF3">
        <w:rPr>
          <w:i/>
        </w:rPr>
        <w:t>T</w:t>
      </w:r>
      <w:r>
        <w:rPr>
          <w:i/>
          <w:iCs/>
          <w:vertAlign w:val="subscript"/>
        </w:rPr>
        <w:t>Dur</w:t>
      </w:r>
      <w:r>
        <w:t xml:space="preserve"> =</w:t>
      </w:r>
      <w:r>
        <w:tab/>
      </w:r>
      <w:r w:rsidRPr="00831AF3">
        <w:t>(</w:t>
      </w:r>
      <w:r w:rsidRPr="00831AF3">
        <w:rPr>
          <w:i/>
        </w:rPr>
        <w:t>LAST_AZIMUTH_VALUE</w:t>
      </w:r>
      <w:r w:rsidRPr="00831AF3">
        <w:t xml:space="preserve"> + </w:t>
      </w:r>
      <w:r>
        <w:t>(</w:t>
      </w:r>
      <w:r w:rsidRPr="00831AF3">
        <w:rPr>
          <w:i/>
        </w:rPr>
        <w:t>LAST_ENERGY_VALUE</w:t>
      </w:r>
      <w:r w:rsidRPr="00831AF3">
        <w:t xml:space="preserve"> )/64 )</w:t>
      </w:r>
      <w:r>
        <w:t>*4</w:t>
      </w:r>
      <w:r w:rsidRPr="00831AF3">
        <w:t>/86400</w:t>
      </w:r>
      <w:r>
        <w:t xml:space="preserve"> –</w:t>
      </w:r>
    </w:p>
    <w:p w14:paraId="3213DE3E" w14:textId="77777777" w:rsidR="00E82A08" w:rsidRPr="00831AF3" w:rsidRDefault="00E82A08" w:rsidP="00E82A08">
      <w:pPr>
        <w:ind w:firstLine="720"/>
      </w:pPr>
      <w:r w:rsidRPr="00831AF3">
        <w:t>(</w:t>
      </w:r>
      <w:r w:rsidRPr="00831AF3">
        <w:rPr>
          <w:i/>
        </w:rPr>
        <w:t>FIRST_AZIMUTH_VALUE</w:t>
      </w:r>
      <w:r>
        <w:t xml:space="preserve"> </w:t>
      </w:r>
      <w:r w:rsidRPr="00831AF3">
        <w:t>+ (</w:t>
      </w:r>
      <w:r w:rsidRPr="00831AF3">
        <w:rPr>
          <w:i/>
        </w:rPr>
        <w:t>FIRST_ENERGY_VALUE</w:t>
      </w:r>
      <w:r w:rsidRPr="00831AF3">
        <w:t xml:space="preserve"> – 1)/64 )*4/86400</w:t>
      </w:r>
    </w:p>
    <w:p w14:paraId="3F41BD1A" w14:textId="77777777" w:rsidR="00E82A08" w:rsidRDefault="00E82A08" w:rsidP="00E82A08">
      <w:pPr>
        <w:widowControl w:val="0"/>
        <w:autoSpaceDE w:val="0"/>
        <w:autoSpaceDN w:val="0"/>
        <w:adjustRightInd w:val="0"/>
      </w:pPr>
      <w:r>
        <w:t>For ELS:</w:t>
      </w:r>
    </w:p>
    <w:p w14:paraId="58005A59" w14:textId="77777777" w:rsidR="00E82A08" w:rsidRDefault="00E82A08" w:rsidP="00E82A08">
      <w:r w:rsidRPr="00831AF3">
        <w:rPr>
          <w:i/>
        </w:rPr>
        <w:t>T</w:t>
      </w:r>
      <w:r>
        <w:rPr>
          <w:i/>
          <w:iCs/>
          <w:vertAlign w:val="subscript"/>
        </w:rPr>
        <w:t>Dur</w:t>
      </w:r>
      <w:r>
        <w:t xml:space="preserve"> =</w:t>
      </w:r>
      <w:r>
        <w:tab/>
      </w:r>
      <w:r w:rsidRPr="00831AF3">
        <w:t>(</w:t>
      </w:r>
      <w:r w:rsidRPr="00831AF3">
        <w:rPr>
          <w:i/>
        </w:rPr>
        <w:t>LAST_AZIMUTH_VALUE</w:t>
      </w:r>
      <w:r w:rsidR="00D422A5">
        <w:t xml:space="preserve"> </w:t>
      </w:r>
      <w:r w:rsidRPr="00831AF3">
        <w:t xml:space="preserve">+ </w:t>
      </w:r>
      <w:r>
        <w:t xml:space="preserve"> (</w:t>
      </w:r>
      <w:r w:rsidRPr="00831AF3">
        <w:rPr>
          <w:i/>
        </w:rPr>
        <w:t>LAST_ENERGY_VALUE</w:t>
      </w:r>
      <w:r w:rsidRPr="00831AF3">
        <w:t xml:space="preserve"> )/64 )</w:t>
      </w:r>
      <w:r>
        <w:t>*2</w:t>
      </w:r>
      <w:r w:rsidRPr="00831AF3">
        <w:t>/86400</w:t>
      </w:r>
      <w:r>
        <w:t xml:space="preserve"> –</w:t>
      </w:r>
    </w:p>
    <w:p w14:paraId="2096E240" w14:textId="77777777" w:rsidR="00E82A08" w:rsidRPr="00831AF3" w:rsidRDefault="00E82A08" w:rsidP="00E82A08">
      <w:pPr>
        <w:ind w:firstLine="720"/>
      </w:pPr>
      <w:r w:rsidRPr="00831AF3">
        <w:t>(</w:t>
      </w:r>
      <w:r w:rsidRPr="00831AF3">
        <w:rPr>
          <w:i/>
        </w:rPr>
        <w:t>FIRST_AZIMUTH_VALUE</w:t>
      </w:r>
      <w:r>
        <w:t xml:space="preserve"> </w:t>
      </w:r>
      <w:r w:rsidRPr="00831AF3">
        <w:t xml:space="preserve"> + (</w:t>
      </w:r>
      <w:r w:rsidRPr="00831AF3">
        <w:rPr>
          <w:i/>
        </w:rPr>
        <w:t>FIRST_ENERGY_VALUE</w:t>
      </w:r>
      <w:r w:rsidRPr="00831AF3">
        <w:t xml:space="preserve"> – 1)/64 )</w:t>
      </w:r>
      <w:r>
        <w:t>*2</w:t>
      </w:r>
      <w:r w:rsidRPr="00831AF3">
        <w:t>/86400</w:t>
      </w:r>
    </w:p>
    <w:p w14:paraId="57726387" w14:textId="77777777" w:rsidR="00E82A08" w:rsidRDefault="00E82A08" w:rsidP="00285BF0">
      <w:pPr>
        <w:widowControl w:val="0"/>
        <w:autoSpaceDE w:val="0"/>
        <w:autoSpaceDN w:val="0"/>
        <w:adjustRightInd w:val="0"/>
      </w:pPr>
    </w:p>
    <w:p w14:paraId="5A61074F" w14:textId="77777777" w:rsidR="00E82A08" w:rsidRDefault="00E82A08" w:rsidP="00285BF0">
      <w:pPr>
        <w:widowControl w:val="0"/>
        <w:autoSpaceDE w:val="0"/>
        <w:autoSpaceDN w:val="0"/>
        <w:adjustRightInd w:val="0"/>
      </w:pPr>
    </w:p>
    <w:p w14:paraId="576256A9" w14:textId="2F7DD9B0" w:rsidR="00E82A08" w:rsidRDefault="00D422A5" w:rsidP="00285BF0">
      <w:pPr>
        <w:widowControl w:val="0"/>
        <w:autoSpaceDE w:val="0"/>
        <w:autoSpaceDN w:val="0"/>
        <w:adjustRightInd w:val="0"/>
      </w:pPr>
      <w:r>
        <w:t>However</w:t>
      </w:r>
      <w:r w:rsidR="00DB74CB">
        <w:t xml:space="preserve"> this</w:t>
      </w:r>
      <w:r w:rsidR="00EB2C3B">
        <w:t xml:space="preserve"> duration is not the same as accumulation time and care must be taken. </w:t>
      </w:r>
      <w:r w:rsidR="00DB74CB">
        <w:t xml:space="preserve"> </w:t>
      </w:r>
      <w:r w:rsidR="00EB2C3B">
        <w:t>T</w:t>
      </w:r>
      <w:r w:rsidR="00DB74CB">
        <w:t>he duration is really from the start time of the first energy step to the last energy step, then waiting</w:t>
      </w:r>
      <w:r>
        <w:t xml:space="preserve"> (but still counting)</w:t>
      </w:r>
      <w:r w:rsidR="00DB74CB">
        <w:t xml:space="preserve"> for the sensor to finish the sweep and start the next sweep</w:t>
      </w:r>
      <w:r w:rsidR="00EB2C3B">
        <w:t>,</w:t>
      </w:r>
      <w:r w:rsidR="00DB74CB">
        <w:t xml:space="preserve"> to return to the first energy step again and last energy step.  As such the duration here includes the time at all other energy steps too, as such this duration should not be used to calculate </w:t>
      </w:r>
      <w:r w:rsidR="00E82A08">
        <w:t>accumulation times.</w:t>
      </w:r>
    </w:p>
    <w:p w14:paraId="72A37FFC" w14:textId="77777777" w:rsidR="00E82A08" w:rsidRDefault="00E82A08" w:rsidP="00285BF0">
      <w:pPr>
        <w:widowControl w:val="0"/>
        <w:autoSpaceDE w:val="0"/>
        <w:autoSpaceDN w:val="0"/>
        <w:adjustRightInd w:val="0"/>
      </w:pPr>
      <w:r>
        <w:t xml:space="preserve">This is best explained with an example, consider an SNG A-cycle with no summing at all, first and last azimuths and energy steps are the same (all </w:t>
      </w:r>
      <w:r w:rsidR="00D422A5">
        <w:t>set to 1).</w:t>
      </w:r>
      <w:r w:rsidR="00F11AC7">
        <w:t xml:space="preserve">  Then in units of days:</w:t>
      </w:r>
    </w:p>
    <w:p w14:paraId="0571EAA6" w14:textId="6CC2908B" w:rsidR="00E82A08" w:rsidRDefault="00E82A08" w:rsidP="00F11AC7">
      <w:r w:rsidRPr="00831AF3">
        <w:rPr>
          <w:i/>
        </w:rPr>
        <w:t>T</w:t>
      </w:r>
      <w:r>
        <w:rPr>
          <w:i/>
          <w:iCs/>
          <w:vertAlign w:val="subscript"/>
        </w:rPr>
        <w:t>Dur</w:t>
      </w:r>
      <w:r>
        <w:t xml:space="preserve"> =</w:t>
      </w:r>
      <w:r>
        <w:tab/>
      </w:r>
      <w:r w:rsidRPr="00831AF3">
        <w:t>(</w:t>
      </w:r>
      <w:r w:rsidR="00F11AC7" w:rsidRPr="006B0B29">
        <w:t>1</w:t>
      </w:r>
      <w:r w:rsidRPr="006B0B29">
        <w:t xml:space="preserve"> + </w:t>
      </w:r>
      <w:r w:rsidR="00F11AC7" w:rsidRPr="006B0B29">
        <w:t>1</w:t>
      </w:r>
      <w:r w:rsidRPr="006B0B29">
        <w:t>/64</w:t>
      </w:r>
      <w:r w:rsidRPr="00831AF3">
        <w:t xml:space="preserve"> )</w:t>
      </w:r>
      <w:r w:rsidR="00D422A5">
        <w:t>*4</w:t>
      </w:r>
      <w:r w:rsidRPr="00831AF3">
        <w:t>/86400</w:t>
      </w:r>
      <w:r>
        <w:t xml:space="preserve"> –</w:t>
      </w:r>
      <w:r w:rsidR="00F11AC7">
        <w:t xml:space="preserve"> (1)*</w:t>
      </w:r>
      <w:r w:rsidR="00D422A5">
        <w:t>4</w:t>
      </w:r>
      <w:r w:rsidRPr="00831AF3">
        <w:t>/86400</w:t>
      </w:r>
      <w:r w:rsidR="00135419">
        <w:t xml:space="preserve"> = (</w:t>
      </w:r>
      <w:r w:rsidR="00F11AC7">
        <w:t>4/64)/86400</w:t>
      </w:r>
    </w:p>
    <w:p w14:paraId="7E439EC5" w14:textId="77777777" w:rsidR="00F11AC7" w:rsidRDefault="00F11AC7" w:rsidP="00F11AC7">
      <w:r>
        <w:t>Or (4/64) seconds.</w:t>
      </w:r>
    </w:p>
    <w:p w14:paraId="032EDBD0" w14:textId="77777777" w:rsidR="00F11AC7" w:rsidRDefault="00F11AC7" w:rsidP="00F11AC7"/>
    <w:p w14:paraId="37B371EF" w14:textId="77777777" w:rsidR="00F11AC7" w:rsidRDefault="00F11AC7" w:rsidP="00F11AC7">
      <w:r>
        <w:t xml:space="preserve">Now consider an A-cycle where the energy steps stay the same (first and last at 1) but last azimuth is 8 and first azimuth is 1.  This is just 8 azimuths summed,  so will </w:t>
      </w:r>
      <w:r w:rsidRPr="00F11AC7">
        <w:rPr>
          <w:i/>
        </w:rPr>
        <w:t>T</w:t>
      </w:r>
      <w:r w:rsidRPr="00F11AC7">
        <w:rPr>
          <w:i/>
          <w:iCs/>
          <w:vertAlign w:val="subscript"/>
        </w:rPr>
        <w:t>Dur</w:t>
      </w:r>
      <w:r>
        <w:t xml:space="preserve"> be 8 times larger at 0.5 seconds??</w:t>
      </w:r>
    </w:p>
    <w:p w14:paraId="7A26C094" w14:textId="77777777" w:rsidR="00F11AC7" w:rsidRDefault="00F11AC7" w:rsidP="00F11AC7"/>
    <w:p w14:paraId="3BB6EE0B" w14:textId="77777777" w:rsidR="00F11AC7" w:rsidRDefault="00F11AC7" w:rsidP="00F11AC7">
      <w:r>
        <w:t>The answer is no:</w:t>
      </w:r>
    </w:p>
    <w:p w14:paraId="73D6F4A2" w14:textId="77777777" w:rsidR="00F11AC7" w:rsidRPr="00831AF3" w:rsidRDefault="00F11AC7" w:rsidP="00F11AC7">
      <w:r w:rsidRPr="00831AF3">
        <w:rPr>
          <w:i/>
        </w:rPr>
        <w:t>T</w:t>
      </w:r>
      <w:r>
        <w:rPr>
          <w:i/>
          <w:iCs/>
          <w:vertAlign w:val="subscript"/>
        </w:rPr>
        <w:t>Dur</w:t>
      </w:r>
      <w:r>
        <w:t xml:space="preserve"> =</w:t>
      </w:r>
      <w:r>
        <w:tab/>
      </w:r>
      <w:r w:rsidRPr="00831AF3">
        <w:t>(</w:t>
      </w:r>
      <w:r w:rsidRPr="006B0B29">
        <w:t>8 + 1/64</w:t>
      </w:r>
      <w:r w:rsidRPr="00831AF3">
        <w:t xml:space="preserve"> )</w:t>
      </w:r>
      <w:r>
        <w:t>*4</w:t>
      </w:r>
      <w:r w:rsidRPr="00831AF3">
        <w:t>/86400</w:t>
      </w:r>
      <w:r>
        <w:t xml:space="preserve"> – (1)*4</w:t>
      </w:r>
      <w:r w:rsidRPr="00831AF3">
        <w:t>/86400</w:t>
      </w:r>
      <w:r>
        <w:t xml:space="preserve"> = (28+4/64)/86400</w:t>
      </w:r>
    </w:p>
    <w:p w14:paraId="1873E67C" w14:textId="77777777" w:rsidR="00E82A08" w:rsidRDefault="00F11AC7" w:rsidP="00285BF0">
      <w:pPr>
        <w:widowControl w:val="0"/>
        <w:autoSpaceDE w:val="0"/>
        <w:autoSpaceDN w:val="0"/>
        <w:adjustRightInd w:val="0"/>
      </w:pPr>
      <w:r>
        <w:t>Rather than half a second it’s now just over 28 seconds.</w:t>
      </w:r>
    </w:p>
    <w:p w14:paraId="315DF1CC" w14:textId="77777777" w:rsidR="00F11AC7" w:rsidRDefault="00F11AC7" w:rsidP="00285BF0">
      <w:pPr>
        <w:widowControl w:val="0"/>
        <w:autoSpaceDE w:val="0"/>
        <w:autoSpaceDN w:val="0"/>
        <w:adjustRightInd w:val="0"/>
      </w:pPr>
    </w:p>
    <w:p w14:paraId="7C11F546" w14:textId="65AC00AD" w:rsidR="00DB74CB" w:rsidRDefault="00F11AC7" w:rsidP="00285BF0">
      <w:pPr>
        <w:widowControl w:val="0"/>
        <w:autoSpaceDE w:val="0"/>
        <w:autoSpaceDN w:val="0"/>
        <w:adjustRightInd w:val="0"/>
      </w:pPr>
      <w:r>
        <w:t xml:space="preserve">As such this method of working out duration of a record should NEVER be used to work out accumulation times. </w:t>
      </w:r>
      <w:r w:rsidR="00F8430B">
        <w:t xml:space="preserve"> See the individual chapters (</w:t>
      </w:r>
      <w:r w:rsidR="00F8430B">
        <w:fldChar w:fldCharType="begin"/>
      </w:r>
      <w:r w:rsidR="00F8430B">
        <w:instrText xml:space="preserve"> REF _Ref192150217 \n \h </w:instrText>
      </w:r>
      <w:r w:rsidR="00F8430B">
        <w:fldChar w:fldCharType="separate"/>
      </w:r>
      <w:r w:rsidR="00EC706D">
        <w:t>8</w:t>
      </w:r>
      <w:r w:rsidR="00F8430B">
        <w:fldChar w:fldCharType="end"/>
      </w:r>
      <w:r w:rsidR="00F8430B">
        <w:t>-</w:t>
      </w:r>
      <w:r w:rsidR="00F8430B">
        <w:fldChar w:fldCharType="begin"/>
      </w:r>
      <w:r w:rsidR="00F8430B">
        <w:instrText xml:space="preserve"> REF _Ref191706264 \n \h </w:instrText>
      </w:r>
      <w:r w:rsidR="00F8430B">
        <w:fldChar w:fldCharType="separate"/>
      </w:r>
      <w:r w:rsidR="00EC706D">
        <w:t>12</w:t>
      </w:r>
      <w:r w:rsidR="00F8430B">
        <w:fldChar w:fldCharType="end"/>
      </w:r>
      <w:r w:rsidR="00F8430B">
        <w:t>) for each sensor for more information on accumulation times.</w:t>
      </w:r>
    </w:p>
    <w:p w14:paraId="2F8782E5" w14:textId="77777777" w:rsidR="00285BF0" w:rsidRDefault="00285BF0" w:rsidP="00285BF0">
      <w:pPr>
        <w:widowControl w:val="0"/>
        <w:autoSpaceDE w:val="0"/>
        <w:autoSpaceDN w:val="0"/>
        <w:adjustRightInd w:val="0"/>
        <w:rPr>
          <w:rFonts w:ascii="Courier" w:hAnsi="Courier"/>
        </w:rPr>
      </w:pPr>
    </w:p>
    <w:p w14:paraId="157330FA" w14:textId="77777777" w:rsidR="005951E0" w:rsidRDefault="005951E0">
      <w:pPr>
        <w:rPr>
          <w:rFonts w:ascii="Calibri" w:eastAsia="Times New Roman" w:hAnsi="Calibri"/>
          <w:b/>
          <w:bCs/>
          <w:kern w:val="32"/>
          <w:sz w:val="32"/>
          <w:szCs w:val="32"/>
        </w:rPr>
      </w:pPr>
      <w:r>
        <w:br w:type="page"/>
      </w:r>
    </w:p>
    <w:p w14:paraId="7CB563C1" w14:textId="09F19F26" w:rsidR="00594603" w:rsidRDefault="00594603" w:rsidP="008845C9">
      <w:pPr>
        <w:pStyle w:val="Heading1"/>
      </w:pPr>
      <w:bookmarkStart w:id="104" w:name="_Toc208071774"/>
      <w:r>
        <w:lastRenderedPageBreak/>
        <w:t>Instrument Dataset Knowledge</w:t>
      </w:r>
      <w:bookmarkEnd w:id="104"/>
    </w:p>
    <w:p w14:paraId="55C0D7C7" w14:textId="77777777" w:rsidR="00594603" w:rsidRDefault="00594603" w:rsidP="00594603"/>
    <w:p w14:paraId="6222C016" w14:textId="7E14E18E" w:rsidR="00594603" w:rsidRPr="00A02F29" w:rsidRDefault="00D538E4" w:rsidP="008845C9">
      <w:pPr>
        <w:pStyle w:val="Heading2"/>
      </w:pPr>
      <w:bookmarkStart w:id="105" w:name="_Toc208071775"/>
      <w:r w:rsidRPr="00A02F29">
        <w:t>“</w:t>
      </w:r>
      <w:r w:rsidR="00594603" w:rsidRPr="00A02F29">
        <w:t>Top Hat</w:t>
      </w:r>
      <w:r w:rsidRPr="00A02F29">
        <w:t>”</w:t>
      </w:r>
      <w:r w:rsidR="00594603" w:rsidRPr="00A02F29">
        <w:t xml:space="preserve"> Selects The Energy</w:t>
      </w:r>
      <w:r w:rsidR="00E917C8" w:rsidRPr="00A02F29">
        <w:t>/Charge</w:t>
      </w:r>
      <w:r w:rsidR="00594603" w:rsidRPr="00A02F29">
        <w:t xml:space="preserve"> Of Particles To Be Analyzed.</w:t>
      </w:r>
      <w:bookmarkEnd w:id="105"/>
    </w:p>
    <w:p w14:paraId="6A30012E" w14:textId="77777777" w:rsidR="00594603" w:rsidRPr="00A02F29" w:rsidRDefault="00594603" w:rsidP="00594603"/>
    <w:p w14:paraId="73087AC4" w14:textId="411B0076" w:rsidR="000D0637" w:rsidRDefault="007563B2" w:rsidP="00594603">
      <w:r w:rsidRPr="00A02F29">
        <w:t>The</w:t>
      </w:r>
      <w:r w:rsidR="00594603" w:rsidRPr="00A02F29">
        <w:t xml:space="preserve"> CA</w:t>
      </w:r>
      <w:r w:rsidR="00D538E4" w:rsidRPr="00A02F29">
        <w:t xml:space="preserve">PS </w:t>
      </w:r>
      <w:r w:rsidRPr="00A02F29">
        <w:t xml:space="preserve">ELS and IMS </w:t>
      </w:r>
      <w:r w:rsidR="00D538E4" w:rsidRPr="00A02F29">
        <w:t>sensors</w:t>
      </w:r>
      <w:r w:rsidR="0088001F" w:rsidRPr="00A02F29">
        <w:t xml:space="preserve"> are</w:t>
      </w:r>
      <w:r w:rsidR="00D538E4" w:rsidRPr="00A02F29">
        <w:t xml:space="preserve"> electrostatic analyzer</w:t>
      </w:r>
      <w:r w:rsidR="0088001F" w:rsidRPr="00A02F29">
        <w:t>s</w:t>
      </w:r>
      <w:r w:rsidR="00D538E4" w:rsidRPr="00A02F29">
        <w:t xml:space="preserve"> (ESA) at the entrance to their particular instrument to select a particular energy per charge of ion (positive o</w:t>
      </w:r>
      <w:r w:rsidR="0029558C" w:rsidRPr="00A02F29">
        <w:t>r negative, including</w:t>
      </w:r>
      <w:r w:rsidR="00D538E4" w:rsidRPr="00A02F29">
        <w:t xml:space="preserve"> electrons) to continue to the sensor to count them.  The symmetric shape of the ESA resembles that of a top hat, hence the name.</w:t>
      </w:r>
      <w:r w:rsidR="00401214">
        <w:t xml:space="preserve">  For more detail on the instrument design see the CAPS instrument paper, although a very brief description follows.  The instrument paper reference is:</w:t>
      </w:r>
    </w:p>
    <w:p w14:paraId="50837C13" w14:textId="77777777" w:rsidR="00401214" w:rsidRDefault="00401214" w:rsidP="00594603"/>
    <w:p w14:paraId="1427F8A5" w14:textId="6368AB06" w:rsidR="00401214" w:rsidRDefault="00401214" w:rsidP="00594603">
      <w:r w:rsidRPr="001B3ED9">
        <w:t xml:space="preserve">Young, D.T. </w:t>
      </w:r>
      <w:r w:rsidRPr="001B3ED9">
        <w:rPr>
          <w:i/>
        </w:rPr>
        <w:t>et al.</w:t>
      </w:r>
      <w:r w:rsidRPr="001B3ED9">
        <w:t xml:space="preserve"> (2004), Cassini Plasma Spectrometer Investigation, </w:t>
      </w:r>
      <w:r w:rsidRPr="001B3ED9">
        <w:rPr>
          <w:i/>
        </w:rPr>
        <w:t>Space Science Reviews</w:t>
      </w:r>
      <w:r w:rsidRPr="001B3ED9">
        <w:t xml:space="preserve">, 114, 1-112. doi: </w:t>
      </w:r>
      <w:hyperlink r:id="rId24" w:history="1">
        <w:r w:rsidRPr="001B3ED9">
          <w:rPr>
            <w:rStyle w:val="Hyperlink"/>
          </w:rPr>
          <w:t>10.1007/s11214-004-1406-4</w:t>
        </w:r>
      </w:hyperlink>
    </w:p>
    <w:p w14:paraId="275AB65A" w14:textId="77777777" w:rsidR="000D0637" w:rsidRDefault="000D0637" w:rsidP="00594603"/>
    <w:p w14:paraId="5E126BFE" w14:textId="550B4FA6" w:rsidR="000D0637" w:rsidRDefault="000D0637" w:rsidP="00594603">
      <w:r>
        <w:t>Plasma enters the instrument through the parallel section at the top – the dimensions of which dictate the acceptance field of view at a given time, i.e. the longer the parallel section the narrower incident angle of incoming ions has to be in order to reach the cent</w:t>
      </w:r>
      <w:r w:rsidR="00DD07E2">
        <w:t xml:space="preserve">er without being lost to the sides.  At the </w:t>
      </w:r>
      <w:r w:rsidR="0029558C">
        <w:t>middle of the top hat th</w:t>
      </w:r>
      <w:r w:rsidR="00DD07E2">
        <w:t>e ion enters two</w:t>
      </w:r>
      <w:r w:rsidR="0029558C">
        <w:t xml:space="preserve"> concentric hemispheres at different </w:t>
      </w:r>
      <w:r w:rsidR="00DD07E2">
        <w:t>voltages.  This sets up an electric field between the hemispheres and bends the trajectory of the ion.  If the voltage on the hemispheres is just right it’ll bend the ion</w:t>
      </w:r>
      <w:r w:rsidR="0029558C">
        <w:t>’</w:t>
      </w:r>
      <w:r w:rsidR="00DD07E2">
        <w:t>s</w:t>
      </w:r>
      <w:r w:rsidR="00A02F29">
        <w:t xml:space="preserve"> (or electron’s)</w:t>
      </w:r>
      <w:r w:rsidR="00DD07E2">
        <w:t xml:space="preserve"> path so it can curve the right amount to exit the bottom of the analyzer without hitting the side and being lost.  As such, by varying the voltage you can select out the ions</w:t>
      </w:r>
      <w:r w:rsidR="00401214">
        <w:t xml:space="preserve"> (or electrons)</w:t>
      </w:r>
      <w:r w:rsidR="00DD07E2">
        <w:t xml:space="preserve"> with the energy/charge you desire and reject the rest (they hit the sides of the hemisphere and are lost).</w:t>
      </w:r>
    </w:p>
    <w:p w14:paraId="03C5CC30" w14:textId="77777777" w:rsidR="00D538E4" w:rsidRDefault="00D538E4" w:rsidP="00594603"/>
    <w:p w14:paraId="563709E7" w14:textId="3E7F7DBE" w:rsidR="00D538E4" w:rsidRDefault="00DD07E2" w:rsidP="00594603">
      <w:r>
        <w:t xml:space="preserve">For CAPS, the voltages start high and step down </w:t>
      </w:r>
      <w:r w:rsidR="0029558C">
        <w:t>logarithmically in value</w:t>
      </w:r>
      <w:r>
        <w:t>, pausing at each step to accumulate data.  More information on that is below, including how to account for settling time of this voltage.</w:t>
      </w:r>
    </w:p>
    <w:p w14:paraId="1883D32A" w14:textId="77777777" w:rsidR="00594603" w:rsidRDefault="00594603" w:rsidP="00594603"/>
    <w:p w14:paraId="027D356C" w14:textId="77777777" w:rsidR="005951E0" w:rsidRDefault="005951E0">
      <w:pPr>
        <w:rPr>
          <w:rFonts w:ascii="Calibri" w:eastAsia="Times New Roman" w:hAnsi="Calibri"/>
          <w:b/>
          <w:bCs/>
          <w:i/>
          <w:iCs/>
          <w:sz w:val="28"/>
          <w:szCs w:val="28"/>
        </w:rPr>
      </w:pPr>
      <w:bookmarkStart w:id="106" w:name="_Azimuth_and_Azimuth"/>
      <w:bookmarkStart w:id="107" w:name="_Ref191705246"/>
      <w:bookmarkEnd w:id="106"/>
      <w:r>
        <w:br w:type="page"/>
      </w:r>
    </w:p>
    <w:p w14:paraId="1448A97C" w14:textId="3182D048" w:rsidR="00594603" w:rsidRDefault="00594603" w:rsidP="008845C9">
      <w:pPr>
        <w:pStyle w:val="Heading2"/>
      </w:pPr>
      <w:bookmarkStart w:id="108" w:name="_Ref208067100"/>
      <w:bookmarkStart w:id="109" w:name="_Toc208071776"/>
      <w:r>
        <w:lastRenderedPageBreak/>
        <w:t>Azimuth and Azimuth Sums</w:t>
      </w:r>
      <w:bookmarkEnd w:id="107"/>
      <w:bookmarkEnd w:id="108"/>
      <w:bookmarkEnd w:id="109"/>
    </w:p>
    <w:p w14:paraId="429AA881" w14:textId="77777777" w:rsidR="00594603" w:rsidRDefault="00594603" w:rsidP="00594603"/>
    <w:p w14:paraId="423F2804" w14:textId="77777777" w:rsidR="00594603" w:rsidRDefault="006767AD" w:rsidP="00594603">
      <w:r>
        <w:t>An a</w:t>
      </w:r>
      <w:r w:rsidR="00594603">
        <w:t xml:space="preserve">zimuth is usually a term reserved for a </w:t>
      </w:r>
      <w:r>
        <w:t xml:space="preserve">single </w:t>
      </w:r>
      <w:r w:rsidR="00594603">
        <w:t>sweep through the vo</w:t>
      </w:r>
      <w:r>
        <w:t xml:space="preserve">ltages on a spinning spacecraft.  It has </w:t>
      </w:r>
      <w:r w:rsidR="00594603">
        <w:t>a field of view that is defined in the spacecraft polar coordinate</w:t>
      </w:r>
      <w:r>
        <w:t xml:space="preserve"> (0 to 180°)</w:t>
      </w:r>
      <w:r w:rsidR="00594603">
        <w:t xml:space="preserve"> by the anode position, and the spacecraft azimuth coordinate </w:t>
      </w:r>
      <w:r>
        <w:t xml:space="preserve">(0 to 360°) </w:t>
      </w:r>
      <w:r w:rsidR="00594603">
        <w:t xml:space="preserve">by the angle </w:t>
      </w:r>
      <w:r>
        <w:t>the spacecraft has spun in the time interval of that sweep.</w:t>
      </w:r>
    </w:p>
    <w:p w14:paraId="0BEF026A" w14:textId="77777777" w:rsidR="00594603" w:rsidRDefault="00594603" w:rsidP="00594603"/>
    <w:p w14:paraId="6B3C51A1" w14:textId="77777777" w:rsidR="00594603" w:rsidRDefault="00594603" w:rsidP="00594603">
      <w:r>
        <w:t>Cassini is a 3-Axis stabilized spacecraft that does not spin; hence ‘azimuth’ is not immediately an obvious term.  In the case of CAPS, an azimuth refers to a particular voltage sweep of the top hat analyzer from high to low</w:t>
      </w:r>
      <w:r w:rsidR="006767AD">
        <w:t xml:space="preserve"> voltages</w:t>
      </w:r>
      <w:r>
        <w:t>.</w:t>
      </w:r>
      <w:r w:rsidR="00990A64">
        <w:t xml:space="preserve">  The term azimuth for Cassini CAPS does not imply the spacecraft is rolling, or the actuator is on – it is just a term for one sweep of data.</w:t>
      </w:r>
    </w:p>
    <w:p w14:paraId="04148561" w14:textId="77777777" w:rsidR="00594603" w:rsidRDefault="00594603" w:rsidP="00594603"/>
    <w:p w14:paraId="224D7F54" w14:textId="7B1B28B5" w:rsidR="00594603" w:rsidRDefault="00594603" w:rsidP="00594603">
      <w:r>
        <w:t>For instance, one SNG azimuth occurs every 4 seconds, one ELS azimuth is every 2 seconds, and one IBS azimuth is every 2 seconds.  Howev</w:t>
      </w:r>
      <w:r w:rsidR="008B280C">
        <w:t xml:space="preserve">er Cassini can only downlink so </w:t>
      </w:r>
      <w:r>
        <w:t xml:space="preserve">much data to Earth, dependent on telemetry mode, so in lower telemetry modes it is common to sum azimuths together onboard Cassini, then downlink the sum.  When azimuths are summed it is by a power of 2, i.e. for SNG data it </w:t>
      </w:r>
      <w:r w:rsidR="00990A64">
        <w:t>is</w:t>
      </w:r>
      <w:r>
        <w:t xml:space="preserve"> 1 (no summing), 2 (pairs), 4 (quads), or 8 (octs).  For ELS</w:t>
      </w:r>
      <w:r w:rsidR="00DE407D" w:rsidRPr="00DE407D">
        <w:rPr>
          <w:vertAlign w:val="superscript"/>
        </w:rPr>
        <w:t>*</w:t>
      </w:r>
      <w:r>
        <w:t xml:space="preserve"> or IBS it could be 1, 2, 4, 8 or 16.  In both cases the maximum summation is for 1 A-cycle (since a single ELS or IBS azimuth is half the duration of a single SNG azimuth).</w:t>
      </w:r>
    </w:p>
    <w:p w14:paraId="121A8FFC" w14:textId="77777777" w:rsidR="00594603" w:rsidRDefault="00594603" w:rsidP="00594603"/>
    <w:p w14:paraId="5F159DB4" w14:textId="53E37B69" w:rsidR="00DE407D" w:rsidRPr="00F33058" w:rsidRDefault="00DE407D" w:rsidP="00594603">
      <w:pPr>
        <w:rPr>
          <w:sz w:val="20"/>
          <w:szCs w:val="20"/>
        </w:rPr>
      </w:pPr>
      <w:r w:rsidRPr="00F33058">
        <w:rPr>
          <w:sz w:val="20"/>
          <w:szCs w:val="20"/>
        </w:rPr>
        <w:t>[</w:t>
      </w:r>
      <w:r w:rsidRPr="00F33058">
        <w:rPr>
          <w:sz w:val="20"/>
          <w:szCs w:val="20"/>
          <w:vertAlign w:val="superscript"/>
        </w:rPr>
        <w:t>*</w:t>
      </w:r>
      <w:r w:rsidRPr="00F33058">
        <w:rPr>
          <w:sz w:val="20"/>
          <w:szCs w:val="20"/>
        </w:rPr>
        <w:t xml:space="preserve"> ELS prior to arrival at Saturn (pre-2004, flight software 1 &amp; 2 only) has a mode that groups an A-cycle </w:t>
      </w:r>
      <w:r w:rsidR="009A5BFA" w:rsidRPr="00F33058">
        <w:rPr>
          <w:sz w:val="20"/>
          <w:szCs w:val="20"/>
        </w:rPr>
        <w:t>into</w:t>
      </w:r>
      <w:r w:rsidRPr="00F33058">
        <w:rPr>
          <w:sz w:val="20"/>
          <w:szCs w:val="20"/>
        </w:rPr>
        <w:t xml:space="preserve"> 3 uneven sums of 5, 5 and 6 azimuths.</w:t>
      </w:r>
      <w:r w:rsidR="00765651" w:rsidRPr="00F33058">
        <w:rPr>
          <w:sz w:val="20"/>
          <w:szCs w:val="20"/>
        </w:rPr>
        <w:t xml:space="preserve">  See </w:t>
      </w:r>
      <w:r w:rsidR="00356D00">
        <w:rPr>
          <w:sz w:val="20"/>
          <w:szCs w:val="20"/>
        </w:rPr>
        <w:t>section</w:t>
      </w:r>
      <w:r w:rsidR="00765651" w:rsidRPr="00F33058">
        <w:rPr>
          <w:sz w:val="20"/>
          <w:szCs w:val="20"/>
        </w:rPr>
        <w:t xml:space="preserve"> </w:t>
      </w:r>
      <w:r w:rsidR="00765651" w:rsidRPr="00F33058">
        <w:rPr>
          <w:sz w:val="20"/>
          <w:szCs w:val="20"/>
        </w:rPr>
        <w:fldChar w:fldCharType="begin"/>
      </w:r>
      <w:r w:rsidR="00765651" w:rsidRPr="00F33058">
        <w:rPr>
          <w:sz w:val="20"/>
          <w:szCs w:val="20"/>
        </w:rPr>
        <w:instrText xml:space="preserve"> REF _Ref191706050 \n \h </w:instrText>
      </w:r>
      <w:r w:rsidR="00765651" w:rsidRPr="00F33058">
        <w:rPr>
          <w:sz w:val="20"/>
          <w:szCs w:val="20"/>
        </w:rPr>
      </w:r>
      <w:r w:rsidR="00765651" w:rsidRPr="00F33058">
        <w:rPr>
          <w:sz w:val="20"/>
          <w:szCs w:val="20"/>
        </w:rPr>
        <w:fldChar w:fldCharType="separate"/>
      </w:r>
      <w:r w:rsidR="00EC706D">
        <w:rPr>
          <w:sz w:val="20"/>
          <w:szCs w:val="20"/>
        </w:rPr>
        <w:t>9.1.5</w:t>
      </w:r>
      <w:r w:rsidR="00765651" w:rsidRPr="00F33058">
        <w:rPr>
          <w:sz w:val="20"/>
          <w:szCs w:val="20"/>
        </w:rPr>
        <w:fldChar w:fldCharType="end"/>
      </w:r>
      <w:r w:rsidR="00F33058">
        <w:rPr>
          <w:sz w:val="20"/>
          <w:szCs w:val="20"/>
        </w:rPr>
        <w:t>.</w:t>
      </w:r>
      <w:r w:rsidRPr="00F33058">
        <w:rPr>
          <w:sz w:val="20"/>
          <w:szCs w:val="20"/>
        </w:rPr>
        <w:t>]</w:t>
      </w:r>
    </w:p>
    <w:p w14:paraId="5B4FF39B" w14:textId="77777777" w:rsidR="00DE407D" w:rsidRDefault="00DE407D" w:rsidP="00594603"/>
    <w:p w14:paraId="34F9852C" w14:textId="3D443CCA" w:rsidR="00EA1645" w:rsidRDefault="00990A64" w:rsidP="00594603">
      <w:r>
        <w:t>An azimuth number</w:t>
      </w:r>
      <w:r w:rsidR="008644EF">
        <w:t xml:space="preserve"> in a data record</w:t>
      </w:r>
      <w:r>
        <w:t xml:space="preserve"> (generally </w:t>
      </w:r>
      <w:r w:rsidRPr="00990A64">
        <w:t>FIRST_AZIMUTH_VALUE</w:t>
      </w:r>
      <w:r>
        <w:t xml:space="preserve"> or LA</w:t>
      </w:r>
      <w:r w:rsidRPr="00990A64">
        <w:t>ST_AZIMUTH_VALUE</w:t>
      </w:r>
      <w:r>
        <w:t xml:space="preserve">) refers to which azimuth within an A-cycle is being discussed.  i.e. if </w:t>
      </w:r>
      <w:r w:rsidRPr="00990A64">
        <w:t>FIRST_AZIMUTH_VALUE</w:t>
      </w:r>
      <w:r>
        <w:t xml:space="preserve"> =</w:t>
      </w:r>
      <w:r w:rsidR="008644EF">
        <w:t xml:space="preserve"> 3 </w:t>
      </w:r>
      <w:r>
        <w:t>and LA</w:t>
      </w:r>
      <w:r w:rsidRPr="00990A64">
        <w:t>ST_AZIMUTH_VALUE</w:t>
      </w:r>
      <w:r>
        <w:t xml:space="preserve"> = </w:t>
      </w:r>
      <w:r w:rsidR="008644EF">
        <w:t>3</w:t>
      </w:r>
      <w:r>
        <w:t xml:space="preserve"> then no summing has occurred</w:t>
      </w:r>
      <w:r w:rsidR="008644EF">
        <w:t>, i</w:t>
      </w:r>
      <w:r>
        <w:t xml:space="preserve">f </w:t>
      </w:r>
      <w:r w:rsidRPr="00990A64">
        <w:t>FIRST_AZIMUTH_VALUE</w:t>
      </w:r>
      <w:r>
        <w:t xml:space="preserve"> =</w:t>
      </w:r>
      <w:r w:rsidR="008644EF">
        <w:t xml:space="preserve"> </w:t>
      </w:r>
      <w:r>
        <w:t>5 and LA</w:t>
      </w:r>
      <w:r w:rsidRPr="00990A64">
        <w:t>ST_AZIMUTH_VALUE</w:t>
      </w:r>
      <w:r>
        <w:t xml:space="preserve"> = 8</w:t>
      </w:r>
      <w:r w:rsidR="008644EF">
        <w:t xml:space="preserve"> then 4 azimuths have been summed, etc.</w:t>
      </w:r>
    </w:p>
    <w:p w14:paraId="6376BEED" w14:textId="77777777" w:rsidR="00EA1645" w:rsidRDefault="00EA1645" w:rsidP="00594603"/>
    <w:p w14:paraId="17681B41" w14:textId="77777777" w:rsidR="00594603" w:rsidRDefault="008644EF" w:rsidP="008845C9">
      <w:pPr>
        <w:pStyle w:val="Heading2"/>
      </w:pPr>
      <w:bookmarkStart w:id="110" w:name="_Toc208071777"/>
      <w:r>
        <w:t>Data Summing</w:t>
      </w:r>
      <w:bookmarkEnd w:id="110"/>
    </w:p>
    <w:p w14:paraId="0FEA5D64" w14:textId="77777777" w:rsidR="00594603" w:rsidRDefault="00594603" w:rsidP="00594603"/>
    <w:p w14:paraId="2D0D7CF7" w14:textId="17402402" w:rsidR="00D46E65" w:rsidRDefault="008644EF" w:rsidP="00D46E65">
      <w:r>
        <w:t>Usually this refers to Azimuth summing</w:t>
      </w:r>
      <w:r w:rsidR="00D46E65">
        <w:t>, but could also be anode summing or energy summing and any combination thereof.  The reasons for it are the usual… SNG measures an Azimuth every 4s, ELS &amp; IBS every 2s, but there is not enough space in the telemetry</w:t>
      </w:r>
      <w:r w:rsidR="0029558C">
        <w:t xml:space="preserve"> stream to downlink all of the data obtained </w:t>
      </w:r>
      <w:r w:rsidR="00D46E65">
        <w:t>in all telemetry modes, therefore some compression is done.  This reduces the number of values to be downlinked, but when used loses pointing information on exactly which the data came from for azimuth or anode (polar) summations, and loses E/q resolution for energy summing.</w:t>
      </w:r>
    </w:p>
    <w:p w14:paraId="797FD154" w14:textId="77777777" w:rsidR="00D46E65" w:rsidRDefault="00D46E65" w:rsidP="00594603"/>
    <w:p w14:paraId="463927FE" w14:textId="766D286F" w:rsidR="0029558C" w:rsidRDefault="0029558C" w:rsidP="0029558C">
      <w:pPr>
        <w:pStyle w:val="Heading3"/>
      </w:pPr>
      <w:bookmarkStart w:id="111" w:name="_Ref208057961"/>
      <w:bookmarkStart w:id="112" w:name="_Toc208071778"/>
      <w:r>
        <w:lastRenderedPageBreak/>
        <w:t>Azimuth Summing</w:t>
      </w:r>
      <w:bookmarkEnd w:id="111"/>
      <w:bookmarkEnd w:id="112"/>
    </w:p>
    <w:p w14:paraId="19C0042E" w14:textId="77777777" w:rsidR="0029558C" w:rsidRDefault="0029558C" w:rsidP="00594603"/>
    <w:p w14:paraId="378E718C" w14:textId="077700E5" w:rsidR="00594603" w:rsidRDefault="00D46E65" w:rsidP="00594603">
      <w:r>
        <w:t xml:space="preserve">Azimuth </w:t>
      </w:r>
      <w:r w:rsidR="00594603">
        <w:t>only</w:t>
      </w:r>
      <w:r>
        <w:t xml:space="preserve"> summing</w:t>
      </w:r>
      <w:r w:rsidR="00594603">
        <w:t xml:space="preserve"> </w:t>
      </w:r>
      <w:r>
        <w:t>is the most comm</w:t>
      </w:r>
      <w:r w:rsidR="0029558C">
        <w:t>on method used</w:t>
      </w:r>
      <w:r>
        <w:t xml:space="preserve">.  For instance with SNG data, </w:t>
      </w:r>
      <w:r w:rsidR="00594603">
        <w:t>rather than having 8 records of 1 azimuth each per A-cycle, you may find 4 records of summed azimuth-pairs (1-2, 3-4, 5-6, 7-8), 2 records of summed azimuth quads (1-4, 5-8) or 1 record of azimuths 1-8 summed per A-cycle.</w:t>
      </w:r>
    </w:p>
    <w:p w14:paraId="6EA6EAFD" w14:textId="77777777" w:rsidR="00594603" w:rsidRDefault="00594603" w:rsidP="00594603"/>
    <w:p w14:paraId="54B50E5A" w14:textId="7EC8F4D9" w:rsidR="0029558C" w:rsidRDefault="0029558C" w:rsidP="0029558C">
      <w:pPr>
        <w:pStyle w:val="Heading3"/>
      </w:pPr>
      <w:bookmarkStart w:id="113" w:name="_Ref191980276"/>
      <w:bookmarkStart w:id="114" w:name="_Toc208071779"/>
      <w:r>
        <w:t>Energy Summing</w:t>
      </w:r>
      <w:bookmarkEnd w:id="113"/>
      <w:bookmarkEnd w:id="114"/>
    </w:p>
    <w:p w14:paraId="40F47F6B" w14:textId="77777777" w:rsidR="0029558C" w:rsidRDefault="0029558C" w:rsidP="00594603"/>
    <w:p w14:paraId="1491D1AA" w14:textId="0A255124" w:rsidR="00D46E65" w:rsidRDefault="00D46E65" w:rsidP="00594603">
      <w:r>
        <w:t xml:space="preserve">Energy summing usually sums neighboring pairs of energy steps.  This is common in ELS data, but rare in SNG data.  Note that SNG and ELS have 63 energy steps at full energy resolution, therefore 32 energy steps when energy summing occurs </w:t>
      </w:r>
      <w:r w:rsidR="0029558C">
        <w:t xml:space="preserve">- </w:t>
      </w:r>
      <w:r>
        <w:t>meaning that 1 of those 32 energy steps is a singular (unpaired) bin.  This is important as the accumulation time for that 1 unpaired bin is half that of the other 31 energy steps… care must be taken when converting to scientific units to account for this</w:t>
      </w:r>
      <w:r w:rsidR="004053F7">
        <w:t xml:space="preserve"> – as this means that the accumulation time per record can vary for records within the same sweep</w:t>
      </w:r>
      <w:r>
        <w:t xml:space="preserve">.  i.e. for a data record, if </w:t>
      </w:r>
      <w:r w:rsidRPr="00D46E65">
        <w:t>FIRST_ENERGY_STEP</w:t>
      </w:r>
      <w:r>
        <w:t xml:space="preserve"> = 34 and LA</w:t>
      </w:r>
      <w:r w:rsidRPr="00D46E65">
        <w:t>ST_ENERGY_STEP</w:t>
      </w:r>
      <w:r>
        <w:t xml:space="preserve"> = 34, then clearly no summing has happened, if </w:t>
      </w:r>
      <w:r w:rsidRPr="00D46E65">
        <w:t>FIRST_ENERGY_STEP</w:t>
      </w:r>
      <w:r>
        <w:t xml:space="preserve"> = 21 and LA</w:t>
      </w:r>
      <w:r w:rsidRPr="00D46E65">
        <w:t>ST_ENERGY_STEP</w:t>
      </w:r>
      <w:r>
        <w:t xml:space="preserve"> = 22 then there has been data summing of pairs.</w:t>
      </w:r>
    </w:p>
    <w:p w14:paraId="39253402" w14:textId="77777777" w:rsidR="00D46E65" w:rsidRDefault="00D46E65" w:rsidP="00594603"/>
    <w:p w14:paraId="07BCF8E1" w14:textId="6473F0FD" w:rsidR="004053F7" w:rsidRDefault="004053F7" w:rsidP="004053F7">
      <w:r>
        <w:t>If the energies were summed</w:t>
      </w:r>
      <w:r w:rsidR="0077142B">
        <w:t>, which is very common for ELS data,</w:t>
      </w:r>
      <w:r>
        <w:t xml:space="preserve"> then there are 32 energy steps that are step-pairs over 63 original steps… therefore 31 steps really are step pairs (LA</w:t>
      </w:r>
      <w:r w:rsidRPr="006708E0">
        <w:t>ST_ENERGY_STEP</w:t>
      </w:r>
      <w:r>
        <w:t xml:space="preserve"> - </w:t>
      </w:r>
      <w:r w:rsidRPr="006708E0">
        <w:t>FIRST_ENERGY_STEP</w:t>
      </w:r>
      <w:r>
        <w:t xml:space="preserve"> = 1), and one step ‘pair’ is really just the remaining bin (LA</w:t>
      </w:r>
      <w:r w:rsidRPr="006708E0">
        <w:t>ST_ENERGY_STEP</w:t>
      </w:r>
      <w:r>
        <w:t xml:space="preserve"> - </w:t>
      </w:r>
      <w:r w:rsidRPr="006708E0">
        <w:t>FIRST_ENERGY_STEP</w:t>
      </w:r>
      <w:r>
        <w:t xml:space="preserve"> = 0).  As such that 1 record in a sweep of ‘pairs’ has a different </w:t>
      </w:r>
      <w:r w:rsidRPr="000735F5">
        <w:rPr>
          <w:i/>
        </w:rPr>
        <w:t>dt</w:t>
      </w:r>
      <w:r w:rsidRPr="000735F5">
        <w:rPr>
          <w:i/>
          <w:vertAlign w:val="subscript"/>
        </w:rPr>
        <w:t>Summed</w:t>
      </w:r>
      <w:r>
        <w:t xml:space="preserve"> compared to the other 31 step-pairs in that sweep (which are obviously twice as long).  </w:t>
      </w:r>
    </w:p>
    <w:p w14:paraId="4EF0FD7D" w14:textId="77777777" w:rsidR="0077142B" w:rsidRDefault="0077142B" w:rsidP="004053F7"/>
    <w:p w14:paraId="0E398D9D" w14:textId="6A35A990" w:rsidR="0077142B" w:rsidRDefault="0077142B" w:rsidP="004053F7">
      <w:r>
        <w:t xml:space="preserve">Energy summing of SNG data is very rare and has an added complication, see section </w:t>
      </w:r>
      <w:r w:rsidR="00356D00">
        <w:fldChar w:fldCharType="begin"/>
      </w:r>
      <w:r w:rsidR="00356D00">
        <w:instrText xml:space="preserve"> REF _Ref208058265 \w \h </w:instrText>
      </w:r>
      <w:r w:rsidR="00356D00">
        <w:fldChar w:fldCharType="separate"/>
      </w:r>
      <w:r w:rsidR="00EC706D">
        <w:t>8.6</w:t>
      </w:r>
      <w:r w:rsidR="00356D00">
        <w:fldChar w:fldCharType="end"/>
      </w:r>
      <w:r>
        <w:t xml:space="preserve"> for details.</w:t>
      </w:r>
    </w:p>
    <w:p w14:paraId="77A48F6D" w14:textId="77777777" w:rsidR="004053F7" w:rsidRDefault="004053F7" w:rsidP="004053F7"/>
    <w:p w14:paraId="7F1F3192" w14:textId="5B1DC5D9" w:rsidR="004053F7" w:rsidRDefault="004053F7" w:rsidP="004053F7">
      <w:r>
        <w:t xml:space="preserve">For this reason you should use the equation for </w:t>
      </w:r>
      <w:r w:rsidRPr="000735F5">
        <w:rPr>
          <w:i/>
        </w:rPr>
        <w:t>dt</w:t>
      </w:r>
      <w:r w:rsidRPr="000735F5">
        <w:rPr>
          <w:i/>
          <w:vertAlign w:val="subscript"/>
        </w:rPr>
        <w:t>Summed</w:t>
      </w:r>
      <w:r>
        <w:t xml:space="preserve"> </w:t>
      </w:r>
      <w:r w:rsidR="000667BA">
        <w:t xml:space="preserve">given </w:t>
      </w:r>
      <w:r>
        <w:t xml:space="preserve">in </w:t>
      </w:r>
      <w:r w:rsidR="000667BA">
        <w:t xml:space="preserve">the ELS, SNG, ION </w:t>
      </w:r>
      <w:r>
        <w:t>section</w:t>
      </w:r>
      <w:r w:rsidR="000667BA">
        <w:t>s</w:t>
      </w:r>
      <w:r>
        <w:t xml:space="preserve"> for absolutely each and every record separately – do not assume it will remain the same for a whole sweep or azimuth(-sum).</w:t>
      </w:r>
    </w:p>
    <w:p w14:paraId="1DD17688" w14:textId="77777777" w:rsidR="004053F7" w:rsidRDefault="004053F7" w:rsidP="00594603"/>
    <w:p w14:paraId="7E6625E2" w14:textId="450DD2A4" w:rsidR="0029558C" w:rsidRDefault="0029558C" w:rsidP="0029558C">
      <w:pPr>
        <w:pStyle w:val="Heading3"/>
      </w:pPr>
      <w:bookmarkStart w:id="115" w:name="_Ref207875034"/>
      <w:bookmarkStart w:id="116" w:name="_Ref207875042"/>
      <w:bookmarkStart w:id="117" w:name="_Toc208071780"/>
      <w:r>
        <w:t>Anode Summing</w:t>
      </w:r>
      <w:bookmarkEnd w:id="115"/>
      <w:bookmarkEnd w:id="116"/>
      <w:bookmarkEnd w:id="117"/>
    </w:p>
    <w:p w14:paraId="6E5D51E9" w14:textId="77777777" w:rsidR="00702763" w:rsidRDefault="00702763" w:rsidP="00594603"/>
    <w:p w14:paraId="25EDDEA3" w14:textId="32FF09F7" w:rsidR="005951E0" w:rsidRPr="00F36531" w:rsidRDefault="00D7775A">
      <w:r>
        <w:t>Occasionally neighboring anodes are summed to anode-pairs, however this only occurs in SNG data, never in ELS nor IBS</w:t>
      </w:r>
      <w:r w:rsidR="00F36531">
        <w:t>.  ION data is not summed at Saturn (2004 and later), however some cr</w:t>
      </w:r>
      <w:r w:rsidR="00F36531" w:rsidRPr="00F36531">
        <w:t xml:space="preserve">uise data from 1999-2003 may have anode summing (see section </w:t>
      </w:r>
      <w:r w:rsidR="00356D00">
        <w:fldChar w:fldCharType="begin"/>
      </w:r>
      <w:r w:rsidR="00356D00">
        <w:instrText xml:space="preserve"> REF _Ref208058330 \w \h </w:instrText>
      </w:r>
      <w:r w:rsidR="00356D00">
        <w:fldChar w:fldCharType="separate"/>
      </w:r>
      <w:r w:rsidR="00EC706D">
        <w:t>11.4.3.3</w:t>
      </w:r>
      <w:r w:rsidR="00356D00">
        <w:fldChar w:fldCharType="end"/>
      </w:r>
      <w:r w:rsidR="00F36531" w:rsidRPr="00F36531">
        <w:t xml:space="preserve">).  </w:t>
      </w:r>
      <w:r w:rsidRPr="00F36531">
        <w:t>Even</w:t>
      </w:r>
      <w:r>
        <w:t xml:space="preserve"> for SNG data it only occurs in TELEMETRY_MOD</w:t>
      </w:r>
      <w:r w:rsidR="006D69E4">
        <w:t xml:space="preserve">E 132.  </w:t>
      </w:r>
      <w:r w:rsidR="00A256EF">
        <w:t xml:space="preserve">See </w:t>
      </w:r>
      <w:r w:rsidR="00356D00">
        <w:t>section</w:t>
      </w:r>
      <w:r w:rsidR="00A256EF">
        <w:t xml:space="preserve"> </w:t>
      </w:r>
      <w:r w:rsidR="00765651">
        <w:fldChar w:fldCharType="begin"/>
      </w:r>
      <w:r w:rsidR="00765651">
        <w:instrText xml:space="preserve"> REF _Ref191706088 \n \h </w:instrText>
      </w:r>
      <w:r w:rsidR="00765651">
        <w:fldChar w:fldCharType="separate"/>
      </w:r>
      <w:r w:rsidR="00EC706D">
        <w:t>8.1.2</w:t>
      </w:r>
      <w:r w:rsidR="00765651">
        <w:fldChar w:fldCharType="end"/>
      </w:r>
      <w:r w:rsidR="00765651">
        <w:t xml:space="preserve"> </w:t>
      </w:r>
      <w:r w:rsidR="00A256EF">
        <w:t>for further details of how it affects SNG data.</w:t>
      </w:r>
      <w:r w:rsidR="005951E0">
        <w:br w:type="page"/>
      </w:r>
    </w:p>
    <w:p w14:paraId="7DDCEA9E" w14:textId="796800A6" w:rsidR="00EA1645" w:rsidRDefault="00EA1645" w:rsidP="00EA1645">
      <w:pPr>
        <w:pStyle w:val="Heading3"/>
      </w:pPr>
      <w:bookmarkStart w:id="118" w:name="_Toc208071781"/>
      <w:r>
        <w:lastRenderedPageBreak/>
        <w:t>Data sanity checks on summing</w:t>
      </w:r>
      <w:bookmarkEnd w:id="118"/>
    </w:p>
    <w:p w14:paraId="1F21BC6A" w14:textId="77777777" w:rsidR="00EA1645" w:rsidRDefault="00EA1645" w:rsidP="00594603"/>
    <w:p w14:paraId="6A8324D7" w14:textId="575E49F6" w:rsidR="00EA1645" w:rsidRDefault="00EA1645" w:rsidP="00594603">
      <w:r>
        <w:t>Within your code you can run some simple checks that the values in your data make sense and are not giving errors.  For instance these four rules must be obeyed:</w:t>
      </w:r>
    </w:p>
    <w:p w14:paraId="4E9A2208" w14:textId="77777777" w:rsidR="00EA1645" w:rsidRDefault="00EA1645" w:rsidP="00594603"/>
    <w:p w14:paraId="658691EC" w14:textId="64547840" w:rsidR="00EA1645" w:rsidRDefault="00EA1645" w:rsidP="00EA1645">
      <w:pPr>
        <w:jc w:val="center"/>
      </w:pPr>
      <w:r>
        <w:t>FIRST_AZIMUTH_VALUE &lt;= LAST_AZIMUTH_VALUE</w:t>
      </w:r>
    </w:p>
    <w:p w14:paraId="75E6DAFC" w14:textId="030CB7E3" w:rsidR="00EA1645" w:rsidRDefault="00EA1645" w:rsidP="00EA1645">
      <w:pPr>
        <w:jc w:val="center"/>
      </w:pPr>
      <w:r>
        <w:t>FIRST_ENERGY_STEP &lt;= LAST_ENERGY STEP</w:t>
      </w:r>
    </w:p>
    <w:p w14:paraId="7F9AC1C8" w14:textId="77777777" w:rsidR="00EA1645" w:rsidRDefault="00EA1645" w:rsidP="00594603"/>
    <w:p w14:paraId="01B31786" w14:textId="0C6AEA33" w:rsidR="00EA1645" w:rsidRDefault="00EA1645" w:rsidP="00594603">
      <w:r>
        <w:t>For SNG, ION, ELS data:</w:t>
      </w:r>
    </w:p>
    <w:p w14:paraId="7CA76C6F" w14:textId="3DF7CA39" w:rsidR="00EA1645" w:rsidRDefault="00EA1645" w:rsidP="00EA1645">
      <w:pPr>
        <w:jc w:val="center"/>
      </w:pPr>
      <w:r>
        <w:t>1 &lt;= FIRST_ENERGY_STEP &lt;= 63</w:t>
      </w:r>
    </w:p>
    <w:p w14:paraId="69EAD77F" w14:textId="2A554EEB" w:rsidR="00EA1645" w:rsidRDefault="00EA1645" w:rsidP="00EA1645">
      <w:pPr>
        <w:jc w:val="center"/>
      </w:pPr>
      <w:r>
        <w:t>1 &lt;= LAST_ENERGY_STEP &lt;= 63</w:t>
      </w:r>
    </w:p>
    <w:p w14:paraId="5748517C" w14:textId="77777777" w:rsidR="00EA1645" w:rsidRDefault="00EA1645" w:rsidP="00594603"/>
    <w:p w14:paraId="49ACB546" w14:textId="03010993" w:rsidR="00EA1645" w:rsidRDefault="00EA1645" w:rsidP="00594603">
      <w:r>
        <w:t>For SNG and ION:</w:t>
      </w:r>
    </w:p>
    <w:p w14:paraId="2AA5C6C3" w14:textId="0590614C" w:rsidR="00EA1645" w:rsidRDefault="00EA1645" w:rsidP="00EA1645">
      <w:pPr>
        <w:jc w:val="center"/>
      </w:pPr>
      <w:r>
        <w:t>1 &lt;= FIRST_AZIMUTH_VALUE &lt;= 8</w:t>
      </w:r>
    </w:p>
    <w:p w14:paraId="34C6F4FE" w14:textId="5A33CD2C" w:rsidR="00EA1645" w:rsidRDefault="00EA1645" w:rsidP="00EA1645">
      <w:pPr>
        <w:jc w:val="center"/>
      </w:pPr>
      <w:r>
        <w:t>1 &lt;= LAST_AZIMUTH_VALUE &lt;= 8</w:t>
      </w:r>
    </w:p>
    <w:p w14:paraId="7DEDB2B2" w14:textId="6E9CB74A" w:rsidR="00EA1645" w:rsidRDefault="00EA1645" w:rsidP="00EA1645">
      <w:r>
        <w:t>For ELS and IBS:</w:t>
      </w:r>
    </w:p>
    <w:p w14:paraId="22ED50A6" w14:textId="1C21BF27" w:rsidR="00EA1645" w:rsidRDefault="00EA1645" w:rsidP="00EA1645">
      <w:pPr>
        <w:jc w:val="center"/>
      </w:pPr>
      <w:r>
        <w:t>1 &lt;= FIRST_AZIMUTH_VALUE &lt;= 16</w:t>
      </w:r>
    </w:p>
    <w:p w14:paraId="053BBF0F" w14:textId="33E91766" w:rsidR="00EA1645" w:rsidRDefault="00EA1645" w:rsidP="00EA1645">
      <w:pPr>
        <w:jc w:val="center"/>
      </w:pPr>
      <w:r>
        <w:t>1 &lt;= LAST_AZIMUTH_VALUE &lt;= 16</w:t>
      </w:r>
    </w:p>
    <w:p w14:paraId="25C14857" w14:textId="77777777" w:rsidR="00EA1645" w:rsidRDefault="00EA1645" w:rsidP="00594603"/>
    <w:p w14:paraId="02E7FBD7" w14:textId="345EE8D5" w:rsidR="00EA1645" w:rsidRDefault="00EA1645" w:rsidP="00EA1645">
      <w:r>
        <w:t xml:space="preserve">Recalling that azimuth summing only sums to powers of </w:t>
      </w:r>
      <w:r w:rsidR="000653D3">
        <w:t>2, (i.e. 1, 2, 4, 8</w:t>
      </w:r>
      <w:r>
        <w:t>…)</w:t>
      </w:r>
    </w:p>
    <w:p w14:paraId="46F856CF" w14:textId="56683C09" w:rsidR="00EA1645" w:rsidRDefault="000653D3" w:rsidP="00EA1645">
      <w:r>
        <w:t>Then for SNG and ION data there are only 4 allowed values for difference between the azimuth values</w:t>
      </w:r>
      <w:r w:rsidR="00EA1645">
        <w:t>:</w:t>
      </w:r>
    </w:p>
    <w:p w14:paraId="5B3AB117" w14:textId="0CF12B43" w:rsidR="00EA1645" w:rsidRDefault="00EA1645" w:rsidP="00EA1645">
      <w:pPr>
        <w:jc w:val="center"/>
      </w:pPr>
      <w:r>
        <w:t>LAST_AZIMUTH_VALUE - FIRST_AZIMUTH_VALUE = 0, 1, 3, 7</w:t>
      </w:r>
    </w:p>
    <w:p w14:paraId="4531F15C" w14:textId="77777777" w:rsidR="000653D3" w:rsidRDefault="000653D3" w:rsidP="00EA1645"/>
    <w:p w14:paraId="03C5064E" w14:textId="06528B90" w:rsidR="00EA1645" w:rsidRDefault="000653D3" w:rsidP="00EA1645">
      <w:r>
        <w:t>Any other value must be wrong, which is what you’d expect if you were to consider all allowed variations of summing as shown in the following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5"/>
        <w:gridCol w:w="1265"/>
        <w:gridCol w:w="1265"/>
        <w:gridCol w:w="1265"/>
        <w:gridCol w:w="1265"/>
        <w:gridCol w:w="1265"/>
        <w:gridCol w:w="1266"/>
      </w:tblGrid>
      <w:tr w:rsidR="00EA1645" w:rsidRPr="00FC4AF4" w14:paraId="6C3835EB" w14:textId="77777777" w:rsidTr="00EA1645">
        <w:tc>
          <w:tcPr>
            <w:tcW w:w="1265" w:type="dxa"/>
            <w:tcBorders>
              <w:top w:val="nil"/>
              <w:left w:val="nil"/>
              <w:bottom w:val="single" w:sz="4" w:space="0" w:color="auto"/>
              <w:right w:val="nil"/>
            </w:tcBorders>
          </w:tcPr>
          <w:p w14:paraId="388FA059" w14:textId="77777777" w:rsidR="00EA1645" w:rsidRPr="00FC4AF4" w:rsidRDefault="00EA1645" w:rsidP="00EA1645">
            <w:pPr>
              <w:jc w:val="center"/>
            </w:pPr>
            <w:r w:rsidRPr="00FC4AF4">
              <w:t>FIRST_AZ</w:t>
            </w:r>
          </w:p>
        </w:tc>
        <w:tc>
          <w:tcPr>
            <w:tcW w:w="1265" w:type="dxa"/>
            <w:tcBorders>
              <w:top w:val="nil"/>
              <w:left w:val="nil"/>
              <w:bottom w:val="single" w:sz="4" w:space="0" w:color="auto"/>
              <w:right w:val="nil"/>
            </w:tcBorders>
          </w:tcPr>
          <w:p w14:paraId="79075124" w14:textId="77777777" w:rsidR="00EA1645" w:rsidRPr="00FC4AF4" w:rsidRDefault="00EA1645" w:rsidP="00EA1645">
            <w:pPr>
              <w:jc w:val="center"/>
            </w:pPr>
            <w:r w:rsidRPr="00FC4AF4">
              <w:t>LAST_AZ</w:t>
            </w:r>
          </w:p>
        </w:tc>
        <w:tc>
          <w:tcPr>
            <w:tcW w:w="1265" w:type="dxa"/>
            <w:tcBorders>
              <w:top w:val="nil"/>
              <w:left w:val="nil"/>
              <w:bottom w:val="single" w:sz="4" w:space="0" w:color="auto"/>
              <w:right w:val="nil"/>
            </w:tcBorders>
          </w:tcPr>
          <w:p w14:paraId="28C0D7FA" w14:textId="77777777" w:rsidR="00EA1645" w:rsidRPr="00FC4AF4" w:rsidRDefault="00EA1645" w:rsidP="00EA1645">
            <w:pPr>
              <w:jc w:val="center"/>
            </w:pPr>
            <w:r w:rsidRPr="00FC4AF4">
              <w:t>Diff.</w:t>
            </w:r>
          </w:p>
        </w:tc>
        <w:tc>
          <w:tcPr>
            <w:tcW w:w="1265" w:type="dxa"/>
            <w:tcBorders>
              <w:top w:val="nil"/>
              <w:left w:val="nil"/>
              <w:bottom w:val="nil"/>
              <w:right w:val="nil"/>
            </w:tcBorders>
          </w:tcPr>
          <w:p w14:paraId="092A5C14" w14:textId="77777777" w:rsidR="00EA1645" w:rsidRPr="00FC4AF4" w:rsidRDefault="00EA1645" w:rsidP="00EA1645">
            <w:pPr>
              <w:jc w:val="center"/>
            </w:pPr>
          </w:p>
        </w:tc>
        <w:tc>
          <w:tcPr>
            <w:tcW w:w="1265" w:type="dxa"/>
            <w:tcBorders>
              <w:top w:val="nil"/>
              <w:left w:val="nil"/>
              <w:bottom w:val="single" w:sz="4" w:space="0" w:color="auto"/>
              <w:right w:val="nil"/>
            </w:tcBorders>
          </w:tcPr>
          <w:p w14:paraId="391B1EF8" w14:textId="77777777" w:rsidR="00EA1645" w:rsidRPr="00FC4AF4" w:rsidRDefault="00EA1645" w:rsidP="00EA1645">
            <w:pPr>
              <w:jc w:val="center"/>
            </w:pPr>
            <w:r w:rsidRPr="00FC4AF4">
              <w:t>FIRST_AZ</w:t>
            </w:r>
          </w:p>
        </w:tc>
        <w:tc>
          <w:tcPr>
            <w:tcW w:w="1265" w:type="dxa"/>
            <w:tcBorders>
              <w:top w:val="nil"/>
              <w:left w:val="nil"/>
              <w:bottom w:val="single" w:sz="4" w:space="0" w:color="auto"/>
              <w:right w:val="nil"/>
            </w:tcBorders>
          </w:tcPr>
          <w:p w14:paraId="607FD04E" w14:textId="77777777" w:rsidR="00EA1645" w:rsidRPr="00FC4AF4" w:rsidRDefault="00EA1645" w:rsidP="00EA1645">
            <w:pPr>
              <w:jc w:val="center"/>
            </w:pPr>
            <w:r w:rsidRPr="00FC4AF4">
              <w:t>LAST_AZ</w:t>
            </w:r>
          </w:p>
        </w:tc>
        <w:tc>
          <w:tcPr>
            <w:tcW w:w="1266" w:type="dxa"/>
            <w:tcBorders>
              <w:top w:val="nil"/>
              <w:left w:val="nil"/>
              <w:bottom w:val="single" w:sz="4" w:space="0" w:color="auto"/>
              <w:right w:val="nil"/>
            </w:tcBorders>
          </w:tcPr>
          <w:p w14:paraId="226733BA" w14:textId="77777777" w:rsidR="00EA1645" w:rsidRPr="00FC4AF4" w:rsidRDefault="00EA1645" w:rsidP="00EA1645">
            <w:pPr>
              <w:jc w:val="center"/>
            </w:pPr>
            <w:r w:rsidRPr="00FC4AF4">
              <w:t>Diff.</w:t>
            </w:r>
          </w:p>
        </w:tc>
      </w:tr>
      <w:tr w:rsidR="00EA1645" w:rsidRPr="00FC4AF4" w14:paraId="32A0B313" w14:textId="77777777" w:rsidTr="00EA1645">
        <w:tc>
          <w:tcPr>
            <w:tcW w:w="1265" w:type="dxa"/>
            <w:tcBorders>
              <w:top w:val="single" w:sz="4" w:space="0" w:color="auto"/>
              <w:left w:val="nil"/>
              <w:bottom w:val="nil"/>
              <w:right w:val="nil"/>
            </w:tcBorders>
          </w:tcPr>
          <w:p w14:paraId="43795FEC" w14:textId="77777777" w:rsidR="00EA1645" w:rsidRPr="00FC4AF4" w:rsidRDefault="00EA1645" w:rsidP="00EA1645">
            <w:pPr>
              <w:jc w:val="center"/>
            </w:pPr>
            <w:r w:rsidRPr="00FC4AF4">
              <w:t>1</w:t>
            </w:r>
          </w:p>
        </w:tc>
        <w:tc>
          <w:tcPr>
            <w:tcW w:w="1265" w:type="dxa"/>
            <w:tcBorders>
              <w:top w:val="single" w:sz="4" w:space="0" w:color="auto"/>
              <w:left w:val="nil"/>
              <w:bottom w:val="nil"/>
              <w:right w:val="nil"/>
            </w:tcBorders>
          </w:tcPr>
          <w:p w14:paraId="2261BBC6" w14:textId="77777777" w:rsidR="00EA1645" w:rsidRPr="00FC4AF4" w:rsidRDefault="00EA1645" w:rsidP="00EA1645">
            <w:pPr>
              <w:jc w:val="center"/>
            </w:pPr>
            <w:r w:rsidRPr="00FC4AF4">
              <w:t>1</w:t>
            </w:r>
          </w:p>
        </w:tc>
        <w:tc>
          <w:tcPr>
            <w:tcW w:w="1265" w:type="dxa"/>
            <w:tcBorders>
              <w:top w:val="single" w:sz="4" w:space="0" w:color="auto"/>
              <w:left w:val="nil"/>
              <w:bottom w:val="nil"/>
              <w:right w:val="nil"/>
            </w:tcBorders>
          </w:tcPr>
          <w:p w14:paraId="1A6D6902" w14:textId="77777777" w:rsidR="00EA1645" w:rsidRPr="00FC4AF4" w:rsidRDefault="00EA1645" w:rsidP="00EA1645">
            <w:pPr>
              <w:jc w:val="center"/>
            </w:pPr>
            <w:r w:rsidRPr="00FC4AF4">
              <w:t>0</w:t>
            </w:r>
          </w:p>
        </w:tc>
        <w:tc>
          <w:tcPr>
            <w:tcW w:w="1265" w:type="dxa"/>
            <w:tcBorders>
              <w:top w:val="nil"/>
              <w:left w:val="nil"/>
              <w:bottom w:val="nil"/>
              <w:right w:val="nil"/>
            </w:tcBorders>
          </w:tcPr>
          <w:p w14:paraId="72622F8A" w14:textId="77777777" w:rsidR="00EA1645" w:rsidRPr="00FC4AF4" w:rsidRDefault="00EA1645" w:rsidP="00EA1645">
            <w:pPr>
              <w:jc w:val="center"/>
            </w:pPr>
          </w:p>
        </w:tc>
        <w:tc>
          <w:tcPr>
            <w:tcW w:w="1265" w:type="dxa"/>
            <w:tcBorders>
              <w:top w:val="single" w:sz="4" w:space="0" w:color="auto"/>
              <w:left w:val="nil"/>
              <w:bottom w:val="nil"/>
              <w:right w:val="nil"/>
            </w:tcBorders>
          </w:tcPr>
          <w:p w14:paraId="3BC6BBB7" w14:textId="77777777" w:rsidR="00EA1645" w:rsidRPr="00FC4AF4" w:rsidRDefault="00EA1645" w:rsidP="00EA1645">
            <w:pPr>
              <w:jc w:val="center"/>
            </w:pPr>
            <w:r w:rsidRPr="00FC4AF4">
              <w:t>1</w:t>
            </w:r>
          </w:p>
        </w:tc>
        <w:tc>
          <w:tcPr>
            <w:tcW w:w="1265" w:type="dxa"/>
            <w:tcBorders>
              <w:top w:val="single" w:sz="4" w:space="0" w:color="auto"/>
              <w:left w:val="nil"/>
              <w:bottom w:val="nil"/>
              <w:right w:val="nil"/>
            </w:tcBorders>
          </w:tcPr>
          <w:p w14:paraId="521C3B9D" w14:textId="77777777" w:rsidR="00EA1645" w:rsidRPr="00FC4AF4" w:rsidRDefault="00EA1645" w:rsidP="00EA1645">
            <w:pPr>
              <w:jc w:val="center"/>
            </w:pPr>
            <w:r w:rsidRPr="00FC4AF4">
              <w:t>2</w:t>
            </w:r>
          </w:p>
        </w:tc>
        <w:tc>
          <w:tcPr>
            <w:tcW w:w="1266" w:type="dxa"/>
            <w:tcBorders>
              <w:top w:val="single" w:sz="4" w:space="0" w:color="auto"/>
              <w:left w:val="nil"/>
              <w:bottom w:val="nil"/>
              <w:right w:val="nil"/>
            </w:tcBorders>
          </w:tcPr>
          <w:p w14:paraId="2027D19A" w14:textId="77777777" w:rsidR="00EA1645" w:rsidRPr="00FC4AF4" w:rsidRDefault="00EA1645" w:rsidP="00EA1645">
            <w:pPr>
              <w:jc w:val="center"/>
            </w:pPr>
            <w:r w:rsidRPr="00FC4AF4">
              <w:t>1</w:t>
            </w:r>
          </w:p>
        </w:tc>
      </w:tr>
      <w:tr w:rsidR="00EA1645" w:rsidRPr="00FC4AF4" w14:paraId="745B33FB" w14:textId="77777777" w:rsidTr="00EA1645">
        <w:tc>
          <w:tcPr>
            <w:tcW w:w="1265" w:type="dxa"/>
            <w:tcBorders>
              <w:top w:val="nil"/>
              <w:left w:val="nil"/>
              <w:bottom w:val="nil"/>
              <w:right w:val="nil"/>
            </w:tcBorders>
          </w:tcPr>
          <w:p w14:paraId="5A02A73C" w14:textId="77777777" w:rsidR="00EA1645" w:rsidRPr="00FC4AF4" w:rsidRDefault="00EA1645" w:rsidP="00EA1645">
            <w:pPr>
              <w:jc w:val="center"/>
            </w:pPr>
            <w:r w:rsidRPr="00FC4AF4">
              <w:t>2</w:t>
            </w:r>
          </w:p>
        </w:tc>
        <w:tc>
          <w:tcPr>
            <w:tcW w:w="1265" w:type="dxa"/>
            <w:tcBorders>
              <w:top w:val="nil"/>
              <w:left w:val="nil"/>
              <w:bottom w:val="nil"/>
              <w:right w:val="nil"/>
            </w:tcBorders>
          </w:tcPr>
          <w:p w14:paraId="32D67FA4" w14:textId="77777777" w:rsidR="00EA1645" w:rsidRPr="00FC4AF4" w:rsidRDefault="00EA1645" w:rsidP="00EA1645">
            <w:pPr>
              <w:jc w:val="center"/>
            </w:pPr>
            <w:r w:rsidRPr="00FC4AF4">
              <w:t>2</w:t>
            </w:r>
          </w:p>
        </w:tc>
        <w:tc>
          <w:tcPr>
            <w:tcW w:w="1265" w:type="dxa"/>
            <w:tcBorders>
              <w:top w:val="nil"/>
              <w:left w:val="nil"/>
              <w:bottom w:val="nil"/>
              <w:right w:val="nil"/>
            </w:tcBorders>
          </w:tcPr>
          <w:p w14:paraId="69EB7E0F" w14:textId="77777777" w:rsidR="00EA1645" w:rsidRPr="00FC4AF4" w:rsidRDefault="00EA1645" w:rsidP="00EA1645">
            <w:pPr>
              <w:jc w:val="center"/>
            </w:pPr>
            <w:r w:rsidRPr="00FC4AF4">
              <w:t>0</w:t>
            </w:r>
          </w:p>
        </w:tc>
        <w:tc>
          <w:tcPr>
            <w:tcW w:w="1265" w:type="dxa"/>
            <w:tcBorders>
              <w:top w:val="nil"/>
              <w:left w:val="nil"/>
              <w:bottom w:val="nil"/>
              <w:right w:val="nil"/>
            </w:tcBorders>
          </w:tcPr>
          <w:p w14:paraId="0A4FEA3B" w14:textId="77777777" w:rsidR="00EA1645" w:rsidRPr="00FC4AF4" w:rsidRDefault="00EA1645" w:rsidP="00EA1645">
            <w:pPr>
              <w:jc w:val="center"/>
            </w:pPr>
          </w:p>
        </w:tc>
        <w:tc>
          <w:tcPr>
            <w:tcW w:w="1265" w:type="dxa"/>
            <w:tcBorders>
              <w:top w:val="nil"/>
              <w:left w:val="nil"/>
              <w:bottom w:val="nil"/>
              <w:right w:val="nil"/>
            </w:tcBorders>
          </w:tcPr>
          <w:p w14:paraId="36D998AD" w14:textId="77777777" w:rsidR="00EA1645" w:rsidRPr="00FC4AF4" w:rsidRDefault="00EA1645" w:rsidP="00EA1645">
            <w:pPr>
              <w:jc w:val="center"/>
            </w:pPr>
            <w:r w:rsidRPr="00FC4AF4">
              <w:t>3</w:t>
            </w:r>
          </w:p>
        </w:tc>
        <w:tc>
          <w:tcPr>
            <w:tcW w:w="1265" w:type="dxa"/>
            <w:tcBorders>
              <w:top w:val="nil"/>
              <w:left w:val="nil"/>
              <w:bottom w:val="nil"/>
              <w:right w:val="nil"/>
            </w:tcBorders>
          </w:tcPr>
          <w:p w14:paraId="54C2E403" w14:textId="77777777" w:rsidR="00EA1645" w:rsidRPr="00FC4AF4" w:rsidRDefault="00EA1645" w:rsidP="00EA1645">
            <w:pPr>
              <w:jc w:val="center"/>
            </w:pPr>
            <w:r w:rsidRPr="00FC4AF4">
              <w:t>4</w:t>
            </w:r>
          </w:p>
        </w:tc>
        <w:tc>
          <w:tcPr>
            <w:tcW w:w="1266" w:type="dxa"/>
            <w:tcBorders>
              <w:top w:val="nil"/>
              <w:left w:val="nil"/>
              <w:bottom w:val="nil"/>
              <w:right w:val="nil"/>
            </w:tcBorders>
          </w:tcPr>
          <w:p w14:paraId="53B225A6" w14:textId="77777777" w:rsidR="00EA1645" w:rsidRPr="00FC4AF4" w:rsidRDefault="00EA1645" w:rsidP="00EA1645">
            <w:pPr>
              <w:jc w:val="center"/>
            </w:pPr>
            <w:r w:rsidRPr="00FC4AF4">
              <w:t>1</w:t>
            </w:r>
          </w:p>
        </w:tc>
      </w:tr>
      <w:tr w:rsidR="00EA1645" w:rsidRPr="00FC4AF4" w14:paraId="3D770AD7" w14:textId="77777777" w:rsidTr="00EA1645">
        <w:tc>
          <w:tcPr>
            <w:tcW w:w="1265" w:type="dxa"/>
            <w:tcBorders>
              <w:top w:val="nil"/>
              <w:left w:val="nil"/>
              <w:bottom w:val="nil"/>
              <w:right w:val="nil"/>
            </w:tcBorders>
          </w:tcPr>
          <w:p w14:paraId="69E62CDA" w14:textId="77777777" w:rsidR="00EA1645" w:rsidRPr="00FC4AF4" w:rsidRDefault="00EA1645" w:rsidP="00EA1645">
            <w:pPr>
              <w:jc w:val="center"/>
            </w:pPr>
            <w:r w:rsidRPr="00FC4AF4">
              <w:t>3</w:t>
            </w:r>
          </w:p>
        </w:tc>
        <w:tc>
          <w:tcPr>
            <w:tcW w:w="1265" w:type="dxa"/>
            <w:tcBorders>
              <w:top w:val="nil"/>
              <w:left w:val="nil"/>
              <w:bottom w:val="nil"/>
              <w:right w:val="nil"/>
            </w:tcBorders>
          </w:tcPr>
          <w:p w14:paraId="3E538D06" w14:textId="77777777" w:rsidR="00EA1645" w:rsidRPr="00FC4AF4" w:rsidRDefault="00EA1645" w:rsidP="00EA1645">
            <w:pPr>
              <w:jc w:val="center"/>
            </w:pPr>
            <w:r w:rsidRPr="00FC4AF4">
              <w:t>3</w:t>
            </w:r>
          </w:p>
        </w:tc>
        <w:tc>
          <w:tcPr>
            <w:tcW w:w="1265" w:type="dxa"/>
            <w:tcBorders>
              <w:top w:val="nil"/>
              <w:left w:val="nil"/>
              <w:bottom w:val="nil"/>
              <w:right w:val="nil"/>
            </w:tcBorders>
          </w:tcPr>
          <w:p w14:paraId="2655F340" w14:textId="77777777" w:rsidR="00EA1645" w:rsidRPr="00FC4AF4" w:rsidRDefault="00EA1645" w:rsidP="00EA1645">
            <w:pPr>
              <w:jc w:val="center"/>
            </w:pPr>
            <w:r w:rsidRPr="00FC4AF4">
              <w:t>0</w:t>
            </w:r>
          </w:p>
        </w:tc>
        <w:tc>
          <w:tcPr>
            <w:tcW w:w="1265" w:type="dxa"/>
            <w:tcBorders>
              <w:top w:val="nil"/>
              <w:left w:val="nil"/>
              <w:bottom w:val="nil"/>
              <w:right w:val="nil"/>
            </w:tcBorders>
          </w:tcPr>
          <w:p w14:paraId="4A61B072" w14:textId="77777777" w:rsidR="00EA1645" w:rsidRPr="00FC4AF4" w:rsidRDefault="00EA1645" w:rsidP="00EA1645">
            <w:pPr>
              <w:jc w:val="center"/>
            </w:pPr>
          </w:p>
        </w:tc>
        <w:tc>
          <w:tcPr>
            <w:tcW w:w="1265" w:type="dxa"/>
            <w:tcBorders>
              <w:top w:val="nil"/>
              <w:left w:val="nil"/>
              <w:bottom w:val="nil"/>
              <w:right w:val="nil"/>
            </w:tcBorders>
          </w:tcPr>
          <w:p w14:paraId="20BAE939" w14:textId="77777777" w:rsidR="00EA1645" w:rsidRPr="00FC4AF4" w:rsidRDefault="00EA1645" w:rsidP="00EA1645">
            <w:pPr>
              <w:jc w:val="center"/>
            </w:pPr>
            <w:r w:rsidRPr="00FC4AF4">
              <w:t>5</w:t>
            </w:r>
          </w:p>
        </w:tc>
        <w:tc>
          <w:tcPr>
            <w:tcW w:w="1265" w:type="dxa"/>
            <w:tcBorders>
              <w:top w:val="nil"/>
              <w:left w:val="nil"/>
              <w:bottom w:val="nil"/>
              <w:right w:val="nil"/>
            </w:tcBorders>
          </w:tcPr>
          <w:p w14:paraId="3D91E116" w14:textId="77777777" w:rsidR="00EA1645" w:rsidRPr="00FC4AF4" w:rsidRDefault="00EA1645" w:rsidP="00EA1645">
            <w:pPr>
              <w:jc w:val="center"/>
            </w:pPr>
            <w:r w:rsidRPr="00FC4AF4">
              <w:t>6</w:t>
            </w:r>
          </w:p>
        </w:tc>
        <w:tc>
          <w:tcPr>
            <w:tcW w:w="1266" w:type="dxa"/>
            <w:tcBorders>
              <w:top w:val="nil"/>
              <w:left w:val="nil"/>
              <w:bottom w:val="nil"/>
              <w:right w:val="nil"/>
            </w:tcBorders>
          </w:tcPr>
          <w:p w14:paraId="2074D75F" w14:textId="77777777" w:rsidR="00EA1645" w:rsidRPr="00FC4AF4" w:rsidRDefault="00EA1645" w:rsidP="00EA1645">
            <w:pPr>
              <w:jc w:val="center"/>
            </w:pPr>
            <w:r w:rsidRPr="00FC4AF4">
              <w:t>1</w:t>
            </w:r>
          </w:p>
        </w:tc>
      </w:tr>
      <w:tr w:rsidR="00EA1645" w:rsidRPr="00FC4AF4" w14:paraId="4EB5AA25" w14:textId="77777777" w:rsidTr="00EA1645">
        <w:tc>
          <w:tcPr>
            <w:tcW w:w="1265" w:type="dxa"/>
            <w:tcBorders>
              <w:top w:val="nil"/>
              <w:left w:val="nil"/>
              <w:bottom w:val="nil"/>
              <w:right w:val="nil"/>
            </w:tcBorders>
          </w:tcPr>
          <w:p w14:paraId="1AE79DD8" w14:textId="77777777" w:rsidR="00EA1645" w:rsidRPr="00FC4AF4" w:rsidRDefault="00EA1645" w:rsidP="00EA1645">
            <w:pPr>
              <w:jc w:val="center"/>
            </w:pPr>
            <w:r w:rsidRPr="00FC4AF4">
              <w:t>4</w:t>
            </w:r>
          </w:p>
        </w:tc>
        <w:tc>
          <w:tcPr>
            <w:tcW w:w="1265" w:type="dxa"/>
            <w:tcBorders>
              <w:top w:val="nil"/>
              <w:left w:val="nil"/>
              <w:bottom w:val="nil"/>
              <w:right w:val="nil"/>
            </w:tcBorders>
          </w:tcPr>
          <w:p w14:paraId="429F22BD" w14:textId="77777777" w:rsidR="00EA1645" w:rsidRPr="00FC4AF4" w:rsidRDefault="00EA1645" w:rsidP="00EA1645">
            <w:pPr>
              <w:jc w:val="center"/>
            </w:pPr>
            <w:r w:rsidRPr="00FC4AF4">
              <w:t>4</w:t>
            </w:r>
          </w:p>
        </w:tc>
        <w:tc>
          <w:tcPr>
            <w:tcW w:w="1265" w:type="dxa"/>
            <w:tcBorders>
              <w:top w:val="nil"/>
              <w:left w:val="nil"/>
              <w:bottom w:val="nil"/>
              <w:right w:val="nil"/>
            </w:tcBorders>
          </w:tcPr>
          <w:p w14:paraId="6E047A22" w14:textId="77777777" w:rsidR="00EA1645" w:rsidRPr="00FC4AF4" w:rsidRDefault="00EA1645" w:rsidP="00EA1645">
            <w:pPr>
              <w:jc w:val="center"/>
            </w:pPr>
            <w:r w:rsidRPr="00FC4AF4">
              <w:t>0</w:t>
            </w:r>
          </w:p>
        </w:tc>
        <w:tc>
          <w:tcPr>
            <w:tcW w:w="1265" w:type="dxa"/>
            <w:tcBorders>
              <w:top w:val="nil"/>
              <w:left w:val="nil"/>
              <w:bottom w:val="nil"/>
              <w:right w:val="nil"/>
            </w:tcBorders>
          </w:tcPr>
          <w:p w14:paraId="3CCE6383" w14:textId="77777777" w:rsidR="00EA1645" w:rsidRPr="00FC4AF4" w:rsidRDefault="00EA1645" w:rsidP="00EA1645">
            <w:pPr>
              <w:jc w:val="center"/>
            </w:pPr>
          </w:p>
        </w:tc>
        <w:tc>
          <w:tcPr>
            <w:tcW w:w="1265" w:type="dxa"/>
            <w:tcBorders>
              <w:top w:val="nil"/>
              <w:left w:val="nil"/>
              <w:bottom w:val="single" w:sz="4" w:space="0" w:color="auto"/>
              <w:right w:val="nil"/>
            </w:tcBorders>
          </w:tcPr>
          <w:p w14:paraId="54CC677D" w14:textId="77777777" w:rsidR="00EA1645" w:rsidRPr="00FC4AF4" w:rsidRDefault="00EA1645" w:rsidP="00EA1645">
            <w:pPr>
              <w:jc w:val="center"/>
            </w:pPr>
            <w:r w:rsidRPr="00FC4AF4">
              <w:t>7</w:t>
            </w:r>
          </w:p>
        </w:tc>
        <w:tc>
          <w:tcPr>
            <w:tcW w:w="1265" w:type="dxa"/>
            <w:tcBorders>
              <w:top w:val="nil"/>
              <w:left w:val="nil"/>
              <w:bottom w:val="single" w:sz="4" w:space="0" w:color="auto"/>
              <w:right w:val="nil"/>
            </w:tcBorders>
          </w:tcPr>
          <w:p w14:paraId="40AB0A84" w14:textId="77777777" w:rsidR="00EA1645" w:rsidRPr="00FC4AF4" w:rsidRDefault="00EA1645" w:rsidP="00EA1645">
            <w:pPr>
              <w:jc w:val="center"/>
            </w:pPr>
            <w:r w:rsidRPr="00FC4AF4">
              <w:t>8</w:t>
            </w:r>
          </w:p>
        </w:tc>
        <w:tc>
          <w:tcPr>
            <w:tcW w:w="1266" w:type="dxa"/>
            <w:tcBorders>
              <w:top w:val="nil"/>
              <w:left w:val="nil"/>
              <w:bottom w:val="single" w:sz="4" w:space="0" w:color="auto"/>
              <w:right w:val="nil"/>
            </w:tcBorders>
          </w:tcPr>
          <w:p w14:paraId="7CBF3733" w14:textId="77777777" w:rsidR="00EA1645" w:rsidRPr="00FC4AF4" w:rsidRDefault="00EA1645" w:rsidP="00EA1645">
            <w:pPr>
              <w:jc w:val="center"/>
            </w:pPr>
            <w:r w:rsidRPr="00FC4AF4">
              <w:t>1</w:t>
            </w:r>
          </w:p>
        </w:tc>
      </w:tr>
      <w:tr w:rsidR="00EA1645" w:rsidRPr="00FC4AF4" w14:paraId="313DF825" w14:textId="77777777" w:rsidTr="00EA1645">
        <w:tc>
          <w:tcPr>
            <w:tcW w:w="1265" w:type="dxa"/>
            <w:tcBorders>
              <w:top w:val="nil"/>
              <w:left w:val="nil"/>
              <w:bottom w:val="nil"/>
              <w:right w:val="nil"/>
            </w:tcBorders>
          </w:tcPr>
          <w:p w14:paraId="2A4D28C8" w14:textId="77777777" w:rsidR="00EA1645" w:rsidRPr="00FC4AF4" w:rsidRDefault="00EA1645" w:rsidP="00EA1645">
            <w:pPr>
              <w:jc w:val="center"/>
            </w:pPr>
            <w:r w:rsidRPr="00FC4AF4">
              <w:t>5</w:t>
            </w:r>
          </w:p>
        </w:tc>
        <w:tc>
          <w:tcPr>
            <w:tcW w:w="1265" w:type="dxa"/>
            <w:tcBorders>
              <w:top w:val="nil"/>
              <w:left w:val="nil"/>
              <w:bottom w:val="nil"/>
              <w:right w:val="nil"/>
            </w:tcBorders>
          </w:tcPr>
          <w:p w14:paraId="6D22443D" w14:textId="77777777" w:rsidR="00EA1645" w:rsidRPr="00FC4AF4" w:rsidRDefault="00EA1645" w:rsidP="00EA1645">
            <w:pPr>
              <w:jc w:val="center"/>
            </w:pPr>
            <w:r w:rsidRPr="00FC4AF4">
              <w:t>5</w:t>
            </w:r>
          </w:p>
        </w:tc>
        <w:tc>
          <w:tcPr>
            <w:tcW w:w="1265" w:type="dxa"/>
            <w:tcBorders>
              <w:top w:val="nil"/>
              <w:left w:val="nil"/>
              <w:bottom w:val="nil"/>
              <w:right w:val="nil"/>
            </w:tcBorders>
          </w:tcPr>
          <w:p w14:paraId="56A0D238" w14:textId="77777777" w:rsidR="00EA1645" w:rsidRPr="00FC4AF4" w:rsidRDefault="00EA1645" w:rsidP="00EA1645">
            <w:pPr>
              <w:jc w:val="center"/>
            </w:pPr>
            <w:r w:rsidRPr="00FC4AF4">
              <w:t>0</w:t>
            </w:r>
          </w:p>
        </w:tc>
        <w:tc>
          <w:tcPr>
            <w:tcW w:w="1265" w:type="dxa"/>
            <w:tcBorders>
              <w:top w:val="nil"/>
              <w:left w:val="nil"/>
              <w:bottom w:val="nil"/>
              <w:right w:val="nil"/>
            </w:tcBorders>
          </w:tcPr>
          <w:p w14:paraId="72AD8422" w14:textId="77777777" w:rsidR="00EA1645" w:rsidRPr="00FC4AF4" w:rsidRDefault="00EA1645" w:rsidP="00EA1645">
            <w:pPr>
              <w:jc w:val="center"/>
            </w:pPr>
          </w:p>
        </w:tc>
        <w:tc>
          <w:tcPr>
            <w:tcW w:w="1265" w:type="dxa"/>
            <w:tcBorders>
              <w:top w:val="single" w:sz="4" w:space="0" w:color="auto"/>
              <w:left w:val="nil"/>
              <w:bottom w:val="nil"/>
              <w:right w:val="nil"/>
            </w:tcBorders>
          </w:tcPr>
          <w:p w14:paraId="05B30BBC" w14:textId="77777777" w:rsidR="00EA1645" w:rsidRPr="00FC4AF4" w:rsidRDefault="00EA1645" w:rsidP="00EA1645">
            <w:pPr>
              <w:jc w:val="center"/>
            </w:pPr>
            <w:r w:rsidRPr="00FC4AF4">
              <w:t>1</w:t>
            </w:r>
          </w:p>
        </w:tc>
        <w:tc>
          <w:tcPr>
            <w:tcW w:w="1265" w:type="dxa"/>
            <w:tcBorders>
              <w:top w:val="single" w:sz="4" w:space="0" w:color="auto"/>
              <w:left w:val="nil"/>
              <w:bottom w:val="nil"/>
              <w:right w:val="nil"/>
            </w:tcBorders>
          </w:tcPr>
          <w:p w14:paraId="40D5D6AE" w14:textId="77777777" w:rsidR="00EA1645" w:rsidRPr="00FC4AF4" w:rsidRDefault="00EA1645" w:rsidP="00EA1645">
            <w:pPr>
              <w:jc w:val="center"/>
            </w:pPr>
            <w:r w:rsidRPr="00FC4AF4">
              <w:t>4</w:t>
            </w:r>
          </w:p>
        </w:tc>
        <w:tc>
          <w:tcPr>
            <w:tcW w:w="1266" w:type="dxa"/>
            <w:tcBorders>
              <w:top w:val="single" w:sz="4" w:space="0" w:color="auto"/>
              <w:left w:val="nil"/>
              <w:bottom w:val="nil"/>
              <w:right w:val="nil"/>
            </w:tcBorders>
          </w:tcPr>
          <w:p w14:paraId="6699B191" w14:textId="77777777" w:rsidR="00EA1645" w:rsidRPr="00FC4AF4" w:rsidRDefault="00EA1645" w:rsidP="00EA1645">
            <w:pPr>
              <w:jc w:val="center"/>
            </w:pPr>
            <w:r w:rsidRPr="00FC4AF4">
              <w:t>3</w:t>
            </w:r>
          </w:p>
        </w:tc>
      </w:tr>
      <w:tr w:rsidR="00EA1645" w:rsidRPr="00FC4AF4" w14:paraId="3CB80F62" w14:textId="77777777" w:rsidTr="00EA1645">
        <w:tc>
          <w:tcPr>
            <w:tcW w:w="1265" w:type="dxa"/>
            <w:tcBorders>
              <w:top w:val="nil"/>
              <w:left w:val="nil"/>
              <w:bottom w:val="nil"/>
              <w:right w:val="nil"/>
            </w:tcBorders>
          </w:tcPr>
          <w:p w14:paraId="31656F92" w14:textId="77777777" w:rsidR="00EA1645" w:rsidRPr="00FC4AF4" w:rsidRDefault="00EA1645" w:rsidP="00EA1645">
            <w:pPr>
              <w:jc w:val="center"/>
            </w:pPr>
            <w:r w:rsidRPr="00FC4AF4">
              <w:t>6</w:t>
            </w:r>
          </w:p>
        </w:tc>
        <w:tc>
          <w:tcPr>
            <w:tcW w:w="1265" w:type="dxa"/>
            <w:tcBorders>
              <w:top w:val="nil"/>
              <w:left w:val="nil"/>
              <w:bottom w:val="nil"/>
              <w:right w:val="nil"/>
            </w:tcBorders>
          </w:tcPr>
          <w:p w14:paraId="1B75FC7F" w14:textId="77777777" w:rsidR="00EA1645" w:rsidRPr="00FC4AF4" w:rsidRDefault="00EA1645" w:rsidP="00EA1645">
            <w:pPr>
              <w:jc w:val="center"/>
            </w:pPr>
            <w:r w:rsidRPr="00FC4AF4">
              <w:t>6</w:t>
            </w:r>
          </w:p>
        </w:tc>
        <w:tc>
          <w:tcPr>
            <w:tcW w:w="1265" w:type="dxa"/>
            <w:tcBorders>
              <w:top w:val="nil"/>
              <w:left w:val="nil"/>
              <w:bottom w:val="nil"/>
              <w:right w:val="nil"/>
            </w:tcBorders>
          </w:tcPr>
          <w:p w14:paraId="1864606B" w14:textId="77777777" w:rsidR="00EA1645" w:rsidRPr="00FC4AF4" w:rsidRDefault="00EA1645" w:rsidP="00EA1645">
            <w:pPr>
              <w:jc w:val="center"/>
            </w:pPr>
            <w:r w:rsidRPr="00FC4AF4">
              <w:t>0</w:t>
            </w:r>
          </w:p>
        </w:tc>
        <w:tc>
          <w:tcPr>
            <w:tcW w:w="1265" w:type="dxa"/>
            <w:tcBorders>
              <w:top w:val="nil"/>
              <w:left w:val="nil"/>
              <w:bottom w:val="nil"/>
              <w:right w:val="nil"/>
            </w:tcBorders>
          </w:tcPr>
          <w:p w14:paraId="5DD398E6" w14:textId="77777777" w:rsidR="00EA1645" w:rsidRPr="00FC4AF4" w:rsidRDefault="00EA1645" w:rsidP="00EA1645">
            <w:pPr>
              <w:jc w:val="center"/>
            </w:pPr>
          </w:p>
        </w:tc>
        <w:tc>
          <w:tcPr>
            <w:tcW w:w="1265" w:type="dxa"/>
            <w:tcBorders>
              <w:top w:val="nil"/>
              <w:left w:val="nil"/>
              <w:bottom w:val="single" w:sz="4" w:space="0" w:color="auto"/>
              <w:right w:val="nil"/>
            </w:tcBorders>
          </w:tcPr>
          <w:p w14:paraId="199D99F5" w14:textId="77777777" w:rsidR="00EA1645" w:rsidRPr="00FC4AF4" w:rsidRDefault="00EA1645" w:rsidP="00EA1645">
            <w:pPr>
              <w:jc w:val="center"/>
            </w:pPr>
            <w:r w:rsidRPr="00FC4AF4">
              <w:t>5</w:t>
            </w:r>
          </w:p>
        </w:tc>
        <w:tc>
          <w:tcPr>
            <w:tcW w:w="1265" w:type="dxa"/>
            <w:tcBorders>
              <w:top w:val="nil"/>
              <w:left w:val="nil"/>
              <w:bottom w:val="single" w:sz="4" w:space="0" w:color="auto"/>
              <w:right w:val="nil"/>
            </w:tcBorders>
          </w:tcPr>
          <w:p w14:paraId="4E27FCC8" w14:textId="77777777" w:rsidR="00EA1645" w:rsidRPr="00FC4AF4" w:rsidRDefault="00EA1645" w:rsidP="00EA1645">
            <w:pPr>
              <w:jc w:val="center"/>
            </w:pPr>
            <w:r w:rsidRPr="00FC4AF4">
              <w:t>8</w:t>
            </w:r>
          </w:p>
        </w:tc>
        <w:tc>
          <w:tcPr>
            <w:tcW w:w="1266" w:type="dxa"/>
            <w:tcBorders>
              <w:top w:val="nil"/>
              <w:left w:val="nil"/>
              <w:bottom w:val="single" w:sz="4" w:space="0" w:color="auto"/>
              <w:right w:val="nil"/>
            </w:tcBorders>
          </w:tcPr>
          <w:p w14:paraId="6F196802" w14:textId="77777777" w:rsidR="00EA1645" w:rsidRPr="00FC4AF4" w:rsidRDefault="00EA1645" w:rsidP="00EA1645">
            <w:pPr>
              <w:jc w:val="center"/>
            </w:pPr>
            <w:r w:rsidRPr="00FC4AF4">
              <w:t>3</w:t>
            </w:r>
          </w:p>
        </w:tc>
      </w:tr>
      <w:tr w:rsidR="00EA1645" w:rsidRPr="00FC4AF4" w14:paraId="486BFDFD" w14:textId="77777777" w:rsidTr="00EA1645">
        <w:tc>
          <w:tcPr>
            <w:tcW w:w="1265" w:type="dxa"/>
            <w:tcBorders>
              <w:top w:val="nil"/>
              <w:left w:val="nil"/>
              <w:bottom w:val="nil"/>
              <w:right w:val="nil"/>
            </w:tcBorders>
          </w:tcPr>
          <w:p w14:paraId="7C3309C6" w14:textId="77777777" w:rsidR="00EA1645" w:rsidRPr="00FC4AF4" w:rsidRDefault="00EA1645" w:rsidP="00EA1645">
            <w:pPr>
              <w:jc w:val="center"/>
            </w:pPr>
            <w:r w:rsidRPr="00FC4AF4">
              <w:t>7</w:t>
            </w:r>
          </w:p>
        </w:tc>
        <w:tc>
          <w:tcPr>
            <w:tcW w:w="1265" w:type="dxa"/>
            <w:tcBorders>
              <w:top w:val="nil"/>
              <w:left w:val="nil"/>
              <w:bottom w:val="nil"/>
              <w:right w:val="nil"/>
            </w:tcBorders>
          </w:tcPr>
          <w:p w14:paraId="4D0AF5B4" w14:textId="77777777" w:rsidR="00EA1645" w:rsidRPr="00FC4AF4" w:rsidRDefault="00EA1645" w:rsidP="00EA1645">
            <w:pPr>
              <w:jc w:val="center"/>
            </w:pPr>
            <w:r w:rsidRPr="00FC4AF4">
              <w:t>7</w:t>
            </w:r>
          </w:p>
        </w:tc>
        <w:tc>
          <w:tcPr>
            <w:tcW w:w="1265" w:type="dxa"/>
            <w:tcBorders>
              <w:top w:val="nil"/>
              <w:left w:val="nil"/>
              <w:bottom w:val="nil"/>
              <w:right w:val="nil"/>
            </w:tcBorders>
          </w:tcPr>
          <w:p w14:paraId="3880CF23" w14:textId="77777777" w:rsidR="00EA1645" w:rsidRPr="00FC4AF4" w:rsidRDefault="00EA1645" w:rsidP="00EA1645">
            <w:pPr>
              <w:jc w:val="center"/>
            </w:pPr>
            <w:r w:rsidRPr="00FC4AF4">
              <w:t>0</w:t>
            </w:r>
          </w:p>
        </w:tc>
        <w:tc>
          <w:tcPr>
            <w:tcW w:w="1265" w:type="dxa"/>
            <w:tcBorders>
              <w:top w:val="nil"/>
              <w:left w:val="nil"/>
              <w:bottom w:val="nil"/>
              <w:right w:val="nil"/>
            </w:tcBorders>
          </w:tcPr>
          <w:p w14:paraId="409735E6" w14:textId="77777777" w:rsidR="00EA1645" w:rsidRPr="00FC4AF4" w:rsidRDefault="00EA1645" w:rsidP="00EA1645">
            <w:pPr>
              <w:jc w:val="center"/>
            </w:pPr>
          </w:p>
        </w:tc>
        <w:tc>
          <w:tcPr>
            <w:tcW w:w="1265" w:type="dxa"/>
            <w:tcBorders>
              <w:top w:val="single" w:sz="4" w:space="0" w:color="auto"/>
              <w:left w:val="nil"/>
              <w:bottom w:val="nil"/>
              <w:right w:val="nil"/>
            </w:tcBorders>
          </w:tcPr>
          <w:p w14:paraId="03FB9DA3" w14:textId="77777777" w:rsidR="00EA1645" w:rsidRPr="00FC4AF4" w:rsidRDefault="00EA1645" w:rsidP="00EA1645">
            <w:pPr>
              <w:jc w:val="center"/>
            </w:pPr>
            <w:r w:rsidRPr="00FC4AF4">
              <w:t>1</w:t>
            </w:r>
          </w:p>
        </w:tc>
        <w:tc>
          <w:tcPr>
            <w:tcW w:w="1265" w:type="dxa"/>
            <w:tcBorders>
              <w:top w:val="single" w:sz="4" w:space="0" w:color="auto"/>
              <w:left w:val="nil"/>
              <w:bottom w:val="nil"/>
              <w:right w:val="nil"/>
            </w:tcBorders>
          </w:tcPr>
          <w:p w14:paraId="66DB2AF6" w14:textId="77777777" w:rsidR="00EA1645" w:rsidRPr="00FC4AF4" w:rsidRDefault="00EA1645" w:rsidP="00EA1645">
            <w:pPr>
              <w:jc w:val="center"/>
            </w:pPr>
            <w:r w:rsidRPr="00FC4AF4">
              <w:t>8</w:t>
            </w:r>
          </w:p>
        </w:tc>
        <w:tc>
          <w:tcPr>
            <w:tcW w:w="1266" w:type="dxa"/>
            <w:tcBorders>
              <w:top w:val="single" w:sz="4" w:space="0" w:color="auto"/>
              <w:left w:val="nil"/>
              <w:bottom w:val="nil"/>
              <w:right w:val="nil"/>
            </w:tcBorders>
          </w:tcPr>
          <w:p w14:paraId="010C1AC7" w14:textId="77777777" w:rsidR="00EA1645" w:rsidRPr="00FC4AF4" w:rsidRDefault="00EA1645" w:rsidP="00EA1645">
            <w:pPr>
              <w:jc w:val="center"/>
            </w:pPr>
            <w:r w:rsidRPr="00FC4AF4">
              <w:t>7</w:t>
            </w:r>
          </w:p>
        </w:tc>
      </w:tr>
      <w:tr w:rsidR="00EA1645" w:rsidRPr="00FC4AF4" w14:paraId="4F687972" w14:textId="77777777" w:rsidTr="00EA1645">
        <w:tc>
          <w:tcPr>
            <w:tcW w:w="1265" w:type="dxa"/>
            <w:tcBorders>
              <w:top w:val="nil"/>
              <w:left w:val="nil"/>
              <w:bottom w:val="nil"/>
              <w:right w:val="nil"/>
            </w:tcBorders>
          </w:tcPr>
          <w:p w14:paraId="71FBA781" w14:textId="77777777" w:rsidR="00EA1645" w:rsidRPr="00FC4AF4" w:rsidRDefault="00EA1645" w:rsidP="00EA1645">
            <w:pPr>
              <w:jc w:val="center"/>
            </w:pPr>
            <w:r w:rsidRPr="00FC4AF4">
              <w:t>8</w:t>
            </w:r>
          </w:p>
        </w:tc>
        <w:tc>
          <w:tcPr>
            <w:tcW w:w="1265" w:type="dxa"/>
            <w:tcBorders>
              <w:top w:val="nil"/>
              <w:left w:val="nil"/>
              <w:bottom w:val="nil"/>
              <w:right w:val="nil"/>
            </w:tcBorders>
          </w:tcPr>
          <w:p w14:paraId="5E55E7F0" w14:textId="77777777" w:rsidR="00EA1645" w:rsidRPr="00FC4AF4" w:rsidRDefault="00EA1645" w:rsidP="00EA1645">
            <w:pPr>
              <w:jc w:val="center"/>
            </w:pPr>
            <w:r w:rsidRPr="00FC4AF4">
              <w:t>8</w:t>
            </w:r>
          </w:p>
        </w:tc>
        <w:tc>
          <w:tcPr>
            <w:tcW w:w="1265" w:type="dxa"/>
            <w:tcBorders>
              <w:top w:val="nil"/>
              <w:left w:val="nil"/>
              <w:bottom w:val="nil"/>
              <w:right w:val="nil"/>
            </w:tcBorders>
          </w:tcPr>
          <w:p w14:paraId="20AFC791" w14:textId="77777777" w:rsidR="00EA1645" w:rsidRPr="00FC4AF4" w:rsidRDefault="00EA1645" w:rsidP="00EA1645">
            <w:pPr>
              <w:jc w:val="center"/>
            </w:pPr>
            <w:r w:rsidRPr="00FC4AF4">
              <w:t>0</w:t>
            </w:r>
          </w:p>
        </w:tc>
        <w:tc>
          <w:tcPr>
            <w:tcW w:w="1265" w:type="dxa"/>
            <w:tcBorders>
              <w:top w:val="nil"/>
              <w:left w:val="nil"/>
              <w:bottom w:val="nil"/>
              <w:right w:val="nil"/>
            </w:tcBorders>
          </w:tcPr>
          <w:p w14:paraId="1287D64D" w14:textId="77777777" w:rsidR="00EA1645" w:rsidRPr="00FC4AF4" w:rsidRDefault="00EA1645" w:rsidP="00EA1645">
            <w:pPr>
              <w:jc w:val="center"/>
            </w:pPr>
          </w:p>
        </w:tc>
        <w:tc>
          <w:tcPr>
            <w:tcW w:w="1265" w:type="dxa"/>
            <w:tcBorders>
              <w:top w:val="nil"/>
              <w:left w:val="nil"/>
              <w:bottom w:val="nil"/>
              <w:right w:val="nil"/>
            </w:tcBorders>
          </w:tcPr>
          <w:p w14:paraId="00350C89" w14:textId="77777777" w:rsidR="00EA1645" w:rsidRPr="00FC4AF4" w:rsidRDefault="00EA1645" w:rsidP="00EA1645">
            <w:pPr>
              <w:jc w:val="center"/>
            </w:pPr>
          </w:p>
        </w:tc>
        <w:tc>
          <w:tcPr>
            <w:tcW w:w="1265" w:type="dxa"/>
            <w:tcBorders>
              <w:top w:val="nil"/>
              <w:left w:val="nil"/>
              <w:bottom w:val="nil"/>
              <w:right w:val="nil"/>
            </w:tcBorders>
          </w:tcPr>
          <w:p w14:paraId="0E2E9EF7" w14:textId="77777777" w:rsidR="00EA1645" w:rsidRPr="00FC4AF4" w:rsidRDefault="00EA1645" w:rsidP="00EA1645">
            <w:pPr>
              <w:jc w:val="center"/>
            </w:pPr>
          </w:p>
        </w:tc>
        <w:tc>
          <w:tcPr>
            <w:tcW w:w="1266" w:type="dxa"/>
            <w:tcBorders>
              <w:top w:val="nil"/>
              <w:left w:val="nil"/>
              <w:bottom w:val="nil"/>
              <w:right w:val="nil"/>
            </w:tcBorders>
          </w:tcPr>
          <w:p w14:paraId="2D95303E" w14:textId="77777777" w:rsidR="00EA1645" w:rsidRPr="00FC4AF4" w:rsidRDefault="00EA1645" w:rsidP="00EA1645">
            <w:pPr>
              <w:jc w:val="center"/>
            </w:pPr>
          </w:p>
        </w:tc>
      </w:tr>
    </w:tbl>
    <w:p w14:paraId="7607DBEF" w14:textId="77777777" w:rsidR="00EA1645" w:rsidRDefault="00EA1645" w:rsidP="00EA1645"/>
    <w:p w14:paraId="268D51A4" w14:textId="77777777" w:rsidR="00EA1645" w:rsidRDefault="00EA1645" w:rsidP="00EA1645"/>
    <w:p w14:paraId="034D7E82" w14:textId="62CE7375" w:rsidR="000653D3" w:rsidRDefault="000653D3" w:rsidP="000653D3">
      <w:r>
        <w:t>For ELS we can also sum 16 azimuths, so these 5 values are allowed</w:t>
      </w:r>
      <w:r w:rsidR="009263E3">
        <w:t>:</w:t>
      </w:r>
    </w:p>
    <w:p w14:paraId="4EFAFEE4" w14:textId="26FFE5FE" w:rsidR="000653D3" w:rsidRDefault="000653D3" w:rsidP="000653D3">
      <w:pPr>
        <w:jc w:val="center"/>
      </w:pPr>
      <w:r>
        <w:t>LAST_AZIMUTH_VALUE - FIRST_AZIMUTH_VALUE = 0, 1, 3, 7, 15</w:t>
      </w:r>
    </w:p>
    <w:p w14:paraId="00D64120" w14:textId="77777777" w:rsidR="000653D3" w:rsidRDefault="000653D3" w:rsidP="00EA1645"/>
    <w:p w14:paraId="477A6036" w14:textId="69B27D98" w:rsidR="00EA1645" w:rsidRPr="000653D3" w:rsidRDefault="000653D3" w:rsidP="00594603">
      <w:pPr>
        <w:rPr>
          <w:sz w:val="20"/>
          <w:szCs w:val="20"/>
        </w:rPr>
      </w:pPr>
      <w:r w:rsidRPr="000653D3">
        <w:rPr>
          <w:sz w:val="20"/>
          <w:szCs w:val="20"/>
        </w:rPr>
        <w:t xml:space="preserve">(However in pre-Saturn data (before 2004) with flight software 1 or 2 you may also have </w:t>
      </w:r>
      <w:r w:rsidR="00765651">
        <w:rPr>
          <w:sz w:val="20"/>
          <w:szCs w:val="20"/>
        </w:rPr>
        <w:t>4 or 5</w:t>
      </w:r>
      <w:r w:rsidRPr="000653D3">
        <w:rPr>
          <w:sz w:val="20"/>
          <w:szCs w:val="20"/>
        </w:rPr>
        <w:t xml:space="preserve"> as a valid difference – see the ELS </w:t>
      </w:r>
      <w:r w:rsidR="00356D00">
        <w:rPr>
          <w:sz w:val="20"/>
          <w:szCs w:val="20"/>
        </w:rPr>
        <w:t>section</w:t>
      </w:r>
      <w:r w:rsidRPr="000653D3">
        <w:rPr>
          <w:sz w:val="20"/>
          <w:szCs w:val="20"/>
        </w:rPr>
        <w:t xml:space="preserve"> </w:t>
      </w:r>
      <w:r w:rsidR="00765651">
        <w:rPr>
          <w:sz w:val="20"/>
          <w:szCs w:val="20"/>
        </w:rPr>
        <w:fldChar w:fldCharType="begin"/>
      </w:r>
      <w:r w:rsidR="00765651">
        <w:rPr>
          <w:sz w:val="20"/>
          <w:szCs w:val="20"/>
        </w:rPr>
        <w:instrText xml:space="preserve"> REF _Ref191706141 \n \h </w:instrText>
      </w:r>
      <w:r w:rsidR="00765651">
        <w:rPr>
          <w:sz w:val="20"/>
          <w:szCs w:val="20"/>
        </w:rPr>
      </w:r>
      <w:r w:rsidR="00765651">
        <w:rPr>
          <w:sz w:val="20"/>
          <w:szCs w:val="20"/>
        </w:rPr>
        <w:fldChar w:fldCharType="separate"/>
      </w:r>
      <w:r w:rsidR="00EC706D">
        <w:rPr>
          <w:sz w:val="20"/>
          <w:szCs w:val="20"/>
        </w:rPr>
        <w:t>9.1.5</w:t>
      </w:r>
      <w:r w:rsidR="00765651">
        <w:rPr>
          <w:sz w:val="20"/>
          <w:szCs w:val="20"/>
        </w:rPr>
        <w:fldChar w:fldCharType="end"/>
      </w:r>
      <w:r w:rsidRPr="000653D3">
        <w:rPr>
          <w:sz w:val="20"/>
          <w:szCs w:val="20"/>
        </w:rPr>
        <w:t xml:space="preserve"> for more details of this exception.)</w:t>
      </w:r>
    </w:p>
    <w:p w14:paraId="5AAD458C" w14:textId="77777777" w:rsidR="00765651" w:rsidRDefault="00765651" w:rsidP="00594603"/>
    <w:p w14:paraId="7139CF30" w14:textId="51CE4FBC" w:rsidR="005951E0" w:rsidRDefault="000653D3">
      <w:r>
        <w:t>Other simple checking rules like this can be constructed by looking at the VALID_MAXIMUM and VALID_MINIMUM values in the LBL files for each object.</w:t>
      </w:r>
      <w:r w:rsidR="005951E0">
        <w:br w:type="page"/>
      </w:r>
    </w:p>
    <w:p w14:paraId="5E2B365E" w14:textId="3AD936E4" w:rsidR="00594603" w:rsidRDefault="00132766" w:rsidP="008845C9">
      <w:pPr>
        <w:pStyle w:val="Heading2"/>
      </w:pPr>
      <w:bookmarkStart w:id="119" w:name="_Ref191710976"/>
      <w:bookmarkStart w:id="120" w:name="_Toc208071782"/>
      <w:r>
        <w:lastRenderedPageBreak/>
        <w:t>A-cycle</w:t>
      </w:r>
      <w:r w:rsidR="009E3132">
        <w:t xml:space="preserve">s and </w:t>
      </w:r>
      <w:r>
        <w:t>B-cycle</w:t>
      </w:r>
      <w:r w:rsidR="00594603">
        <w:t>s</w:t>
      </w:r>
      <w:bookmarkEnd w:id="119"/>
      <w:bookmarkEnd w:id="120"/>
    </w:p>
    <w:p w14:paraId="3AD18D3D" w14:textId="77777777" w:rsidR="00594603" w:rsidRDefault="00594603" w:rsidP="00594603"/>
    <w:p w14:paraId="142435E1" w14:textId="5854BFEE" w:rsidR="00594603" w:rsidRDefault="00594603" w:rsidP="00594603">
      <w:r>
        <w:t>An A-cycle is the basic interval of time for the CAPS inst</w:t>
      </w:r>
      <w:r w:rsidR="00611D43">
        <w:t xml:space="preserve">ruments and lasts 32 seconds. </w:t>
      </w:r>
      <w:r w:rsidR="009E3132">
        <w:t xml:space="preserve"> </w:t>
      </w:r>
      <w:r>
        <w:t>For SNG a complete voltage sweep lasts 4 seconds, as such there are 8 voltage sweeps per A-cycle.  ELS has a 2 second sweep, and therefore 16 voltage sweeps per A-cycle.  Each A-cycle is numbered sequentially, with the counter reset at each day to begin again at 1.  This does not necessarily happen at the first A-cycle after midnigh</w:t>
      </w:r>
      <w:r w:rsidR="009E3132">
        <w:t>t, but rather when the last B</w:t>
      </w:r>
      <w:r>
        <w:t>-cycle that began on the previous day has finished.  Alternatively if the instrument is off as we cross midnight, A-cycle number 1 is the first one when the instrument is turned on, which may be much later in the day.  i.e. if the 3</w:t>
      </w:r>
      <w:r w:rsidRPr="00621F13">
        <w:rPr>
          <w:vertAlign w:val="superscript"/>
        </w:rPr>
        <w:t>rd</w:t>
      </w:r>
      <w:r>
        <w:t xml:space="preserve"> binary file of the day (the 12h-18h one) has an A-cycle equal to 1, then there can not be any data prior to that, and therefore the first two binary files of the day (0h-6h and 6h-12h) should not exist.</w:t>
      </w:r>
    </w:p>
    <w:p w14:paraId="4C33AE9C" w14:textId="77777777" w:rsidR="00594603" w:rsidRDefault="00594603" w:rsidP="00594603"/>
    <w:p w14:paraId="75BE8783" w14:textId="77777777" w:rsidR="00594603" w:rsidRDefault="00594603" w:rsidP="00594603">
      <w:r>
        <w:t>If there is a telemetry mode change, voltage table change, or mcp level change; it will only happen instantaneously at the start of an A-cycle, never within the A-cycle.</w:t>
      </w:r>
    </w:p>
    <w:p w14:paraId="2099973D" w14:textId="77777777" w:rsidR="00594603" w:rsidRDefault="00594603" w:rsidP="00594603"/>
    <w:p w14:paraId="3F4BD447" w14:textId="6F87FB26" w:rsidR="00594603" w:rsidRDefault="00594603" w:rsidP="00594603">
      <w:r>
        <w:t xml:space="preserve">A-cycles are the base units for ACT, ANC, ELS, IBS, ION and SNG datasets, although each A-cycle contains multiple </w:t>
      </w:r>
      <w:r w:rsidRPr="00314F2D">
        <w:t>azimuths</w:t>
      </w:r>
      <w:r>
        <w:t>.</w:t>
      </w:r>
    </w:p>
    <w:p w14:paraId="5B1B8ED1" w14:textId="77777777" w:rsidR="00594603" w:rsidRDefault="00594603" w:rsidP="00594603"/>
    <w:p w14:paraId="4B42DEC3" w14:textId="75C0763B" w:rsidR="00594603" w:rsidRDefault="00594603" w:rsidP="00594603">
      <w:r>
        <w:t xml:space="preserve">Every SNG and ELS data record must have a non-fill A-cycle number and can range from 1 to 2732.  (2700 A-cycles in a </w:t>
      </w:r>
      <w:r w:rsidR="00132766">
        <w:t>24-hour</w:t>
      </w:r>
      <w:r>
        <w:t xml:space="preserve"> period, and if a C-cycle </w:t>
      </w:r>
      <w:r w:rsidR="00132766">
        <w:t xml:space="preserve">(a defunct CAPS unit for science that’s still in the onboard flight code) </w:t>
      </w:r>
      <w:r>
        <w:t>just starts a fraction of a second before midnight it could continue for up to another 32 A-cycles.)</w:t>
      </w:r>
    </w:p>
    <w:p w14:paraId="5F68BBD3" w14:textId="77777777" w:rsidR="00594603" w:rsidRDefault="00594603" w:rsidP="00594603"/>
    <w:p w14:paraId="4FFA7773" w14:textId="36439BB7" w:rsidR="00594603" w:rsidRDefault="00594603" w:rsidP="00594603">
      <w:r>
        <w:t xml:space="preserve">A B-cycle can have one of 3 different durations, usually 256 seconds but also 512 or 1024 seconds (8, 16 or 32 A-cycles respectively), dependent on telemetry modes.  However only a subset of the daily A-cycles are also included in B-cycles, which is dependent on the telemetry mode of the time.  B-cycles are also counted sequentially with the number resetting daily.  B-cycle number 1 is the first B-cycle that day that started </w:t>
      </w:r>
      <w:r w:rsidRPr="00794384">
        <w:t xml:space="preserve">after midnight.  B-cycles are used for Time-Of-Flight (TOF) measurements and are only useful with regard to SNG data for cross-referencing with TOF data, although the </w:t>
      </w:r>
      <w:r w:rsidRPr="00794384">
        <w:rPr>
          <w:i/>
        </w:rPr>
        <w:t>TIME</w:t>
      </w:r>
      <w:r w:rsidRPr="00794384">
        <w:t xml:space="preserve"> variable is just as useful for that</w:t>
      </w:r>
      <w:r w:rsidR="00794384" w:rsidRPr="00794384">
        <w:t xml:space="preserve"> (and both may have a slight offset - see section </w:t>
      </w:r>
      <w:r w:rsidR="00794384" w:rsidRPr="00794384">
        <w:fldChar w:fldCharType="begin"/>
      </w:r>
      <w:r w:rsidR="00794384" w:rsidRPr="00794384">
        <w:instrText xml:space="preserve"> REF _Ref192157133 \n \h </w:instrText>
      </w:r>
      <w:r w:rsidR="00794384" w:rsidRPr="00794384">
        <w:fldChar w:fldCharType="separate"/>
      </w:r>
      <w:r w:rsidR="00EC706D">
        <w:t>10.15.4</w:t>
      </w:r>
      <w:r w:rsidR="00794384" w:rsidRPr="00794384">
        <w:fldChar w:fldCharType="end"/>
      </w:r>
      <w:r w:rsidR="00794384" w:rsidRPr="00794384">
        <w:t xml:space="preserve"> for more details on TOF and SNG/ION comparisons)</w:t>
      </w:r>
      <w:r w:rsidRPr="00794384">
        <w:t>.  There</w:t>
      </w:r>
      <w:r>
        <w:t xml:space="preserve"> can never be more than 342 B-cycles in a day (2732/8) although it’s extremely unlikely numbers will ever get this high</w:t>
      </w:r>
      <w:r w:rsidRPr="00794384">
        <w:t>.  Also note that B-cycle duration can be confused when telemetry mode changes during a B-cycle</w:t>
      </w:r>
      <w:r w:rsidR="00794384" w:rsidRPr="00794384">
        <w:t xml:space="preserve"> (see section </w:t>
      </w:r>
      <w:r w:rsidR="00794384" w:rsidRPr="00794384">
        <w:fldChar w:fldCharType="begin"/>
      </w:r>
      <w:r w:rsidR="00794384" w:rsidRPr="00794384">
        <w:instrText xml:space="preserve"> REF _Ref192157172 \n \h </w:instrText>
      </w:r>
      <w:r w:rsidR="00794384" w:rsidRPr="00794384">
        <w:fldChar w:fldCharType="separate"/>
      </w:r>
      <w:r w:rsidR="00EC706D">
        <w:t>10.15.3</w:t>
      </w:r>
      <w:r w:rsidR="00794384" w:rsidRPr="00794384">
        <w:fldChar w:fldCharType="end"/>
      </w:r>
      <w:r w:rsidR="00794384" w:rsidRPr="00794384">
        <w:t>)</w:t>
      </w:r>
      <w:r w:rsidRPr="00794384">
        <w:t>.</w:t>
      </w:r>
    </w:p>
    <w:p w14:paraId="56C562E6" w14:textId="77777777" w:rsidR="00594603" w:rsidRDefault="00594603" w:rsidP="00594603"/>
    <w:p w14:paraId="6D6FEF83" w14:textId="42A99D85" w:rsidR="00594603" w:rsidRDefault="00594603" w:rsidP="00594603">
      <w:r>
        <w:t xml:space="preserve">ION </w:t>
      </w:r>
      <w:r w:rsidR="00701D7C">
        <w:t>data are</w:t>
      </w:r>
      <w:r>
        <w:t xml:space="preserve"> only retur</w:t>
      </w:r>
      <w:r w:rsidR="00132766">
        <w:t>ned near (and overlapping) a B-cycle.  B-c</w:t>
      </w:r>
      <w:r>
        <w:t>ycles happen simultaneously with A-cycles, but only occur in higher telemetry modes.</w:t>
      </w:r>
    </w:p>
    <w:p w14:paraId="7A446C3F" w14:textId="77777777" w:rsidR="00594603" w:rsidRDefault="00594603" w:rsidP="00594603"/>
    <w:p w14:paraId="2DF9B03D" w14:textId="7384B602" w:rsidR="00594603" w:rsidRDefault="00594603" w:rsidP="00594603">
      <w:r>
        <w:t xml:space="preserve">Since not every A-cycle is </w:t>
      </w:r>
      <w:r w:rsidR="00132766">
        <w:t xml:space="preserve">part of </w:t>
      </w:r>
      <w:r>
        <w:t>a B-cycle, you will often see the B-cycle number of a record being the fill value, 65535.</w:t>
      </w:r>
    </w:p>
    <w:p w14:paraId="5EEAD7AB" w14:textId="77777777" w:rsidR="00594603" w:rsidRDefault="00594603" w:rsidP="00594603"/>
    <w:p w14:paraId="7260AE35" w14:textId="09B16FA5" w:rsidR="00594603" w:rsidRDefault="009E3132" w:rsidP="00594603">
      <w:r>
        <w:lastRenderedPageBreak/>
        <w:t>T</w:t>
      </w:r>
      <w:r w:rsidR="00594603">
        <w:t xml:space="preserve">he DAYQ file will not end when time crosses </w:t>
      </w:r>
      <w:r w:rsidR="00132766">
        <w:t>0 (</w:t>
      </w:r>
      <w:r w:rsidR="00594603">
        <w:t>midnight</w:t>
      </w:r>
      <w:r w:rsidR="00132766">
        <w:t>)</w:t>
      </w:r>
      <w:r w:rsidR="00594603">
        <w:t>, 6, 12 or 18 hours, b</w:t>
      </w:r>
      <w:r>
        <w:t>ut only after the B</w:t>
      </w:r>
      <w:r w:rsidR="00611D43">
        <w:t>-cycle it had</w:t>
      </w:r>
      <w:r w:rsidR="00594603">
        <w:t xml:space="preserve"> started prior to then has finished.</w:t>
      </w:r>
    </w:p>
    <w:p w14:paraId="02082776" w14:textId="7415044C" w:rsidR="00594603" w:rsidRDefault="00594603" w:rsidP="00594603">
      <w:r>
        <w:t xml:space="preserve">i.e. the first record (A-cycle #1) of file </w:t>
      </w:r>
      <w:r w:rsidRPr="00B66A90">
        <w:t>SNG_200528400_U3.DAT</w:t>
      </w:r>
      <w:r>
        <w:t xml:space="preserve"> is time stamped at </w:t>
      </w:r>
      <w:r w:rsidRPr="00B66A90">
        <w:t>2005</w:t>
      </w:r>
      <w:r>
        <w:t>-284T</w:t>
      </w:r>
      <w:r w:rsidRPr="00B66A90">
        <w:t>00:00:19</w:t>
      </w:r>
      <w:r>
        <w:t xml:space="preserve">.  If you really want the first 18 seconds of that day you need the end of the previous file </w:t>
      </w:r>
      <w:r w:rsidRPr="00B66A90">
        <w:t>SNG_200528318_U3.DAT</w:t>
      </w:r>
      <w:r>
        <w:t>, whos</w:t>
      </w:r>
      <w:r w:rsidR="00132766">
        <w:t>e</w:t>
      </w:r>
      <w:r>
        <w:t xml:space="preserve"> last A-cycle begins at 2005-283T</w:t>
      </w:r>
      <w:r w:rsidRPr="00B66A90">
        <w:t>23:59:47</w:t>
      </w:r>
      <w:r>
        <w:t xml:space="preserve"> and extends to 2005-284T00:00:19.</w:t>
      </w:r>
    </w:p>
    <w:p w14:paraId="0DDE8541" w14:textId="35367AAF" w:rsidR="00594603" w:rsidRDefault="00594603" w:rsidP="00594603">
      <w:r>
        <w:t xml:space="preserve">This overlap is true for all midnight boundaries when CAPS is on, </w:t>
      </w:r>
      <w:r w:rsidR="00132766">
        <w:t>and</w:t>
      </w:r>
      <w:r>
        <w:t xml:space="preserve"> also</w:t>
      </w:r>
      <w:r w:rsidR="00132766">
        <w:t xml:space="preserve"> for 06h, 12h and 18h boundaries</w:t>
      </w:r>
      <w:r>
        <w:t>.</w:t>
      </w:r>
    </w:p>
    <w:p w14:paraId="2CAAC89D" w14:textId="77777777" w:rsidR="00594603" w:rsidRDefault="00594603" w:rsidP="00594603"/>
    <w:p w14:paraId="03C34906" w14:textId="39C672AF" w:rsidR="00A256EF" w:rsidRDefault="00A256EF" w:rsidP="00A256EF">
      <w:pPr>
        <w:pStyle w:val="Heading2"/>
      </w:pPr>
      <w:bookmarkStart w:id="121" w:name="_Ref192151510"/>
      <w:bookmarkStart w:id="122" w:name="_Toc208071783"/>
      <w:r>
        <w:t>Identifying the Flight Software Version</w:t>
      </w:r>
      <w:bookmarkEnd w:id="121"/>
      <w:bookmarkEnd w:id="122"/>
    </w:p>
    <w:p w14:paraId="75D530A3" w14:textId="77777777" w:rsidR="00A256EF" w:rsidRDefault="00A256EF" w:rsidP="00594603"/>
    <w:p w14:paraId="3B26ECB1" w14:textId="3D28EADB" w:rsidR="00A256EF" w:rsidRDefault="00A256EF" w:rsidP="00594603">
      <w:r>
        <w:t xml:space="preserve">You may hear that some data features are only present in the flight software version 1, or a data issue was fixed by flight software version 4.  They are referring to the software the CAPS instrument on Cassini was running, of which there have been </w:t>
      </w:r>
      <w:r w:rsidR="00132766">
        <w:t>3</w:t>
      </w:r>
      <w:r w:rsidR="00611D43">
        <w:t xml:space="preserve"> versions so far: 1, 2, and 4.</w:t>
      </w:r>
    </w:p>
    <w:p w14:paraId="4D4671B1" w14:textId="77777777" w:rsidR="00611D43" w:rsidRDefault="00611D43" w:rsidP="00594603"/>
    <w:p w14:paraId="50472E20" w14:textId="28AB6C71" w:rsidR="00611D43" w:rsidRDefault="00A27DE9" w:rsidP="00594603">
      <w:r>
        <w:t>For any given A-cycle, the flight software version can</w:t>
      </w:r>
      <w:r w:rsidR="00F848D5">
        <w:t xml:space="preserve"> be found from the ANC binaries that have 4 objects of use:</w:t>
      </w:r>
    </w:p>
    <w:p w14:paraId="0C5E95EB" w14:textId="7147F8FF" w:rsidR="00F848D5" w:rsidRDefault="00F848D5" w:rsidP="00F848D5">
      <w:r>
        <w:t>FSW_MAJOR_VERSION</w:t>
      </w:r>
    </w:p>
    <w:p w14:paraId="2E78BA1B" w14:textId="5EDCAEC9" w:rsidR="00F848D5" w:rsidRDefault="00F848D5" w:rsidP="00F848D5">
      <w:r>
        <w:t>FSW_SUBMAJOR_VERSION</w:t>
      </w:r>
    </w:p>
    <w:p w14:paraId="7897CEB4" w14:textId="5D093073" w:rsidR="00F848D5" w:rsidRDefault="00F848D5" w:rsidP="00F848D5">
      <w:r>
        <w:t>FSW_MINOR_VERSION</w:t>
      </w:r>
    </w:p>
    <w:p w14:paraId="4BB719BC" w14:textId="7BD47478" w:rsidR="00F848D5" w:rsidRDefault="00F848D5" w:rsidP="00F848D5">
      <w:r>
        <w:t>FSW_SUBMINOR_VERSION</w:t>
      </w:r>
    </w:p>
    <w:p w14:paraId="26EE8D32" w14:textId="77777777" w:rsidR="00F848D5" w:rsidRDefault="00F848D5" w:rsidP="00594603"/>
    <w:p w14:paraId="5ACDA573" w14:textId="532A2C16" w:rsidR="00A27DE9" w:rsidRDefault="00F848D5" w:rsidP="00594603">
      <w:r>
        <w:t>The description in the FMT files to these 4 objects is the same:</w:t>
      </w:r>
    </w:p>
    <w:p w14:paraId="15D9CA71" w14:textId="1D3F32D0" w:rsidR="00A27DE9" w:rsidRPr="00F848D5" w:rsidRDefault="00A27DE9" w:rsidP="00A27DE9">
      <w:pPr>
        <w:rPr>
          <w:rFonts w:ascii="Courier New" w:hAnsi="Courier New"/>
        </w:rPr>
      </w:pPr>
      <w:r w:rsidRPr="00F848D5">
        <w:rPr>
          <w:rFonts w:ascii="Courier New" w:hAnsi="Courier New"/>
        </w:rPr>
        <w:t xml:space="preserve">Flight software sub-minor version number. </w:t>
      </w:r>
    </w:p>
    <w:p w14:paraId="5F38196E" w14:textId="1C8D09DD" w:rsidR="00A27DE9" w:rsidRPr="00F848D5" w:rsidRDefault="00A27DE9" w:rsidP="00A27DE9">
      <w:pPr>
        <w:rPr>
          <w:rFonts w:ascii="Courier New" w:hAnsi="Courier New"/>
        </w:rPr>
      </w:pPr>
      <w:r w:rsidRPr="00F848D5">
        <w:rPr>
          <w:rFonts w:ascii="Courier New" w:hAnsi="Courier New"/>
        </w:rPr>
        <w:t xml:space="preserve">To build the full flight software version: </w:t>
      </w:r>
    </w:p>
    <w:p w14:paraId="06347CA3" w14:textId="69C034E1" w:rsidR="00A27DE9" w:rsidRPr="00F848D5" w:rsidRDefault="00A27DE9" w:rsidP="00A27DE9">
      <w:pPr>
        <w:rPr>
          <w:rFonts w:ascii="Courier New" w:hAnsi="Courier New"/>
        </w:rPr>
      </w:pPr>
      <w:r w:rsidRPr="00F848D5">
        <w:rPr>
          <w:rFonts w:ascii="Courier New" w:hAnsi="Courier New"/>
        </w:rPr>
        <w:t xml:space="preserve">Major.SubMajor.Minor.SubMinor </w:t>
      </w:r>
    </w:p>
    <w:p w14:paraId="24977729" w14:textId="0D44F6ED" w:rsidR="00A27DE9" w:rsidRPr="00F848D5" w:rsidRDefault="00A27DE9" w:rsidP="00A27DE9">
      <w:pPr>
        <w:rPr>
          <w:rFonts w:ascii="Courier New" w:hAnsi="Courier New"/>
        </w:rPr>
      </w:pPr>
      <w:r w:rsidRPr="00F848D5">
        <w:rPr>
          <w:rFonts w:ascii="Courier New" w:hAnsi="Courier New"/>
        </w:rPr>
        <w:t>For example: 3.1.0.2</w:t>
      </w:r>
    </w:p>
    <w:p w14:paraId="5F530549" w14:textId="77777777" w:rsidR="00A256EF" w:rsidRDefault="00A256EF" w:rsidP="00594603"/>
    <w:p w14:paraId="13EA2462" w14:textId="65EB44E6" w:rsidR="00F848D5" w:rsidRDefault="00F848D5" w:rsidP="00594603">
      <w:r>
        <w:t>Generally people o</w:t>
      </w:r>
      <w:r w:rsidR="00DF1493">
        <w:t>nly speak of the major version (ANC.FSW_MAJOR_VERSION).</w:t>
      </w:r>
    </w:p>
    <w:p w14:paraId="188275A8" w14:textId="77777777" w:rsidR="00F848D5" w:rsidRDefault="00F848D5" w:rsidP="00594603"/>
    <w:p w14:paraId="2EDEE9C8" w14:textId="77777777" w:rsidR="00594603" w:rsidRPr="00F6657C" w:rsidRDefault="00594603" w:rsidP="008845C9">
      <w:pPr>
        <w:pStyle w:val="Heading2"/>
      </w:pPr>
      <w:bookmarkStart w:id="123" w:name="_Toc208071784"/>
      <w:r>
        <w:t>File Durations and Missing Files</w:t>
      </w:r>
      <w:bookmarkEnd w:id="123"/>
    </w:p>
    <w:p w14:paraId="0DBF12CF" w14:textId="77777777" w:rsidR="00DF1493" w:rsidRDefault="00DF1493" w:rsidP="00594603"/>
    <w:p w14:paraId="53BA52DE" w14:textId="288D56AE" w:rsidR="00DF1493" w:rsidRDefault="00DF1493" w:rsidP="00594603">
      <w:r>
        <w:t xml:space="preserve">Each DAYQ file can last up to 6 hours plus 32 A-cycles (see section 7.4) so will always have a duration of &lt;= </w:t>
      </w:r>
      <w:r w:rsidRPr="00DF1493">
        <w:t>06:17:04</w:t>
      </w:r>
      <w:r>
        <w:t>.</w:t>
      </w:r>
    </w:p>
    <w:p w14:paraId="0CCD3E26" w14:textId="38CEF11E" w:rsidR="005951E0" w:rsidRDefault="00DF1493">
      <w:r>
        <w:t xml:space="preserve">However they can contain far less, perhaps just a few A-cycles worth.  Just because a DAYQ file exists does not </w:t>
      </w:r>
      <w:r w:rsidR="003920F6">
        <w:t>mean there is 6 hours of data, nor does it mean there are 6 hours of continuous data.  The best you can say without loading in the DAT file is by reading the LBL file which gives you the start time of the first record in the file, and the start time of the last record in the file.</w:t>
      </w:r>
      <w:r w:rsidR="005951E0">
        <w:br w:type="page"/>
      </w:r>
    </w:p>
    <w:p w14:paraId="56F66A43" w14:textId="72D5BD54" w:rsidR="00DF1493" w:rsidRDefault="00DF1493" w:rsidP="00594603">
      <w:r>
        <w:lastRenderedPageBreak/>
        <w:t>For instance, file the LBL file SNG_200528400_U3.LBL has the lines:</w:t>
      </w:r>
    </w:p>
    <w:p w14:paraId="13BB55C0" w14:textId="77777777" w:rsidR="00DF1493" w:rsidRDefault="00DF1493" w:rsidP="00DF1493"/>
    <w:p w14:paraId="1389CB7B" w14:textId="77777777" w:rsidR="00DF1493" w:rsidRDefault="00DF1493" w:rsidP="00DF1493">
      <w:pPr>
        <w:rPr>
          <w:rFonts w:ascii="Courier New" w:hAnsi="Courier New"/>
        </w:rPr>
      </w:pPr>
      <w:r w:rsidRPr="00DF1493">
        <w:rPr>
          <w:rFonts w:ascii="Courier New" w:hAnsi="Courier New"/>
        </w:rPr>
        <w:t xml:space="preserve">START_TIME        </w:t>
      </w:r>
      <w:r>
        <w:rPr>
          <w:rFonts w:ascii="Courier New" w:hAnsi="Courier New"/>
        </w:rPr>
        <w:t xml:space="preserve">            = 2005-284T00:00:19</w:t>
      </w:r>
    </w:p>
    <w:p w14:paraId="458130EA" w14:textId="10E684EF" w:rsidR="00DF1493" w:rsidRPr="00DF1493" w:rsidRDefault="00DF1493" w:rsidP="00DF1493">
      <w:pPr>
        <w:rPr>
          <w:rFonts w:ascii="Courier New" w:hAnsi="Courier New"/>
        </w:rPr>
      </w:pPr>
      <w:r w:rsidRPr="00DF1493">
        <w:rPr>
          <w:rFonts w:ascii="Courier New" w:hAnsi="Courier New"/>
        </w:rPr>
        <w:t xml:space="preserve">STOP_TIME             </w:t>
      </w:r>
      <w:r>
        <w:rPr>
          <w:rFonts w:ascii="Courier New" w:hAnsi="Courier New"/>
        </w:rPr>
        <w:t xml:space="preserve">        = 2005-284T05:59:47</w:t>
      </w:r>
    </w:p>
    <w:p w14:paraId="3E3073DB" w14:textId="77777777" w:rsidR="00DF1493" w:rsidRDefault="00DF1493" w:rsidP="00DF1493"/>
    <w:p w14:paraId="4B58BC22" w14:textId="1AF2AAA1" w:rsidR="003920F6" w:rsidRDefault="003920F6" w:rsidP="00DF1493">
      <w:r>
        <w:t>As such the first record of the file started at 19s past midnight, and the last record of the file started at 05:59:47, however A-cycles are 32s long, so the last record of file ended at 06:00:19</w:t>
      </w:r>
    </w:p>
    <w:p w14:paraId="26364D1A" w14:textId="77777777" w:rsidR="003920F6" w:rsidRDefault="003920F6" w:rsidP="00DF1493"/>
    <w:p w14:paraId="6A889609" w14:textId="2B7633B6" w:rsidR="003920F6" w:rsidRDefault="003920F6" w:rsidP="00DF1493">
      <w:r>
        <w:t>While this DAYQ file may span 6 hours, it does not mean there are not data gaps within that time interval… the only way to be sure is to load in the DAT file and examine the time stamp of each record.</w:t>
      </w:r>
    </w:p>
    <w:p w14:paraId="4C65F05B" w14:textId="77777777" w:rsidR="003920F6" w:rsidRDefault="003920F6" w:rsidP="00DF1493"/>
    <w:p w14:paraId="446422BB" w14:textId="7EF5C754" w:rsidR="003920F6" w:rsidRDefault="003920F6" w:rsidP="00DF1493">
      <w:r>
        <w:t>In this case the file does span exactly 6 hours of data, but it does not begin at midnight as the DAYQ number might have implied.</w:t>
      </w:r>
    </w:p>
    <w:p w14:paraId="0C4E2D8A" w14:textId="77777777" w:rsidR="003920F6" w:rsidRDefault="003920F6" w:rsidP="00DF1493"/>
    <w:p w14:paraId="5B23BD5B" w14:textId="40B2EFB1" w:rsidR="00DF1493" w:rsidRDefault="00DF1493" w:rsidP="00DF1493">
      <w:r>
        <w:t>TOF data</w:t>
      </w:r>
      <w:r w:rsidR="003920F6">
        <w:t xml:space="preserve"> does not have A-cycle objects, hence the STOP_TIME in the LBL file is the start time of the final B-cycle.  Since B-cycles can have different durations you require more information to figure out when the data actually stopped, see </w:t>
      </w:r>
      <w:r w:rsidR="003920F6" w:rsidRPr="003A4805">
        <w:t xml:space="preserve">TOF </w:t>
      </w:r>
      <w:r w:rsidR="003A4805">
        <w:t xml:space="preserve">chapter </w:t>
      </w:r>
      <w:r w:rsidR="003A4805">
        <w:fldChar w:fldCharType="begin"/>
      </w:r>
      <w:r w:rsidR="003A4805">
        <w:instrText xml:space="preserve"> REF _Ref191706227 \n \h </w:instrText>
      </w:r>
      <w:r w:rsidR="003A4805">
        <w:fldChar w:fldCharType="separate"/>
      </w:r>
      <w:r w:rsidR="00EC706D">
        <w:t>10</w:t>
      </w:r>
      <w:r w:rsidR="003A4805">
        <w:fldChar w:fldCharType="end"/>
      </w:r>
      <w:r w:rsidR="003920F6" w:rsidRPr="003A4805">
        <w:t>.</w:t>
      </w:r>
    </w:p>
    <w:p w14:paraId="05242E5E" w14:textId="77777777" w:rsidR="00DF1493" w:rsidRDefault="00DF1493" w:rsidP="00DF1493"/>
    <w:p w14:paraId="501439EC" w14:textId="2B8123C6" w:rsidR="006D69E4" w:rsidRDefault="003920F6" w:rsidP="00DF1493">
      <w:r>
        <w:t>If a DAYQ has zero records then there is simply no data in that ~6 hour period.  As such no binary files are produced.</w:t>
      </w:r>
      <w:r w:rsidR="00E06CD8">
        <w:t xml:space="preserve">  T</w:t>
      </w:r>
      <w:r w:rsidR="006D69E4">
        <w:t xml:space="preserve">herefore if you want SNG data for DAYQ </w:t>
      </w:r>
      <w:r w:rsidR="006D69E4" w:rsidRPr="006D69E4">
        <w:t>200518700</w:t>
      </w:r>
      <w:r w:rsidR="006D69E4">
        <w:t xml:space="preserve"> you would try to find file SNG_200518700_U3.DAT.  If the file does not exist (nor SNG_200518700_U3.LBL) then either:</w:t>
      </w:r>
    </w:p>
    <w:p w14:paraId="4899E746" w14:textId="1B5DE14C" w:rsidR="006D69E4" w:rsidRDefault="006D69E4" w:rsidP="006D69E4">
      <w:pPr>
        <w:pStyle w:val="ListParagraph"/>
        <w:numPr>
          <w:ilvl w:val="0"/>
          <w:numId w:val="31"/>
        </w:numPr>
      </w:pPr>
      <w:r>
        <w:t>There was zero SNG data on that day so no files exist</w:t>
      </w:r>
      <w:r>
        <w:br/>
        <w:t>hence a file of that name is not in the PDS</w:t>
      </w:r>
    </w:p>
    <w:p w14:paraId="76B119C5" w14:textId="6C2C1729" w:rsidR="006D69E4" w:rsidRDefault="006D69E4" w:rsidP="006D69E4">
      <w:r>
        <w:t>Or</w:t>
      </w:r>
    </w:p>
    <w:p w14:paraId="03368797" w14:textId="7B98D19C" w:rsidR="006D69E4" w:rsidRDefault="006D69E4" w:rsidP="006D69E4">
      <w:pPr>
        <w:pStyle w:val="ListParagraph"/>
        <w:numPr>
          <w:ilvl w:val="0"/>
          <w:numId w:val="31"/>
        </w:numPr>
      </w:pPr>
      <w:r>
        <w:t>You’ve accidentally deleted your local copy of the file and need to re-download it from the PDS.</w:t>
      </w:r>
    </w:p>
    <w:p w14:paraId="3F479561" w14:textId="77777777" w:rsidR="006D69E4" w:rsidRDefault="006D69E4" w:rsidP="006D69E4"/>
    <w:p w14:paraId="779F31E9" w14:textId="0FB7BB7A" w:rsidR="006D69E4" w:rsidRDefault="006D69E4" w:rsidP="006D69E4">
      <w:r>
        <w:t>Unfortunately there is no easy way to distinguish the two possibilities.</w:t>
      </w:r>
      <w:r w:rsidR="00E06CD8">
        <w:t xml:space="preserve">  In this case of DAYQ 200518700, CAPS was turned off so there really is no data and no files (however by the end of this day CAPS was turned back on and data collection resumed).</w:t>
      </w:r>
    </w:p>
    <w:p w14:paraId="75EFA6A4" w14:textId="77777777" w:rsidR="003920F6" w:rsidRDefault="003920F6" w:rsidP="00594603"/>
    <w:p w14:paraId="6E3F8B70" w14:textId="2838F87F" w:rsidR="00594603" w:rsidRPr="00FC3723" w:rsidRDefault="00594603" w:rsidP="008845C9">
      <w:pPr>
        <w:pStyle w:val="Heading2"/>
      </w:pPr>
      <w:bookmarkStart w:id="124" w:name="_Ref192156285"/>
      <w:bookmarkStart w:id="125" w:name="_Toc208071785"/>
      <w:r w:rsidRPr="00FC3723">
        <w:t>Count quantization for SNG, ION,</w:t>
      </w:r>
      <w:r w:rsidR="00E06CD8">
        <w:t xml:space="preserve"> </w:t>
      </w:r>
      <w:r w:rsidRPr="00FC3723">
        <w:t>ELS and TOF</w:t>
      </w:r>
      <w:bookmarkEnd w:id="124"/>
      <w:bookmarkEnd w:id="125"/>
    </w:p>
    <w:p w14:paraId="16D53636" w14:textId="77777777" w:rsidR="00594603" w:rsidRPr="00FC3723" w:rsidRDefault="00594603" w:rsidP="00594603"/>
    <w:p w14:paraId="0C8D6619" w14:textId="521B9089" w:rsidR="00594603" w:rsidRPr="00FC3723" w:rsidRDefault="008674FC" w:rsidP="00594603">
      <w:r w:rsidRPr="00FC3723">
        <w:t xml:space="preserve">SNG </w:t>
      </w:r>
      <w:r w:rsidR="00594603" w:rsidRPr="00FC3723">
        <w:t>Counts are measured during an accumulation period, then if any azimuth or energy summing occurs they are added together.  This gives an integer number of counts from 0 to 65534 for each energy bin (or bin-sum) within a</w:t>
      </w:r>
      <w:r w:rsidRPr="00FC3723">
        <w:t xml:space="preserve"> record, i.e. an unsigned two-</w:t>
      </w:r>
      <w:r w:rsidR="00594603" w:rsidRPr="00FC3723">
        <w:t xml:space="preserve">byte word.  Since downlinking bandwidth </w:t>
      </w:r>
      <w:r w:rsidRPr="00FC3723">
        <w:t>i</w:t>
      </w:r>
      <w:r w:rsidR="00594603" w:rsidRPr="00FC3723">
        <w:t xml:space="preserve">s </w:t>
      </w:r>
      <w:r w:rsidRPr="00FC3723">
        <w:t>limited this two-</w:t>
      </w:r>
      <w:r w:rsidR="00594603" w:rsidRPr="00FC3723">
        <w:t>b</w:t>
      </w:r>
      <w:r w:rsidRPr="00FC3723">
        <w:t>yte word is compressed to a one-</w:t>
      </w:r>
      <w:r w:rsidR="00594603" w:rsidRPr="00FC3723">
        <w:t xml:space="preserve">byte word.  In effect the data for the record (after any summing) is quantized to one of 256 values.  For the </w:t>
      </w:r>
      <w:r w:rsidR="00594603" w:rsidRPr="006616C7">
        <w:t>SNG</w:t>
      </w:r>
      <w:r w:rsidR="00594603" w:rsidRPr="00FC3723">
        <w:t xml:space="preserve"> binary file on the ground </w:t>
      </w:r>
      <w:r w:rsidR="00594603" w:rsidRPr="00FC3723">
        <w:lastRenderedPageBreak/>
        <w:t>these numbers have been decompressed back to a two-byte word and range from 0 to 65535 again, however there are n</w:t>
      </w:r>
      <w:r w:rsidR="009E3132">
        <w:t>ow only 256 unique values there.  Whenever numbers were decompressed on the ground the bottom value of the range is given, not the center of the range.</w:t>
      </w:r>
    </w:p>
    <w:p w14:paraId="27929491" w14:textId="77777777" w:rsidR="00594603" w:rsidRPr="00FC3723" w:rsidRDefault="00594603" w:rsidP="00594603"/>
    <w:p w14:paraId="49E680F5" w14:textId="7016446D" w:rsidR="00594603" w:rsidRDefault="00594603" w:rsidP="00594603">
      <w:r w:rsidRPr="00FC3723">
        <w:t>The compression scheme used is linear at low counts, then logarithmic at higher counts.</w:t>
      </w:r>
      <w:r w:rsidR="008674FC" w:rsidRPr="00FC3723">
        <w:t xml:space="preserve">  </w:t>
      </w:r>
      <w:r w:rsidRPr="00FC3723">
        <w:t xml:space="preserve">For </w:t>
      </w:r>
      <w:r w:rsidR="006616C7">
        <w:t xml:space="preserve">(SNG) </w:t>
      </w:r>
      <w:r w:rsidRPr="00FC3723">
        <w:t xml:space="preserve">counts of 0 to 63 there is no change, these are </w:t>
      </w:r>
      <w:r w:rsidR="00FC3723" w:rsidRPr="00FC3723">
        <w:t>still values 0 to 63 in the one-</w:t>
      </w:r>
      <w:r w:rsidRPr="00FC3723">
        <w:t>byte word.  After tha</w:t>
      </w:r>
      <w:r w:rsidR="00491C9C">
        <w:t>t</w:t>
      </w:r>
      <w:r w:rsidRPr="00FC3723">
        <w:t xml:space="preserve"> the logarithmic compression </w:t>
      </w:r>
      <w:r w:rsidR="00132766">
        <w:t xml:space="preserve">is applied, </w:t>
      </w:r>
      <w:r w:rsidRPr="00FC3723">
        <w:t>where numbers are rounded down</w:t>
      </w:r>
      <w:r w:rsidR="00AB4FBA">
        <w:t xml:space="preserve">, by a range of </w:t>
      </w:r>
      <w:r w:rsidR="00DE407D">
        <w:t>~</w:t>
      </w:r>
      <w:r w:rsidR="00AB4FBA">
        <w:t>1.5%</w:t>
      </w:r>
      <w:r w:rsidR="00E06CD8">
        <w:t>.  T</w:t>
      </w:r>
      <w:r w:rsidRPr="00FC3723">
        <w:t xml:space="preserve">he </w:t>
      </w:r>
      <w:r w:rsidR="00E06CD8">
        <w:t>penultimate</w:t>
      </w:r>
      <w:r w:rsidRPr="00FC3723">
        <w:t xml:space="preserve"> compressed value </w:t>
      </w:r>
      <w:r w:rsidR="00E06CD8">
        <w:t>(</w:t>
      </w:r>
      <w:r w:rsidRPr="00FC3723">
        <w:t>254</w:t>
      </w:r>
      <w:r w:rsidR="00E06CD8">
        <w:t>)</w:t>
      </w:r>
      <w:r w:rsidRPr="00FC3723">
        <w:t xml:space="preserve"> is 26642 decompressed, but really represents any number from 26642 to 27498.  The final compressed value </w:t>
      </w:r>
      <w:r w:rsidR="00E06CD8">
        <w:t>(</w:t>
      </w:r>
      <w:r w:rsidRPr="00FC3723">
        <w:t>255</w:t>
      </w:r>
      <w:r w:rsidR="00E06CD8">
        <w:t>)</w:t>
      </w:r>
      <w:r w:rsidRPr="00FC3723">
        <w:t xml:space="preserve"> is 27499 decompressed – however represents all numbers larger than itself – although generally SNGs rarely measures such high counts in a record.</w:t>
      </w:r>
      <w:r w:rsidR="009E3132">
        <w:t xml:space="preserve">  This means that the uncertainty of a measurement is no longer the expected square root of the counts, but sqrt(N + a</w:t>
      </w:r>
      <w:r w:rsidR="009E3132" w:rsidRPr="009E3132">
        <w:rPr>
          <w:vertAlign w:val="superscript"/>
        </w:rPr>
        <w:t>2</w:t>
      </w:r>
      <w:r w:rsidR="009E3132">
        <w:t>N</w:t>
      </w:r>
      <w:r w:rsidR="009E3132" w:rsidRPr="009E3132">
        <w:rPr>
          <w:vertAlign w:val="superscript"/>
        </w:rPr>
        <w:t>2</w:t>
      </w:r>
      <w:r w:rsidR="00F808FB">
        <w:t>) where a is</w:t>
      </w:r>
      <w:r w:rsidR="009E3132">
        <w:t xml:space="preserve"> </w:t>
      </w:r>
      <w:r w:rsidR="009E3132" w:rsidRPr="009E3132">
        <w:t xml:space="preserve">0.0153 </w:t>
      </w:r>
      <w:r w:rsidR="009E3132">
        <w:t>for SNG.</w:t>
      </w:r>
    </w:p>
    <w:p w14:paraId="7004370E" w14:textId="77777777" w:rsidR="00F808FB" w:rsidRPr="00FC3723" w:rsidRDefault="00F808FB" w:rsidP="00594603"/>
    <w:p w14:paraId="2AEE1C89" w14:textId="214DB6C9" w:rsidR="00FC3723" w:rsidRDefault="00FC3723" w:rsidP="00594603">
      <w:r w:rsidRPr="00FC3723">
        <w:t>ELS has a similar two-byte to one-byte compression scheme</w:t>
      </w:r>
      <w:r w:rsidR="00AB4FBA">
        <w:t xml:space="preserve"> that uses a look-up table</w:t>
      </w:r>
      <w:r w:rsidRPr="00FC3723">
        <w:t>, however the linear region is for counts 0 to 41, then logarithmic compression up to the final compressed value of 255 representing the value</w:t>
      </w:r>
      <w:r w:rsidR="00E06CD8">
        <w:t>s</w:t>
      </w:r>
      <w:r w:rsidRPr="00FC3723">
        <w:t xml:space="preserve"> 65504</w:t>
      </w:r>
      <w:r w:rsidR="00E06CD8">
        <w:t xml:space="preserve"> and above</w:t>
      </w:r>
      <w:r w:rsidRPr="00FC3723">
        <w:t>.</w:t>
      </w:r>
      <w:r w:rsidR="00AB4FBA">
        <w:t xml:space="preserve">  </w:t>
      </w:r>
      <w:r w:rsidR="00DE407D">
        <w:t>Again the</w:t>
      </w:r>
      <w:r w:rsidR="00DE407D" w:rsidRPr="00FC3723">
        <w:t xml:space="preserve"> numbers are rounded down</w:t>
      </w:r>
      <w:r w:rsidR="00DE407D">
        <w:t xml:space="preserve">, by a range of ~1.7% (slightly larger than that for SNG due to the ELS measuring up to 65504).  </w:t>
      </w:r>
      <w:r w:rsidR="00AB4FBA">
        <w:t>The same two-byte to one-byte compression scheme is also used by IBS.</w:t>
      </w:r>
    </w:p>
    <w:p w14:paraId="493FC569" w14:textId="77777777" w:rsidR="00FC3723" w:rsidRDefault="00FC3723" w:rsidP="00594603"/>
    <w:p w14:paraId="2E852F74" w14:textId="4108FCBB" w:rsidR="00B525DF" w:rsidRPr="00FC3723" w:rsidRDefault="00FC3723" w:rsidP="00594603">
      <w:r>
        <w:t xml:space="preserve">The </w:t>
      </w:r>
      <w:r w:rsidR="00B525DF" w:rsidRPr="00FC3723">
        <w:t>TO</w:t>
      </w:r>
      <w:r>
        <w:t xml:space="preserve">F </w:t>
      </w:r>
      <w:r w:rsidR="00701D7C">
        <w:t>data are</w:t>
      </w:r>
      <w:r>
        <w:t xml:space="preserve"> compressed </w:t>
      </w:r>
      <w:r w:rsidR="00AB4FBA">
        <w:t xml:space="preserve">from 4-bytes to 2-bytes, however it is unlikely that there were enough counts measured outside of the 1:1 linear regime of compression, so it is often thought off as </w:t>
      </w:r>
      <w:r w:rsidR="0025585E">
        <w:t>not having any quantization</w:t>
      </w:r>
      <w:r>
        <w:t>.</w:t>
      </w:r>
    </w:p>
    <w:p w14:paraId="467A349B" w14:textId="77777777" w:rsidR="00594603" w:rsidRPr="00FC3723" w:rsidRDefault="00594603" w:rsidP="00594603"/>
    <w:p w14:paraId="5940F260" w14:textId="57B5396C" w:rsidR="00FC3723" w:rsidRDefault="00FC3723" w:rsidP="00B45405">
      <w:r w:rsidRPr="00FC3723">
        <w:t xml:space="preserve">ION </w:t>
      </w:r>
      <w:r w:rsidR="00AB4FBA">
        <w:t xml:space="preserve">(and LOG) </w:t>
      </w:r>
      <w:r w:rsidR="00701D7C">
        <w:t>data are</w:t>
      </w:r>
      <w:r>
        <w:t xml:space="preserve"> compressed to one-byte</w:t>
      </w:r>
      <w:r w:rsidR="00AB4FBA">
        <w:t xml:space="preserve"> in a similar manner to SNG but with different parameters.</w:t>
      </w:r>
    </w:p>
    <w:p w14:paraId="2B9F4570" w14:textId="77777777" w:rsidR="00FC3723" w:rsidRDefault="00FC3723" w:rsidP="00B45405"/>
    <w:p w14:paraId="18379722" w14:textId="26029D00" w:rsidR="00FC3723" w:rsidRPr="00FC3723" w:rsidRDefault="00FC3723" w:rsidP="00B45405">
      <w:r>
        <w:t>IBS data uses different compression methods (such as run length encoding), which also results in quantizing and truncating the data values</w:t>
      </w:r>
      <w:r w:rsidR="004E2F3F">
        <w:t xml:space="preserve"> (see </w:t>
      </w:r>
      <w:r w:rsidR="004E2F3F" w:rsidRPr="003A4805">
        <w:t>IBS chapter</w:t>
      </w:r>
      <w:r w:rsidR="004E2F3F">
        <w:t xml:space="preserve"> </w:t>
      </w:r>
      <w:r w:rsidR="004E2F3F">
        <w:fldChar w:fldCharType="begin"/>
      </w:r>
      <w:r w:rsidR="004E2F3F">
        <w:instrText xml:space="preserve"> REF _Ref191706264 \n \h </w:instrText>
      </w:r>
      <w:r w:rsidR="004E2F3F">
        <w:fldChar w:fldCharType="separate"/>
      </w:r>
      <w:r w:rsidR="00EC706D">
        <w:t>12</w:t>
      </w:r>
      <w:r w:rsidR="004E2F3F">
        <w:fldChar w:fldCharType="end"/>
      </w:r>
      <w:r w:rsidR="004E2F3F">
        <w:t>)</w:t>
      </w:r>
      <w:r>
        <w:t xml:space="preserve">.  </w:t>
      </w:r>
      <w:r w:rsidR="004E2F3F">
        <w:t xml:space="preserve">The IBS 2-byte to 1-byte table quantization table is identical to that used for ELS.  </w:t>
      </w:r>
    </w:p>
    <w:p w14:paraId="27ADA4BB" w14:textId="77777777" w:rsidR="00FC3723" w:rsidRDefault="00FC3723" w:rsidP="00594603"/>
    <w:p w14:paraId="4D4DCCE2" w14:textId="389FF84D" w:rsidR="004E2F3F" w:rsidRDefault="004E2F3F" w:rsidP="00594603">
      <w:r>
        <w:t>The following two pages list the 1-byte to 2-byte decompression tables used for ELS, IBS, SNG and ION, along with their respective fill values (giving 257 unique numbers).</w:t>
      </w:r>
      <w:r w:rsidR="00BC1040">
        <w:t xml:space="preserve"> </w:t>
      </w:r>
      <w:r w:rsidR="003F182C">
        <w:t xml:space="preserve"> Note than the ION values do contain negative numbers</w:t>
      </w:r>
      <w:r w:rsidR="008A08AC">
        <w:t xml:space="preserve"> (see </w:t>
      </w:r>
      <w:r w:rsidR="008A08AC">
        <w:fldChar w:fldCharType="begin"/>
      </w:r>
      <w:r w:rsidR="008A08AC">
        <w:instrText xml:space="preserve"> REF _Ref191705500 \r \h </w:instrText>
      </w:r>
      <w:r w:rsidR="008A08AC">
        <w:fldChar w:fldCharType="separate"/>
      </w:r>
      <w:r w:rsidR="00EC706D">
        <w:t>0</w:t>
      </w:r>
      <w:r w:rsidR="008A08AC">
        <w:fldChar w:fldCharType="end"/>
      </w:r>
      <w:r w:rsidR="008A08AC">
        <w:t>)</w:t>
      </w:r>
      <w:r w:rsidR="003F182C">
        <w:t>, whereas the other</w:t>
      </w:r>
      <w:r w:rsidR="008A08AC">
        <w:t>s are always positive (or zero).</w:t>
      </w:r>
    </w:p>
    <w:p w14:paraId="26D9B2C5" w14:textId="08ABFED8" w:rsidR="00BC1040" w:rsidRDefault="00BC1040">
      <w:r>
        <w:br w:type="page"/>
      </w:r>
    </w:p>
    <w:p w14:paraId="3BA2EA1C" w14:textId="77777777" w:rsidR="00BC1040" w:rsidRDefault="00BC1040" w:rsidP="00BC1040">
      <w:pPr>
        <w:rPr>
          <w:rFonts w:ascii="Courier New" w:hAnsi="Courier New"/>
          <w:b/>
          <w:sz w:val="16"/>
          <w:szCs w:val="16"/>
        </w:rPr>
        <w:sectPr w:rsidR="00BC1040" w:rsidSect="00594603">
          <w:type w:val="continuous"/>
          <w:pgSz w:w="12240" w:h="15840"/>
          <w:pgMar w:top="1440" w:right="1800" w:bottom="1440" w:left="1800" w:header="720" w:footer="720" w:gutter="0"/>
          <w:cols w:space="720"/>
        </w:sectPr>
      </w:pPr>
    </w:p>
    <w:tbl>
      <w:tblPr>
        <w:tblStyle w:val="TableGrid"/>
        <w:tblW w:w="0" w:type="auto"/>
        <w:tblLook w:val="04A0" w:firstRow="1" w:lastRow="0" w:firstColumn="1" w:lastColumn="0" w:noHBand="0" w:noVBand="1"/>
      </w:tblPr>
      <w:tblGrid>
        <w:gridCol w:w="793"/>
        <w:gridCol w:w="697"/>
        <w:gridCol w:w="697"/>
        <w:gridCol w:w="697"/>
      </w:tblGrid>
      <w:tr w:rsidR="00BC1040" w:rsidRPr="00536071" w14:paraId="260F389C" w14:textId="77777777" w:rsidTr="00BC1040">
        <w:tc>
          <w:tcPr>
            <w:tcW w:w="0" w:type="auto"/>
          </w:tcPr>
          <w:p w14:paraId="5B3B8FC3" w14:textId="2C184F32" w:rsidR="00BC1040" w:rsidRPr="00536071" w:rsidRDefault="00BC1040" w:rsidP="00BC1040">
            <w:pPr>
              <w:rPr>
                <w:rFonts w:ascii="Courier New" w:hAnsi="Courier New"/>
                <w:b/>
                <w:sz w:val="16"/>
                <w:szCs w:val="16"/>
              </w:rPr>
            </w:pPr>
            <w:r w:rsidRPr="00536071">
              <w:rPr>
                <w:rFonts w:ascii="Courier New" w:hAnsi="Courier New"/>
                <w:b/>
                <w:sz w:val="16"/>
                <w:szCs w:val="16"/>
              </w:rPr>
              <w:lastRenderedPageBreak/>
              <w:t>1-Byte</w:t>
            </w:r>
            <w:r w:rsidRPr="00536071">
              <w:rPr>
                <w:rFonts w:ascii="Courier New" w:hAnsi="Courier New"/>
                <w:b/>
                <w:sz w:val="16"/>
                <w:szCs w:val="16"/>
              </w:rPr>
              <w:br/>
              <w:t>value</w:t>
            </w:r>
          </w:p>
        </w:tc>
        <w:tc>
          <w:tcPr>
            <w:tcW w:w="0" w:type="auto"/>
          </w:tcPr>
          <w:p w14:paraId="170705E8" w14:textId="77777777" w:rsidR="00BC1040" w:rsidRPr="00536071" w:rsidRDefault="00BC1040" w:rsidP="00BC1040">
            <w:pPr>
              <w:rPr>
                <w:rFonts w:ascii="Courier New" w:hAnsi="Courier New"/>
                <w:b/>
                <w:sz w:val="16"/>
                <w:szCs w:val="16"/>
              </w:rPr>
            </w:pPr>
            <w:r w:rsidRPr="00536071">
              <w:rPr>
                <w:rFonts w:ascii="Courier New" w:hAnsi="Courier New"/>
                <w:b/>
                <w:sz w:val="16"/>
                <w:szCs w:val="16"/>
              </w:rPr>
              <w:t>ELS &amp;</w:t>
            </w:r>
            <w:r w:rsidRPr="00536071">
              <w:rPr>
                <w:rFonts w:ascii="Courier New" w:hAnsi="Courier New"/>
                <w:b/>
                <w:sz w:val="16"/>
                <w:szCs w:val="16"/>
              </w:rPr>
              <w:br/>
              <w:t>IBS</w:t>
            </w:r>
          </w:p>
        </w:tc>
        <w:tc>
          <w:tcPr>
            <w:tcW w:w="0" w:type="auto"/>
          </w:tcPr>
          <w:p w14:paraId="037A5580" w14:textId="77777777" w:rsidR="00BC1040" w:rsidRPr="00536071" w:rsidRDefault="00BC1040" w:rsidP="00BC1040">
            <w:pPr>
              <w:rPr>
                <w:rFonts w:ascii="Courier New" w:hAnsi="Courier New"/>
                <w:b/>
                <w:sz w:val="16"/>
                <w:szCs w:val="16"/>
              </w:rPr>
            </w:pPr>
            <w:r w:rsidRPr="00536071">
              <w:rPr>
                <w:rFonts w:ascii="Courier New" w:hAnsi="Courier New"/>
                <w:b/>
                <w:sz w:val="16"/>
                <w:szCs w:val="16"/>
              </w:rPr>
              <w:t>SNG</w:t>
            </w:r>
          </w:p>
        </w:tc>
        <w:tc>
          <w:tcPr>
            <w:tcW w:w="0" w:type="auto"/>
          </w:tcPr>
          <w:p w14:paraId="072EB62B" w14:textId="77777777" w:rsidR="00BC1040" w:rsidRPr="00536071" w:rsidRDefault="00BC1040" w:rsidP="00BC1040">
            <w:pPr>
              <w:rPr>
                <w:rFonts w:ascii="Courier New" w:hAnsi="Courier New"/>
                <w:b/>
                <w:sz w:val="16"/>
                <w:szCs w:val="16"/>
              </w:rPr>
            </w:pPr>
            <w:r w:rsidRPr="00536071">
              <w:rPr>
                <w:rFonts w:ascii="Courier New" w:hAnsi="Courier New"/>
                <w:b/>
                <w:sz w:val="16"/>
                <w:szCs w:val="16"/>
              </w:rPr>
              <w:t>ION</w:t>
            </w:r>
          </w:p>
        </w:tc>
      </w:tr>
      <w:tr w:rsidR="00BC1040" w:rsidRPr="00536071" w14:paraId="2AD4D840" w14:textId="77777777" w:rsidTr="00BC1040">
        <w:tc>
          <w:tcPr>
            <w:tcW w:w="0" w:type="auto"/>
            <w:vAlign w:val="center"/>
          </w:tcPr>
          <w:p w14:paraId="30FB79DC" w14:textId="77777777" w:rsidR="00BC1040" w:rsidRPr="00536071" w:rsidRDefault="00BC1040" w:rsidP="00BC1040">
            <w:pPr>
              <w:jc w:val="right"/>
              <w:rPr>
                <w:rFonts w:ascii="Courier New" w:hAnsi="Courier New"/>
                <w:i/>
                <w:sz w:val="16"/>
                <w:szCs w:val="16"/>
              </w:rPr>
            </w:pPr>
            <w:r w:rsidRPr="00536071">
              <w:rPr>
                <w:rFonts w:ascii="Courier New" w:hAnsi="Courier New"/>
                <w:i/>
                <w:sz w:val="16"/>
                <w:szCs w:val="16"/>
              </w:rPr>
              <w:t>Fill</w:t>
            </w:r>
            <w:r w:rsidRPr="00536071">
              <w:rPr>
                <w:rFonts w:ascii="Courier New" w:hAnsi="Courier New"/>
                <w:i/>
                <w:sz w:val="16"/>
                <w:szCs w:val="16"/>
              </w:rPr>
              <w:br/>
              <w:t>Value</w:t>
            </w:r>
          </w:p>
        </w:tc>
        <w:tc>
          <w:tcPr>
            <w:tcW w:w="0" w:type="auto"/>
            <w:vAlign w:val="center"/>
          </w:tcPr>
          <w:p w14:paraId="3A7EC7D0" w14:textId="77777777" w:rsidR="00BC1040" w:rsidRPr="00536071" w:rsidRDefault="00BC1040" w:rsidP="00BC1040">
            <w:pPr>
              <w:jc w:val="right"/>
              <w:rPr>
                <w:rFonts w:ascii="Courier New" w:hAnsi="Courier New"/>
                <w:sz w:val="16"/>
                <w:szCs w:val="16"/>
              </w:rPr>
            </w:pPr>
            <w:r w:rsidRPr="00536071">
              <w:rPr>
                <w:rFonts w:ascii="Courier New" w:hAnsi="Courier New"/>
                <w:sz w:val="16"/>
                <w:szCs w:val="16"/>
              </w:rPr>
              <w:t>65535</w:t>
            </w:r>
          </w:p>
        </w:tc>
        <w:tc>
          <w:tcPr>
            <w:tcW w:w="0" w:type="auto"/>
            <w:vAlign w:val="center"/>
          </w:tcPr>
          <w:p w14:paraId="2CC436B4" w14:textId="77777777" w:rsidR="00BC1040" w:rsidRPr="00536071" w:rsidRDefault="00BC1040" w:rsidP="00BC1040">
            <w:pPr>
              <w:jc w:val="right"/>
              <w:rPr>
                <w:rFonts w:ascii="Courier New" w:hAnsi="Courier New"/>
                <w:sz w:val="16"/>
                <w:szCs w:val="16"/>
              </w:rPr>
            </w:pPr>
            <w:r w:rsidRPr="00536071">
              <w:rPr>
                <w:rFonts w:ascii="Courier New" w:hAnsi="Courier New"/>
                <w:sz w:val="16"/>
                <w:szCs w:val="16"/>
              </w:rPr>
              <w:t>65535</w:t>
            </w:r>
          </w:p>
        </w:tc>
        <w:tc>
          <w:tcPr>
            <w:tcW w:w="0" w:type="auto"/>
            <w:vAlign w:val="center"/>
          </w:tcPr>
          <w:p w14:paraId="7E735D72" w14:textId="77777777" w:rsidR="00BC1040" w:rsidRPr="00536071" w:rsidRDefault="00BC1040" w:rsidP="00BC1040">
            <w:pPr>
              <w:jc w:val="right"/>
              <w:rPr>
                <w:rFonts w:ascii="Courier New" w:hAnsi="Courier New"/>
                <w:sz w:val="16"/>
                <w:szCs w:val="16"/>
              </w:rPr>
            </w:pPr>
            <w:r w:rsidRPr="00536071">
              <w:rPr>
                <w:rFonts w:ascii="Courier New" w:hAnsi="Courier New"/>
                <w:sz w:val="16"/>
                <w:szCs w:val="16"/>
              </w:rPr>
              <w:t>28671</w:t>
            </w:r>
          </w:p>
        </w:tc>
      </w:tr>
      <w:tr w:rsidR="003F182C" w:rsidRPr="00536071" w14:paraId="489B8CF8" w14:textId="77777777" w:rsidTr="001164B4">
        <w:tc>
          <w:tcPr>
            <w:tcW w:w="0" w:type="auto"/>
            <w:vAlign w:val="center"/>
          </w:tcPr>
          <w:p w14:paraId="4278D037"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0</w:t>
            </w:r>
          </w:p>
        </w:tc>
        <w:tc>
          <w:tcPr>
            <w:tcW w:w="0" w:type="auto"/>
            <w:vAlign w:val="center"/>
          </w:tcPr>
          <w:p w14:paraId="2FD893F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0</w:t>
            </w:r>
          </w:p>
        </w:tc>
        <w:tc>
          <w:tcPr>
            <w:tcW w:w="0" w:type="auto"/>
            <w:vAlign w:val="center"/>
          </w:tcPr>
          <w:p w14:paraId="22B1373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0</w:t>
            </w:r>
          </w:p>
        </w:tc>
        <w:tc>
          <w:tcPr>
            <w:tcW w:w="0" w:type="auto"/>
          </w:tcPr>
          <w:p w14:paraId="03A0BDBC" w14:textId="2766CD0F" w:rsidR="003F182C" w:rsidRPr="00536071" w:rsidRDefault="003F182C" w:rsidP="00BC1040">
            <w:pPr>
              <w:jc w:val="right"/>
              <w:rPr>
                <w:rFonts w:ascii="Courier New" w:hAnsi="Courier New"/>
                <w:sz w:val="16"/>
                <w:szCs w:val="16"/>
              </w:rPr>
            </w:pPr>
            <w:r w:rsidRPr="003F182C">
              <w:rPr>
                <w:rFonts w:ascii="Courier New" w:hAnsi="Courier New"/>
                <w:sz w:val="16"/>
                <w:szCs w:val="16"/>
              </w:rPr>
              <w:t>-32</w:t>
            </w:r>
          </w:p>
        </w:tc>
      </w:tr>
      <w:tr w:rsidR="003F182C" w:rsidRPr="00536071" w14:paraId="60BD9F25" w14:textId="77777777" w:rsidTr="001164B4">
        <w:tc>
          <w:tcPr>
            <w:tcW w:w="0" w:type="auto"/>
            <w:vAlign w:val="center"/>
          </w:tcPr>
          <w:p w14:paraId="127BDE5D"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w:t>
            </w:r>
          </w:p>
        </w:tc>
        <w:tc>
          <w:tcPr>
            <w:tcW w:w="0" w:type="auto"/>
            <w:vAlign w:val="center"/>
          </w:tcPr>
          <w:p w14:paraId="350E483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w:t>
            </w:r>
          </w:p>
        </w:tc>
        <w:tc>
          <w:tcPr>
            <w:tcW w:w="0" w:type="auto"/>
            <w:vAlign w:val="center"/>
          </w:tcPr>
          <w:p w14:paraId="7FF522D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w:t>
            </w:r>
          </w:p>
        </w:tc>
        <w:tc>
          <w:tcPr>
            <w:tcW w:w="0" w:type="auto"/>
          </w:tcPr>
          <w:p w14:paraId="7A45BF02" w14:textId="743A7F7C" w:rsidR="003F182C" w:rsidRPr="00536071" w:rsidRDefault="003F182C" w:rsidP="00BC1040">
            <w:pPr>
              <w:jc w:val="right"/>
              <w:rPr>
                <w:rFonts w:ascii="Courier New" w:hAnsi="Courier New"/>
                <w:sz w:val="16"/>
                <w:szCs w:val="16"/>
              </w:rPr>
            </w:pPr>
            <w:r w:rsidRPr="003F182C">
              <w:rPr>
                <w:rFonts w:ascii="Courier New" w:hAnsi="Courier New"/>
                <w:sz w:val="16"/>
                <w:szCs w:val="16"/>
              </w:rPr>
              <w:t>-31</w:t>
            </w:r>
          </w:p>
        </w:tc>
      </w:tr>
      <w:tr w:rsidR="003F182C" w:rsidRPr="00536071" w14:paraId="6914E8AA" w14:textId="77777777" w:rsidTr="001164B4">
        <w:tc>
          <w:tcPr>
            <w:tcW w:w="0" w:type="auto"/>
            <w:vAlign w:val="center"/>
          </w:tcPr>
          <w:p w14:paraId="658F2C2D"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2</w:t>
            </w:r>
          </w:p>
        </w:tc>
        <w:tc>
          <w:tcPr>
            <w:tcW w:w="0" w:type="auto"/>
            <w:vAlign w:val="center"/>
          </w:tcPr>
          <w:p w14:paraId="409E9D1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w:t>
            </w:r>
          </w:p>
        </w:tc>
        <w:tc>
          <w:tcPr>
            <w:tcW w:w="0" w:type="auto"/>
            <w:vAlign w:val="center"/>
          </w:tcPr>
          <w:p w14:paraId="1FFDD7B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w:t>
            </w:r>
          </w:p>
        </w:tc>
        <w:tc>
          <w:tcPr>
            <w:tcW w:w="0" w:type="auto"/>
          </w:tcPr>
          <w:p w14:paraId="68498F8C" w14:textId="56D192D8" w:rsidR="003F182C" w:rsidRPr="00536071" w:rsidRDefault="003F182C" w:rsidP="00BC1040">
            <w:pPr>
              <w:jc w:val="right"/>
              <w:rPr>
                <w:rFonts w:ascii="Courier New" w:hAnsi="Courier New"/>
                <w:sz w:val="16"/>
                <w:szCs w:val="16"/>
              </w:rPr>
            </w:pPr>
            <w:r w:rsidRPr="003F182C">
              <w:rPr>
                <w:rFonts w:ascii="Courier New" w:hAnsi="Courier New"/>
                <w:sz w:val="16"/>
                <w:szCs w:val="16"/>
              </w:rPr>
              <w:t>-30</w:t>
            </w:r>
          </w:p>
        </w:tc>
      </w:tr>
      <w:tr w:rsidR="003F182C" w:rsidRPr="00536071" w14:paraId="06AD488F" w14:textId="77777777" w:rsidTr="001164B4">
        <w:tc>
          <w:tcPr>
            <w:tcW w:w="0" w:type="auto"/>
            <w:vAlign w:val="center"/>
          </w:tcPr>
          <w:p w14:paraId="622EB6CB"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3</w:t>
            </w:r>
          </w:p>
        </w:tc>
        <w:tc>
          <w:tcPr>
            <w:tcW w:w="0" w:type="auto"/>
            <w:vAlign w:val="center"/>
          </w:tcPr>
          <w:p w14:paraId="35277F4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w:t>
            </w:r>
          </w:p>
        </w:tc>
        <w:tc>
          <w:tcPr>
            <w:tcW w:w="0" w:type="auto"/>
            <w:vAlign w:val="center"/>
          </w:tcPr>
          <w:p w14:paraId="474BD35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w:t>
            </w:r>
          </w:p>
        </w:tc>
        <w:tc>
          <w:tcPr>
            <w:tcW w:w="0" w:type="auto"/>
          </w:tcPr>
          <w:p w14:paraId="42F68731" w14:textId="022319C4" w:rsidR="003F182C" w:rsidRPr="00536071" w:rsidRDefault="003F182C" w:rsidP="00BC1040">
            <w:pPr>
              <w:jc w:val="right"/>
              <w:rPr>
                <w:rFonts w:ascii="Courier New" w:hAnsi="Courier New"/>
                <w:sz w:val="16"/>
                <w:szCs w:val="16"/>
              </w:rPr>
            </w:pPr>
            <w:r w:rsidRPr="003F182C">
              <w:rPr>
                <w:rFonts w:ascii="Courier New" w:hAnsi="Courier New"/>
                <w:sz w:val="16"/>
                <w:szCs w:val="16"/>
              </w:rPr>
              <w:t>-29</w:t>
            </w:r>
          </w:p>
        </w:tc>
      </w:tr>
      <w:tr w:rsidR="003F182C" w:rsidRPr="00536071" w14:paraId="174116F6" w14:textId="77777777" w:rsidTr="001164B4">
        <w:tc>
          <w:tcPr>
            <w:tcW w:w="0" w:type="auto"/>
            <w:vAlign w:val="center"/>
          </w:tcPr>
          <w:p w14:paraId="40C53CB0"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4</w:t>
            </w:r>
          </w:p>
        </w:tc>
        <w:tc>
          <w:tcPr>
            <w:tcW w:w="0" w:type="auto"/>
            <w:vAlign w:val="center"/>
          </w:tcPr>
          <w:p w14:paraId="69B6024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w:t>
            </w:r>
          </w:p>
        </w:tc>
        <w:tc>
          <w:tcPr>
            <w:tcW w:w="0" w:type="auto"/>
            <w:vAlign w:val="center"/>
          </w:tcPr>
          <w:p w14:paraId="06815B0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w:t>
            </w:r>
          </w:p>
        </w:tc>
        <w:tc>
          <w:tcPr>
            <w:tcW w:w="0" w:type="auto"/>
          </w:tcPr>
          <w:p w14:paraId="2B8E9043" w14:textId="768C4AF8" w:rsidR="003F182C" w:rsidRPr="00536071" w:rsidRDefault="003F182C" w:rsidP="00BC1040">
            <w:pPr>
              <w:jc w:val="right"/>
              <w:rPr>
                <w:rFonts w:ascii="Courier New" w:hAnsi="Courier New"/>
                <w:sz w:val="16"/>
                <w:szCs w:val="16"/>
              </w:rPr>
            </w:pPr>
            <w:r w:rsidRPr="003F182C">
              <w:rPr>
                <w:rFonts w:ascii="Courier New" w:hAnsi="Courier New"/>
                <w:sz w:val="16"/>
                <w:szCs w:val="16"/>
              </w:rPr>
              <w:t>-28</w:t>
            </w:r>
          </w:p>
        </w:tc>
      </w:tr>
      <w:tr w:rsidR="003F182C" w:rsidRPr="00536071" w14:paraId="20851E15" w14:textId="77777777" w:rsidTr="001164B4">
        <w:tc>
          <w:tcPr>
            <w:tcW w:w="0" w:type="auto"/>
            <w:vAlign w:val="center"/>
          </w:tcPr>
          <w:p w14:paraId="371A8CD2"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5</w:t>
            </w:r>
          </w:p>
        </w:tc>
        <w:tc>
          <w:tcPr>
            <w:tcW w:w="0" w:type="auto"/>
            <w:vAlign w:val="center"/>
          </w:tcPr>
          <w:p w14:paraId="109929A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w:t>
            </w:r>
          </w:p>
        </w:tc>
        <w:tc>
          <w:tcPr>
            <w:tcW w:w="0" w:type="auto"/>
            <w:vAlign w:val="center"/>
          </w:tcPr>
          <w:p w14:paraId="5EDF016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w:t>
            </w:r>
          </w:p>
        </w:tc>
        <w:tc>
          <w:tcPr>
            <w:tcW w:w="0" w:type="auto"/>
          </w:tcPr>
          <w:p w14:paraId="2C465059" w14:textId="487E5226" w:rsidR="003F182C" w:rsidRPr="00536071" w:rsidRDefault="003F182C" w:rsidP="00BC1040">
            <w:pPr>
              <w:jc w:val="right"/>
              <w:rPr>
                <w:rFonts w:ascii="Courier New" w:hAnsi="Courier New"/>
                <w:sz w:val="16"/>
                <w:szCs w:val="16"/>
              </w:rPr>
            </w:pPr>
            <w:r w:rsidRPr="003F182C">
              <w:rPr>
                <w:rFonts w:ascii="Courier New" w:hAnsi="Courier New"/>
                <w:sz w:val="16"/>
                <w:szCs w:val="16"/>
              </w:rPr>
              <w:t>-27</w:t>
            </w:r>
          </w:p>
        </w:tc>
      </w:tr>
      <w:tr w:rsidR="003F182C" w:rsidRPr="00536071" w14:paraId="7002A32D" w14:textId="77777777" w:rsidTr="001164B4">
        <w:tc>
          <w:tcPr>
            <w:tcW w:w="0" w:type="auto"/>
            <w:vAlign w:val="center"/>
          </w:tcPr>
          <w:p w14:paraId="2DDFC480"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6</w:t>
            </w:r>
          </w:p>
        </w:tc>
        <w:tc>
          <w:tcPr>
            <w:tcW w:w="0" w:type="auto"/>
            <w:vAlign w:val="center"/>
          </w:tcPr>
          <w:p w14:paraId="7C82372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w:t>
            </w:r>
          </w:p>
        </w:tc>
        <w:tc>
          <w:tcPr>
            <w:tcW w:w="0" w:type="auto"/>
            <w:vAlign w:val="center"/>
          </w:tcPr>
          <w:p w14:paraId="2A8B503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w:t>
            </w:r>
          </w:p>
        </w:tc>
        <w:tc>
          <w:tcPr>
            <w:tcW w:w="0" w:type="auto"/>
          </w:tcPr>
          <w:p w14:paraId="3D909DCD" w14:textId="104A4971" w:rsidR="003F182C" w:rsidRPr="00536071" w:rsidRDefault="003F182C" w:rsidP="00BC1040">
            <w:pPr>
              <w:jc w:val="right"/>
              <w:rPr>
                <w:rFonts w:ascii="Courier New" w:hAnsi="Courier New"/>
                <w:sz w:val="16"/>
                <w:szCs w:val="16"/>
              </w:rPr>
            </w:pPr>
            <w:r w:rsidRPr="003F182C">
              <w:rPr>
                <w:rFonts w:ascii="Courier New" w:hAnsi="Courier New"/>
                <w:sz w:val="16"/>
                <w:szCs w:val="16"/>
              </w:rPr>
              <w:t>-26</w:t>
            </w:r>
          </w:p>
        </w:tc>
      </w:tr>
      <w:tr w:rsidR="003F182C" w:rsidRPr="00536071" w14:paraId="0F723F73" w14:textId="77777777" w:rsidTr="001164B4">
        <w:tc>
          <w:tcPr>
            <w:tcW w:w="0" w:type="auto"/>
            <w:vAlign w:val="center"/>
          </w:tcPr>
          <w:p w14:paraId="303AF028"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7</w:t>
            </w:r>
          </w:p>
        </w:tc>
        <w:tc>
          <w:tcPr>
            <w:tcW w:w="0" w:type="auto"/>
            <w:vAlign w:val="center"/>
          </w:tcPr>
          <w:p w14:paraId="601BFD4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w:t>
            </w:r>
          </w:p>
        </w:tc>
        <w:tc>
          <w:tcPr>
            <w:tcW w:w="0" w:type="auto"/>
            <w:vAlign w:val="center"/>
          </w:tcPr>
          <w:p w14:paraId="2CD0895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w:t>
            </w:r>
          </w:p>
        </w:tc>
        <w:tc>
          <w:tcPr>
            <w:tcW w:w="0" w:type="auto"/>
          </w:tcPr>
          <w:p w14:paraId="57310AA5" w14:textId="72D606F9" w:rsidR="003F182C" w:rsidRPr="00536071" w:rsidRDefault="003F182C" w:rsidP="00BC1040">
            <w:pPr>
              <w:jc w:val="right"/>
              <w:rPr>
                <w:rFonts w:ascii="Courier New" w:hAnsi="Courier New"/>
                <w:sz w:val="16"/>
                <w:szCs w:val="16"/>
              </w:rPr>
            </w:pPr>
            <w:r w:rsidRPr="003F182C">
              <w:rPr>
                <w:rFonts w:ascii="Courier New" w:hAnsi="Courier New"/>
                <w:sz w:val="16"/>
                <w:szCs w:val="16"/>
              </w:rPr>
              <w:t>-25</w:t>
            </w:r>
          </w:p>
        </w:tc>
      </w:tr>
      <w:tr w:rsidR="003F182C" w:rsidRPr="00536071" w14:paraId="5B0E5617" w14:textId="77777777" w:rsidTr="001164B4">
        <w:tc>
          <w:tcPr>
            <w:tcW w:w="0" w:type="auto"/>
            <w:vAlign w:val="center"/>
          </w:tcPr>
          <w:p w14:paraId="2CF8DAA6"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8</w:t>
            </w:r>
          </w:p>
        </w:tc>
        <w:tc>
          <w:tcPr>
            <w:tcW w:w="0" w:type="auto"/>
            <w:vAlign w:val="center"/>
          </w:tcPr>
          <w:p w14:paraId="61E8CAC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8</w:t>
            </w:r>
          </w:p>
        </w:tc>
        <w:tc>
          <w:tcPr>
            <w:tcW w:w="0" w:type="auto"/>
            <w:vAlign w:val="center"/>
          </w:tcPr>
          <w:p w14:paraId="3AB8F2A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8</w:t>
            </w:r>
          </w:p>
        </w:tc>
        <w:tc>
          <w:tcPr>
            <w:tcW w:w="0" w:type="auto"/>
          </w:tcPr>
          <w:p w14:paraId="64423594" w14:textId="18D78163" w:rsidR="003F182C" w:rsidRPr="00536071" w:rsidRDefault="003F182C" w:rsidP="00BC1040">
            <w:pPr>
              <w:jc w:val="right"/>
              <w:rPr>
                <w:rFonts w:ascii="Courier New" w:hAnsi="Courier New"/>
                <w:sz w:val="16"/>
                <w:szCs w:val="16"/>
              </w:rPr>
            </w:pPr>
            <w:r w:rsidRPr="003F182C">
              <w:rPr>
                <w:rFonts w:ascii="Courier New" w:hAnsi="Courier New"/>
                <w:sz w:val="16"/>
                <w:szCs w:val="16"/>
              </w:rPr>
              <w:t>-24</w:t>
            </w:r>
          </w:p>
        </w:tc>
      </w:tr>
      <w:tr w:rsidR="003F182C" w:rsidRPr="00536071" w14:paraId="43280BA9" w14:textId="77777777" w:rsidTr="001164B4">
        <w:tc>
          <w:tcPr>
            <w:tcW w:w="0" w:type="auto"/>
            <w:vAlign w:val="center"/>
          </w:tcPr>
          <w:p w14:paraId="50099CB3"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9</w:t>
            </w:r>
          </w:p>
        </w:tc>
        <w:tc>
          <w:tcPr>
            <w:tcW w:w="0" w:type="auto"/>
            <w:vAlign w:val="center"/>
          </w:tcPr>
          <w:p w14:paraId="1BCD71E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9</w:t>
            </w:r>
          </w:p>
        </w:tc>
        <w:tc>
          <w:tcPr>
            <w:tcW w:w="0" w:type="auto"/>
            <w:vAlign w:val="center"/>
          </w:tcPr>
          <w:p w14:paraId="3397232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9</w:t>
            </w:r>
          </w:p>
        </w:tc>
        <w:tc>
          <w:tcPr>
            <w:tcW w:w="0" w:type="auto"/>
          </w:tcPr>
          <w:p w14:paraId="482B60A9" w14:textId="689D43EA" w:rsidR="003F182C" w:rsidRPr="00536071" w:rsidRDefault="003F182C" w:rsidP="00BC1040">
            <w:pPr>
              <w:jc w:val="right"/>
              <w:rPr>
                <w:rFonts w:ascii="Courier New" w:hAnsi="Courier New"/>
                <w:sz w:val="16"/>
                <w:szCs w:val="16"/>
              </w:rPr>
            </w:pPr>
            <w:r w:rsidRPr="003F182C">
              <w:rPr>
                <w:rFonts w:ascii="Courier New" w:hAnsi="Courier New"/>
                <w:sz w:val="16"/>
                <w:szCs w:val="16"/>
              </w:rPr>
              <w:t>-23</w:t>
            </w:r>
          </w:p>
        </w:tc>
      </w:tr>
      <w:tr w:rsidR="003F182C" w:rsidRPr="00536071" w14:paraId="3D8CC884" w14:textId="77777777" w:rsidTr="001164B4">
        <w:tc>
          <w:tcPr>
            <w:tcW w:w="0" w:type="auto"/>
            <w:vAlign w:val="center"/>
          </w:tcPr>
          <w:p w14:paraId="72542B2F"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10</w:t>
            </w:r>
          </w:p>
        </w:tc>
        <w:tc>
          <w:tcPr>
            <w:tcW w:w="0" w:type="auto"/>
            <w:vAlign w:val="center"/>
          </w:tcPr>
          <w:p w14:paraId="22098D4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10</w:t>
            </w:r>
          </w:p>
        </w:tc>
        <w:tc>
          <w:tcPr>
            <w:tcW w:w="0" w:type="auto"/>
            <w:vAlign w:val="center"/>
          </w:tcPr>
          <w:p w14:paraId="637DC98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10</w:t>
            </w:r>
          </w:p>
        </w:tc>
        <w:tc>
          <w:tcPr>
            <w:tcW w:w="0" w:type="auto"/>
          </w:tcPr>
          <w:p w14:paraId="6BA895EE" w14:textId="55BD36EC" w:rsidR="003F182C" w:rsidRPr="00536071" w:rsidRDefault="003F182C" w:rsidP="00BC1040">
            <w:pPr>
              <w:jc w:val="right"/>
              <w:rPr>
                <w:rFonts w:ascii="Courier New" w:hAnsi="Courier New"/>
                <w:sz w:val="16"/>
                <w:szCs w:val="16"/>
              </w:rPr>
            </w:pPr>
            <w:r w:rsidRPr="003F182C">
              <w:rPr>
                <w:rFonts w:ascii="Courier New" w:hAnsi="Courier New"/>
                <w:sz w:val="16"/>
                <w:szCs w:val="16"/>
              </w:rPr>
              <w:t>-22</w:t>
            </w:r>
          </w:p>
        </w:tc>
      </w:tr>
      <w:tr w:rsidR="003F182C" w:rsidRPr="00536071" w14:paraId="7BAB36AF" w14:textId="77777777" w:rsidTr="001164B4">
        <w:tc>
          <w:tcPr>
            <w:tcW w:w="0" w:type="auto"/>
            <w:vAlign w:val="center"/>
          </w:tcPr>
          <w:p w14:paraId="5CF54FEF"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11</w:t>
            </w:r>
          </w:p>
        </w:tc>
        <w:tc>
          <w:tcPr>
            <w:tcW w:w="0" w:type="auto"/>
            <w:vAlign w:val="center"/>
          </w:tcPr>
          <w:p w14:paraId="4A0877D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11</w:t>
            </w:r>
          </w:p>
        </w:tc>
        <w:tc>
          <w:tcPr>
            <w:tcW w:w="0" w:type="auto"/>
            <w:vAlign w:val="center"/>
          </w:tcPr>
          <w:p w14:paraId="41E9474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11</w:t>
            </w:r>
          </w:p>
        </w:tc>
        <w:tc>
          <w:tcPr>
            <w:tcW w:w="0" w:type="auto"/>
          </w:tcPr>
          <w:p w14:paraId="2D60F531" w14:textId="71AE2985" w:rsidR="003F182C" w:rsidRPr="00536071" w:rsidRDefault="003F182C" w:rsidP="00BC1040">
            <w:pPr>
              <w:jc w:val="right"/>
              <w:rPr>
                <w:rFonts w:ascii="Courier New" w:hAnsi="Courier New"/>
                <w:sz w:val="16"/>
                <w:szCs w:val="16"/>
              </w:rPr>
            </w:pPr>
            <w:r w:rsidRPr="003F182C">
              <w:rPr>
                <w:rFonts w:ascii="Courier New" w:hAnsi="Courier New"/>
                <w:sz w:val="16"/>
                <w:szCs w:val="16"/>
              </w:rPr>
              <w:t>-21</w:t>
            </w:r>
          </w:p>
        </w:tc>
      </w:tr>
      <w:tr w:rsidR="003F182C" w:rsidRPr="00536071" w14:paraId="575ACDAC" w14:textId="77777777" w:rsidTr="001164B4">
        <w:tc>
          <w:tcPr>
            <w:tcW w:w="0" w:type="auto"/>
            <w:vAlign w:val="center"/>
          </w:tcPr>
          <w:p w14:paraId="725DC843"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12</w:t>
            </w:r>
          </w:p>
        </w:tc>
        <w:tc>
          <w:tcPr>
            <w:tcW w:w="0" w:type="auto"/>
            <w:vAlign w:val="center"/>
          </w:tcPr>
          <w:p w14:paraId="12D8B9B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12</w:t>
            </w:r>
          </w:p>
        </w:tc>
        <w:tc>
          <w:tcPr>
            <w:tcW w:w="0" w:type="auto"/>
            <w:vAlign w:val="center"/>
          </w:tcPr>
          <w:p w14:paraId="1F5A43D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12</w:t>
            </w:r>
          </w:p>
        </w:tc>
        <w:tc>
          <w:tcPr>
            <w:tcW w:w="0" w:type="auto"/>
          </w:tcPr>
          <w:p w14:paraId="64E8F062" w14:textId="420D5980" w:rsidR="003F182C" w:rsidRPr="00536071" w:rsidRDefault="003F182C" w:rsidP="00BC1040">
            <w:pPr>
              <w:jc w:val="right"/>
              <w:rPr>
                <w:rFonts w:ascii="Courier New" w:hAnsi="Courier New"/>
                <w:sz w:val="16"/>
                <w:szCs w:val="16"/>
              </w:rPr>
            </w:pPr>
            <w:r w:rsidRPr="003F182C">
              <w:rPr>
                <w:rFonts w:ascii="Courier New" w:hAnsi="Courier New"/>
                <w:sz w:val="16"/>
                <w:szCs w:val="16"/>
              </w:rPr>
              <w:t>-20</w:t>
            </w:r>
          </w:p>
        </w:tc>
      </w:tr>
      <w:tr w:rsidR="003F182C" w:rsidRPr="00536071" w14:paraId="74312F5B" w14:textId="77777777" w:rsidTr="001164B4">
        <w:tc>
          <w:tcPr>
            <w:tcW w:w="0" w:type="auto"/>
            <w:vAlign w:val="center"/>
          </w:tcPr>
          <w:p w14:paraId="519112CE"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13</w:t>
            </w:r>
          </w:p>
        </w:tc>
        <w:tc>
          <w:tcPr>
            <w:tcW w:w="0" w:type="auto"/>
            <w:vAlign w:val="center"/>
          </w:tcPr>
          <w:p w14:paraId="458B421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13</w:t>
            </w:r>
          </w:p>
        </w:tc>
        <w:tc>
          <w:tcPr>
            <w:tcW w:w="0" w:type="auto"/>
            <w:vAlign w:val="center"/>
          </w:tcPr>
          <w:p w14:paraId="0A72B98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13</w:t>
            </w:r>
          </w:p>
        </w:tc>
        <w:tc>
          <w:tcPr>
            <w:tcW w:w="0" w:type="auto"/>
          </w:tcPr>
          <w:p w14:paraId="6E455094" w14:textId="557B8002" w:rsidR="003F182C" w:rsidRPr="00536071" w:rsidRDefault="003F182C" w:rsidP="00BC1040">
            <w:pPr>
              <w:jc w:val="right"/>
              <w:rPr>
                <w:rFonts w:ascii="Courier New" w:hAnsi="Courier New"/>
                <w:sz w:val="16"/>
                <w:szCs w:val="16"/>
              </w:rPr>
            </w:pPr>
            <w:r w:rsidRPr="003F182C">
              <w:rPr>
                <w:rFonts w:ascii="Courier New" w:hAnsi="Courier New"/>
                <w:sz w:val="16"/>
                <w:szCs w:val="16"/>
              </w:rPr>
              <w:t>-19</w:t>
            </w:r>
          </w:p>
        </w:tc>
      </w:tr>
      <w:tr w:rsidR="003F182C" w:rsidRPr="00536071" w14:paraId="0C718CCA" w14:textId="77777777" w:rsidTr="001164B4">
        <w:tc>
          <w:tcPr>
            <w:tcW w:w="0" w:type="auto"/>
            <w:vAlign w:val="center"/>
          </w:tcPr>
          <w:p w14:paraId="1DF29DFD"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14</w:t>
            </w:r>
          </w:p>
        </w:tc>
        <w:tc>
          <w:tcPr>
            <w:tcW w:w="0" w:type="auto"/>
            <w:vAlign w:val="center"/>
          </w:tcPr>
          <w:p w14:paraId="7FA3A3F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14</w:t>
            </w:r>
          </w:p>
        </w:tc>
        <w:tc>
          <w:tcPr>
            <w:tcW w:w="0" w:type="auto"/>
            <w:vAlign w:val="center"/>
          </w:tcPr>
          <w:p w14:paraId="43D6F9C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14</w:t>
            </w:r>
          </w:p>
        </w:tc>
        <w:tc>
          <w:tcPr>
            <w:tcW w:w="0" w:type="auto"/>
          </w:tcPr>
          <w:p w14:paraId="29390B41" w14:textId="30915CFE" w:rsidR="003F182C" w:rsidRPr="00536071" w:rsidRDefault="003F182C" w:rsidP="00BC1040">
            <w:pPr>
              <w:jc w:val="right"/>
              <w:rPr>
                <w:rFonts w:ascii="Courier New" w:hAnsi="Courier New"/>
                <w:sz w:val="16"/>
                <w:szCs w:val="16"/>
              </w:rPr>
            </w:pPr>
            <w:r w:rsidRPr="003F182C">
              <w:rPr>
                <w:rFonts w:ascii="Courier New" w:hAnsi="Courier New"/>
                <w:sz w:val="16"/>
                <w:szCs w:val="16"/>
              </w:rPr>
              <w:t>-18</w:t>
            </w:r>
          </w:p>
        </w:tc>
      </w:tr>
      <w:tr w:rsidR="003F182C" w:rsidRPr="00536071" w14:paraId="0851B778" w14:textId="77777777" w:rsidTr="001164B4">
        <w:tc>
          <w:tcPr>
            <w:tcW w:w="0" w:type="auto"/>
            <w:vAlign w:val="center"/>
          </w:tcPr>
          <w:p w14:paraId="7B32E27E"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15</w:t>
            </w:r>
          </w:p>
        </w:tc>
        <w:tc>
          <w:tcPr>
            <w:tcW w:w="0" w:type="auto"/>
            <w:vAlign w:val="center"/>
          </w:tcPr>
          <w:p w14:paraId="6A27F60E"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15</w:t>
            </w:r>
          </w:p>
        </w:tc>
        <w:tc>
          <w:tcPr>
            <w:tcW w:w="0" w:type="auto"/>
            <w:vAlign w:val="center"/>
          </w:tcPr>
          <w:p w14:paraId="1A1761B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15</w:t>
            </w:r>
          </w:p>
        </w:tc>
        <w:tc>
          <w:tcPr>
            <w:tcW w:w="0" w:type="auto"/>
          </w:tcPr>
          <w:p w14:paraId="0E0C48CE" w14:textId="2014C255" w:rsidR="003F182C" w:rsidRPr="00536071" w:rsidRDefault="003F182C" w:rsidP="00BC1040">
            <w:pPr>
              <w:jc w:val="right"/>
              <w:rPr>
                <w:rFonts w:ascii="Courier New" w:hAnsi="Courier New"/>
                <w:sz w:val="16"/>
                <w:szCs w:val="16"/>
              </w:rPr>
            </w:pPr>
            <w:r w:rsidRPr="003F182C">
              <w:rPr>
                <w:rFonts w:ascii="Courier New" w:hAnsi="Courier New"/>
                <w:sz w:val="16"/>
                <w:szCs w:val="16"/>
              </w:rPr>
              <w:t>-17</w:t>
            </w:r>
          </w:p>
        </w:tc>
      </w:tr>
      <w:tr w:rsidR="003F182C" w:rsidRPr="00536071" w14:paraId="490A429F" w14:textId="77777777" w:rsidTr="001164B4">
        <w:tc>
          <w:tcPr>
            <w:tcW w:w="0" w:type="auto"/>
            <w:vAlign w:val="center"/>
          </w:tcPr>
          <w:p w14:paraId="41F825A6"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16</w:t>
            </w:r>
          </w:p>
        </w:tc>
        <w:tc>
          <w:tcPr>
            <w:tcW w:w="0" w:type="auto"/>
            <w:vAlign w:val="center"/>
          </w:tcPr>
          <w:p w14:paraId="67C92DD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16</w:t>
            </w:r>
          </w:p>
        </w:tc>
        <w:tc>
          <w:tcPr>
            <w:tcW w:w="0" w:type="auto"/>
            <w:vAlign w:val="center"/>
          </w:tcPr>
          <w:p w14:paraId="2BF0777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16</w:t>
            </w:r>
          </w:p>
        </w:tc>
        <w:tc>
          <w:tcPr>
            <w:tcW w:w="0" w:type="auto"/>
          </w:tcPr>
          <w:p w14:paraId="4323A1FD" w14:textId="7F724934" w:rsidR="003F182C" w:rsidRPr="00536071" w:rsidRDefault="003F182C" w:rsidP="00BC1040">
            <w:pPr>
              <w:jc w:val="right"/>
              <w:rPr>
                <w:rFonts w:ascii="Courier New" w:hAnsi="Courier New"/>
                <w:sz w:val="16"/>
                <w:szCs w:val="16"/>
              </w:rPr>
            </w:pPr>
            <w:r w:rsidRPr="003F182C">
              <w:rPr>
                <w:rFonts w:ascii="Courier New" w:hAnsi="Courier New"/>
                <w:sz w:val="16"/>
                <w:szCs w:val="16"/>
              </w:rPr>
              <w:t>-16</w:t>
            </w:r>
          </w:p>
        </w:tc>
      </w:tr>
      <w:tr w:rsidR="003F182C" w:rsidRPr="00536071" w14:paraId="57E36F6A" w14:textId="77777777" w:rsidTr="001164B4">
        <w:tc>
          <w:tcPr>
            <w:tcW w:w="0" w:type="auto"/>
            <w:vAlign w:val="center"/>
          </w:tcPr>
          <w:p w14:paraId="29AAB431"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17</w:t>
            </w:r>
          </w:p>
        </w:tc>
        <w:tc>
          <w:tcPr>
            <w:tcW w:w="0" w:type="auto"/>
            <w:vAlign w:val="center"/>
          </w:tcPr>
          <w:p w14:paraId="14CF7AE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17</w:t>
            </w:r>
          </w:p>
        </w:tc>
        <w:tc>
          <w:tcPr>
            <w:tcW w:w="0" w:type="auto"/>
            <w:vAlign w:val="center"/>
          </w:tcPr>
          <w:p w14:paraId="76AA546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17</w:t>
            </w:r>
          </w:p>
        </w:tc>
        <w:tc>
          <w:tcPr>
            <w:tcW w:w="0" w:type="auto"/>
          </w:tcPr>
          <w:p w14:paraId="7F7573AB" w14:textId="70632ED3" w:rsidR="003F182C" w:rsidRPr="00536071" w:rsidRDefault="003F182C" w:rsidP="00BC1040">
            <w:pPr>
              <w:jc w:val="right"/>
              <w:rPr>
                <w:rFonts w:ascii="Courier New" w:hAnsi="Courier New"/>
                <w:sz w:val="16"/>
                <w:szCs w:val="16"/>
              </w:rPr>
            </w:pPr>
            <w:r w:rsidRPr="003F182C">
              <w:rPr>
                <w:rFonts w:ascii="Courier New" w:hAnsi="Courier New"/>
                <w:sz w:val="16"/>
                <w:szCs w:val="16"/>
              </w:rPr>
              <w:t>-15</w:t>
            </w:r>
          </w:p>
        </w:tc>
      </w:tr>
      <w:tr w:rsidR="003F182C" w:rsidRPr="00536071" w14:paraId="19F581FB" w14:textId="77777777" w:rsidTr="001164B4">
        <w:tc>
          <w:tcPr>
            <w:tcW w:w="0" w:type="auto"/>
            <w:vAlign w:val="center"/>
          </w:tcPr>
          <w:p w14:paraId="4B361EEE"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18</w:t>
            </w:r>
          </w:p>
        </w:tc>
        <w:tc>
          <w:tcPr>
            <w:tcW w:w="0" w:type="auto"/>
            <w:vAlign w:val="center"/>
          </w:tcPr>
          <w:p w14:paraId="764D801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18</w:t>
            </w:r>
          </w:p>
        </w:tc>
        <w:tc>
          <w:tcPr>
            <w:tcW w:w="0" w:type="auto"/>
            <w:vAlign w:val="center"/>
          </w:tcPr>
          <w:p w14:paraId="1638580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18</w:t>
            </w:r>
          </w:p>
        </w:tc>
        <w:tc>
          <w:tcPr>
            <w:tcW w:w="0" w:type="auto"/>
          </w:tcPr>
          <w:p w14:paraId="0A953A98" w14:textId="5FCF2835" w:rsidR="003F182C" w:rsidRPr="00536071" w:rsidRDefault="003F182C" w:rsidP="00BC1040">
            <w:pPr>
              <w:jc w:val="right"/>
              <w:rPr>
                <w:rFonts w:ascii="Courier New" w:hAnsi="Courier New"/>
                <w:sz w:val="16"/>
                <w:szCs w:val="16"/>
              </w:rPr>
            </w:pPr>
            <w:r w:rsidRPr="003F182C">
              <w:rPr>
                <w:rFonts w:ascii="Courier New" w:hAnsi="Courier New"/>
                <w:sz w:val="16"/>
                <w:szCs w:val="16"/>
              </w:rPr>
              <w:t>-14</w:t>
            </w:r>
          </w:p>
        </w:tc>
      </w:tr>
      <w:tr w:rsidR="003F182C" w:rsidRPr="00536071" w14:paraId="776B61F3" w14:textId="77777777" w:rsidTr="001164B4">
        <w:tc>
          <w:tcPr>
            <w:tcW w:w="0" w:type="auto"/>
            <w:vAlign w:val="center"/>
          </w:tcPr>
          <w:p w14:paraId="7A884CD4"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19</w:t>
            </w:r>
          </w:p>
        </w:tc>
        <w:tc>
          <w:tcPr>
            <w:tcW w:w="0" w:type="auto"/>
            <w:vAlign w:val="center"/>
          </w:tcPr>
          <w:p w14:paraId="59F8484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19</w:t>
            </w:r>
          </w:p>
        </w:tc>
        <w:tc>
          <w:tcPr>
            <w:tcW w:w="0" w:type="auto"/>
            <w:vAlign w:val="center"/>
          </w:tcPr>
          <w:p w14:paraId="24F93E3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19</w:t>
            </w:r>
          </w:p>
        </w:tc>
        <w:tc>
          <w:tcPr>
            <w:tcW w:w="0" w:type="auto"/>
          </w:tcPr>
          <w:p w14:paraId="08D53BFF" w14:textId="0C1F182D" w:rsidR="003F182C" w:rsidRPr="00536071" w:rsidRDefault="003F182C" w:rsidP="00BC1040">
            <w:pPr>
              <w:jc w:val="right"/>
              <w:rPr>
                <w:rFonts w:ascii="Courier New" w:hAnsi="Courier New"/>
                <w:sz w:val="16"/>
                <w:szCs w:val="16"/>
              </w:rPr>
            </w:pPr>
            <w:r w:rsidRPr="003F182C">
              <w:rPr>
                <w:rFonts w:ascii="Courier New" w:hAnsi="Courier New"/>
                <w:sz w:val="16"/>
                <w:szCs w:val="16"/>
              </w:rPr>
              <w:t>-13</w:t>
            </w:r>
          </w:p>
        </w:tc>
      </w:tr>
      <w:tr w:rsidR="003F182C" w:rsidRPr="00536071" w14:paraId="7D4E01B3" w14:textId="77777777" w:rsidTr="001164B4">
        <w:tc>
          <w:tcPr>
            <w:tcW w:w="0" w:type="auto"/>
            <w:vAlign w:val="center"/>
          </w:tcPr>
          <w:p w14:paraId="6D99AFF2"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20</w:t>
            </w:r>
          </w:p>
        </w:tc>
        <w:tc>
          <w:tcPr>
            <w:tcW w:w="0" w:type="auto"/>
            <w:vAlign w:val="center"/>
          </w:tcPr>
          <w:p w14:paraId="3BFFBCBE"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20</w:t>
            </w:r>
          </w:p>
        </w:tc>
        <w:tc>
          <w:tcPr>
            <w:tcW w:w="0" w:type="auto"/>
            <w:vAlign w:val="center"/>
          </w:tcPr>
          <w:p w14:paraId="5CF8992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20</w:t>
            </w:r>
          </w:p>
        </w:tc>
        <w:tc>
          <w:tcPr>
            <w:tcW w:w="0" w:type="auto"/>
          </w:tcPr>
          <w:p w14:paraId="4818DFC9" w14:textId="3560B29C" w:rsidR="003F182C" w:rsidRPr="00536071" w:rsidRDefault="003F182C" w:rsidP="00BC1040">
            <w:pPr>
              <w:jc w:val="right"/>
              <w:rPr>
                <w:rFonts w:ascii="Courier New" w:hAnsi="Courier New"/>
                <w:sz w:val="16"/>
                <w:szCs w:val="16"/>
              </w:rPr>
            </w:pPr>
            <w:r w:rsidRPr="003F182C">
              <w:rPr>
                <w:rFonts w:ascii="Courier New" w:hAnsi="Courier New"/>
                <w:sz w:val="16"/>
                <w:szCs w:val="16"/>
              </w:rPr>
              <w:t>-12</w:t>
            </w:r>
          </w:p>
        </w:tc>
      </w:tr>
      <w:tr w:rsidR="003F182C" w:rsidRPr="00536071" w14:paraId="3E341261" w14:textId="77777777" w:rsidTr="001164B4">
        <w:tc>
          <w:tcPr>
            <w:tcW w:w="0" w:type="auto"/>
            <w:vAlign w:val="center"/>
          </w:tcPr>
          <w:p w14:paraId="34A42E82"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21</w:t>
            </w:r>
          </w:p>
        </w:tc>
        <w:tc>
          <w:tcPr>
            <w:tcW w:w="0" w:type="auto"/>
            <w:vAlign w:val="center"/>
          </w:tcPr>
          <w:p w14:paraId="1998FC1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21</w:t>
            </w:r>
          </w:p>
        </w:tc>
        <w:tc>
          <w:tcPr>
            <w:tcW w:w="0" w:type="auto"/>
            <w:vAlign w:val="center"/>
          </w:tcPr>
          <w:p w14:paraId="1D0B76B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21</w:t>
            </w:r>
          </w:p>
        </w:tc>
        <w:tc>
          <w:tcPr>
            <w:tcW w:w="0" w:type="auto"/>
          </w:tcPr>
          <w:p w14:paraId="5BD61016" w14:textId="70B178FA" w:rsidR="003F182C" w:rsidRPr="00536071" w:rsidRDefault="003F182C" w:rsidP="00BC1040">
            <w:pPr>
              <w:jc w:val="right"/>
              <w:rPr>
                <w:rFonts w:ascii="Courier New" w:hAnsi="Courier New"/>
                <w:sz w:val="16"/>
                <w:szCs w:val="16"/>
              </w:rPr>
            </w:pPr>
            <w:r w:rsidRPr="003F182C">
              <w:rPr>
                <w:rFonts w:ascii="Courier New" w:hAnsi="Courier New"/>
                <w:sz w:val="16"/>
                <w:szCs w:val="16"/>
              </w:rPr>
              <w:t>-11</w:t>
            </w:r>
          </w:p>
        </w:tc>
      </w:tr>
      <w:tr w:rsidR="003F182C" w:rsidRPr="00536071" w14:paraId="64835E54" w14:textId="77777777" w:rsidTr="001164B4">
        <w:tc>
          <w:tcPr>
            <w:tcW w:w="0" w:type="auto"/>
            <w:vAlign w:val="center"/>
          </w:tcPr>
          <w:p w14:paraId="6EB1ECC6"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22</w:t>
            </w:r>
          </w:p>
        </w:tc>
        <w:tc>
          <w:tcPr>
            <w:tcW w:w="0" w:type="auto"/>
            <w:vAlign w:val="center"/>
          </w:tcPr>
          <w:p w14:paraId="3AD56A7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22</w:t>
            </w:r>
          </w:p>
        </w:tc>
        <w:tc>
          <w:tcPr>
            <w:tcW w:w="0" w:type="auto"/>
            <w:vAlign w:val="center"/>
          </w:tcPr>
          <w:p w14:paraId="2861CE2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22</w:t>
            </w:r>
          </w:p>
        </w:tc>
        <w:tc>
          <w:tcPr>
            <w:tcW w:w="0" w:type="auto"/>
          </w:tcPr>
          <w:p w14:paraId="4B2EFBEC" w14:textId="014A1E62" w:rsidR="003F182C" w:rsidRPr="00536071" w:rsidRDefault="003F182C" w:rsidP="00BC1040">
            <w:pPr>
              <w:jc w:val="right"/>
              <w:rPr>
                <w:rFonts w:ascii="Courier New" w:hAnsi="Courier New"/>
                <w:sz w:val="16"/>
                <w:szCs w:val="16"/>
              </w:rPr>
            </w:pPr>
            <w:r w:rsidRPr="003F182C">
              <w:rPr>
                <w:rFonts w:ascii="Courier New" w:hAnsi="Courier New"/>
                <w:sz w:val="16"/>
                <w:szCs w:val="16"/>
              </w:rPr>
              <w:t>-10</w:t>
            </w:r>
          </w:p>
        </w:tc>
      </w:tr>
      <w:tr w:rsidR="003F182C" w:rsidRPr="00536071" w14:paraId="594F1F76" w14:textId="77777777" w:rsidTr="001164B4">
        <w:tc>
          <w:tcPr>
            <w:tcW w:w="0" w:type="auto"/>
            <w:vAlign w:val="center"/>
          </w:tcPr>
          <w:p w14:paraId="1EC6B54D"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23</w:t>
            </w:r>
          </w:p>
        </w:tc>
        <w:tc>
          <w:tcPr>
            <w:tcW w:w="0" w:type="auto"/>
            <w:vAlign w:val="center"/>
          </w:tcPr>
          <w:p w14:paraId="48261D5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23</w:t>
            </w:r>
          </w:p>
        </w:tc>
        <w:tc>
          <w:tcPr>
            <w:tcW w:w="0" w:type="auto"/>
            <w:vAlign w:val="center"/>
          </w:tcPr>
          <w:p w14:paraId="793F9E2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23</w:t>
            </w:r>
          </w:p>
        </w:tc>
        <w:tc>
          <w:tcPr>
            <w:tcW w:w="0" w:type="auto"/>
          </w:tcPr>
          <w:p w14:paraId="18A3A71F" w14:textId="233FE81A" w:rsidR="003F182C" w:rsidRPr="00536071" w:rsidRDefault="003F182C" w:rsidP="00BC1040">
            <w:pPr>
              <w:jc w:val="right"/>
              <w:rPr>
                <w:rFonts w:ascii="Courier New" w:hAnsi="Courier New"/>
                <w:sz w:val="16"/>
                <w:szCs w:val="16"/>
              </w:rPr>
            </w:pPr>
            <w:r w:rsidRPr="003F182C">
              <w:rPr>
                <w:rFonts w:ascii="Courier New" w:hAnsi="Courier New"/>
                <w:sz w:val="16"/>
                <w:szCs w:val="16"/>
              </w:rPr>
              <w:t>-9</w:t>
            </w:r>
          </w:p>
        </w:tc>
      </w:tr>
      <w:tr w:rsidR="003F182C" w:rsidRPr="00536071" w14:paraId="3D83EA5C" w14:textId="77777777" w:rsidTr="001164B4">
        <w:tc>
          <w:tcPr>
            <w:tcW w:w="0" w:type="auto"/>
            <w:vAlign w:val="center"/>
          </w:tcPr>
          <w:p w14:paraId="4B76CB7B"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24</w:t>
            </w:r>
          </w:p>
        </w:tc>
        <w:tc>
          <w:tcPr>
            <w:tcW w:w="0" w:type="auto"/>
            <w:vAlign w:val="center"/>
          </w:tcPr>
          <w:p w14:paraId="276910D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24</w:t>
            </w:r>
          </w:p>
        </w:tc>
        <w:tc>
          <w:tcPr>
            <w:tcW w:w="0" w:type="auto"/>
            <w:vAlign w:val="center"/>
          </w:tcPr>
          <w:p w14:paraId="04B6E15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24</w:t>
            </w:r>
          </w:p>
        </w:tc>
        <w:tc>
          <w:tcPr>
            <w:tcW w:w="0" w:type="auto"/>
          </w:tcPr>
          <w:p w14:paraId="76EEAD86" w14:textId="5ECD0AD5" w:rsidR="003F182C" w:rsidRPr="00536071" w:rsidRDefault="003F182C" w:rsidP="00BC1040">
            <w:pPr>
              <w:jc w:val="right"/>
              <w:rPr>
                <w:rFonts w:ascii="Courier New" w:hAnsi="Courier New"/>
                <w:sz w:val="16"/>
                <w:szCs w:val="16"/>
              </w:rPr>
            </w:pPr>
            <w:r w:rsidRPr="003F182C">
              <w:rPr>
                <w:rFonts w:ascii="Courier New" w:hAnsi="Courier New"/>
                <w:sz w:val="16"/>
                <w:szCs w:val="16"/>
              </w:rPr>
              <w:t>-8</w:t>
            </w:r>
          </w:p>
        </w:tc>
      </w:tr>
      <w:tr w:rsidR="003F182C" w:rsidRPr="00536071" w14:paraId="7A06DEA0" w14:textId="77777777" w:rsidTr="001164B4">
        <w:tc>
          <w:tcPr>
            <w:tcW w:w="0" w:type="auto"/>
            <w:vAlign w:val="center"/>
          </w:tcPr>
          <w:p w14:paraId="08C2AEDB"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25</w:t>
            </w:r>
          </w:p>
        </w:tc>
        <w:tc>
          <w:tcPr>
            <w:tcW w:w="0" w:type="auto"/>
            <w:vAlign w:val="center"/>
          </w:tcPr>
          <w:p w14:paraId="2FBABC7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25</w:t>
            </w:r>
          </w:p>
        </w:tc>
        <w:tc>
          <w:tcPr>
            <w:tcW w:w="0" w:type="auto"/>
            <w:vAlign w:val="center"/>
          </w:tcPr>
          <w:p w14:paraId="29DCB77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25</w:t>
            </w:r>
          </w:p>
        </w:tc>
        <w:tc>
          <w:tcPr>
            <w:tcW w:w="0" w:type="auto"/>
          </w:tcPr>
          <w:p w14:paraId="1377E7DE" w14:textId="69AFCA91" w:rsidR="003F182C" w:rsidRPr="00536071" w:rsidRDefault="003F182C" w:rsidP="00BC1040">
            <w:pPr>
              <w:jc w:val="right"/>
              <w:rPr>
                <w:rFonts w:ascii="Courier New" w:hAnsi="Courier New"/>
                <w:sz w:val="16"/>
                <w:szCs w:val="16"/>
              </w:rPr>
            </w:pPr>
            <w:r w:rsidRPr="003F182C">
              <w:rPr>
                <w:rFonts w:ascii="Courier New" w:hAnsi="Courier New"/>
                <w:sz w:val="16"/>
                <w:szCs w:val="16"/>
              </w:rPr>
              <w:t>-7</w:t>
            </w:r>
          </w:p>
        </w:tc>
      </w:tr>
      <w:tr w:rsidR="003F182C" w:rsidRPr="00536071" w14:paraId="6131F569" w14:textId="77777777" w:rsidTr="001164B4">
        <w:tc>
          <w:tcPr>
            <w:tcW w:w="0" w:type="auto"/>
            <w:vAlign w:val="center"/>
          </w:tcPr>
          <w:p w14:paraId="74979C0E"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26</w:t>
            </w:r>
          </w:p>
        </w:tc>
        <w:tc>
          <w:tcPr>
            <w:tcW w:w="0" w:type="auto"/>
            <w:vAlign w:val="center"/>
          </w:tcPr>
          <w:p w14:paraId="774AAFB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26</w:t>
            </w:r>
          </w:p>
        </w:tc>
        <w:tc>
          <w:tcPr>
            <w:tcW w:w="0" w:type="auto"/>
            <w:vAlign w:val="center"/>
          </w:tcPr>
          <w:p w14:paraId="07439EE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26</w:t>
            </w:r>
          </w:p>
        </w:tc>
        <w:tc>
          <w:tcPr>
            <w:tcW w:w="0" w:type="auto"/>
          </w:tcPr>
          <w:p w14:paraId="4832D569" w14:textId="1636C4EF" w:rsidR="003F182C" w:rsidRPr="00536071" w:rsidRDefault="003F182C" w:rsidP="00BC1040">
            <w:pPr>
              <w:jc w:val="right"/>
              <w:rPr>
                <w:rFonts w:ascii="Courier New" w:hAnsi="Courier New"/>
                <w:sz w:val="16"/>
                <w:szCs w:val="16"/>
              </w:rPr>
            </w:pPr>
            <w:r w:rsidRPr="003F182C">
              <w:rPr>
                <w:rFonts w:ascii="Courier New" w:hAnsi="Courier New"/>
                <w:sz w:val="16"/>
                <w:szCs w:val="16"/>
              </w:rPr>
              <w:t>-6</w:t>
            </w:r>
          </w:p>
        </w:tc>
      </w:tr>
      <w:tr w:rsidR="003F182C" w:rsidRPr="00536071" w14:paraId="74E32F43" w14:textId="77777777" w:rsidTr="001164B4">
        <w:tc>
          <w:tcPr>
            <w:tcW w:w="0" w:type="auto"/>
            <w:vAlign w:val="center"/>
          </w:tcPr>
          <w:p w14:paraId="54A095EF"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27</w:t>
            </w:r>
          </w:p>
        </w:tc>
        <w:tc>
          <w:tcPr>
            <w:tcW w:w="0" w:type="auto"/>
            <w:vAlign w:val="center"/>
          </w:tcPr>
          <w:p w14:paraId="2FA4D50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27</w:t>
            </w:r>
          </w:p>
        </w:tc>
        <w:tc>
          <w:tcPr>
            <w:tcW w:w="0" w:type="auto"/>
            <w:vAlign w:val="center"/>
          </w:tcPr>
          <w:p w14:paraId="618D5A4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27</w:t>
            </w:r>
          </w:p>
        </w:tc>
        <w:tc>
          <w:tcPr>
            <w:tcW w:w="0" w:type="auto"/>
          </w:tcPr>
          <w:p w14:paraId="06CCABB0" w14:textId="4A51FBAA" w:rsidR="003F182C" w:rsidRPr="00536071" w:rsidRDefault="003F182C" w:rsidP="00BC1040">
            <w:pPr>
              <w:jc w:val="right"/>
              <w:rPr>
                <w:rFonts w:ascii="Courier New" w:hAnsi="Courier New"/>
                <w:sz w:val="16"/>
                <w:szCs w:val="16"/>
              </w:rPr>
            </w:pPr>
            <w:r w:rsidRPr="003F182C">
              <w:rPr>
                <w:rFonts w:ascii="Courier New" w:hAnsi="Courier New"/>
                <w:sz w:val="16"/>
                <w:szCs w:val="16"/>
              </w:rPr>
              <w:t>-5</w:t>
            </w:r>
          </w:p>
        </w:tc>
      </w:tr>
      <w:tr w:rsidR="003F182C" w:rsidRPr="00536071" w14:paraId="3A023ECF" w14:textId="77777777" w:rsidTr="001164B4">
        <w:tc>
          <w:tcPr>
            <w:tcW w:w="0" w:type="auto"/>
            <w:vAlign w:val="center"/>
          </w:tcPr>
          <w:p w14:paraId="4A99239C"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28</w:t>
            </w:r>
          </w:p>
        </w:tc>
        <w:tc>
          <w:tcPr>
            <w:tcW w:w="0" w:type="auto"/>
            <w:vAlign w:val="center"/>
          </w:tcPr>
          <w:p w14:paraId="6FF804B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28</w:t>
            </w:r>
          </w:p>
        </w:tc>
        <w:tc>
          <w:tcPr>
            <w:tcW w:w="0" w:type="auto"/>
            <w:vAlign w:val="center"/>
          </w:tcPr>
          <w:p w14:paraId="18D8DF2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28</w:t>
            </w:r>
          </w:p>
        </w:tc>
        <w:tc>
          <w:tcPr>
            <w:tcW w:w="0" w:type="auto"/>
          </w:tcPr>
          <w:p w14:paraId="52F5C7E3" w14:textId="4C099088" w:rsidR="003F182C" w:rsidRPr="00536071" w:rsidRDefault="003F182C" w:rsidP="00BC1040">
            <w:pPr>
              <w:jc w:val="right"/>
              <w:rPr>
                <w:rFonts w:ascii="Courier New" w:hAnsi="Courier New"/>
                <w:sz w:val="16"/>
                <w:szCs w:val="16"/>
              </w:rPr>
            </w:pPr>
            <w:r w:rsidRPr="003F182C">
              <w:rPr>
                <w:rFonts w:ascii="Courier New" w:hAnsi="Courier New"/>
                <w:sz w:val="16"/>
                <w:szCs w:val="16"/>
              </w:rPr>
              <w:t>-4</w:t>
            </w:r>
          </w:p>
        </w:tc>
      </w:tr>
      <w:tr w:rsidR="003F182C" w:rsidRPr="00536071" w14:paraId="36CCF4A9" w14:textId="77777777" w:rsidTr="001164B4">
        <w:tc>
          <w:tcPr>
            <w:tcW w:w="0" w:type="auto"/>
            <w:vAlign w:val="center"/>
          </w:tcPr>
          <w:p w14:paraId="033061E5"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29</w:t>
            </w:r>
          </w:p>
        </w:tc>
        <w:tc>
          <w:tcPr>
            <w:tcW w:w="0" w:type="auto"/>
            <w:vAlign w:val="center"/>
          </w:tcPr>
          <w:p w14:paraId="722847B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29</w:t>
            </w:r>
          </w:p>
        </w:tc>
        <w:tc>
          <w:tcPr>
            <w:tcW w:w="0" w:type="auto"/>
            <w:vAlign w:val="center"/>
          </w:tcPr>
          <w:p w14:paraId="0E54E45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29</w:t>
            </w:r>
          </w:p>
        </w:tc>
        <w:tc>
          <w:tcPr>
            <w:tcW w:w="0" w:type="auto"/>
          </w:tcPr>
          <w:p w14:paraId="69C7F348" w14:textId="1999EC18" w:rsidR="003F182C" w:rsidRPr="00536071" w:rsidRDefault="003F182C" w:rsidP="00BC1040">
            <w:pPr>
              <w:jc w:val="right"/>
              <w:rPr>
                <w:rFonts w:ascii="Courier New" w:hAnsi="Courier New"/>
                <w:sz w:val="16"/>
                <w:szCs w:val="16"/>
              </w:rPr>
            </w:pPr>
            <w:r w:rsidRPr="003F182C">
              <w:rPr>
                <w:rFonts w:ascii="Courier New" w:hAnsi="Courier New"/>
                <w:sz w:val="16"/>
                <w:szCs w:val="16"/>
              </w:rPr>
              <w:t>-3</w:t>
            </w:r>
          </w:p>
        </w:tc>
      </w:tr>
      <w:tr w:rsidR="003F182C" w:rsidRPr="00536071" w14:paraId="660B51CA" w14:textId="77777777" w:rsidTr="001164B4">
        <w:tc>
          <w:tcPr>
            <w:tcW w:w="0" w:type="auto"/>
            <w:vAlign w:val="center"/>
          </w:tcPr>
          <w:p w14:paraId="6FD2D99F"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30</w:t>
            </w:r>
          </w:p>
        </w:tc>
        <w:tc>
          <w:tcPr>
            <w:tcW w:w="0" w:type="auto"/>
            <w:vAlign w:val="center"/>
          </w:tcPr>
          <w:p w14:paraId="06F3ADF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30</w:t>
            </w:r>
          </w:p>
        </w:tc>
        <w:tc>
          <w:tcPr>
            <w:tcW w:w="0" w:type="auto"/>
            <w:vAlign w:val="center"/>
          </w:tcPr>
          <w:p w14:paraId="4D6674E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30</w:t>
            </w:r>
          </w:p>
        </w:tc>
        <w:tc>
          <w:tcPr>
            <w:tcW w:w="0" w:type="auto"/>
          </w:tcPr>
          <w:p w14:paraId="6E9F0838" w14:textId="2D442D7E" w:rsidR="003F182C" w:rsidRPr="00536071" w:rsidRDefault="003F182C" w:rsidP="00BC1040">
            <w:pPr>
              <w:jc w:val="right"/>
              <w:rPr>
                <w:rFonts w:ascii="Courier New" w:hAnsi="Courier New"/>
                <w:sz w:val="16"/>
                <w:szCs w:val="16"/>
              </w:rPr>
            </w:pPr>
            <w:r w:rsidRPr="003F182C">
              <w:rPr>
                <w:rFonts w:ascii="Courier New" w:hAnsi="Courier New"/>
                <w:sz w:val="16"/>
                <w:szCs w:val="16"/>
              </w:rPr>
              <w:t>-2</w:t>
            </w:r>
          </w:p>
        </w:tc>
      </w:tr>
      <w:tr w:rsidR="003F182C" w:rsidRPr="00536071" w14:paraId="07C7C570" w14:textId="77777777" w:rsidTr="001164B4">
        <w:tc>
          <w:tcPr>
            <w:tcW w:w="0" w:type="auto"/>
            <w:vAlign w:val="center"/>
          </w:tcPr>
          <w:p w14:paraId="5B4D9F8D"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31</w:t>
            </w:r>
          </w:p>
        </w:tc>
        <w:tc>
          <w:tcPr>
            <w:tcW w:w="0" w:type="auto"/>
            <w:vAlign w:val="center"/>
          </w:tcPr>
          <w:p w14:paraId="4BEED70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31</w:t>
            </w:r>
          </w:p>
        </w:tc>
        <w:tc>
          <w:tcPr>
            <w:tcW w:w="0" w:type="auto"/>
            <w:vAlign w:val="center"/>
          </w:tcPr>
          <w:p w14:paraId="24BB726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31</w:t>
            </w:r>
          </w:p>
        </w:tc>
        <w:tc>
          <w:tcPr>
            <w:tcW w:w="0" w:type="auto"/>
          </w:tcPr>
          <w:p w14:paraId="46215507" w14:textId="1AB284CD" w:rsidR="003F182C" w:rsidRPr="00536071" w:rsidRDefault="003F182C" w:rsidP="00BC1040">
            <w:pPr>
              <w:jc w:val="right"/>
              <w:rPr>
                <w:rFonts w:ascii="Courier New" w:hAnsi="Courier New"/>
                <w:sz w:val="16"/>
                <w:szCs w:val="16"/>
              </w:rPr>
            </w:pPr>
            <w:r w:rsidRPr="003F182C">
              <w:rPr>
                <w:rFonts w:ascii="Courier New" w:hAnsi="Courier New"/>
                <w:sz w:val="16"/>
                <w:szCs w:val="16"/>
              </w:rPr>
              <w:t>-1</w:t>
            </w:r>
          </w:p>
        </w:tc>
      </w:tr>
      <w:tr w:rsidR="003F182C" w:rsidRPr="00536071" w14:paraId="53F4B72A" w14:textId="77777777" w:rsidTr="001164B4">
        <w:tc>
          <w:tcPr>
            <w:tcW w:w="0" w:type="auto"/>
            <w:vAlign w:val="center"/>
          </w:tcPr>
          <w:p w14:paraId="15EE0FA4"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32</w:t>
            </w:r>
          </w:p>
        </w:tc>
        <w:tc>
          <w:tcPr>
            <w:tcW w:w="0" w:type="auto"/>
            <w:vAlign w:val="center"/>
          </w:tcPr>
          <w:p w14:paraId="68DAB1A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32</w:t>
            </w:r>
          </w:p>
        </w:tc>
        <w:tc>
          <w:tcPr>
            <w:tcW w:w="0" w:type="auto"/>
            <w:vAlign w:val="center"/>
          </w:tcPr>
          <w:p w14:paraId="28DE8B3E"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32</w:t>
            </w:r>
          </w:p>
        </w:tc>
        <w:tc>
          <w:tcPr>
            <w:tcW w:w="0" w:type="auto"/>
          </w:tcPr>
          <w:p w14:paraId="7C90A41C" w14:textId="2B202BD0" w:rsidR="003F182C" w:rsidRPr="00536071" w:rsidRDefault="003F182C" w:rsidP="00BC1040">
            <w:pPr>
              <w:jc w:val="right"/>
              <w:rPr>
                <w:rFonts w:ascii="Courier New" w:hAnsi="Courier New"/>
                <w:sz w:val="16"/>
                <w:szCs w:val="16"/>
              </w:rPr>
            </w:pPr>
            <w:r w:rsidRPr="003F182C">
              <w:rPr>
                <w:rFonts w:ascii="Courier New" w:hAnsi="Courier New"/>
                <w:sz w:val="16"/>
                <w:szCs w:val="16"/>
              </w:rPr>
              <w:t>0</w:t>
            </w:r>
          </w:p>
        </w:tc>
      </w:tr>
      <w:tr w:rsidR="003F182C" w:rsidRPr="00536071" w14:paraId="015BE1A8" w14:textId="77777777" w:rsidTr="001164B4">
        <w:tc>
          <w:tcPr>
            <w:tcW w:w="0" w:type="auto"/>
            <w:vAlign w:val="center"/>
          </w:tcPr>
          <w:p w14:paraId="6E239CCC"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33</w:t>
            </w:r>
          </w:p>
        </w:tc>
        <w:tc>
          <w:tcPr>
            <w:tcW w:w="0" w:type="auto"/>
            <w:vAlign w:val="center"/>
          </w:tcPr>
          <w:p w14:paraId="6743367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33</w:t>
            </w:r>
          </w:p>
        </w:tc>
        <w:tc>
          <w:tcPr>
            <w:tcW w:w="0" w:type="auto"/>
            <w:vAlign w:val="center"/>
          </w:tcPr>
          <w:p w14:paraId="188C827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33</w:t>
            </w:r>
          </w:p>
        </w:tc>
        <w:tc>
          <w:tcPr>
            <w:tcW w:w="0" w:type="auto"/>
          </w:tcPr>
          <w:p w14:paraId="6175DAE8" w14:textId="2E9D515B" w:rsidR="003F182C" w:rsidRPr="00536071" w:rsidRDefault="003F182C" w:rsidP="00BC1040">
            <w:pPr>
              <w:jc w:val="right"/>
              <w:rPr>
                <w:rFonts w:ascii="Courier New" w:hAnsi="Courier New"/>
                <w:sz w:val="16"/>
                <w:szCs w:val="16"/>
              </w:rPr>
            </w:pPr>
            <w:r w:rsidRPr="003F182C">
              <w:rPr>
                <w:rFonts w:ascii="Courier New" w:hAnsi="Courier New"/>
                <w:sz w:val="16"/>
                <w:szCs w:val="16"/>
              </w:rPr>
              <w:t>1</w:t>
            </w:r>
          </w:p>
        </w:tc>
      </w:tr>
      <w:tr w:rsidR="003F182C" w:rsidRPr="00536071" w14:paraId="75D2D714" w14:textId="77777777" w:rsidTr="001164B4">
        <w:tc>
          <w:tcPr>
            <w:tcW w:w="0" w:type="auto"/>
            <w:vAlign w:val="center"/>
          </w:tcPr>
          <w:p w14:paraId="3CECA8AC"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34</w:t>
            </w:r>
          </w:p>
        </w:tc>
        <w:tc>
          <w:tcPr>
            <w:tcW w:w="0" w:type="auto"/>
            <w:vAlign w:val="center"/>
          </w:tcPr>
          <w:p w14:paraId="5E0FA2A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34</w:t>
            </w:r>
          </w:p>
        </w:tc>
        <w:tc>
          <w:tcPr>
            <w:tcW w:w="0" w:type="auto"/>
            <w:vAlign w:val="center"/>
          </w:tcPr>
          <w:p w14:paraId="18DEDF1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34</w:t>
            </w:r>
          </w:p>
        </w:tc>
        <w:tc>
          <w:tcPr>
            <w:tcW w:w="0" w:type="auto"/>
          </w:tcPr>
          <w:p w14:paraId="39225991" w14:textId="0FCCEB20" w:rsidR="003F182C" w:rsidRPr="00536071" w:rsidRDefault="003F182C" w:rsidP="00BC1040">
            <w:pPr>
              <w:jc w:val="right"/>
              <w:rPr>
                <w:rFonts w:ascii="Courier New" w:hAnsi="Courier New"/>
                <w:sz w:val="16"/>
                <w:szCs w:val="16"/>
              </w:rPr>
            </w:pPr>
            <w:r w:rsidRPr="003F182C">
              <w:rPr>
                <w:rFonts w:ascii="Courier New" w:hAnsi="Courier New"/>
                <w:sz w:val="16"/>
                <w:szCs w:val="16"/>
              </w:rPr>
              <w:t>2</w:t>
            </w:r>
          </w:p>
        </w:tc>
      </w:tr>
      <w:tr w:rsidR="003F182C" w:rsidRPr="00536071" w14:paraId="7E8EC938" w14:textId="77777777" w:rsidTr="001164B4">
        <w:tc>
          <w:tcPr>
            <w:tcW w:w="0" w:type="auto"/>
            <w:vAlign w:val="center"/>
          </w:tcPr>
          <w:p w14:paraId="34921E71"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35</w:t>
            </w:r>
          </w:p>
        </w:tc>
        <w:tc>
          <w:tcPr>
            <w:tcW w:w="0" w:type="auto"/>
            <w:vAlign w:val="center"/>
          </w:tcPr>
          <w:p w14:paraId="64A6986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35</w:t>
            </w:r>
          </w:p>
        </w:tc>
        <w:tc>
          <w:tcPr>
            <w:tcW w:w="0" w:type="auto"/>
            <w:vAlign w:val="center"/>
          </w:tcPr>
          <w:p w14:paraId="6631D94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35</w:t>
            </w:r>
          </w:p>
        </w:tc>
        <w:tc>
          <w:tcPr>
            <w:tcW w:w="0" w:type="auto"/>
          </w:tcPr>
          <w:p w14:paraId="216A1AB1" w14:textId="120501F6" w:rsidR="003F182C" w:rsidRPr="00536071" w:rsidRDefault="003F182C" w:rsidP="00BC1040">
            <w:pPr>
              <w:jc w:val="right"/>
              <w:rPr>
                <w:rFonts w:ascii="Courier New" w:hAnsi="Courier New"/>
                <w:sz w:val="16"/>
                <w:szCs w:val="16"/>
              </w:rPr>
            </w:pPr>
            <w:r w:rsidRPr="003F182C">
              <w:rPr>
                <w:rFonts w:ascii="Courier New" w:hAnsi="Courier New"/>
                <w:sz w:val="16"/>
                <w:szCs w:val="16"/>
              </w:rPr>
              <w:t>3</w:t>
            </w:r>
          </w:p>
        </w:tc>
      </w:tr>
      <w:tr w:rsidR="003F182C" w:rsidRPr="00536071" w14:paraId="3E2226AB" w14:textId="77777777" w:rsidTr="001164B4">
        <w:tc>
          <w:tcPr>
            <w:tcW w:w="0" w:type="auto"/>
            <w:vAlign w:val="center"/>
          </w:tcPr>
          <w:p w14:paraId="46CA7024"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36</w:t>
            </w:r>
          </w:p>
        </w:tc>
        <w:tc>
          <w:tcPr>
            <w:tcW w:w="0" w:type="auto"/>
            <w:vAlign w:val="center"/>
          </w:tcPr>
          <w:p w14:paraId="5F3CE63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36</w:t>
            </w:r>
          </w:p>
        </w:tc>
        <w:tc>
          <w:tcPr>
            <w:tcW w:w="0" w:type="auto"/>
            <w:vAlign w:val="center"/>
          </w:tcPr>
          <w:p w14:paraId="3E590E0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36</w:t>
            </w:r>
          </w:p>
        </w:tc>
        <w:tc>
          <w:tcPr>
            <w:tcW w:w="0" w:type="auto"/>
          </w:tcPr>
          <w:p w14:paraId="797CA711" w14:textId="70B1ACB0" w:rsidR="003F182C" w:rsidRPr="00536071" w:rsidRDefault="003F182C" w:rsidP="00BC1040">
            <w:pPr>
              <w:jc w:val="right"/>
              <w:rPr>
                <w:rFonts w:ascii="Courier New" w:hAnsi="Courier New"/>
                <w:sz w:val="16"/>
                <w:szCs w:val="16"/>
              </w:rPr>
            </w:pPr>
            <w:r w:rsidRPr="003F182C">
              <w:rPr>
                <w:rFonts w:ascii="Courier New" w:hAnsi="Courier New"/>
                <w:sz w:val="16"/>
                <w:szCs w:val="16"/>
              </w:rPr>
              <w:t>4</w:t>
            </w:r>
          </w:p>
        </w:tc>
      </w:tr>
      <w:tr w:rsidR="003F182C" w:rsidRPr="00536071" w14:paraId="378E2DAC" w14:textId="77777777" w:rsidTr="001164B4">
        <w:tc>
          <w:tcPr>
            <w:tcW w:w="0" w:type="auto"/>
            <w:vAlign w:val="center"/>
          </w:tcPr>
          <w:p w14:paraId="3F3252C0"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37</w:t>
            </w:r>
          </w:p>
        </w:tc>
        <w:tc>
          <w:tcPr>
            <w:tcW w:w="0" w:type="auto"/>
            <w:vAlign w:val="center"/>
          </w:tcPr>
          <w:p w14:paraId="089D676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37</w:t>
            </w:r>
          </w:p>
        </w:tc>
        <w:tc>
          <w:tcPr>
            <w:tcW w:w="0" w:type="auto"/>
            <w:vAlign w:val="center"/>
          </w:tcPr>
          <w:p w14:paraId="19953B4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37</w:t>
            </w:r>
          </w:p>
        </w:tc>
        <w:tc>
          <w:tcPr>
            <w:tcW w:w="0" w:type="auto"/>
          </w:tcPr>
          <w:p w14:paraId="0D0FF09B" w14:textId="48678D81" w:rsidR="003F182C" w:rsidRPr="00536071" w:rsidRDefault="003F182C" w:rsidP="00BC1040">
            <w:pPr>
              <w:jc w:val="right"/>
              <w:rPr>
                <w:rFonts w:ascii="Courier New" w:hAnsi="Courier New"/>
                <w:sz w:val="16"/>
                <w:szCs w:val="16"/>
              </w:rPr>
            </w:pPr>
            <w:r w:rsidRPr="003F182C">
              <w:rPr>
                <w:rFonts w:ascii="Courier New" w:hAnsi="Courier New"/>
                <w:sz w:val="16"/>
                <w:szCs w:val="16"/>
              </w:rPr>
              <w:t>5</w:t>
            </w:r>
          </w:p>
        </w:tc>
      </w:tr>
      <w:tr w:rsidR="003F182C" w:rsidRPr="00536071" w14:paraId="661A8C40" w14:textId="77777777" w:rsidTr="001164B4">
        <w:tc>
          <w:tcPr>
            <w:tcW w:w="0" w:type="auto"/>
            <w:vAlign w:val="center"/>
          </w:tcPr>
          <w:p w14:paraId="647ADE46"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38</w:t>
            </w:r>
          </w:p>
        </w:tc>
        <w:tc>
          <w:tcPr>
            <w:tcW w:w="0" w:type="auto"/>
            <w:vAlign w:val="center"/>
          </w:tcPr>
          <w:p w14:paraId="58AE058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38</w:t>
            </w:r>
          </w:p>
        </w:tc>
        <w:tc>
          <w:tcPr>
            <w:tcW w:w="0" w:type="auto"/>
            <w:vAlign w:val="center"/>
          </w:tcPr>
          <w:p w14:paraId="2716438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38</w:t>
            </w:r>
          </w:p>
        </w:tc>
        <w:tc>
          <w:tcPr>
            <w:tcW w:w="0" w:type="auto"/>
          </w:tcPr>
          <w:p w14:paraId="1C28D906" w14:textId="39E58F27" w:rsidR="003F182C" w:rsidRPr="00536071" w:rsidRDefault="003F182C" w:rsidP="00BC1040">
            <w:pPr>
              <w:jc w:val="right"/>
              <w:rPr>
                <w:rFonts w:ascii="Courier New" w:hAnsi="Courier New"/>
                <w:sz w:val="16"/>
                <w:szCs w:val="16"/>
              </w:rPr>
            </w:pPr>
            <w:r w:rsidRPr="003F182C">
              <w:rPr>
                <w:rFonts w:ascii="Courier New" w:hAnsi="Courier New"/>
                <w:sz w:val="16"/>
                <w:szCs w:val="16"/>
              </w:rPr>
              <w:t>6</w:t>
            </w:r>
          </w:p>
        </w:tc>
      </w:tr>
      <w:tr w:rsidR="003F182C" w:rsidRPr="00536071" w14:paraId="61111995" w14:textId="77777777" w:rsidTr="001164B4">
        <w:tc>
          <w:tcPr>
            <w:tcW w:w="0" w:type="auto"/>
            <w:vAlign w:val="center"/>
          </w:tcPr>
          <w:p w14:paraId="2383619F"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39</w:t>
            </w:r>
          </w:p>
        </w:tc>
        <w:tc>
          <w:tcPr>
            <w:tcW w:w="0" w:type="auto"/>
            <w:vAlign w:val="center"/>
          </w:tcPr>
          <w:p w14:paraId="0244D99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39</w:t>
            </w:r>
          </w:p>
        </w:tc>
        <w:tc>
          <w:tcPr>
            <w:tcW w:w="0" w:type="auto"/>
            <w:vAlign w:val="center"/>
          </w:tcPr>
          <w:p w14:paraId="265C64F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39</w:t>
            </w:r>
          </w:p>
        </w:tc>
        <w:tc>
          <w:tcPr>
            <w:tcW w:w="0" w:type="auto"/>
          </w:tcPr>
          <w:p w14:paraId="419A8C9C" w14:textId="57171AC7" w:rsidR="003F182C" w:rsidRPr="00536071" w:rsidRDefault="003F182C" w:rsidP="00BC1040">
            <w:pPr>
              <w:jc w:val="right"/>
              <w:rPr>
                <w:rFonts w:ascii="Courier New" w:hAnsi="Courier New"/>
                <w:sz w:val="16"/>
                <w:szCs w:val="16"/>
              </w:rPr>
            </w:pPr>
            <w:r w:rsidRPr="003F182C">
              <w:rPr>
                <w:rFonts w:ascii="Courier New" w:hAnsi="Courier New"/>
                <w:sz w:val="16"/>
                <w:szCs w:val="16"/>
              </w:rPr>
              <w:t>7</w:t>
            </w:r>
          </w:p>
        </w:tc>
      </w:tr>
      <w:tr w:rsidR="003F182C" w:rsidRPr="00536071" w14:paraId="6F20B772" w14:textId="77777777" w:rsidTr="001164B4">
        <w:tc>
          <w:tcPr>
            <w:tcW w:w="0" w:type="auto"/>
            <w:vAlign w:val="center"/>
          </w:tcPr>
          <w:p w14:paraId="680F4BF5"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40</w:t>
            </w:r>
          </w:p>
        </w:tc>
        <w:tc>
          <w:tcPr>
            <w:tcW w:w="0" w:type="auto"/>
            <w:vAlign w:val="center"/>
          </w:tcPr>
          <w:p w14:paraId="2DE1E63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40</w:t>
            </w:r>
          </w:p>
        </w:tc>
        <w:tc>
          <w:tcPr>
            <w:tcW w:w="0" w:type="auto"/>
            <w:vAlign w:val="center"/>
          </w:tcPr>
          <w:p w14:paraId="4E4ADC7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40</w:t>
            </w:r>
          </w:p>
        </w:tc>
        <w:tc>
          <w:tcPr>
            <w:tcW w:w="0" w:type="auto"/>
          </w:tcPr>
          <w:p w14:paraId="28F8E2C7" w14:textId="26F972CC" w:rsidR="003F182C" w:rsidRPr="00536071" w:rsidRDefault="003F182C" w:rsidP="00BC1040">
            <w:pPr>
              <w:jc w:val="right"/>
              <w:rPr>
                <w:rFonts w:ascii="Courier New" w:hAnsi="Courier New"/>
                <w:sz w:val="16"/>
                <w:szCs w:val="16"/>
              </w:rPr>
            </w:pPr>
            <w:r w:rsidRPr="003F182C">
              <w:rPr>
                <w:rFonts w:ascii="Courier New" w:hAnsi="Courier New"/>
                <w:sz w:val="16"/>
                <w:szCs w:val="16"/>
              </w:rPr>
              <w:t>8</w:t>
            </w:r>
          </w:p>
        </w:tc>
      </w:tr>
      <w:tr w:rsidR="003F182C" w:rsidRPr="00536071" w14:paraId="359DC14D" w14:textId="77777777" w:rsidTr="001164B4">
        <w:tc>
          <w:tcPr>
            <w:tcW w:w="0" w:type="auto"/>
            <w:vAlign w:val="center"/>
          </w:tcPr>
          <w:p w14:paraId="552A715F"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41</w:t>
            </w:r>
          </w:p>
        </w:tc>
        <w:tc>
          <w:tcPr>
            <w:tcW w:w="0" w:type="auto"/>
            <w:vAlign w:val="center"/>
          </w:tcPr>
          <w:p w14:paraId="584C252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41</w:t>
            </w:r>
          </w:p>
        </w:tc>
        <w:tc>
          <w:tcPr>
            <w:tcW w:w="0" w:type="auto"/>
            <w:vAlign w:val="center"/>
          </w:tcPr>
          <w:p w14:paraId="7C3A024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41</w:t>
            </w:r>
          </w:p>
        </w:tc>
        <w:tc>
          <w:tcPr>
            <w:tcW w:w="0" w:type="auto"/>
          </w:tcPr>
          <w:p w14:paraId="5875ADEA" w14:textId="3B343017" w:rsidR="003F182C" w:rsidRPr="00536071" w:rsidRDefault="003F182C" w:rsidP="00BC1040">
            <w:pPr>
              <w:jc w:val="right"/>
              <w:rPr>
                <w:rFonts w:ascii="Courier New" w:hAnsi="Courier New"/>
                <w:sz w:val="16"/>
                <w:szCs w:val="16"/>
              </w:rPr>
            </w:pPr>
            <w:r w:rsidRPr="003F182C">
              <w:rPr>
                <w:rFonts w:ascii="Courier New" w:hAnsi="Courier New"/>
                <w:sz w:val="16"/>
                <w:szCs w:val="16"/>
              </w:rPr>
              <w:t>9</w:t>
            </w:r>
          </w:p>
        </w:tc>
      </w:tr>
      <w:tr w:rsidR="003F182C" w:rsidRPr="00536071" w14:paraId="7731E68A" w14:textId="77777777" w:rsidTr="001164B4">
        <w:tc>
          <w:tcPr>
            <w:tcW w:w="0" w:type="auto"/>
            <w:vAlign w:val="center"/>
          </w:tcPr>
          <w:p w14:paraId="000D71E8"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42</w:t>
            </w:r>
          </w:p>
        </w:tc>
        <w:tc>
          <w:tcPr>
            <w:tcW w:w="0" w:type="auto"/>
            <w:vAlign w:val="center"/>
          </w:tcPr>
          <w:p w14:paraId="1ED776F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43</w:t>
            </w:r>
          </w:p>
        </w:tc>
        <w:tc>
          <w:tcPr>
            <w:tcW w:w="0" w:type="auto"/>
            <w:vAlign w:val="center"/>
          </w:tcPr>
          <w:p w14:paraId="4AFBEFF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42</w:t>
            </w:r>
          </w:p>
        </w:tc>
        <w:tc>
          <w:tcPr>
            <w:tcW w:w="0" w:type="auto"/>
          </w:tcPr>
          <w:p w14:paraId="3E30F4F3" w14:textId="2E0AE357" w:rsidR="003F182C" w:rsidRPr="00536071" w:rsidRDefault="003F182C" w:rsidP="00BC1040">
            <w:pPr>
              <w:jc w:val="right"/>
              <w:rPr>
                <w:rFonts w:ascii="Courier New" w:hAnsi="Courier New"/>
                <w:sz w:val="16"/>
                <w:szCs w:val="16"/>
              </w:rPr>
            </w:pPr>
            <w:r w:rsidRPr="003F182C">
              <w:rPr>
                <w:rFonts w:ascii="Courier New" w:hAnsi="Courier New"/>
                <w:sz w:val="16"/>
                <w:szCs w:val="16"/>
              </w:rPr>
              <w:t>10</w:t>
            </w:r>
          </w:p>
        </w:tc>
      </w:tr>
      <w:tr w:rsidR="003F182C" w:rsidRPr="00536071" w14:paraId="5252B3F2" w14:textId="77777777" w:rsidTr="001164B4">
        <w:tc>
          <w:tcPr>
            <w:tcW w:w="0" w:type="auto"/>
            <w:vAlign w:val="center"/>
          </w:tcPr>
          <w:p w14:paraId="50663B49"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43</w:t>
            </w:r>
          </w:p>
        </w:tc>
        <w:tc>
          <w:tcPr>
            <w:tcW w:w="0" w:type="auto"/>
            <w:vAlign w:val="center"/>
          </w:tcPr>
          <w:p w14:paraId="7CFD42C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45</w:t>
            </w:r>
          </w:p>
        </w:tc>
        <w:tc>
          <w:tcPr>
            <w:tcW w:w="0" w:type="auto"/>
            <w:vAlign w:val="center"/>
          </w:tcPr>
          <w:p w14:paraId="1AF87FC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43</w:t>
            </w:r>
          </w:p>
        </w:tc>
        <w:tc>
          <w:tcPr>
            <w:tcW w:w="0" w:type="auto"/>
          </w:tcPr>
          <w:p w14:paraId="4A4BA055" w14:textId="53DCCCD1" w:rsidR="003F182C" w:rsidRPr="00536071" w:rsidRDefault="003F182C" w:rsidP="00BC1040">
            <w:pPr>
              <w:jc w:val="right"/>
              <w:rPr>
                <w:rFonts w:ascii="Courier New" w:hAnsi="Courier New"/>
                <w:sz w:val="16"/>
                <w:szCs w:val="16"/>
              </w:rPr>
            </w:pPr>
            <w:r w:rsidRPr="003F182C">
              <w:rPr>
                <w:rFonts w:ascii="Courier New" w:hAnsi="Courier New"/>
                <w:sz w:val="16"/>
                <w:szCs w:val="16"/>
              </w:rPr>
              <w:t>11</w:t>
            </w:r>
          </w:p>
        </w:tc>
      </w:tr>
      <w:tr w:rsidR="003F182C" w:rsidRPr="00536071" w14:paraId="446691CF" w14:textId="77777777" w:rsidTr="001164B4">
        <w:tc>
          <w:tcPr>
            <w:tcW w:w="0" w:type="auto"/>
            <w:vAlign w:val="center"/>
          </w:tcPr>
          <w:p w14:paraId="49CE274D"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44</w:t>
            </w:r>
          </w:p>
        </w:tc>
        <w:tc>
          <w:tcPr>
            <w:tcW w:w="0" w:type="auto"/>
            <w:vAlign w:val="center"/>
          </w:tcPr>
          <w:p w14:paraId="04C68D6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47</w:t>
            </w:r>
          </w:p>
        </w:tc>
        <w:tc>
          <w:tcPr>
            <w:tcW w:w="0" w:type="auto"/>
            <w:vAlign w:val="center"/>
          </w:tcPr>
          <w:p w14:paraId="502AF5B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44</w:t>
            </w:r>
          </w:p>
        </w:tc>
        <w:tc>
          <w:tcPr>
            <w:tcW w:w="0" w:type="auto"/>
          </w:tcPr>
          <w:p w14:paraId="1B206244" w14:textId="17567E77" w:rsidR="003F182C" w:rsidRPr="00536071" w:rsidRDefault="003F182C" w:rsidP="00BC1040">
            <w:pPr>
              <w:jc w:val="right"/>
              <w:rPr>
                <w:rFonts w:ascii="Courier New" w:hAnsi="Courier New"/>
                <w:sz w:val="16"/>
                <w:szCs w:val="16"/>
              </w:rPr>
            </w:pPr>
            <w:r w:rsidRPr="003F182C">
              <w:rPr>
                <w:rFonts w:ascii="Courier New" w:hAnsi="Courier New"/>
                <w:sz w:val="16"/>
                <w:szCs w:val="16"/>
              </w:rPr>
              <w:t>12</w:t>
            </w:r>
          </w:p>
        </w:tc>
      </w:tr>
      <w:tr w:rsidR="003F182C" w:rsidRPr="00536071" w14:paraId="7ED50713" w14:textId="77777777" w:rsidTr="001164B4">
        <w:tc>
          <w:tcPr>
            <w:tcW w:w="0" w:type="auto"/>
            <w:vAlign w:val="center"/>
          </w:tcPr>
          <w:p w14:paraId="2DF49A80"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45</w:t>
            </w:r>
          </w:p>
        </w:tc>
        <w:tc>
          <w:tcPr>
            <w:tcW w:w="0" w:type="auto"/>
            <w:vAlign w:val="center"/>
          </w:tcPr>
          <w:p w14:paraId="1BD7F45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49</w:t>
            </w:r>
          </w:p>
        </w:tc>
        <w:tc>
          <w:tcPr>
            <w:tcW w:w="0" w:type="auto"/>
            <w:vAlign w:val="center"/>
          </w:tcPr>
          <w:p w14:paraId="46C5B7A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45</w:t>
            </w:r>
          </w:p>
        </w:tc>
        <w:tc>
          <w:tcPr>
            <w:tcW w:w="0" w:type="auto"/>
          </w:tcPr>
          <w:p w14:paraId="2A223EEE" w14:textId="2E277E60" w:rsidR="003F182C" w:rsidRPr="00536071" w:rsidRDefault="003F182C" w:rsidP="00BC1040">
            <w:pPr>
              <w:jc w:val="right"/>
              <w:rPr>
                <w:rFonts w:ascii="Courier New" w:hAnsi="Courier New"/>
                <w:sz w:val="16"/>
                <w:szCs w:val="16"/>
              </w:rPr>
            </w:pPr>
            <w:r w:rsidRPr="003F182C">
              <w:rPr>
                <w:rFonts w:ascii="Courier New" w:hAnsi="Courier New"/>
                <w:sz w:val="16"/>
                <w:szCs w:val="16"/>
              </w:rPr>
              <w:t>13</w:t>
            </w:r>
          </w:p>
        </w:tc>
      </w:tr>
      <w:tr w:rsidR="003F182C" w:rsidRPr="00536071" w14:paraId="239C1D85" w14:textId="77777777" w:rsidTr="001164B4">
        <w:tc>
          <w:tcPr>
            <w:tcW w:w="0" w:type="auto"/>
            <w:vAlign w:val="center"/>
          </w:tcPr>
          <w:p w14:paraId="4D7D6334"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46</w:t>
            </w:r>
          </w:p>
        </w:tc>
        <w:tc>
          <w:tcPr>
            <w:tcW w:w="0" w:type="auto"/>
            <w:vAlign w:val="center"/>
          </w:tcPr>
          <w:p w14:paraId="5E53B31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51</w:t>
            </w:r>
          </w:p>
        </w:tc>
        <w:tc>
          <w:tcPr>
            <w:tcW w:w="0" w:type="auto"/>
            <w:vAlign w:val="center"/>
          </w:tcPr>
          <w:p w14:paraId="4C0AFE4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46</w:t>
            </w:r>
          </w:p>
        </w:tc>
        <w:tc>
          <w:tcPr>
            <w:tcW w:w="0" w:type="auto"/>
          </w:tcPr>
          <w:p w14:paraId="5CC8EF95" w14:textId="62EF1B54" w:rsidR="003F182C" w:rsidRPr="00536071" w:rsidRDefault="003F182C" w:rsidP="00BC1040">
            <w:pPr>
              <w:jc w:val="right"/>
              <w:rPr>
                <w:rFonts w:ascii="Courier New" w:hAnsi="Courier New"/>
                <w:sz w:val="16"/>
                <w:szCs w:val="16"/>
              </w:rPr>
            </w:pPr>
            <w:r w:rsidRPr="003F182C">
              <w:rPr>
                <w:rFonts w:ascii="Courier New" w:hAnsi="Courier New"/>
                <w:sz w:val="16"/>
                <w:szCs w:val="16"/>
              </w:rPr>
              <w:t>14</w:t>
            </w:r>
          </w:p>
        </w:tc>
      </w:tr>
      <w:tr w:rsidR="003F182C" w:rsidRPr="00536071" w14:paraId="46408DF4" w14:textId="77777777" w:rsidTr="001164B4">
        <w:tc>
          <w:tcPr>
            <w:tcW w:w="0" w:type="auto"/>
            <w:vAlign w:val="center"/>
          </w:tcPr>
          <w:p w14:paraId="37252A7E"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47</w:t>
            </w:r>
          </w:p>
        </w:tc>
        <w:tc>
          <w:tcPr>
            <w:tcW w:w="0" w:type="auto"/>
            <w:vAlign w:val="center"/>
          </w:tcPr>
          <w:p w14:paraId="27DBFFF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53</w:t>
            </w:r>
          </w:p>
        </w:tc>
        <w:tc>
          <w:tcPr>
            <w:tcW w:w="0" w:type="auto"/>
            <w:vAlign w:val="center"/>
          </w:tcPr>
          <w:p w14:paraId="3DF65DB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47</w:t>
            </w:r>
          </w:p>
        </w:tc>
        <w:tc>
          <w:tcPr>
            <w:tcW w:w="0" w:type="auto"/>
          </w:tcPr>
          <w:p w14:paraId="2F7568C1" w14:textId="14D40A06" w:rsidR="003F182C" w:rsidRPr="00536071" w:rsidRDefault="003F182C" w:rsidP="00BC1040">
            <w:pPr>
              <w:jc w:val="right"/>
              <w:rPr>
                <w:rFonts w:ascii="Courier New" w:hAnsi="Courier New"/>
                <w:sz w:val="16"/>
                <w:szCs w:val="16"/>
              </w:rPr>
            </w:pPr>
            <w:r w:rsidRPr="003F182C">
              <w:rPr>
                <w:rFonts w:ascii="Courier New" w:hAnsi="Courier New"/>
                <w:sz w:val="16"/>
                <w:szCs w:val="16"/>
              </w:rPr>
              <w:t>15</w:t>
            </w:r>
          </w:p>
        </w:tc>
      </w:tr>
      <w:tr w:rsidR="003F182C" w:rsidRPr="00536071" w14:paraId="3F368FE5" w14:textId="77777777" w:rsidTr="001164B4">
        <w:tc>
          <w:tcPr>
            <w:tcW w:w="0" w:type="auto"/>
            <w:vAlign w:val="center"/>
          </w:tcPr>
          <w:p w14:paraId="35929B50"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48</w:t>
            </w:r>
          </w:p>
        </w:tc>
        <w:tc>
          <w:tcPr>
            <w:tcW w:w="0" w:type="auto"/>
            <w:vAlign w:val="center"/>
          </w:tcPr>
          <w:p w14:paraId="545D257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55</w:t>
            </w:r>
          </w:p>
        </w:tc>
        <w:tc>
          <w:tcPr>
            <w:tcW w:w="0" w:type="auto"/>
            <w:vAlign w:val="center"/>
          </w:tcPr>
          <w:p w14:paraId="1472A15E"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48</w:t>
            </w:r>
          </w:p>
        </w:tc>
        <w:tc>
          <w:tcPr>
            <w:tcW w:w="0" w:type="auto"/>
          </w:tcPr>
          <w:p w14:paraId="0CA55EE8" w14:textId="531FC5DF" w:rsidR="003F182C" w:rsidRPr="00536071" w:rsidRDefault="003F182C" w:rsidP="00BC1040">
            <w:pPr>
              <w:jc w:val="right"/>
              <w:rPr>
                <w:rFonts w:ascii="Courier New" w:hAnsi="Courier New"/>
                <w:sz w:val="16"/>
                <w:szCs w:val="16"/>
              </w:rPr>
            </w:pPr>
            <w:r w:rsidRPr="003F182C">
              <w:rPr>
                <w:rFonts w:ascii="Courier New" w:hAnsi="Courier New"/>
                <w:sz w:val="16"/>
                <w:szCs w:val="16"/>
              </w:rPr>
              <w:t>16</w:t>
            </w:r>
          </w:p>
        </w:tc>
      </w:tr>
      <w:tr w:rsidR="003F182C" w:rsidRPr="00536071" w14:paraId="28BC2011" w14:textId="77777777" w:rsidTr="001164B4">
        <w:tc>
          <w:tcPr>
            <w:tcW w:w="0" w:type="auto"/>
            <w:vAlign w:val="center"/>
          </w:tcPr>
          <w:p w14:paraId="2B3B2513"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49</w:t>
            </w:r>
          </w:p>
        </w:tc>
        <w:tc>
          <w:tcPr>
            <w:tcW w:w="0" w:type="auto"/>
            <w:vAlign w:val="center"/>
          </w:tcPr>
          <w:p w14:paraId="170A1E6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57</w:t>
            </w:r>
          </w:p>
        </w:tc>
        <w:tc>
          <w:tcPr>
            <w:tcW w:w="0" w:type="auto"/>
            <w:vAlign w:val="center"/>
          </w:tcPr>
          <w:p w14:paraId="7A3DEAE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49</w:t>
            </w:r>
          </w:p>
        </w:tc>
        <w:tc>
          <w:tcPr>
            <w:tcW w:w="0" w:type="auto"/>
          </w:tcPr>
          <w:p w14:paraId="346884D1" w14:textId="0BE72456" w:rsidR="003F182C" w:rsidRPr="00536071" w:rsidRDefault="003F182C" w:rsidP="00BC1040">
            <w:pPr>
              <w:jc w:val="right"/>
              <w:rPr>
                <w:rFonts w:ascii="Courier New" w:hAnsi="Courier New"/>
                <w:sz w:val="16"/>
                <w:szCs w:val="16"/>
              </w:rPr>
            </w:pPr>
            <w:r w:rsidRPr="003F182C">
              <w:rPr>
                <w:rFonts w:ascii="Courier New" w:hAnsi="Courier New"/>
                <w:sz w:val="16"/>
                <w:szCs w:val="16"/>
              </w:rPr>
              <w:t>17</w:t>
            </w:r>
          </w:p>
        </w:tc>
      </w:tr>
      <w:tr w:rsidR="003F182C" w:rsidRPr="00536071" w14:paraId="37AA5916" w14:textId="77777777" w:rsidTr="001164B4">
        <w:tc>
          <w:tcPr>
            <w:tcW w:w="0" w:type="auto"/>
            <w:vAlign w:val="center"/>
          </w:tcPr>
          <w:p w14:paraId="5426F35B"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50</w:t>
            </w:r>
          </w:p>
        </w:tc>
        <w:tc>
          <w:tcPr>
            <w:tcW w:w="0" w:type="auto"/>
            <w:vAlign w:val="center"/>
          </w:tcPr>
          <w:p w14:paraId="7552D95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59</w:t>
            </w:r>
          </w:p>
        </w:tc>
        <w:tc>
          <w:tcPr>
            <w:tcW w:w="0" w:type="auto"/>
            <w:vAlign w:val="center"/>
          </w:tcPr>
          <w:p w14:paraId="06683B3E"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50</w:t>
            </w:r>
          </w:p>
        </w:tc>
        <w:tc>
          <w:tcPr>
            <w:tcW w:w="0" w:type="auto"/>
          </w:tcPr>
          <w:p w14:paraId="67B57730" w14:textId="1BD80EB9" w:rsidR="003F182C" w:rsidRPr="00536071" w:rsidRDefault="003F182C" w:rsidP="00BC1040">
            <w:pPr>
              <w:jc w:val="right"/>
              <w:rPr>
                <w:rFonts w:ascii="Courier New" w:hAnsi="Courier New"/>
                <w:sz w:val="16"/>
                <w:szCs w:val="16"/>
              </w:rPr>
            </w:pPr>
            <w:r w:rsidRPr="003F182C">
              <w:rPr>
                <w:rFonts w:ascii="Courier New" w:hAnsi="Courier New"/>
                <w:sz w:val="16"/>
                <w:szCs w:val="16"/>
              </w:rPr>
              <w:t>18</w:t>
            </w:r>
          </w:p>
        </w:tc>
      </w:tr>
      <w:tr w:rsidR="003F182C" w:rsidRPr="00536071" w14:paraId="3920C267" w14:textId="77777777" w:rsidTr="001164B4">
        <w:tc>
          <w:tcPr>
            <w:tcW w:w="0" w:type="auto"/>
            <w:vAlign w:val="center"/>
          </w:tcPr>
          <w:p w14:paraId="1D286302"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51</w:t>
            </w:r>
          </w:p>
        </w:tc>
        <w:tc>
          <w:tcPr>
            <w:tcW w:w="0" w:type="auto"/>
            <w:vAlign w:val="center"/>
          </w:tcPr>
          <w:p w14:paraId="316AF82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61</w:t>
            </w:r>
          </w:p>
        </w:tc>
        <w:tc>
          <w:tcPr>
            <w:tcW w:w="0" w:type="auto"/>
            <w:vAlign w:val="center"/>
          </w:tcPr>
          <w:p w14:paraId="6FBFB5E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51</w:t>
            </w:r>
          </w:p>
        </w:tc>
        <w:tc>
          <w:tcPr>
            <w:tcW w:w="0" w:type="auto"/>
          </w:tcPr>
          <w:p w14:paraId="28B16948" w14:textId="4B1EF681" w:rsidR="003F182C" w:rsidRPr="00536071" w:rsidRDefault="003F182C" w:rsidP="00BC1040">
            <w:pPr>
              <w:jc w:val="right"/>
              <w:rPr>
                <w:rFonts w:ascii="Courier New" w:hAnsi="Courier New"/>
                <w:sz w:val="16"/>
                <w:szCs w:val="16"/>
              </w:rPr>
            </w:pPr>
            <w:r w:rsidRPr="003F182C">
              <w:rPr>
                <w:rFonts w:ascii="Courier New" w:hAnsi="Courier New"/>
                <w:sz w:val="16"/>
                <w:szCs w:val="16"/>
              </w:rPr>
              <w:t>19</w:t>
            </w:r>
          </w:p>
        </w:tc>
      </w:tr>
      <w:tr w:rsidR="003F182C" w:rsidRPr="00536071" w14:paraId="4D7C4D50" w14:textId="77777777" w:rsidTr="001164B4">
        <w:tc>
          <w:tcPr>
            <w:tcW w:w="0" w:type="auto"/>
            <w:vAlign w:val="center"/>
          </w:tcPr>
          <w:p w14:paraId="38CEBBB1"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52</w:t>
            </w:r>
          </w:p>
        </w:tc>
        <w:tc>
          <w:tcPr>
            <w:tcW w:w="0" w:type="auto"/>
            <w:vAlign w:val="center"/>
          </w:tcPr>
          <w:p w14:paraId="6E0339B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63</w:t>
            </w:r>
          </w:p>
        </w:tc>
        <w:tc>
          <w:tcPr>
            <w:tcW w:w="0" w:type="auto"/>
            <w:vAlign w:val="center"/>
          </w:tcPr>
          <w:p w14:paraId="0CC9CEBE"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52</w:t>
            </w:r>
          </w:p>
        </w:tc>
        <w:tc>
          <w:tcPr>
            <w:tcW w:w="0" w:type="auto"/>
          </w:tcPr>
          <w:p w14:paraId="350CF769" w14:textId="1C1E3823" w:rsidR="003F182C" w:rsidRPr="00536071" w:rsidRDefault="003F182C" w:rsidP="00BC1040">
            <w:pPr>
              <w:jc w:val="right"/>
              <w:rPr>
                <w:rFonts w:ascii="Courier New" w:hAnsi="Courier New"/>
                <w:sz w:val="16"/>
                <w:szCs w:val="16"/>
              </w:rPr>
            </w:pPr>
            <w:r w:rsidRPr="003F182C">
              <w:rPr>
                <w:rFonts w:ascii="Courier New" w:hAnsi="Courier New"/>
                <w:sz w:val="16"/>
                <w:szCs w:val="16"/>
              </w:rPr>
              <w:t>20</w:t>
            </w:r>
          </w:p>
        </w:tc>
      </w:tr>
      <w:tr w:rsidR="003F182C" w:rsidRPr="00536071" w14:paraId="10A12FE4" w14:textId="77777777" w:rsidTr="001164B4">
        <w:tc>
          <w:tcPr>
            <w:tcW w:w="0" w:type="auto"/>
            <w:vAlign w:val="center"/>
          </w:tcPr>
          <w:p w14:paraId="34AECB8F"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53</w:t>
            </w:r>
          </w:p>
        </w:tc>
        <w:tc>
          <w:tcPr>
            <w:tcW w:w="0" w:type="auto"/>
            <w:vAlign w:val="center"/>
          </w:tcPr>
          <w:p w14:paraId="30C3EA1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65</w:t>
            </w:r>
          </w:p>
        </w:tc>
        <w:tc>
          <w:tcPr>
            <w:tcW w:w="0" w:type="auto"/>
            <w:vAlign w:val="center"/>
          </w:tcPr>
          <w:p w14:paraId="66F8569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53</w:t>
            </w:r>
          </w:p>
        </w:tc>
        <w:tc>
          <w:tcPr>
            <w:tcW w:w="0" w:type="auto"/>
          </w:tcPr>
          <w:p w14:paraId="601E975A" w14:textId="46940018" w:rsidR="003F182C" w:rsidRPr="00536071" w:rsidRDefault="003F182C" w:rsidP="00BC1040">
            <w:pPr>
              <w:jc w:val="right"/>
              <w:rPr>
                <w:rFonts w:ascii="Courier New" w:hAnsi="Courier New"/>
                <w:sz w:val="16"/>
                <w:szCs w:val="16"/>
              </w:rPr>
            </w:pPr>
            <w:r w:rsidRPr="003F182C">
              <w:rPr>
                <w:rFonts w:ascii="Courier New" w:hAnsi="Courier New"/>
                <w:sz w:val="16"/>
                <w:szCs w:val="16"/>
              </w:rPr>
              <w:t>21</w:t>
            </w:r>
          </w:p>
        </w:tc>
      </w:tr>
      <w:tr w:rsidR="003F182C" w:rsidRPr="00536071" w14:paraId="5E4BACE5" w14:textId="77777777" w:rsidTr="001164B4">
        <w:tc>
          <w:tcPr>
            <w:tcW w:w="0" w:type="auto"/>
            <w:vAlign w:val="center"/>
          </w:tcPr>
          <w:p w14:paraId="12B6E94A"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54</w:t>
            </w:r>
          </w:p>
        </w:tc>
        <w:tc>
          <w:tcPr>
            <w:tcW w:w="0" w:type="auto"/>
            <w:vAlign w:val="center"/>
          </w:tcPr>
          <w:p w14:paraId="0E207CD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67</w:t>
            </w:r>
          </w:p>
        </w:tc>
        <w:tc>
          <w:tcPr>
            <w:tcW w:w="0" w:type="auto"/>
            <w:vAlign w:val="center"/>
          </w:tcPr>
          <w:p w14:paraId="0F6256D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54</w:t>
            </w:r>
          </w:p>
        </w:tc>
        <w:tc>
          <w:tcPr>
            <w:tcW w:w="0" w:type="auto"/>
          </w:tcPr>
          <w:p w14:paraId="4AA95C6D" w14:textId="0C8F8867" w:rsidR="003F182C" w:rsidRPr="00536071" w:rsidRDefault="003F182C" w:rsidP="00BC1040">
            <w:pPr>
              <w:jc w:val="right"/>
              <w:rPr>
                <w:rFonts w:ascii="Courier New" w:hAnsi="Courier New"/>
                <w:sz w:val="16"/>
                <w:szCs w:val="16"/>
              </w:rPr>
            </w:pPr>
            <w:r w:rsidRPr="003F182C">
              <w:rPr>
                <w:rFonts w:ascii="Courier New" w:hAnsi="Courier New"/>
                <w:sz w:val="16"/>
                <w:szCs w:val="16"/>
              </w:rPr>
              <w:t>22</w:t>
            </w:r>
          </w:p>
        </w:tc>
      </w:tr>
      <w:tr w:rsidR="003F182C" w:rsidRPr="00536071" w14:paraId="2AB400E5" w14:textId="77777777" w:rsidTr="001164B4">
        <w:tc>
          <w:tcPr>
            <w:tcW w:w="0" w:type="auto"/>
            <w:vAlign w:val="center"/>
          </w:tcPr>
          <w:p w14:paraId="1834AB3B"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55</w:t>
            </w:r>
          </w:p>
        </w:tc>
        <w:tc>
          <w:tcPr>
            <w:tcW w:w="0" w:type="auto"/>
            <w:vAlign w:val="center"/>
          </w:tcPr>
          <w:p w14:paraId="3799A85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69</w:t>
            </w:r>
          </w:p>
        </w:tc>
        <w:tc>
          <w:tcPr>
            <w:tcW w:w="0" w:type="auto"/>
            <w:vAlign w:val="center"/>
          </w:tcPr>
          <w:p w14:paraId="1CDBC40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55</w:t>
            </w:r>
          </w:p>
        </w:tc>
        <w:tc>
          <w:tcPr>
            <w:tcW w:w="0" w:type="auto"/>
          </w:tcPr>
          <w:p w14:paraId="35FC4A1D" w14:textId="70BDA022" w:rsidR="003F182C" w:rsidRPr="00536071" w:rsidRDefault="003F182C" w:rsidP="00BC1040">
            <w:pPr>
              <w:jc w:val="right"/>
              <w:rPr>
                <w:rFonts w:ascii="Courier New" w:hAnsi="Courier New"/>
                <w:sz w:val="16"/>
                <w:szCs w:val="16"/>
              </w:rPr>
            </w:pPr>
            <w:r w:rsidRPr="003F182C">
              <w:rPr>
                <w:rFonts w:ascii="Courier New" w:hAnsi="Courier New"/>
                <w:sz w:val="16"/>
                <w:szCs w:val="16"/>
              </w:rPr>
              <w:t>23</w:t>
            </w:r>
          </w:p>
        </w:tc>
      </w:tr>
      <w:tr w:rsidR="003F182C" w:rsidRPr="00536071" w14:paraId="566D5E34" w14:textId="77777777" w:rsidTr="001164B4">
        <w:tc>
          <w:tcPr>
            <w:tcW w:w="0" w:type="auto"/>
            <w:vAlign w:val="center"/>
          </w:tcPr>
          <w:p w14:paraId="56931A2C"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56</w:t>
            </w:r>
          </w:p>
        </w:tc>
        <w:tc>
          <w:tcPr>
            <w:tcW w:w="0" w:type="auto"/>
            <w:vAlign w:val="center"/>
          </w:tcPr>
          <w:p w14:paraId="645FE0A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71</w:t>
            </w:r>
          </w:p>
        </w:tc>
        <w:tc>
          <w:tcPr>
            <w:tcW w:w="0" w:type="auto"/>
            <w:vAlign w:val="center"/>
          </w:tcPr>
          <w:p w14:paraId="4D3B2CC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56</w:t>
            </w:r>
          </w:p>
        </w:tc>
        <w:tc>
          <w:tcPr>
            <w:tcW w:w="0" w:type="auto"/>
          </w:tcPr>
          <w:p w14:paraId="7230D522" w14:textId="0150937B" w:rsidR="003F182C" w:rsidRPr="00536071" w:rsidRDefault="003F182C" w:rsidP="00BC1040">
            <w:pPr>
              <w:jc w:val="right"/>
              <w:rPr>
                <w:rFonts w:ascii="Courier New" w:hAnsi="Courier New"/>
                <w:sz w:val="16"/>
                <w:szCs w:val="16"/>
              </w:rPr>
            </w:pPr>
            <w:r w:rsidRPr="003F182C">
              <w:rPr>
                <w:rFonts w:ascii="Courier New" w:hAnsi="Courier New"/>
                <w:sz w:val="16"/>
                <w:szCs w:val="16"/>
              </w:rPr>
              <w:t>24</w:t>
            </w:r>
          </w:p>
        </w:tc>
      </w:tr>
      <w:tr w:rsidR="003F182C" w:rsidRPr="00536071" w14:paraId="45F20F5A" w14:textId="77777777" w:rsidTr="001164B4">
        <w:tc>
          <w:tcPr>
            <w:tcW w:w="0" w:type="auto"/>
            <w:vAlign w:val="center"/>
          </w:tcPr>
          <w:p w14:paraId="3CC3DD9D"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57</w:t>
            </w:r>
          </w:p>
        </w:tc>
        <w:tc>
          <w:tcPr>
            <w:tcW w:w="0" w:type="auto"/>
            <w:vAlign w:val="center"/>
          </w:tcPr>
          <w:p w14:paraId="4119990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74</w:t>
            </w:r>
          </w:p>
        </w:tc>
        <w:tc>
          <w:tcPr>
            <w:tcW w:w="0" w:type="auto"/>
            <w:vAlign w:val="center"/>
          </w:tcPr>
          <w:p w14:paraId="0E10052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57</w:t>
            </w:r>
          </w:p>
        </w:tc>
        <w:tc>
          <w:tcPr>
            <w:tcW w:w="0" w:type="auto"/>
          </w:tcPr>
          <w:p w14:paraId="17A23C5A" w14:textId="4383FABC" w:rsidR="003F182C" w:rsidRPr="00536071" w:rsidRDefault="003F182C" w:rsidP="00BC1040">
            <w:pPr>
              <w:jc w:val="right"/>
              <w:rPr>
                <w:rFonts w:ascii="Courier New" w:hAnsi="Courier New"/>
                <w:sz w:val="16"/>
                <w:szCs w:val="16"/>
              </w:rPr>
            </w:pPr>
            <w:r w:rsidRPr="003F182C">
              <w:rPr>
                <w:rFonts w:ascii="Courier New" w:hAnsi="Courier New"/>
                <w:sz w:val="16"/>
                <w:szCs w:val="16"/>
              </w:rPr>
              <w:t>25</w:t>
            </w:r>
          </w:p>
        </w:tc>
      </w:tr>
      <w:tr w:rsidR="003F182C" w:rsidRPr="00536071" w14:paraId="3A040BAE" w14:textId="77777777" w:rsidTr="001164B4">
        <w:tc>
          <w:tcPr>
            <w:tcW w:w="0" w:type="auto"/>
            <w:vAlign w:val="center"/>
          </w:tcPr>
          <w:p w14:paraId="7243D48C"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58</w:t>
            </w:r>
          </w:p>
        </w:tc>
        <w:tc>
          <w:tcPr>
            <w:tcW w:w="0" w:type="auto"/>
            <w:vAlign w:val="center"/>
          </w:tcPr>
          <w:p w14:paraId="2F3DEB6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77</w:t>
            </w:r>
          </w:p>
        </w:tc>
        <w:tc>
          <w:tcPr>
            <w:tcW w:w="0" w:type="auto"/>
            <w:vAlign w:val="center"/>
          </w:tcPr>
          <w:p w14:paraId="757DBC7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58</w:t>
            </w:r>
          </w:p>
        </w:tc>
        <w:tc>
          <w:tcPr>
            <w:tcW w:w="0" w:type="auto"/>
          </w:tcPr>
          <w:p w14:paraId="73B320F3" w14:textId="0912ACA6" w:rsidR="003F182C" w:rsidRPr="00536071" w:rsidRDefault="003F182C" w:rsidP="00BC1040">
            <w:pPr>
              <w:jc w:val="right"/>
              <w:rPr>
                <w:rFonts w:ascii="Courier New" w:hAnsi="Courier New"/>
                <w:sz w:val="16"/>
                <w:szCs w:val="16"/>
              </w:rPr>
            </w:pPr>
            <w:r w:rsidRPr="003F182C">
              <w:rPr>
                <w:rFonts w:ascii="Courier New" w:hAnsi="Courier New"/>
                <w:sz w:val="16"/>
                <w:szCs w:val="16"/>
              </w:rPr>
              <w:t>26</w:t>
            </w:r>
          </w:p>
        </w:tc>
      </w:tr>
      <w:tr w:rsidR="003F182C" w:rsidRPr="00536071" w14:paraId="726DE29E" w14:textId="77777777" w:rsidTr="001164B4">
        <w:tc>
          <w:tcPr>
            <w:tcW w:w="0" w:type="auto"/>
            <w:vAlign w:val="center"/>
          </w:tcPr>
          <w:p w14:paraId="4840E05C"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59</w:t>
            </w:r>
          </w:p>
        </w:tc>
        <w:tc>
          <w:tcPr>
            <w:tcW w:w="0" w:type="auto"/>
            <w:vAlign w:val="center"/>
          </w:tcPr>
          <w:p w14:paraId="7BEC149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80</w:t>
            </w:r>
          </w:p>
        </w:tc>
        <w:tc>
          <w:tcPr>
            <w:tcW w:w="0" w:type="auto"/>
            <w:vAlign w:val="center"/>
          </w:tcPr>
          <w:p w14:paraId="2ADDF52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59</w:t>
            </w:r>
          </w:p>
        </w:tc>
        <w:tc>
          <w:tcPr>
            <w:tcW w:w="0" w:type="auto"/>
          </w:tcPr>
          <w:p w14:paraId="2012204D" w14:textId="494AF1B0" w:rsidR="003F182C" w:rsidRPr="00536071" w:rsidRDefault="003F182C" w:rsidP="00BC1040">
            <w:pPr>
              <w:jc w:val="right"/>
              <w:rPr>
                <w:rFonts w:ascii="Courier New" w:hAnsi="Courier New"/>
                <w:sz w:val="16"/>
                <w:szCs w:val="16"/>
              </w:rPr>
            </w:pPr>
            <w:r w:rsidRPr="003F182C">
              <w:rPr>
                <w:rFonts w:ascii="Courier New" w:hAnsi="Courier New"/>
                <w:sz w:val="16"/>
                <w:szCs w:val="16"/>
              </w:rPr>
              <w:t>27</w:t>
            </w:r>
          </w:p>
        </w:tc>
      </w:tr>
      <w:tr w:rsidR="003F182C" w:rsidRPr="00536071" w14:paraId="28020EFB" w14:textId="77777777" w:rsidTr="001164B4">
        <w:tc>
          <w:tcPr>
            <w:tcW w:w="0" w:type="auto"/>
            <w:vAlign w:val="center"/>
          </w:tcPr>
          <w:p w14:paraId="7C9BAD86"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60</w:t>
            </w:r>
          </w:p>
        </w:tc>
        <w:tc>
          <w:tcPr>
            <w:tcW w:w="0" w:type="auto"/>
            <w:vAlign w:val="center"/>
          </w:tcPr>
          <w:p w14:paraId="7B5CDDB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83</w:t>
            </w:r>
          </w:p>
        </w:tc>
        <w:tc>
          <w:tcPr>
            <w:tcW w:w="0" w:type="auto"/>
            <w:vAlign w:val="center"/>
          </w:tcPr>
          <w:p w14:paraId="34B1E4C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60</w:t>
            </w:r>
          </w:p>
        </w:tc>
        <w:tc>
          <w:tcPr>
            <w:tcW w:w="0" w:type="auto"/>
          </w:tcPr>
          <w:p w14:paraId="27A2B4E2" w14:textId="7B7BFCC1" w:rsidR="003F182C" w:rsidRPr="00536071" w:rsidRDefault="003F182C" w:rsidP="00BC1040">
            <w:pPr>
              <w:jc w:val="right"/>
              <w:rPr>
                <w:rFonts w:ascii="Courier New" w:hAnsi="Courier New"/>
                <w:sz w:val="16"/>
                <w:szCs w:val="16"/>
              </w:rPr>
            </w:pPr>
            <w:r w:rsidRPr="003F182C">
              <w:rPr>
                <w:rFonts w:ascii="Courier New" w:hAnsi="Courier New"/>
                <w:sz w:val="16"/>
                <w:szCs w:val="16"/>
              </w:rPr>
              <w:t>28</w:t>
            </w:r>
          </w:p>
        </w:tc>
      </w:tr>
      <w:tr w:rsidR="003F182C" w:rsidRPr="00536071" w14:paraId="3587984E" w14:textId="77777777" w:rsidTr="001164B4">
        <w:tc>
          <w:tcPr>
            <w:tcW w:w="0" w:type="auto"/>
            <w:vAlign w:val="center"/>
          </w:tcPr>
          <w:p w14:paraId="72057498"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61</w:t>
            </w:r>
          </w:p>
        </w:tc>
        <w:tc>
          <w:tcPr>
            <w:tcW w:w="0" w:type="auto"/>
            <w:vAlign w:val="center"/>
          </w:tcPr>
          <w:p w14:paraId="5656DB0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86</w:t>
            </w:r>
          </w:p>
        </w:tc>
        <w:tc>
          <w:tcPr>
            <w:tcW w:w="0" w:type="auto"/>
            <w:vAlign w:val="center"/>
          </w:tcPr>
          <w:p w14:paraId="5D1CDC3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61</w:t>
            </w:r>
          </w:p>
        </w:tc>
        <w:tc>
          <w:tcPr>
            <w:tcW w:w="0" w:type="auto"/>
          </w:tcPr>
          <w:p w14:paraId="37398A9E" w14:textId="3022F6D1" w:rsidR="003F182C" w:rsidRPr="00536071" w:rsidRDefault="003F182C" w:rsidP="00BC1040">
            <w:pPr>
              <w:jc w:val="right"/>
              <w:rPr>
                <w:rFonts w:ascii="Courier New" w:hAnsi="Courier New"/>
                <w:sz w:val="16"/>
                <w:szCs w:val="16"/>
              </w:rPr>
            </w:pPr>
            <w:r w:rsidRPr="003F182C">
              <w:rPr>
                <w:rFonts w:ascii="Courier New" w:hAnsi="Courier New"/>
                <w:sz w:val="16"/>
                <w:szCs w:val="16"/>
              </w:rPr>
              <w:t>29</w:t>
            </w:r>
          </w:p>
        </w:tc>
      </w:tr>
      <w:tr w:rsidR="003F182C" w:rsidRPr="00536071" w14:paraId="266B5DA0" w14:textId="77777777" w:rsidTr="001164B4">
        <w:tc>
          <w:tcPr>
            <w:tcW w:w="0" w:type="auto"/>
            <w:vAlign w:val="center"/>
          </w:tcPr>
          <w:p w14:paraId="2DEAB810"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62</w:t>
            </w:r>
          </w:p>
        </w:tc>
        <w:tc>
          <w:tcPr>
            <w:tcW w:w="0" w:type="auto"/>
            <w:vAlign w:val="center"/>
          </w:tcPr>
          <w:p w14:paraId="20A3FB7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89</w:t>
            </w:r>
          </w:p>
        </w:tc>
        <w:tc>
          <w:tcPr>
            <w:tcW w:w="0" w:type="auto"/>
            <w:vAlign w:val="center"/>
          </w:tcPr>
          <w:p w14:paraId="4DF363F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62</w:t>
            </w:r>
          </w:p>
        </w:tc>
        <w:tc>
          <w:tcPr>
            <w:tcW w:w="0" w:type="auto"/>
          </w:tcPr>
          <w:p w14:paraId="0D4EE31C" w14:textId="2C4765C9" w:rsidR="003F182C" w:rsidRPr="00536071" w:rsidRDefault="003F182C" w:rsidP="00BC1040">
            <w:pPr>
              <w:jc w:val="right"/>
              <w:rPr>
                <w:rFonts w:ascii="Courier New" w:hAnsi="Courier New"/>
                <w:sz w:val="16"/>
                <w:szCs w:val="16"/>
              </w:rPr>
            </w:pPr>
            <w:r w:rsidRPr="003F182C">
              <w:rPr>
                <w:rFonts w:ascii="Courier New" w:hAnsi="Courier New"/>
                <w:sz w:val="16"/>
                <w:szCs w:val="16"/>
              </w:rPr>
              <w:t>30</w:t>
            </w:r>
          </w:p>
        </w:tc>
      </w:tr>
      <w:tr w:rsidR="00BC1040" w:rsidRPr="00536071" w14:paraId="6F5CDC3F" w14:textId="77777777" w:rsidTr="00BC1040">
        <w:tc>
          <w:tcPr>
            <w:tcW w:w="0" w:type="auto"/>
          </w:tcPr>
          <w:p w14:paraId="7FF37C4B" w14:textId="77777777" w:rsidR="00BC1040" w:rsidRPr="00536071" w:rsidRDefault="00BC1040" w:rsidP="00BC1040">
            <w:pPr>
              <w:rPr>
                <w:rFonts w:ascii="Courier New" w:hAnsi="Courier New"/>
                <w:b/>
                <w:sz w:val="16"/>
                <w:szCs w:val="16"/>
              </w:rPr>
            </w:pPr>
            <w:r w:rsidRPr="00536071">
              <w:rPr>
                <w:rFonts w:ascii="Courier New" w:hAnsi="Courier New"/>
                <w:b/>
                <w:sz w:val="16"/>
                <w:szCs w:val="16"/>
              </w:rPr>
              <w:lastRenderedPageBreak/>
              <w:t>1-Byte</w:t>
            </w:r>
            <w:r w:rsidRPr="00536071">
              <w:rPr>
                <w:rFonts w:ascii="Courier New" w:hAnsi="Courier New"/>
                <w:b/>
                <w:sz w:val="16"/>
                <w:szCs w:val="16"/>
              </w:rPr>
              <w:br/>
              <w:t>value</w:t>
            </w:r>
          </w:p>
        </w:tc>
        <w:tc>
          <w:tcPr>
            <w:tcW w:w="0" w:type="auto"/>
          </w:tcPr>
          <w:p w14:paraId="3AF439CA" w14:textId="77777777" w:rsidR="00BC1040" w:rsidRPr="00536071" w:rsidRDefault="00BC1040" w:rsidP="00BC1040">
            <w:pPr>
              <w:rPr>
                <w:rFonts w:ascii="Courier New" w:hAnsi="Courier New"/>
                <w:b/>
                <w:sz w:val="16"/>
                <w:szCs w:val="16"/>
              </w:rPr>
            </w:pPr>
            <w:r w:rsidRPr="00536071">
              <w:rPr>
                <w:rFonts w:ascii="Courier New" w:hAnsi="Courier New"/>
                <w:b/>
                <w:sz w:val="16"/>
                <w:szCs w:val="16"/>
              </w:rPr>
              <w:t>ELS &amp;</w:t>
            </w:r>
            <w:r w:rsidRPr="00536071">
              <w:rPr>
                <w:rFonts w:ascii="Courier New" w:hAnsi="Courier New"/>
                <w:b/>
                <w:sz w:val="16"/>
                <w:szCs w:val="16"/>
              </w:rPr>
              <w:br/>
              <w:t>IBS</w:t>
            </w:r>
          </w:p>
        </w:tc>
        <w:tc>
          <w:tcPr>
            <w:tcW w:w="0" w:type="auto"/>
          </w:tcPr>
          <w:p w14:paraId="4659CDA1" w14:textId="77777777" w:rsidR="00BC1040" w:rsidRPr="00536071" w:rsidRDefault="00BC1040" w:rsidP="00BC1040">
            <w:pPr>
              <w:rPr>
                <w:rFonts w:ascii="Courier New" w:hAnsi="Courier New"/>
                <w:b/>
                <w:sz w:val="16"/>
                <w:szCs w:val="16"/>
              </w:rPr>
            </w:pPr>
            <w:r w:rsidRPr="00536071">
              <w:rPr>
                <w:rFonts w:ascii="Courier New" w:hAnsi="Courier New"/>
                <w:b/>
                <w:sz w:val="16"/>
                <w:szCs w:val="16"/>
              </w:rPr>
              <w:t>SNG</w:t>
            </w:r>
          </w:p>
        </w:tc>
        <w:tc>
          <w:tcPr>
            <w:tcW w:w="0" w:type="auto"/>
          </w:tcPr>
          <w:p w14:paraId="7E326BC2" w14:textId="77777777" w:rsidR="00BC1040" w:rsidRPr="00536071" w:rsidRDefault="00BC1040" w:rsidP="00BC1040">
            <w:pPr>
              <w:rPr>
                <w:rFonts w:ascii="Courier New" w:hAnsi="Courier New"/>
                <w:b/>
                <w:sz w:val="16"/>
                <w:szCs w:val="16"/>
              </w:rPr>
            </w:pPr>
            <w:r w:rsidRPr="00536071">
              <w:rPr>
                <w:rFonts w:ascii="Courier New" w:hAnsi="Courier New"/>
                <w:b/>
                <w:sz w:val="16"/>
                <w:szCs w:val="16"/>
              </w:rPr>
              <w:t>ION</w:t>
            </w:r>
          </w:p>
        </w:tc>
      </w:tr>
      <w:tr w:rsidR="003F182C" w:rsidRPr="00536071" w14:paraId="51D5E36B" w14:textId="77777777" w:rsidTr="001164B4">
        <w:tc>
          <w:tcPr>
            <w:tcW w:w="0" w:type="auto"/>
            <w:vAlign w:val="center"/>
          </w:tcPr>
          <w:p w14:paraId="587A56F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63</w:t>
            </w:r>
          </w:p>
        </w:tc>
        <w:tc>
          <w:tcPr>
            <w:tcW w:w="0" w:type="auto"/>
            <w:vAlign w:val="center"/>
          </w:tcPr>
          <w:p w14:paraId="686657B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92</w:t>
            </w:r>
          </w:p>
        </w:tc>
        <w:tc>
          <w:tcPr>
            <w:tcW w:w="0" w:type="auto"/>
            <w:vAlign w:val="center"/>
          </w:tcPr>
          <w:p w14:paraId="393F93C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63</w:t>
            </w:r>
          </w:p>
        </w:tc>
        <w:tc>
          <w:tcPr>
            <w:tcW w:w="0" w:type="auto"/>
          </w:tcPr>
          <w:p w14:paraId="5714BE50" w14:textId="11B06B48" w:rsidR="003F182C" w:rsidRPr="00536071" w:rsidRDefault="003F182C" w:rsidP="00BC1040">
            <w:pPr>
              <w:jc w:val="right"/>
              <w:rPr>
                <w:rFonts w:ascii="Courier New" w:hAnsi="Courier New"/>
                <w:sz w:val="16"/>
                <w:szCs w:val="16"/>
              </w:rPr>
            </w:pPr>
            <w:r w:rsidRPr="003F182C">
              <w:rPr>
                <w:rFonts w:ascii="Courier New" w:hAnsi="Courier New"/>
                <w:sz w:val="16"/>
                <w:szCs w:val="16"/>
              </w:rPr>
              <w:t>31</w:t>
            </w:r>
          </w:p>
        </w:tc>
      </w:tr>
      <w:tr w:rsidR="003F182C" w:rsidRPr="00536071" w14:paraId="1555D7B9" w14:textId="77777777" w:rsidTr="001164B4">
        <w:tc>
          <w:tcPr>
            <w:tcW w:w="0" w:type="auto"/>
            <w:vAlign w:val="center"/>
          </w:tcPr>
          <w:p w14:paraId="15827057"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64</w:t>
            </w:r>
          </w:p>
        </w:tc>
        <w:tc>
          <w:tcPr>
            <w:tcW w:w="0" w:type="auto"/>
            <w:vAlign w:val="center"/>
          </w:tcPr>
          <w:p w14:paraId="481C85B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95</w:t>
            </w:r>
          </w:p>
        </w:tc>
        <w:tc>
          <w:tcPr>
            <w:tcW w:w="0" w:type="auto"/>
            <w:vAlign w:val="center"/>
          </w:tcPr>
          <w:p w14:paraId="094345C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65</w:t>
            </w:r>
          </w:p>
        </w:tc>
        <w:tc>
          <w:tcPr>
            <w:tcW w:w="0" w:type="auto"/>
          </w:tcPr>
          <w:p w14:paraId="74D7C963" w14:textId="6828B43A" w:rsidR="003F182C" w:rsidRPr="00536071" w:rsidRDefault="003F182C" w:rsidP="00BC1040">
            <w:pPr>
              <w:jc w:val="right"/>
              <w:rPr>
                <w:rFonts w:ascii="Courier New" w:hAnsi="Courier New"/>
                <w:sz w:val="16"/>
                <w:szCs w:val="16"/>
              </w:rPr>
            </w:pPr>
            <w:r w:rsidRPr="003F182C">
              <w:rPr>
                <w:rFonts w:ascii="Courier New" w:hAnsi="Courier New"/>
                <w:sz w:val="16"/>
                <w:szCs w:val="16"/>
              </w:rPr>
              <w:t>32</w:t>
            </w:r>
          </w:p>
        </w:tc>
      </w:tr>
      <w:tr w:rsidR="003F182C" w:rsidRPr="00536071" w14:paraId="1146417D" w14:textId="77777777" w:rsidTr="001164B4">
        <w:tc>
          <w:tcPr>
            <w:tcW w:w="0" w:type="auto"/>
            <w:vAlign w:val="center"/>
          </w:tcPr>
          <w:p w14:paraId="19419852"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65</w:t>
            </w:r>
          </w:p>
        </w:tc>
        <w:tc>
          <w:tcPr>
            <w:tcW w:w="0" w:type="auto"/>
            <w:vAlign w:val="center"/>
          </w:tcPr>
          <w:p w14:paraId="047D398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98</w:t>
            </w:r>
          </w:p>
        </w:tc>
        <w:tc>
          <w:tcPr>
            <w:tcW w:w="0" w:type="auto"/>
            <w:vAlign w:val="center"/>
          </w:tcPr>
          <w:p w14:paraId="53151C0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67</w:t>
            </w:r>
          </w:p>
        </w:tc>
        <w:tc>
          <w:tcPr>
            <w:tcW w:w="0" w:type="auto"/>
          </w:tcPr>
          <w:p w14:paraId="6BE02708" w14:textId="47F31450" w:rsidR="003F182C" w:rsidRPr="00536071" w:rsidRDefault="003F182C" w:rsidP="00BC1040">
            <w:pPr>
              <w:jc w:val="right"/>
              <w:rPr>
                <w:rFonts w:ascii="Courier New" w:hAnsi="Courier New"/>
                <w:sz w:val="16"/>
                <w:szCs w:val="16"/>
              </w:rPr>
            </w:pPr>
            <w:r w:rsidRPr="003F182C">
              <w:rPr>
                <w:rFonts w:ascii="Courier New" w:hAnsi="Courier New"/>
                <w:sz w:val="16"/>
                <w:szCs w:val="16"/>
              </w:rPr>
              <w:t>33</w:t>
            </w:r>
          </w:p>
        </w:tc>
      </w:tr>
      <w:tr w:rsidR="003F182C" w:rsidRPr="00536071" w14:paraId="19AEA60A" w14:textId="77777777" w:rsidTr="001164B4">
        <w:tc>
          <w:tcPr>
            <w:tcW w:w="0" w:type="auto"/>
            <w:vAlign w:val="center"/>
          </w:tcPr>
          <w:p w14:paraId="4F4B1B52"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66</w:t>
            </w:r>
          </w:p>
        </w:tc>
        <w:tc>
          <w:tcPr>
            <w:tcW w:w="0" w:type="auto"/>
            <w:vAlign w:val="center"/>
          </w:tcPr>
          <w:p w14:paraId="0F63FA8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101</w:t>
            </w:r>
          </w:p>
        </w:tc>
        <w:tc>
          <w:tcPr>
            <w:tcW w:w="0" w:type="auto"/>
            <w:vAlign w:val="center"/>
          </w:tcPr>
          <w:p w14:paraId="098DAE9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69</w:t>
            </w:r>
          </w:p>
        </w:tc>
        <w:tc>
          <w:tcPr>
            <w:tcW w:w="0" w:type="auto"/>
          </w:tcPr>
          <w:p w14:paraId="1B6F58CE" w14:textId="02FF5CF0" w:rsidR="003F182C" w:rsidRPr="00536071" w:rsidRDefault="003F182C" w:rsidP="00BC1040">
            <w:pPr>
              <w:jc w:val="right"/>
              <w:rPr>
                <w:rFonts w:ascii="Courier New" w:hAnsi="Courier New"/>
                <w:sz w:val="16"/>
                <w:szCs w:val="16"/>
              </w:rPr>
            </w:pPr>
            <w:r w:rsidRPr="003F182C">
              <w:rPr>
                <w:rFonts w:ascii="Courier New" w:hAnsi="Courier New"/>
                <w:sz w:val="16"/>
                <w:szCs w:val="16"/>
              </w:rPr>
              <w:t>34</w:t>
            </w:r>
          </w:p>
        </w:tc>
      </w:tr>
      <w:tr w:rsidR="003F182C" w:rsidRPr="00536071" w14:paraId="47B73431" w14:textId="77777777" w:rsidTr="001164B4">
        <w:tc>
          <w:tcPr>
            <w:tcW w:w="0" w:type="auto"/>
            <w:vAlign w:val="center"/>
          </w:tcPr>
          <w:p w14:paraId="5C2480E2"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67</w:t>
            </w:r>
          </w:p>
        </w:tc>
        <w:tc>
          <w:tcPr>
            <w:tcW w:w="0" w:type="auto"/>
            <w:vAlign w:val="center"/>
          </w:tcPr>
          <w:p w14:paraId="7F71413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105</w:t>
            </w:r>
          </w:p>
        </w:tc>
        <w:tc>
          <w:tcPr>
            <w:tcW w:w="0" w:type="auto"/>
            <w:vAlign w:val="center"/>
          </w:tcPr>
          <w:p w14:paraId="36E05A3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71</w:t>
            </w:r>
          </w:p>
        </w:tc>
        <w:tc>
          <w:tcPr>
            <w:tcW w:w="0" w:type="auto"/>
          </w:tcPr>
          <w:p w14:paraId="57F0B0B0" w14:textId="3B2D816A" w:rsidR="003F182C" w:rsidRPr="00536071" w:rsidRDefault="003F182C" w:rsidP="00BC1040">
            <w:pPr>
              <w:jc w:val="right"/>
              <w:rPr>
                <w:rFonts w:ascii="Courier New" w:hAnsi="Courier New"/>
                <w:sz w:val="16"/>
                <w:szCs w:val="16"/>
              </w:rPr>
            </w:pPr>
            <w:r w:rsidRPr="003F182C">
              <w:rPr>
                <w:rFonts w:ascii="Courier New" w:hAnsi="Courier New"/>
                <w:sz w:val="16"/>
                <w:szCs w:val="16"/>
              </w:rPr>
              <w:t>35</w:t>
            </w:r>
          </w:p>
        </w:tc>
      </w:tr>
      <w:tr w:rsidR="003F182C" w:rsidRPr="00536071" w14:paraId="00641A3C" w14:textId="77777777" w:rsidTr="001164B4">
        <w:tc>
          <w:tcPr>
            <w:tcW w:w="0" w:type="auto"/>
            <w:vAlign w:val="center"/>
          </w:tcPr>
          <w:p w14:paraId="5A5A16FD"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68</w:t>
            </w:r>
          </w:p>
        </w:tc>
        <w:tc>
          <w:tcPr>
            <w:tcW w:w="0" w:type="auto"/>
            <w:vAlign w:val="center"/>
          </w:tcPr>
          <w:p w14:paraId="4D30C3E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109</w:t>
            </w:r>
          </w:p>
        </w:tc>
        <w:tc>
          <w:tcPr>
            <w:tcW w:w="0" w:type="auto"/>
            <w:vAlign w:val="center"/>
          </w:tcPr>
          <w:p w14:paraId="62D910A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73</w:t>
            </w:r>
          </w:p>
        </w:tc>
        <w:tc>
          <w:tcPr>
            <w:tcW w:w="0" w:type="auto"/>
          </w:tcPr>
          <w:p w14:paraId="3C616B74" w14:textId="05FF61CB" w:rsidR="003F182C" w:rsidRPr="00536071" w:rsidRDefault="003F182C" w:rsidP="00BC1040">
            <w:pPr>
              <w:jc w:val="right"/>
              <w:rPr>
                <w:rFonts w:ascii="Courier New" w:hAnsi="Courier New"/>
                <w:sz w:val="16"/>
                <w:szCs w:val="16"/>
              </w:rPr>
            </w:pPr>
            <w:r w:rsidRPr="003F182C">
              <w:rPr>
                <w:rFonts w:ascii="Courier New" w:hAnsi="Courier New"/>
                <w:sz w:val="16"/>
                <w:szCs w:val="16"/>
              </w:rPr>
              <w:t>36</w:t>
            </w:r>
          </w:p>
        </w:tc>
      </w:tr>
      <w:tr w:rsidR="003F182C" w:rsidRPr="00536071" w14:paraId="30441165" w14:textId="77777777" w:rsidTr="001164B4">
        <w:tc>
          <w:tcPr>
            <w:tcW w:w="0" w:type="auto"/>
            <w:vAlign w:val="center"/>
          </w:tcPr>
          <w:p w14:paraId="1B4F2227"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69</w:t>
            </w:r>
          </w:p>
        </w:tc>
        <w:tc>
          <w:tcPr>
            <w:tcW w:w="0" w:type="auto"/>
            <w:vAlign w:val="center"/>
          </w:tcPr>
          <w:p w14:paraId="45DDE80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113</w:t>
            </w:r>
          </w:p>
        </w:tc>
        <w:tc>
          <w:tcPr>
            <w:tcW w:w="0" w:type="auto"/>
            <w:vAlign w:val="center"/>
          </w:tcPr>
          <w:p w14:paraId="6D1BC6D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76</w:t>
            </w:r>
          </w:p>
        </w:tc>
        <w:tc>
          <w:tcPr>
            <w:tcW w:w="0" w:type="auto"/>
          </w:tcPr>
          <w:p w14:paraId="5DA8D018" w14:textId="7F432AD5" w:rsidR="003F182C" w:rsidRPr="00536071" w:rsidRDefault="003F182C" w:rsidP="00BC1040">
            <w:pPr>
              <w:jc w:val="right"/>
              <w:rPr>
                <w:rFonts w:ascii="Courier New" w:hAnsi="Courier New"/>
                <w:sz w:val="16"/>
                <w:szCs w:val="16"/>
              </w:rPr>
            </w:pPr>
            <w:r w:rsidRPr="003F182C">
              <w:rPr>
                <w:rFonts w:ascii="Courier New" w:hAnsi="Courier New"/>
                <w:sz w:val="16"/>
                <w:szCs w:val="16"/>
              </w:rPr>
              <w:t>38</w:t>
            </w:r>
          </w:p>
        </w:tc>
      </w:tr>
      <w:tr w:rsidR="003F182C" w:rsidRPr="00536071" w14:paraId="0982D69D" w14:textId="77777777" w:rsidTr="001164B4">
        <w:tc>
          <w:tcPr>
            <w:tcW w:w="0" w:type="auto"/>
            <w:vAlign w:val="center"/>
          </w:tcPr>
          <w:p w14:paraId="3E5C2004"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70</w:t>
            </w:r>
          </w:p>
        </w:tc>
        <w:tc>
          <w:tcPr>
            <w:tcW w:w="0" w:type="auto"/>
            <w:vAlign w:val="center"/>
          </w:tcPr>
          <w:p w14:paraId="6F45088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117</w:t>
            </w:r>
          </w:p>
        </w:tc>
        <w:tc>
          <w:tcPr>
            <w:tcW w:w="0" w:type="auto"/>
            <w:vAlign w:val="center"/>
          </w:tcPr>
          <w:p w14:paraId="4664088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78</w:t>
            </w:r>
          </w:p>
        </w:tc>
        <w:tc>
          <w:tcPr>
            <w:tcW w:w="0" w:type="auto"/>
          </w:tcPr>
          <w:p w14:paraId="06A881A9" w14:textId="7D3F9D02" w:rsidR="003F182C" w:rsidRPr="00536071" w:rsidRDefault="003F182C" w:rsidP="00BC1040">
            <w:pPr>
              <w:jc w:val="right"/>
              <w:rPr>
                <w:rFonts w:ascii="Courier New" w:hAnsi="Courier New"/>
                <w:sz w:val="16"/>
                <w:szCs w:val="16"/>
              </w:rPr>
            </w:pPr>
            <w:r w:rsidRPr="003F182C">
              <w:rPr>
                <w:rFonts w:ascii="Courier New" w:hAnsi="Courier New"/>
                <w:sz w:val="16"/>
                <w:szCs w:val="16"/>
              </w:rPr>
              <w:t>39</w:t>
            </w:r>
          </w:p>
        </w:tc>
      </w:tr>
      <w:tr w:rsidR="003F182C" w:rsidRPr="00536071" w14:paraId="3CBE6C04" w14:textId="77777777" w:rsidTr="001164B4">
        <w:tc>
          <w:tcPr>
            <w:tcW w:w="0" w:type="auto"/>
            <w:vAlign w:val="center"/>
          </w:tcPr>
          <w:p w14:paraId="7B6FEA92"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71</w:t>
            </w:r>
          </w:p>
        </w:tc>
        <w:tc>
          <w:tcPr>
            <w:tcW w:w="0" w:type="auto"/>
            <w:vAlign w:val="center"/>
          </w:tcPr>
          <w:p w14:paraId="0F86E35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121</w:t>
            </w:r>
          </w:p>
        </w:tc>
        <w:tc>
          <w:tcPr>
            <w:tcW w:w="0" w:type="auto"/>
            <w:vAlign w:val="center"/>
          </w:tcPr>
          <w:p w14:paraId="44CB731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81</w:t>
            </w:r>
          </w:p>
        </w:tc>
        <w:tc>
          <w:tcPr>
            <w:tcW w:w="0" w:type="auto"/>
          </w:tcPr>
          <w:p w14:paraId="4C0A2872" w14:textId="57AA0E7B" w:rsidR="003F182C" w:rsidRPr="00536071" w:rsidRDefault="003F182C" w:rsidP="00BC1040">
            <w:pPr>
              <w:jc w:val="right"/>
              <w:rPr>
                <w:rFonts w:ascii="Courier New" w:hAnsi="Courier New"/>
                <w:sz w:val="16"/>
                <w:szCs w:val="16"/>
              </w:rPr>
            </w:pPr>
            <w:r w:rsidRPr="003F182C">
              <w:rPr>
                <w:rFonts w:ascii="Courier New" w:hAnsi="Courier New"/>
                <w:sz w:val="16"/>
                <w:szCs w:val="16"/>
              </w:rPr>
              <w:t>41</w:t>
            </w:r>
          </w:p>
        </w:tc>
      </w:tr>
      <w:tr w:rsidR="003F182C" w:rsidRPr="00536071" w14:paraId="0ACD4E1C" w14:textId="77777777" w:rsidTr="001164B4">
        <w:tc>
          <w:tcPr>
            <w:tcW w:w="0" w:type="auto"/>
            <w:vAlign w:val="center"/>
          </w:tcPr>
          <w:p w14:paraId="70429DAE"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72</w:t>
            </w:r>
          </w:p>
        </w:tc>
        <w:tc>
          <w:tcPr>
            <w:tcW w:w="0" w:type="auto"/>
            <w:vAlign w:val="center"/>
          </w:tcPr>
          <w:p w14:paraId="46A8204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125</w:t>
            </w:r>
          </w:p>
        </w:tc>
        <w:tc>
          <w:tcPr>
            <w:tcW w:w="0" w:type="auto"/>
            <w:vAlign w:val="center"/>
          </w:tcPr>
          <w:p w14:paraId="3AEC598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83</w:t>
            </w:r>
          </w:p>
        </w:tc>
        <w:tc>
          <w:tcPr>
            <w:tcW w:w="0" w:type="auto"/>
          </w:tcPr>
          <w:p w14:paraId="1833804A" w14:textId="70B5020F" w:rsidR="003F182C" w:rsidRPr="00536071" w:rsidRDefault="003F182C" w:rsidP="00BC1040">
            <w:pPr>
              <w:jc w:val="right"/>
              <w:rPr>
                <w:rFonts w:ascii="Courier New" w:hAnsi="Courier New"/>
                <w:sz w:val="16"/>
                <w:szCs w:val="16"/>
              </w:rPr>
            </w:pPr>
            <w:r w:rsidRPr="003F182C">
              <w:rPr>
                <w:rFonts w:ascii="Courier New" w:hAnsi="Courier New"/>
                <w:sz w:val="16"/>
                <w:szCs w:val="16"/>
              </w:rPr>
              <w:t>42</w:t>
            </w:r>
          </w:p>
        </w:tc>
      </w:tr>
      <w:tr w:rsidR="003F182C" w:rsidRPr="00536071" w14:paraId="2C3FA9A6" w14:textId="77777777" w:rsidTr="001164B4">
        <w:tc>
          <w:tcPr>
            <w:tcW w:w="0" w:type="auto"/>
            <w:vAlign w:val="center"/>
          </w:tcPr>
          <w:p w14:paraId="013A36A2"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73</w:t>
            </w:r>
          </w:p>
        </w:tc>
        <w:tc>
          <w:tcPr>
            <w:tcW w:w="0" w:type="auto"/>
            <w:vAlign w:val="center"/>
          </w:tcPr>
          <w:p w14:paraId="314E89A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129</w:t>
            </w:r>
          </w:p>
        </w:tc>
        <w:tc>
          <w:tcPr>
            <w:tcW w:w="0" w:type="auto"/>
            <w:vAlign w:val="center"/>
          </w:tcPr>
          <w:p w14:paraId="2D03398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86</w:t>
            </w:r>
          </w:p>
        </w:tc>
        <w:tc>
          <w:tcPr>
            <w:tcW w:w="0" w:type="auto"/>
          </w:tcPr>
          <w:p w14:paraId="6FC323C2" w14:textId="50D63685" w:rsidR="003F182C" w:rsidRPr="00536071" w:rsidRDefault="003F182C" w:rsidP="00BC1040">
            <w:pPr>
              <w:jc w:val="right"/>
              <w:rPr>
                <w:rFonts w:ascii="Courier New" w:hAnsi="Courier New"/>
                <w:sz w:val="16"/>
                <w:szCs w:val="16"/>
              </w:rPr>
            </w:pPr>
            <w:r w:rsidRPr="003F182C">
              <w:rPr>
                <w:rFonts w:ascii="Courier New" w:hAnsi="Courier New"/>
                <w:sz w:val="16"/>
                <w:szCs w:val="16"/>
              </w:rPr>
              <w:t>44</w:t>
            </w:r>
          </w:p>
        </w:tc>
      </w:tr>
      <w:tr w:rsidR="003F182C" w:rsidRPr="00536071" w14:paraId="0B552446" w14:textId="77777777" w:rsidTr="001164B4">
        <w:tc>
          <w:tcPr>
            <w:tcW w:w="0" w:type="auto"/>
            <w:vAlign w:val="center"/>
          </w:tcPr>
          <w:p w14:paraId="215C1136"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74</w:t>
            </w:r>
          </w:p>
        </w:tc>
        <w:tc>
          <w:tcPr>
            <w:tcW w:w="0" w:type="auto"/>
            <w:vAlign w:val="center"/>
          </w:tcPr>
          <w:p w14:paraId="640CF82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133</w:t>
            </w:r>
          </w:p>
        </w:tc>
        <w:tc>
          <w:tcPr>
            <w:tcW w:w="0" w:type="auto"/>
            <w:vAlign w:val="center"/>
          </w:tcPr>
          <w:p w14:paraId="6099624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89</w:t>
            </w:r>
          </w:p>
        </w:tc>
        <w:tc>
          <w:tcPr>
            <w:tcW w:w="0" w:type="auto"/>
          </w:tcPr>
          <w:p w14:paraId="775B799B" w14:textId="3F463556" w:rsidR="003F182C" w:rsidRPr="00536071" w:rsidRDefault="003F182C" w:rsidP="00BC1040">
            <w:pPr>
              <w:jc w:val="right"/>
              <w:rPr>
                <w:rFonts w:ascii="Courier New" w:hAnsi="Courier New"/>
                <w:sz w:val="16"/>
                <w:szCs w:val="16"/>
              </w:rPr>
            </w:pPr>
            <w:r w:rsidRPr="003F182C">
              <w:rPr>
                <w:rFonts w:ascii="Courier New" w:hAnsi="Courier New"/>
                <w:sz w:val="16"/>
                <w:szCs w:val="16"/>
              </w:rPr>
              <w:t>45</w:t>
            </w:r>
          </w:p>
        </w:tc>
      </w:tr>
      <w:tr w:rsidR="003F182C" w:rsidRPr="00536071" w14:paraId="12DCC8B0" w14:textId="77777777" w:rsidTr="001164B4">
        <w:tc>
          <w:tcPr>
            <w:tcW w:w="0" w:type="auto"/>
            <w:vAlign w:val="center"/>
          </w:tcPr>
          <w:p w14:paraId="5C5D59BC"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75</w:t>
            </w:r>
          </w:p>
        </w:tc>
        <w:tc>
          <w:tcPr>
            <w:tcW w:w="0" w:type="auto"/>
            <w:vAlign w:val="center"/>
          </w:tcPr>
          <w:p w14:paraId="0448660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138</w:t>
            </w:r>
          </w:p>
        </w:tc>
        <w:tc>
          <w:tcPr>
            <w:tcW w:w="0" w:type="auto"/>
            <w:vAlign w:val="center"/>
          </w:tcPr>
          <w:p w14:paraId="687DECA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92</w:t>
            </w:r>
          </w:p>
        </w:tc>
        <w:tc>
          <w:tcPr>
            <w:tcW w:w="0" w:type="auto"/>
          </w:tcPr>
          <w:p w14:paraId="41EBEC80" w14:textId="53F77A74" w:rsidR="003F182C" w:rsidRPr="00536071" w:rsidRDefault="003F182C" w:rsidP="00BC1040">
            <w:pPr>
              <w:jc w:val="right"/>
              <w:rPr>
                <w:rFonts w:ascii="Courier New" w:hAnsi="Courier New"/>
                <w:sz w:val="16"/>
                <w:szCs w:val="16"/>
              </w:rPr>
            </w:pPr>
            <w:r w:rsidRPr="003F182C">
              <w:rPr>
                <w:rFonts w:ascii="Courier New" w:hAnsi="Courier New"/>
                <w:sz w:val="16"/>
                <w:szCs w:val="16"/>
              </w:rPr>
              <w:t>47</w:t>
            </w:r>
          </w:p>
        </w:tc>
      </w:tr>
      <w:tr w:rsidR="003F182C" w:rsidRPr="00536071" w14:paraId="653AC61F" w14:textId="77777777" w:rsidTr="001164B4">
        <w:tc>
          <w:tcPr>
            <w:tcW w:w="0" w:type="auto"/>
            <w:vAlign w:val="center"/>
          </w:tcPr>
          <w:p w14:paraId="3B0BC7C7"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76</w:t>
            </w:r>
          </w:p>
        </w:tc>
        <w:tc>
          <w:tcPr>
            <w:tcW w:w="0" w:type="auto"/>
            <w:vAlign w:val="center"/>
          </w:tcPr>
          <w:p w14:paraId="4DFBEDD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143</w:t>
            </w:r>
          </w:p>
        </w:tc>
        <w:tc>
          <w:tcPr>
            <w:tcW w:w="0" w:type="auto"/>
            <w:vAlign w:val="center"/>
          </w:tcPr>
          <w:p w14:paraId="54E0350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95</w:t>
            </w:r>
          </w:p>
        </w:tc>
        <w:tc>
          <w:tcPr>
            <w:tcW w:w="0" w:type="auto"/>
          </w:tcPr>
          <w:p w14:paraId="38606621" w14:textId="1DE87E79" w:rsidR="003F182C" w:rsidRPr="00536071" w:rsidRDefault="003F182C" w:rsidP="00BC1040">
            <w:pPr>
              <w:jc w:val="right"/>
              <w:rPr>
                <w:rFonts w:ascii="Courier New" w:hAnsi="Courier New"/>
                <w:sz w:val="16"/>
                <w:szCs w:val="16"/>
              </w:rPr>
            </w:pPr>
            <w:r w:rsidRPr="003F182C">
              <w:rPr>
                <w:rFonts w:ascii="Courier New" w:hAnsi="Courier New"/>
                <w:sz w:val="16"/>
                <w:szCs w:val="16"/>
              </w:rPr>
              <w:t>49</w:t>
            </w:r>
          </w:p>
        </w:tc>
      </w:tr>
      <w:tr w:rsidR="003F182C" w:rsidRPr="00536071" w14:paraId="4DD891E0" w14:textId="77777777" w:rsidTr="001164B4">
        <w:tc>
          <w:tcPr>
            <w:tcW w:w="0" w:type="auto"/>
            <w:vAlign w:val="center"/>
          </w:tcPr>
          <w:p w14:paraId="1ACF6DB4"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77</w:t>
            </w:r>
          </w:p>
        </w:tc>
        <w:tc>
          <w:tcPr>
            <w:tcW w:w="0" w:type="auto"/>
            <w:vAlign w:val="center"/>
          </w:tcPr>
          <w:p w14:paraId="22B04F1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148</w:t>
            </w:r>
          </w:p>
        </w:tc>
        <w:tc>
          <w:tcPr>
            <w:tcW w:w="0" w:type="auto"/>
            <w:vAlign w:val="center"/>
          </w:tcPr>
          <w:p w14:paraId="60D6B76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98</w:t>
            </w:r>
          </w:p>
        </w:tc>
        <w:tc>
          <w:tcPr>
            <w:tcW w:w="0" w:type="auto"/>
          </w:tcPr>
          <w:p w14:paraId="28472EBB" w14:textId="2F065A64" w:rsidR="003F182C" w:rsidRPr="00536071" w:rsidRDefault="003F182C" w:rsidP="00BC1040">
            <w:pPr>
              <w:jc w:val="right"/>
              <w:rPr>
                <w:rFonts w:ascii="Courier New" w:hAnsi="Courier New"/>
                <w:sz w:val="16"/>
                <w:szCs w:val="16"/>
              </w:rPr>
            </w:pPr>
            <w:r w:rsidRPr="003F182C">
              <w:rPr>
                <w:rFonts w:ascii="Courier New" w:hAnsi="Courier New"/>
                <w:sz w:val="16"/>
                <w:szCs w:val="16"/>
              </w:rPr>
              <w:t>50</w:t>
            </w:r>
          </w:p>
        </w:tc>
      </w:tr>
      <w:tr w:rsidR="003F182C" w:rsidRPr="00536071" w14:paraId="5AAA6E2C" w14:textId="77777777" w:rsidTr="001164B4">
        <w:tc>
          <w:tcPr>
            <w:tcW w:w="0" w:type="auto"/>
            <w:vAlign w:val="center"/>
          </w:tcPr>
          <w:p w14:paraId="08612555"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78</w:t>
            </w:r>
          </w:p>
        </w:tc>
        <w:tc>
          <w:tcPr>
            <w:tcW w:w="0" w:type="auto"/>
            <w:vAlign w:val="center"/>
          </w:tcPr>
          <w:p w14:paraId="11E1D10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153</w:t>
            </w:r>
          </w:p>
        </w:tc>
        <w:tc>
          <w:tcPr>
            <w:tcW w:w="0" w:type="auto"/>
            <w:vAlign w:val="center"/>
          </w:tcPr>
          <w:p w14:paraId="1F1C8DE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101</w:t>
            </w:r>
          </w:p>
        </w:tc>
        <w:tc>
          <w:tcPr>
            <w:tcW w:w="0" w:type="auto"/>
          </w:tcPr>
          <w:p w14:paraId="257D8029" w14:textId="541E5C70" w:rsidR="003F182C" w:rsidRPr="00536071" w:rsidRDefault="003F182C" w:rsidP="00BC1040">
            <w:pPr>
              <w:jc w:val="right"/>
              <w:rPr>
                <w:rFonts w:ascii="Courier New" w:hAnsi="Courier New"/>
                <w:sz w:val="16"/>
                <w:szCs w:val="16"/>
              </w:rPr>
            </w:pPr>
            <w:r w:rsidRPr="003F182C">
              <w:rPr>
                <w:rFonts w:ascii="Courier New" w:hAnsi="Courier New"/>
                <w:sz w:val="16"/>
                <w:szCs w:val="16"/>
              </w:rPr>
              <w:t>52</w:t>
            </w:r>
          </w:p>
        </w:tc>
      </w:tr>
      <w:tr w:rsidR="003F182C" w:rsidRPr="00536071" w14:paraId="61C87699" w14:textId="77777777" w:rsidTr="001164B4">
        <w:tc>
          <w:tcPr>
            <w:tcW w:w="0" w:type="auto"/>
            <w:vAlign w:val="center"/>
          </w:tcPr>
          <w:p w14:paraId="5751808C"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79</w:t>
            </w:r>
          </w:p>
        </w:tc>
        <w:tc>
          <w:tcPr>
            <w:tcW w:w="0" w:type="auto"/>
            <w:vAlign w:val="center"/>
          </w:tcPr>
          <w:p w14:paraId="6CBD70A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158</w:t>
            </w:r>
          </w:p>
        </w:tc>
        <w:tc>
          <w:tcPr>
            <w:tcW w:w="0" w:type="auto"/>
            <w:vAlign w:val="center"/>
          </w:tcPr>
          <w:p w14:paraId="3A97587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104</w:t>
            </w:r>
          </w:p>
        </w:tc>
        <w:tc>
          <w:tcPr>
            <w:tcW w:w="0" w:type="auto"/>
          </w:tcPr>
          <w:p w14:paraId="5B297DB5" w14:textId="73996F63" w:rsidR="003F182C" w:rsidRPr="00536071" w:rsidRDefault="003F182C" w:rsidP="00BC1040">
            <w:pPr>
              <w:jc w:val="right"/>
              <w:rPr>
                <w:rFonts w:ascii="Courier New" w:hAnsi="Courier New"/>
                <w:sz w:val="16"/>
                <w:szCs w:val="16"/>
              </w:rPr>
            </w:pPr>
            <w:r w:rsidRPr="003F182C">
              <w:rPr>
                <w:rFonts w:ascii="Courier New" w:hAnsi="Courier New"/>
                <w:sz w:val="16"/>
                <w:szCs w:val="16"/>
              </w:rPr>
              <w:t>54</w:t>
            </w:r>
          </w:p>
        </w:tc>
      </w:tr>
      <w:tr w:rsidR="003F182C" w:rsidRPr="00536071" w14:paraId="2A3EA3BF" w14:textId="77777777" w:rsidTr="001164B4">
        <w:tc>
          <w:tcPr>
            <w:tcW w:w="0" w:type="auto"/>
            <w:vAlign w:val="center"/>
          </w:tcPr>
          <w:p w14:paraId="627AB05C"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80</w:t>
            </w:r>
          </w:p>
        </w:tc>
        <w:tc>
          <w:tcPr>
            <w:tcW w:w="0" w:type="auto"/>
            <w:vAlign w:val="center"/>
          </w:tcPr>
          <w:p w14:paraId="17CC9F0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164</w:t>
            </w:r>
          </w:p>
        </w:tc>
        <w:tc>
          <w:tcPr>
            <w:tcW w:w="0" w:type="auto"/>
            <w:vAlign w:val="center"/>
          </w:tcPr>
          <w:p w14:paraId="1FFD8EB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107</w:t>
            </w:r>
          </w:p>
        </w:tc>
        <w:tc>
          <w:tcPr>
            <w:tcW w:w="0" w:type="auto"/>
          </w:tcPr>
          <w:p w14:paraId="5D589450" w14:textId="6E964870" w:rsidR="003F182C" w:rsidRPr="00536071" w:rsidRDefault="003F182C" w:rsidP="00BC1040">
            <w:pPr>
              <w:jc w:val="right"/>
              <w:rPr>
                <w:rFonts w:ascii="Courier New" w:hAnsi="Courier New"/>
                <w:sz w:val="16"/>
                <w:szCs w:val="16"/>
              </w:rPr>
            </w:pPr>
            <w:r w:rsidRPr="003F182C">
              <w:rPr>
                <w:rFonts w:ascii="Courier New" w:hAnsi="Courier New"/>
                <w:sz w:val="16"/>
                <w:szCs w:val="16"/>
              </w:rPr>
              <w:t>56</w:t>
            </w:r>
          </w:p>
        </w:tc>
      </w:tr>
      <w:tr w:rsidR="003F182C" w:rsidRPr="00536071" w14:paraId="4237D7D2" w14:textId="77777777" w:rsidTr="001164B4">
        <w:tc>
          <w:tcPr>
            <w:tcW w:w="0" w:type="auto"/>
            <w:vAlign w:val="center"/>
          </w:tcPr>
          <w:p w14:paraId="401C9254"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81</w:t>
            </w:r>
          </w:p>
        </w:tc>
        <w:tc>
          <w:tcPr>
            <w:tcW w:w="0" w:type="auto"/>
            <w:vAlign w:val="center"/>
          </w:tcPr>
          <w:p w14:paraId="2326865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170</w:t>
            </w:r>
          </w:p>
        </w:tc>
        <w:tc>
          <w:tcPr>
            <w:tcW w:w="0" w:type="auto"/>
            <w:vAlign w:val="center"/>
          </w:tcPr>
          <w:p w14:paraId="17FCB20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111</w:t>
            </w:r>
          </w:p>
        </w:tc>
        <w:tc>
          <w:tcPr>
            <w:tcW w:w="0" w:type="auto"/>
          </w:tcPr>
          <w:p w14:paraId="5446FBD4" w14:textId="5EC05931" w:rsidR="003F182C" w:rsidRPr="00536071" w:rsidRDefault="003F182C" w:rsidP="00BC1040">
            <w:pPr>
              <w:jc w:val="right"/>
              <w:rPr>
                <w:rFonts w:ascii="Courier New" w:hAnsi="Courier New"/>
                <w:sz w:val="16"/>
                <w:szCs w:val="16"/>
              </w:rPr>
            </w:pPr>
            <w:r w:rsidRPr="003F182C">
              <w:rPr>
                <w:rFonts w:ascii="Courier New" w:hAnsi="Courier New"/>
                <w:sz w:val="16"/>
                <w:szCs w:val="16"/>
              </w:rPr>
              <w:t>58</w:t>
            </w:r>
          </w:p>
        </w:tc>
      </w:tr>
      <w:tr w:rsidR="003F182C" w:rsidRPr="00536071" w14:paraId="25B9F317" w14:textId="77777777" w:rsidTr="001164B4">
        <w:tc>
          <w:tcPr>
            <w:tcW w:w="0" w:type="auto"/>
            <w:vAlign w:val="center"/>
          </w:tcPr>
          <w:p w14:paraId="735F6B07"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82</w:t>
            </w:r>
          </w:p>
        </w:tc>
        <w:tc>
          <w:tcPr>
            <w:tcW w:w="0" w:type="auto"/>
            <w:vAlign w:val="center"/>
          </w:tcPr>
          <w:p w14:paraId="2E99E04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176</w:t>
            </w:r>
          </w:p>
        </w:tc>
        <w:tc>
          <w:tcPr>
            <w:tcW w:w="0" w:type="auto"/>
            <w:vAlign w:val="center"/>
          </w:tcPr>
          <w:p w14:paraId="603E03FE"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114</w:t>
            </w:r>
          </w:p>
        </w:tc>
        <w:tc>
          <w:tcPr>
            <w:tcW w:w="0" w:type="auto"/>
          </w:tcPr>
          <w:p w14:paraId="462C1F4F" w14:textId="42EB802B" w:rsidR="003F182C" w:rsidRPr="00536071" w:rsidRDefault="003F182C" w:rsidP="00BC1040">
            <w:pPr>
              <w:jc w:val="right"/>
              <w:rPr>
                <w:rFonts w:ascii="Courier New" w:hAnsi="Courier New"/>
                <w:sz w:val="16"/>
                <w:szCs w:val="16"/>
              </w:rPr>
            </w:pPr>
            <w:r w:rsidRPr="003F182C">
              <w:rPr>
                <w:rFonts w:ascii="Courier New" w:hAnsi="Courier New"/>
                <w:sz w:val="16"/>
                <w:szCs w:val="16"/>
              </w:rPr>
              <w:t>60</w:t>
            </w:r>
          </w:p>
        </w:tc>
      </w:tr>
      <w:tr w:rsidR="003F182C" w:rsidRPr="00536071" w14:paraId="38C23266" w14:textId="77777777" w:rsidTr="001164B4">
        <w:tc>
          <w:tcPr>
            <w:tcW w:w="0" w:type="auto"/>
            <w:vAlign w:val="center"/>
          </w:tcPr>
          <w:p w14:paraId="69AF8794"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83</w:t>
            </w:r>
          </w:p>
        </w:tc>
        <w:tc>
          <w:tcPr>
            <w:tcW w:w="0" w:type="auto"/>
            <w:vAlign w:val="center"/>
          </w:tcPr>
          <w:p w14:paraId="0DF12AE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182</w:t>
            </w:r>
          </w:p>
        </w:tc>
        <w:tc>
          <w:tcPr>
            <w:tcW w:w="0" w:type="auto"/>
            <w:vAlign w:val="center"/>
          </w:tcPr>
          <w:p w14:paraId="7806EC1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118</w:t>
            </w:r>
          </w:p>
        </w:tc>
        <w:tc>
          <w:tcPr>
            <w:tcW w:w="0" w:type="auto"/>
          </w:tcPr>
          <w:p w14:paraId="3C9B9C26" w14:textId="341DBCE6" w:rsidR="003F182C" w:rsidRPr="00536071" w:rsidRDefault="003F182C" w:rsidP="00BC1040">
            <w:pPr>
              <w:jc w:val="right"/>
              <w:rPr>
                <w:rFonts w:ascii="Courier New" w:hAnsi="Courier New"/>
                <w:sz w:val="16"/>
                <w:szCs w:val="16"/>
              </w:rPr>
            </w:pPr>
            <w:r w:rsidRPr="003F182C">
              <w:rPr>
                <w:rFonts w:ascii="Courier New" w:hAnsi="Courier New"/>
                <w:sz w:val="16"/>
                <w:szCs w:val="16"/>
              </w:rPr>
              <w:t>62</w:t>
            </w:r>
          </w:p>
        </w:tc>
      </w:tr>
      <w:tr w:rsidR="003F182C" w:rsidRPr="00536071" w14:paraId="7536594E" w14:textId="77777777" w:rsidTr="001164B4">
        <w:tc>
          <w:tcPr>
            <w:tcW w:w="0" w:type="auto"/>
            <w:vAlign w:val="center"/>
          </w:tcPr>
          <w:p w14:paraId="0D144FAB"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84</w:t>
            </w:r>
          </w:p>
        </w:tc>
        <w:tc>
          <w:tcPr>
            <w:tcW w:w="0" w:type="auto"/>
            <w:vAlign w:val="center"/>
          </w:tcPr>
          <w:p w14:paraId="5F411A1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188</w:t>
            </w:r>
          </w:p>
        </w:tc>
        <w:tc>
          <w:tcPr>
            <w:tcW w:w="0" w:type="auto"/>
            <w:vAlign w:val="center"/>
          </w:tcPr>
          <w:p w14:paraId="5F924BA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122</w:t>
            </w:r>
          </w:p>
        </w:tc>
        <w:tc>
          <w:tcPr>
            <w:tcW w:w="0" w:type="auto"/>
          </w:tcPr>
          <w:p w14:paraId="0A6C3B94" w14:textId="20DC46E1" w:rsidR="003F182C" w:rsidRPr="00536071" w:rsidRDefault="003F182C" w:rsidP="00BC1040">
            <w:pPr>
              <w:jc w:val="right"/>
              <w:rPr>
                <w:rFonts w:ascii="Courier New" w:hAnsi="Courier New"/>
                <w:sz w:val="16"/>
                <w:szCs w:val="16"/>
              </w:rPr>
            </w:pPr>
            <w:r w:rsidRPr="003F182C">
              <w:rPr>
                <w:rFonts w:ascii="Courier New" w:hAnsi="Courier New"/>
                <w:sz w:val="16"/>
                <w:szCs w:val="16"/>
              </w:rPr>
              <w:t>65</w:t>
            </w:r>
          </w:p>
        </w:tc>
      </w:tr>
      <w:tr w:rsidR="003F182C" w:rsidRPr="00536071" w14:paraId="4757B649" w14:textId="77777777" w:rsidTr="001164B4">
        <w:tc>
          <w:tcPr>
            <w:tcW w:w="0" w:type="auto"/>
            <w:vAlign w:val="center"/>
          </w:tcPr>
          <w:p w14:paraId="410CFC8C"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85</w:t>
            </w:r>
          </w:p>
        </w:tc>
        <w:tc>
          <w:tcPr>
            <w:tcW w:w="0" w:type="auto"/>
            <w:vAlign w:val="center"/>
          </w:tcPr>
          <w:p w14:paraId="2A41606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194</w:t>
            </w:r>
          </w:p>
        </w:tc>
        <w:tc>
          <w:tcPr>
            <w:tcW w:w="0" w:type="auto"/>
            <w:vAlign w:val="center"/>
          </w:tcPr>
          <w:p w14:paraId="291C053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126</w:t>
            </w:r>
          </w:p>
        </w:tc>
        <w:tc>
          <w:tcPr>
            <w:tcW w:w="0" w:type="auto"/>
          </w:tcPr>
          <w:p w14:paraId="3300F8DB" w14:textId="082C855C" w:rsidR="003F182C" w:rsidRPr="00536071" w:rsidRDefault="003F182C" w:rsidP="00BC1040">
            <w:pPr>
              <w:jc w:val="right"/>
              <w:rPr>
                <w:rFonts w:ascii="Courier New" w:hAnsi="Courier New"/>
                <w:sz w:val="16"/>
                <w:szCs w:val="16"/>
              </w:rPr>
            </w:pPr>
            <w:r w:rsidRPr="003F182C">
              <w:rPr>
                <w:rFonts w:ascii="Courier New" w:hAnsi="Courier New"/>
                <w:sz w:val="16"/>
                <w:szCs w:val="16"/>
              </w:rPr>
              <w:t>67</w:t>
            </w:r>
          </w:p>
        </w:tc>
      </w:tr>
      <w:tr w:rsidR="003F182C" w:rsidRPr="00536071" w14:paraId="148705CF" w14:textId="77777777" w:rsidTr="001164B4">
        <w:tc>
          <w:tcPr>
            <w:tcW w:w="0" w:type="auto"/>
            <w:vAlign w:val="center"/>
          </w:tcPr>
          <w:p w14:paraId="0AF8E85D"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86</w:t>
            </w:r>
          </w:p>
        </w:tc>
        <w:tc>
          <w:tcPr>
            <w:tcW w:w="0" w:type="auto"/>
            <w:vAlign w:val="center"/>
          </w:tcPr>
          <w:p w14:paraId="09F6E31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201</w:t>
            </w:r>
          </w:p>
        </w:tc>
        <w:tc>
          <w:tcPr>
            <w:tcW w:w="0" w:type="auto"/>
            <w:vAlign w:val="center"/>
          </w:tcPr>
          <w:p w14:paraId="5F72E91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130</w:t>
            </w:r>
          </w:p>
        </w:tc>
        <w:tc>
          <w:tcPr>
            <w:tcW w:w="0" w:type="auto"/>
          </w:tcPr>
          <w:p w14:paraId="5665A565" w14:textId="665042BE" w:rsidR="003F182C" w:rsidRPr="00536071" w:rsidRDefault="003F182C" w:rsidP="00BC1040">
            <w:pPr>
              <w:jc w:val="right"/>
              <w:rPr>
                <w:rFonts w:ascii="Courier New" w:hAnsi="Courier New"/>
                <w:sz w:val="16"/>
                <w:szCs w:val="16"/>
              </w:rPr>
            </w:pPr>
            <w:r w:rsidRPr="003F182C">
              <w:rPr>
                <w:rFonts w:ascii="Courier New" w:hAnsi="Courier New"/>
                <w:sz w:val="16"/>
                <w:szCs w:val="16"/>
              </w:rPr>
              <w:t>69</w:t>
            </w:r>
          </w:p>
        </w:tc>
      </w:tr>
      <w:tr w:rsidR="003F182C" w:rsidRPr="00536071" w14:paraId="1092809B" w14:textId="77777777" w:rsidTr="001164B4">
        <w:tc>
          <w:tcPr>
            <w:tcW w:w="0" w:type="auto"/>
            <w:vAlign w:val="center"/>
          </w:tcPr>
          <w:p w14:paraId="1AF6A22E"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87</w:t>
            </w:r>
          </w:p>
        </w:tc>
        <w:tc>
          <w:tcPr>
            <w:tcW w:w="0" w:type="auto"/>
            <w:vAlign w:val="center"/>
          </w:tcPr>
          <w:p w14:paraId="02B8793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208</w:t>
            </w:r>
          </w:p>
        </w:tc>
        <w:tc>
          <w:tcPr>
            <w:tcW w:w="0" w:type="auto"/>
            <w:vAlign w:val="center"/>
          </w:tcPr>
          <w:p w14:paraId="7A0FA0F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134</w:t>
            </w:r>
          </w:p>
        </w:tc>
        <w:tc>
          <w:tcPr>
            <w:tcW w:w="0" w:type="auto"/>
          </w:tcPr>
          <w:p w14:paraId="449E8649" w14:textId="7181B047" w:rsidR="003F182C" w:rsidRPr="00536071" w:rsidRDefault="003F182C" w:rsidP="00BC1040">
            <w:pPr>
              <w:jc w:val="right"/>
              <w:rPr>
                <w:rFonts w:ascii="Courier New" w:hAnsi="Courier New"/>
                <w:sz w:val="16"/>
                <w:szCs w:val="16"/>
              </w:rPr>
            </w:pPr>
            <w:r w:rsidRPr="003F182C">
              <w:rPr>
                <w:rFonts w:ascii="Courier New" w:hAnsi="Courier New"/>
                <w:sz w:val="16"/>
                <w:szCs w:val="16"/>
              </w:rPr>
              <w:t>72</w:t>
            </w:r>
          </w:p>
        </w:tc>
      </w:tr>
      <w:tr w:rsidR="003F182C" w:rsidRPr="00536071" w14:paraId="0BD771A1" w14:textId="77777777" w:rsidTr="001164B4">
        <w:tc>
          <w:tcPr>
            <w:tcW w:w="0" w:type="auto"/>
            <w:vAlign w:val="center"/>
          </w:tcPr>
          <w:p w14:paraId="5F5C64DE"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88</w:t>
            </w:r>
          </w:p>
        </w:tc>
        <w:tc>
          <w:tcPr>
            <w:tcW w:w="0" w:type="auto"/>
            <w:vAlign w:val="center"/>
          </w:tcPr>
          <w:p w14:paraId="7696791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215</w:t>
            </w:r>
          </w:p>
        </w:tc>
        <w:tc>
          <w:tcPr>
            <w:tcW w:w="0" w:type="auto"/>
            <w:vAlign w:val="center"/>
          </w:tcPr>
          <w:p w14:paraId="05AFEBB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139</w:t>
            </w:r>
          </w:p>
        </w:tc>
        <w:tc>
          <w:tcPr>
            <w:tcW w:w="0" w:type="auto"/>
          </w:tcPr>
          <w:p w14:paraId="48F2208C" w14:textId="22BE6F63" w:rsidR="003F182C" w:rsidRPr="00536071" w:rsidRDefault="003F182C" w:rsidP="00BC1040">
            <w:pPr>
              <w:jc w:val="right"/>
              <w:rPr>
                <w:rFonts w:ascii="Courier New" w:hAnsi="Courier New"/>
                <w:sz w:val="16"/>
                <w:szCs w:val="16"/>
              </w:rPr>
            </w:pPr>
            <w:r w:rsidRPr="003F182C">
              <w:rPr>
                <w:rFonts w:ascii="Courier New" w:hAnsi="Courier New"/>
                <w:sz w:val="16"/>
                <w:szCs w:val="16"/>
              </w:rPr>
              <w:t>75</w:t>
            </w:r>
          </w:p>
        </w:tc>
      </w:tr>
      <w:tr w:rsidR="003F182C" w:rsidRPr="00536071" w14:paraId="39CFBBB5" w14:textId="77777777" w:rsidTr="001164B4">
        <w:tc>
          <w:tcPr>
            <w:tcW w:w="0" w:type="auto"/>
            <w:vAlign w:val="center"/>
          </w:tcPr>
          <w:p w14:paraId="632EEE00"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89</w:t>
            </w:r>
          </w:p>
        </w:tc>
        <w:tc>
          <w:tcPr>
            <w:tcW w:w="0" w:type="auto"/>
            <w:vAlign w:val="center"/>
          </w:tcPr>
          <w:p w14:paraId="1A6D5EE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223</w:t>
            </w:r>
          </w:p>
        </w:tc>
        <w:tc>
          <w:tcPr>
            <w:tcW w:w="0" w:type="auto"/>
            <w:vAlign w:val="center"/>
          </w:tcPr>
          <w:p w14:paraId="70DE82C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143</w:t>
            </w:r>
          </w:p>
        </w:tc>
        <w:tc>
          <w:tcPr>
            <w:tcW w:w="0" w:type="auto"/>
          </w:tcPr>
          <w:p w14:paraId="234C1BB5" w14:textId="3BE6C179" w:rsidR="003F182C" w:rsidRPr="00536071" w:rsidRDefault="003F182C" w:rsidP="00BC1040">
            <w:pPr>
              <w:jc w:val="right"/>
              <w:rPr>
                <w:rFonts w:ascii="Courier New" w:hAnsi="Courier New"/>
                <w:sz w:val="16"/>
                <w:szCs w:val="16"/>
              </w:rPr>
            </w:pPr>
            <w:r w:rsidRPr="003F182C">
              <w:rPr>
                <w:rFonts w:ascii="Courier New" w:hAnsi="Courier New"/>
                <w:sz w:val="16"/>
                <w:szCs w:val="16"/>
              </w:rPr>
              <w:t>77</w:t>
            </w:r>
          </w:p>
        </w:tc>
      </w:tr>
      <w:tr w:rsidR="003F182C" w:rsidRPr="00536071" w14:paraId="32E9BFB5" w14:textId="77777777" w:rsidTr="001164B4">
        <w:tc>
          <w:tcPr>
            <w:tcW w:w="0" w:type="auto"/>
            <w:vAlign w:val="center"/>
          </w:tcPr>
          <w:p w14:paraId="7160D722"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90</w:t>
            </w:r>
          </w:p>
        </w:tc>
        <w:tc>
          <w:tcPr>
            <w:tcW w:w="0" w:type="auto"/>
            <w:vAlign w:val="center"/>
          </w:tcPr>
          <w:p w14:paraId="2B2A1F0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231</w:t>
            </w:r>
          </w:p>
        </w:tc>
        <w:tc>
          <w:tcPr>
            <w:tcW w:w="0" w:type="auto"/>
            <w:vAlign w:val="center"/>
          </w:tcPr>
          <w:p w14:paraId="09F503C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148</w:t>
            </w:r>
          </w:p>
        </w:tc>
        <w:tc>
          <w:tcPr>
            <w:tcW w:w="0" w:type="auto"/>
          </w:tcPr>
          <w:p w14:paraId="179E6733" w14:textId="704DF351" w:rsidR="003F182C" w:rsidRPr="00536071" w:rsidRDefault="003F182C" w:rsidP="00BC1040">
            <w:pPr>
              <w:jc w:val="right"/>
              <w:rPr>
                <w:rFonts w:ascii="Courier New" w:hAnsi="Courier New"/>
                <w:sz w:val="16"/>
                <w:szCs w:val="16"/>
              </w:rPr>
            </w:pPr>
            <w:r w:rsidRPr="003F182C">
              <w:rPr>
                <w:rFonts w:ascii="Courier New" w:hAnsi="Courier New"/>
                <w:sz w:val="16"/>
                <w:szCs w:val="16"/>
              </w:rPr>
              <w:t>80</w:t>
            </w:r>
          </w:p>
        </w:tc>
      </w:tr>
      <w:tr w:rsidR="003F182C" w:rsidRPr="00536071" w14:paraId="0514B90D" w14:textId="77777777" w:rsidTr="001164B4">
        <w:tc>
          <w:tcPr>
            <w:tcW w:w="0" w:type="auto"/>
            <w:vAlign w:val="center"/>
          </w:tcPr>
          <w:p w14:paraId="4C6C54BA"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91</w:t>
            </w:r>
          </w:p>
        </w:tc>
        <w:tc>
          <w:tcPr>
            <w:tcW w:w="0" w:type="auto"/>
            <w:vAlign w:val="center"/>
          </w:tcPr>
          <w:p w14:paraId="72FB327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239</w:t>
            </w:r>
          </w:p>
        </w:tc>
        <w:tc>
          <w:tcPr>
            <w:tcW w:w="0" w:type="auto"/>
            <w:vAlign w:val="center"/>
          </w:tcPr>
          <w:p w14:paraId="29CC09B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152</w:t>
            </w:r>
          </w:p>
        </w:tc>
        <w:tc>
          <w:tcPr>
            <w:tcW w:w="0" w:type="auto"/>
          </w:tcPr>
          <w:p w14:paraId="139CE548" w14:textId="326D12C2" w:rsidR="003F182C" w:rsidRPr="00536071" w:rsidRDefault="003F182C" w:rsidP="00BC1040">
            <w:pPr>
              <w:jc w:val="right"/>
              <w:rPr>
                <w:rFonts w:ascii="Courier New" w:hAnsi="Courier New"/>
                <w:sz w:val="16"/>
                <w:szCs w:val="16"/>
              </w:rPr>
            </w:pPr>
            <w:r w:rsidRPr="003F182C">
              <w:rPr>
                <w:rFonts w:ascii="Courier New" w:hAnsi="Courier New"/>
                <w:sz w:val="16"/>
                <w:szCs w:val="16"/>
              </w:rPr>
              <w:t>83</w:t>
            </w:r>
          </w:p>
        </w:tc>
      </w:tr>
      <w:tr w:rsidR="003F182C" w:rsidRPr="00536071" w14:paraId="6565CCD8" w14:textId="77777777" w:rsidTr="001164B4">
        <w:tc>
          <w:tcPr>
            <w:tcW w:w="0" w:type="auto"/>
            <w:vAlign w:val="center"/>
          </w:tcPr>
          <w:p w14:paraId="070BDC8D"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92</w:t>
            </w:r>
          </w:p>
        </w:tc>
        <w:tc>
          <w:tcPr>
            <w:tcW w:w="0" w:type="auto"/>
            <w:vAlign w:val="center"/>
          </w:tcPr>
          <w:p w14:paraId="6D18C2DE"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247</w:t>
            </w:r>
          </w:p>
        </w:tc>
        <w:tc>
          <w:tcPr>
            <w:tcW w:w="0" w:type="auto"/>
            <w:vAlign w:val="center"/>
          </w:tcPr>
          <w:p w14:paraId="69F8C0F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157</w:t>
            </w:r>
          </w:p>
        </w:tc>
        <w:tc>
          <w:tcPr>
            <w:tcW w:w="0" w:type="auto"/>
          </w:tcPr>
          <w:p w14:paraId="070EFF53" w14:textId="3B8B72A7" w:rsidR="003F182C" w:rsidRPr="00536071" w:rsidRDefault="003F182C" w:rsidP="00BC1040">
            <w:pPr>
              <w:jc w:val="right"/>
              <w:rPr>
                <w:rFonts w:ascii="Courier New" w:hAnsi="Courier New"/>
                <w:sz w:val="16"/>
                <w:szCs w:val="16"/>
              </w:rPr>
            </w:pPr>
            <w:r w:rsidRPr="003F182C">
              <w:rPr>
                <w:rFonts w:ascii="Courier New" w:hAnsi="Courier New"/>
                <w:sz w:val="16"/>
                <w:szCs w:val="16"/>
              </w:rPr>
              <w:t>86</w:t>
            </w:r>
          </w:p>
        </w:tc>
      </w:tr>
      <w:tr w:rsidR="003F182C" w:rsidRPr="00536071" w14:paraId="5608C54A" w14:textId="77777777" w:rsidTr="001164B4">
        <w:tc>
          <w:tcPr>
            <w:tcW w:w="0" w:type="auto"/>
            <w:vAlign w:val="center"/>
          </w:tcPr>
          <w:p w14:paraId="0D70756E"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93</w:t>
            </w:r>
          </w:p>
        </w:tc>
        <w:tc>
          <w:tcPr>
            <w:tcW w:w="0" w:type="auto"/>
            <w:vAlign w:val="center"/>
          </w:tcPr>
          <w:p w14:paraId="2E55B33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256</w:t>
            </w:r>
          </w:p>
        </w:tc>
        <w:tc>
          <w:tcPr>
            <w:tcW w:w="0" w:type="auto"/>
            <w:vAlign w:val="center"/>
          </w:tcPr>
          <w:p w14:paraId="28C8E59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162</w:t>
            </w:r>
          </w:p>
        </w:tc>
        <w:tc>
          <w:tcPr>
            <w:tcW w:w="0" w:type="auto"/>
          </w:tcPr>
          <w:p w14:paraId="3E1C12C4" w14:textId="59EE61B5" w:rsidR="003F182C" w:rsidRPr="00536071" w:rsidRDefault="003F182C" w:rsidP="00BC1040">
            <w:pPr>
              <w:jc w:val="right"/>
              <w:rPr>
                <w:rFonts w:ascii="Courier New" w:hAnsi="Courier New"/>
                <w:sz w:val="16"/>
                <w:szCs w:val="16"/>
              </w:rPr>
            </w:pPr>
            <w:r w:rsidRPr="003F182C">
              <w:rPr>
                <w:rFonts w:ascii="Courier New" w:hAnsi="Courier New"/>
                <w:sz w:val="16"/>
                <w:szCs w:val="16"/>
              </w:rPr>
              <w:t>89</w:t>
            </w:r>
          </w:p>
        </w:tc>
      </w:tr>
      <w:tr w:rsidR="003F182C" w:rsidRPr="00536071" w14:paraId="4B2A8860" w14:textId="77777777" w:rsidTr="001164B4">
        <w:tc>
          <w:tcPr>
            <w:tcW w:w="0" w:type="auto"/>
            <w:vAlign w:val="center"/>
          </w:tcPr>
          <w:p w14:paraId="29858ACA"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94</w:t>
            </w:r>
          </w:p>
        </w:tc>
        <w:tc>
          <w:tcPr>
            <w:tcW w:w="0" w:type="auto"/>
            <w:vAlign w:val="center"/>
          </w:tcPr>
          <w:p w14:paraId="032A383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265</w:t>
            </w:r>
          </w:p>
        </w:tc>
        <w:tc>
          <w:tcPr>
            <w:tcW w:w="0" w:type="auto"/>
            <w:vAlign w:val="center"/>
          </w:tcPr>
          <w:p w14:paraId="05BC08E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168</w:t>
            </w:r>
          </w:p>
        </w:tc>
        <w:tc>
          <w:tcPr>
            <w:tcW w:w="0" w:type="auto"/>
          </w:tcPr>
          <w:p w14:paraId="19AE34C1" w14:textId="609434D2" w:rsidR="003F182C" w:rsidRPr="00536071" w:rsidRDefault="003F182C" w:rsidP="00BC1040">
            <w:pPr>
              <w:jc w:val="right"/>
              <w:rPr>
                <w:rFonts w:ascii="Courier New" w:hAnsi="Courier New"/>
                <w:sz w:val="16"/>
                <w:szCs w:val="16"/>
              </w:rPr>
            </w:pPr>
            <w:r w:rsidRPr="003F182C">
              <w:rPr>
                <w:rFonts w:ascii="Courier New" w:hAnsi="Courier New"/>
                <w:sz w:val="16"/>
                <w:szCs w:val="16"/>
              </w:rPr>
              <w:t>92</w:t>
            </w:r>
          </w:p>
        </w:tc>
      </w:tr>
      <w:tr w:rsidR="003F182C" w:rsidRPr="00536071" w14:paraId="06FAE079" w14:textId="77777777" w:rsidTr="001164B4">
        <w:tc>
          <w:tcPr>
            <w:tcW w:w="0" w:type="auto"/>
            <w:vAlign w:val="center"/>
          </w:tcPr>
          <w:p w14:paraId="39BEA547"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95</w:t>
            </w:r>
          </w:p>
        </w:tc>
        <w:tc>
          <w:tcPr>
            <w:tcW w:w="0" w:type="auto"/>
            <w:vAlign w:val="center"/>
          </w:tcPr>
          <w:p w14:paraId="61D7613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274</w:t>
            </w:r>
          </w:p>
        </w:tc>
        <w:tc>
          <w:tcPr>
            <w:tcW w:w="0" w:type="auto"/>
            <w:vAlign w:val="center"/>
          </w:tcPr>
          <w:p w14:paraId="1EB985A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173</w:t>
            </w:r>
          </w:p>
        </w:tc>
        <w:tc>
          <w:tcPr>
            <w:tcW w:w="0" w:type="auto"/>
          </w:tcPr>
          <w:p w14:paraId="4E49F9A4" w14:textId="1AA50FD1" w:rsidR="003F182C" w:rsidRPr="00536071" w:rsidRDefault="003F182C" w:rsidP="00BC1040">
            <w:pPr>
              <w:jc w:val="right"/>
              <w:rPr>
                <w:rFonts w:ascii="Courier New" w:hAnsi="Courier New"/>
                <w:sz w:val="16"/>
                <w:szCs w:val="16"/>
              </w:rPr>
            </w:pPr>
            <w:r w:rsidRPr="003F182C">
              <w:rPr>
                <w:rFonts w:ascii="Courier New" w:hAnsi="Courier New"/>
                <w:sz w:val="16"/>
                <w:szCs w:val="16"/>
              </w:rPr>
              <w:t>96</w:t>
            </w:r>
          </w:p>
        </w:tc>
      </w:tr>
      <w:tr w:rsidR="003F182C" w:rsidRPr="00536071" w14:paraId="473D5A7F" w14:textId="77777777" w:rsidTr="001164B4">
        <w:tc>
          <w:tcPr>
            <w:tcW w:w="0" w:type="auto"/>
            <w:vAlign w:val="center"/>
          </w:tcPr>
          <w:p w14:paraId="618237E7"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96</w:t>
            </w:r>
          </w:p>
        </w:tc>
        <w:tc>
          <w:tcPr>
            <w:tcW w:w="0" w:type="auto"/>
            <w:vAlign w:val="center"/>
          </w:tcPr>
          <w:p w14:paraId="5BA790B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283</w:t>
            </w:r>
          </w:p>
        </w:tc>
        <w:tc>
          <w:tcPr>
            <w:tcW w:w="0" w:type="auto"/>
            <w:vAlign w:val="center"/>
          </w:tcPr>
          <w:p w14:paraId="46681A6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179</w:t>
            </w:r>
          </w:p>
        </w:tc>
        <w:tc>
          <w:tcPr>
            <w:tcW w:w="0" w:type="auto"/>
          </w:tcPr>
          <w:p w14:paraId="22CA5576" w14:textId="7C754E39" w:rsidR="003F182C" w:rsidRPr="00536071" w:rsidRDefault="003F182C" w:rsidP="00BC1040">
            <w:pPr>
              <w:jc w:val="right"/>
              <w:rPr>
                <w:rFonts w:ascii="Courier New" w:hAnsi="Courier New"/>
                <w:sz w:val="16"/>
                <w:szCs w:val="16"/>
              </w:rPr>
            </w:pPr>
            <w:r w:rsidRPr="003F182C">
              <w:rPr>
                <w:rFonts w:ascii="Courier New" w:hAnsi="Courier New"/>
                <w:sz w:val="16"/>
                <w:szCs w:val="16"/>
              </w:rPr>
              <w:t>99</w:t>
            </w:r>
          </w:p>
        </w:tc>
      </w:tr>
      <w:tr w:rsidR="003F182C" w:rsidRPr="00536071" w14:paraId="4FC6AF90" w14:textId="77777777" w:rsidTr="001164B4">
        <w:tc>
          <w:tcPr>
            <w:tcW w:w="0" w:type="auto"/>
            <w:vAlign w:val="center"/>
          </w:tcPr>
          <w:p w14:paraId="17C590AF"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97</w:t>
            </w:r>
          </w:p>
        </w:tc>
        <w:tc>
          <w:tcPr>
            <w:tcW w:w="0" w:type="auto"/>
            <w:vAlign w:val="center"/>
          </w:tcPr>
          <w:p w14:paraId="114C353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293</w:t>
            </w:r>
          </w:p>
        </w:tc>
        <w:tc>
          <w:tcPr>
            <w:tcW w:w="0" w:type="auto"/>
            <w:vAlign w:val="center"/>
          </w:tcPr>
          <w:p w14:paraId="33A11AF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184</w:t>
            </w:r>
          </w:p>
        </w:tc>
        <w:tc>
          <w:tcPr>
            <w:tcW w:w="0" w:type="auto"/>
          </w:tcPr>
          <w:p w14:paraId="4694A690" w14:textId="28FB5EB9" w:rsidR="003F182C" w:rsidRPr="00536071" w:rsidRDefault="003F182C" w:rsidP="00BC1040">
            <w:pPr>
              <w:jc w:val="right"/>
              <w:rPr>
                <w:rFonts w:ascii="Courier New" w:hAnsi="Courier New"/>
                <w:sz w:val="16"/>
                <w:szCs w:val="16"/>
              </w:rPr>
            </w:pPr>
            <w:r w:rsidRPr="003F182C">
              <w:rPr>
                <w:rFonts w:ascii="Courier New" w:hAnsi="Courier New"/>
                <w:sz w:val="16"/>
                <w:szCs w:val="16"/>
              </w:rPr>
              <w:t>103</w:t>
            </w:r>
          </w:p>
        </w:tc>
      </w:tr>
      <w:tr w:rsidR="003F182C" w:rsidRPr="00536071" w14:paraId="70EAE0D3" w14:textId="77777777" w:rsidTr="001164B4">
        <w:tc>
          <w:tcPr>
            <w:tcW w:w="0" w:type="auto"/>
            <w:vAlign w:val="center"/>
          </w:tcPr>
          <w:p w14:paraId="144A0B92"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98</w:t>
            </w:r>
          </w:p>
        </w:tc>
        <w:tc>
          <w:tcPr>
            <w:tcW w:w="0" w:type="auto"/>
            <w:vAlign w:val="center"/>
          </w:tcPr>
          <w:p w14:paraId="77AA94D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303</w:t>
            </w:r>
          </w:p>
        </w:tc>
        <w:tc>
          <w:tcPr>
            <w:tcW w:w="0" w:type="auto"/>
            <w:vAlign w:val="center"/>
          </w:tcPr>
          <w:p w14:paraId="661DBE4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190</w:t>
            </w:r>
          </w:p>
        </w:tc>
        <w:tc>
          <w:tcPr>
            <w:tcW w:w="0" w:type="auto"/>
          </w:tcPr>
          <w:p w14:paraId="1E1A458C" w14:textId="5D396E64" w:rsidR="003F182C" w:rsidRPr="00536071" w:rsidRDefault="003F182C" w:rsidP="00BC1040">
            <w:pPr>
              <w:jc w:val="right"/>
              <w:rPr>
                <w:rFonts w:ascii="Courier New" w:hAnsi="Courier New"/>
                <w:sz w:val="16"/>
                <w:szCs w:val="16"/>
              </w:rPr>
            </w:pPr>
            <w:r w:rsidRPr="003F182C">
              <w:rPr>
                <w:rFonts w:ascii="Courier New" w:hAnsi="Courier New"/>
                <w:sz w:val="16"/>
                <w:szCs w:val="16"/>
              </w:rPr>
              <w:t>106</w:t>
            </w:r>
          </w:p>
        </w:tc>
      </w:tr>
      <w:tr w:rsidR="003F182C" w:rsidRPr="00536071" w14:paraId="09C7CCE6" w14:textId="77777777" w:rsidTr="001164B4">
        <w:tc>
          <w:tcPr>
            <w:tcW w:w="0" w:type="auto"/>
            <w:vAlign w:val="center"/>
          </w:tcPr>
          <w:p w14:paraId="7DBFFE1A"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99</w:t>
            </w:r>
          </w:p>
        </w:tc>
        <w:tc>
          <w:tcPr>
            <w:tcW w:w="0" w:type="auto"/>
            <w:vAlign w:val="center"/>
          </w:tcPr>
          <w:p w14:paraId="49842A9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314</w:t>
            </w:r>
          </w:p>
        </w:tc>
        <w:tc>
          <w:tcPr>
            <w:tcW w:w="0" w:type="auto"/>
            <w:vAlign w:val="center"/>
          </w:tcPr>
          <w:p w14:paraId="6E6312D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196</w:t>
            </w:r>
          </w:p>
        </w:tc>
        <w:tc>
          <w:tcPr>
            <w:tcW w:w="0" w:type="auto"/>
          </w:tcPr>
          <w:p w14:paraId="69D7759C" w14:textId="41F36BC4" w:rsidR="003F182C" w:rsidRPr="00536071" w:rsidRDefault="003F182C" w:rsidP="00BC1040">
            <w:pPr>
              <w:jc w:val="right"/>
              <w:rPr>
                <w:rFonts w:ascii="Courier New" w:hAnsi="Courier New"/>
                <w:sz w:val="16"/>
                <w:szCs w:val="16"/>
              </w:rPr>
            </w:pPr>
            <w:r w:rsidRPr="003F182C">
              <w:rPr>
                <w:rFonts w:ascii="Courier New" w:hAnsi="Courier New"/>
                <w:sz w:val="16"/>
                <w:szCs w:val="16"/>
              </w:rPr>
              <w:t>110</w:t>
            </w:r>
          </w:p>
        </w:tc>
      </w:tr>
      <w:tr w:rsidR="003F182C" w:rsidRPr="00536071" w14:paraId="6BAF6393" w14:textId="77777777" w:rsidTr="001164B4">
        <w:tc>
          <w:tcPr>
            <w:tcW w:w="0" w:type="auto"/>
            <w:vAlign w:val="center"/>
          </w:tcPr>
          <w:p w14:paraId="510C4442"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100</w:t>
            </w:r>
          </w:p>
        </w:tc>
        <w:tc>
          <w:tcPr>
            <w:tcW w:w="0" w:type="auto"/>
            <w:vAlign w:val="center"/>
          </w:tcPr>
          <w:p w14:paraId="5EA3745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325</w:t>
            </w:r>
          </w:p>
        </w:tc>
        <w:tc>
          <w:tcPr>
            <w:tcW w:w="0" w:type="auto"/>
            <w:vAlign w:val="center"/>
          </w:tcPr>
          <w:p w14:paraId="3FB3EC3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203</w:t>
            </w:r>
          </w:p>
        </w:tc>
        <w:tc>
          <w:tcPr>
            <w:tcW w:w="0" w:type="auto"/>
          </w:tcPr>
          <w:p w14:paraId="74794740" w14:textId="0FA5FEEF" w:rsidR="003F182C" w:rsidRPr="00536071" w:rsidRDefault="003F182C" w:rsidP="00BC1040">
            <w:pPr>
              <w:jc w:val="right"/>
              <w:rPr>
                <w:rFonts w:ascii="Courier New" w:hAnsi="Courier New"/>
                <w:sz w:val="16"/>
                <w:szCs w:val="16"/>
              </w:rPr>
            </w:pPr>
            <w:r w:rsidRPr="003F182C">
              <w:rPr>
                <w:rFonts w:ascii="Courier New" w:hAnsi="Courier New"/>
                <w:sz w:val="16"/>
                <w:szCs w:val="16"/>
              </w:rPr>
              <w:t>114</w:t>
            </w:r>
          </w:p>
        </w:tc>
      </w:tr>
      <w:tr w:rsidR="003F182C" w:rsidRPr="00536071" w14:paraId="086B34F0" w14:textId="77777777" w:rsidTr="001164B4">
        <w:tc>
          <w:tcPr>
            <w:tcW w:w="0" w:type="auto"/>
            <w:vAlign w:val="center"/>
          </w:tcPr>
          <w:p w14:paraId="428BEC06"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101</w:t>
            </w:r>
          </w:p>
        </w:tc>
        <w:tc>
          <w:tcPr>
            <w:tcW w:w="0" w:type="auto"/>
            <w:vAlign w:val="center"/>
          </w:tcPr>
          <w:p w14:paraId="0CEA722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336</w:t>
            </w:r>
          </w:p>
        </w:tc>
        <w:tc>
          <w:tcPr>
            <w:tcW w:w="0" w:type="auto"/>
            <w:vAlign w:val="center"/>
          </w:tcPr>
          <w:p w14:paraId="19292E9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209</w:t>
            </w:r>
          </w:p>
        </w:tc>
        <w:tc>
          <w:tcPr>
            <w:tcW w:w="0" w:type="auto"/>
          </w:tcPr>
          <w:p w14:paraId="5BEC043B" w14:textId="053C53E4" w:rsidR="003F182C" w:rsidRPr="00536071" w:rsidRDefault="003F182C" w:rsidP="00BC1040">
            <w:pPr>
              <w:jc w:val="right"/>
              <w:rPr>
                <w:rFonts w:ascii="Courier New" w:hAnsi="Courier New"/>
                <w:sz w:val="16"/>
                <w:szCs w:val="16"/>
              </w:rPr>
            </w:pPr>
            <w:r w:rsidRPr="003F182C">
              <w:rPr>
                <w:rFonts w:ascii="Courier New" w:hAnsi="Courier New"/>
                <w:sz w:val="16"/>
                <w:szCs w:val="16"/>
              </w:rPr>
              <w:t>118</w:t>
            </w:r>
          </w:p>
        </w:tc>
      </w:tr>
      <w:tr w:rsidR="003F182C" w:rsidRPr="00536071" w14:paraId="0EFD7E42" w14:textId="77777777" w:rsidTr="001164B4">
        <w:tc>
          <w:tcPr>
            <w:tcW w:w="0" w:type="auto"/>
            <w:vAlign w:val="center"/>
          </w:tcPr>
          <w:p w14:paraId="13DA8513"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102</w:t>
            </w:r>
          </w:p>
        </w:tc>
        <w:tc>
          <w:tcPr>
            <w:tcW w:w="0" w:type="auto"/>
            <w:vAlign w:val="center"/>
          </w:tcPr>
          <w:p w14:paraId="412FF1F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348</w:t>
            </w:r>
          </w:p>
        </w:tc>
        <w:tc>
          <w:tcPr>
            <w:tcW w:w="0" w:type="auto"/>
            <w:vAlign w:val="center"/>
          </w:tcPr>
          <w:p w14:paraId="6763205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216</w:t>
            </w:r>
          </w:p>
        </w:tc>
        <w:tc>
          <w:tcPr>
            <w:tcW w:w="0" w:type="auto"/>
          </w:tcPr>
          <w:p w14:paraId="60DCBAF7" w14:textId="056933F9" w:rsidR="003F182C" w:rsidRPr="00536071" w:rsidRDefault="003F182C" w:rsidP="00BC1040">
            <w:pPr>
              <w:jc w:val="right"/>
              <w:rPr>
                <w:rFonts w:ascii="Courier New" w:hAnsi="Courier New"/>
                <w:sz w:val="16"/>
                <w:szCs w:val="16"/>
              </w:rPr>
            </w:pPr>
            <w:r w:rsidRPr="003F182C">
              <w:rPr>
                <w:rFonts w:ascii="Courier New" w:hAnsi="Courier New"/>
                <w:sz w:val="16"/>
                <w:szCs w:val="16"/>
              </w:rPr>
              <w:t>123</w:t>
            </w:r>
          </w:p>
        </w:tc>
      </w:tr>
      <w:tr w:rsidR="003F182C" w:rsidRPr="00536071" w14:paraId="3172B0E8" w14:textId="77777777" w:rsidTr="001164B4">
        <w:tc>
          <w:tcPr>
            <w:tcW w:w="0" w:type="auto"/>
            <w:vAlign w:val="center"/>
          </w:tcPr>
          <w:p w14:paraId="2DE16C5D"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103</w:t>
            </w:r>
          </w:p>
        </w:tc>
        <w:tc>
          <w:tcPr>
            <w:tcW w:w="0" w:type="auto"/>
            <w:vAlign w:val="center"/>
          </w:tcPr>
          <w:p w14:paraId="3C07031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360</w:t>
            </w:r>
          </w:p>
        </w:tc>
        <w:tc>
          <w:tcPr>
            <w:tcW w:w="0" w:type="auto"/>
            <w:vAlign w:val="center"/>
          </w:tcPr>
          <w:p w14:paraId="740DE13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223</w:t>
            </w:r>
          </w:p>
        </w:tc>
        <w:tc>
          <w:tcPr>
            <w:tcW w:w="0" w:type="auto"/>
          </w:tcPr>
          <w:p w14:paraId="53850737" w14:textId="61443687" w:rsidR="003F182C" w:rsidRPr="00536071" w:rsidRDefault="003F182C" w:rsidP="00BC1040">
            <w:pPr>
              <w:jc w:val="right"/>
              <w:rPr>
                <w:rFonts w:ascii="Courier New" w:hAnsi="Courier New"/>
                <w:sz w:val="16"/>
                <w:szCs w:val="16"/>
              </w:rPr>
            </w:pPr>
            <w:r w:rsidRPr="003F182C">
              <w:rPr>
                <w:rFonts w:ascii="Courier New" w:hAnsi="Courier New"/>
                <w:sz w:val="16"/>
                <w:szCs w:val="16"/>
              </w:rPr>
              <w:t>127</w:t>
            </w:r>
          </w:p>
        </w:tc>
      </w:tr>
      <w:tr w:rsidR="003F182C" w:rsidRPr="00536071" w14:paraId="7BE40BD4" w14:textId="77777777" w:rsidTr="001164B4">
        <w:tc>
          <w:tcPr>
            <w:tcW w:w="0" w:type="auto"/>
            <w:vAlign w:val="center"/>
          </w:tcPr>
          <w:p w14:paraId="17F98BA7"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104</w:t>
            </w:r>
          </w:p>
        </w:tc>
        <w:tc>
          <w:tcPr>
            <w:tcW w:w="0" w:type="auto"/>
            <w:vAlign w:val="center"/>
          </w:tcPr>
          <w:p w14:paraId="5B6F313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372</w:t>
            </w:r>
          </w:p>
        </w:tc>
        <w:tc>
          <w:tcPr>
            <w:tcW w:w="0" w:type="auto"/>
            <w:vAlign w:val="center"/>
          </w:tcPr>
          <w:p w14:paraId="53BF5FD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230</w:t>
            </w:r>
          </w:p>
        </w:tc>
        <w:tc>
          <w:tcPr>
            <w:tcW w:w="0" w:type="auto"/>
          </w:tcPr>
          <w:p w14:paraId="6FCBE383" w14:textId="65D0802A" w:rsidR="003F182C" w:rsidRPr="00536071" w:rsidRDefault="003F182C" w:rsidP="00BC1040">
            <w:pPr>
              <w:jc w:val="right"/>
              <w:rPr>
                <w:rFonts w:ascii="Courier New" w:hAnsi="Courier New"/>
                <w:sz w:val="16"/>
                <w:szCs w:val="16"/>
              </w:rPr>
            </w:pPr>
            <w:r w:rsidRPr="003F182C">
              <w:rPr>
                <w:rFonts w:ascii="Courier New" w:hAnsi="Courier New"/>
                <w:sz w:val="16"/>
                <w:szCs w:val="16"/>
              </w:rPr>
              <w:t>132</w:t>
            </w:r>
          </w:p>
        </w:tc>
      </w:tr>
      <w:tr w:rsidR="003F182C" w:rsidRPr="00536071" w14:paraId="08720ED4" w14:textId="77777777" w:rsidTr="001164B4">
        <w:tc>
          <w:tcPr>
            <w:tcW w:w="0" w:type="auto"/>
            <w:vAlign w:val="center"/>
          </w:tcPr>
          <w:p w14:paraId="76A6ABF0"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105</w:t>
            </w:r>
          </w:p>
        </w:tc>
        <w:tc>
          <w:tcPr>
            <w:tcW w:w="0" w:type="auto"/>
            <w:vAlign w:val="center"/>
          </w:tcPr>
          <w:p w14:paraId="731F13F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385</w:t>
            </w:r>
          </w:p>
        </w:tc>
        <w:tc>
          <w:tcPr>
            <w:tcW w:w="0" w:type="auto"/>
            <w:vAlign w:val="center"/>
          </w:tcPr>
          <w:p w14:paraId="0A4ED03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238</w:t>
            </w:r>
          </w:p>
        </w:tc>
        <w:tc>
          <w:tcPr>
            <w:tcW w:w="0" w:type="auto"/>
          </w:tcPr>
          <w:p w14:paraId="0C9698D6" w14:textId="2BD9522A" w:rsidR="003F182C" w:rsidRPr="00536071" w:rsidRDefault="003F182C" w:rsidP="00BC1040">
            <w:pPr>
              <w:jc w:val="right"/>
              <w:rPr>
                <w:rFonts w:ascii="Courier New" w:hAnsi="Courier New"/>
                <w:sz w:val="16"/>
                <w:szCs w:val="16"/>
              </w:rPr>
            </w:pPr>
            <w:r w:rsidRPr="003F182C">
              <w:rPr>
                <w:rFonts w:ascii="Courier New" w:hAnsi="Courier New"/>
                <w:sz w:val="16"/>
                <w:szCs w:val="16"/>
              </w:rPr>
              <w:t>137</w:t>
            </w:r>
          </w:p>
        </w:tc>
      </w:tr>
      <w:tr w:rsidR="003F182C" w:rsidRPr="00536071" w14:paraId="2EC7ECDD" w14:textId="77777777" w:rsidTr="001164B4">
        <w:tc>
          <w:tcPr>
            <w:tcW w:w="0" w:type="auto"/>
            <w:vAlign w:val="center"/>
          </w:tcPr>
          <w:p w14:paraId="1AAFA0A0"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106</w:t>
            </w:r>
          </w:p>
        </w:tc>
        <w:tc>
          <w:tcPr>
            <w:tcW w:w="0" w:type="auto"/>
            <w:vAlign w:val="center"/>
          </w:tcPr>
          <w:p w14:paraId="5EB1EA2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398</w:t>
            </w:r>
          </w:p>
        </w:tc>
        <w:tc>
          <w:tcPr>
            <w:tcW w:w="0" w:type="auto"/>
            <w:vAlign w:val="center"/>
          </w:tcPr>
          <w:p w14:paraId="6A708D5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245</w:t>
            </w:r>
          </w:p>
        </w:tc>
        <w:tc>
          <w:tcPr>
            <w:tcW w:w="0" w:type="auto"/>
          </w:tcPr>
          <w:p w14:paraId="7AEB4521" w14:textId="528F47B5" w:rsidR="003F182C" w:rsidRPr="00536071" w:rsidRDefault="003F182C" w:rsidP="00BC1040">
            <w:pPr>
              <w:jc w:val="right"/>
              <w:rPr>
                <w:rFonts w:ascii="Courier New" w:hAnsi="Courier New"/>
                <w:sz w:val="16"/>
                <w:szCs w:val="16"/>
              </w:rPr>
            </w:pPr>
            <w:r w:rsidRPr="003F182C">
              <w:rPr>
                <w:rFonts w:ascii="Courier New" w:hAnsi="Courier New"/>
                <w:sz w:val="16"/>
                <w:szCs w:val="16"/>
              </w:rPr>
              <w:t>141</w:t>
            </w:r>
          </w:p>
        </w:tc>
      </w:tr>
      <w:tr w:rsidR="003F182C" w:rsidRPr="00536071" w14:paraId="6AC3DA9E" w14:textId="77777777" w:rsidTr="001164B4">
        <w:tc>
          <w:tcPr>
            <w:tcW w:w="0" w:type="auto"/>
            <w:vAlign w:val="center"/>
          </w:tcPr>
          <w:p w14:paraId="46D6A716"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107</w:t>
            </w:r>
          </w:p>
        </w:tc>
        <w:tc>
          <w:tcPr>
            <w:tcW w:w="0" w:type="auto"/>
            <w:vAlign w:val="center"/>
          </w:tcPr>
          <w:p w14:paraId="33D4D7C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412</w:t>
            </w:r>
          </w:p>
        </w:tc>
        <w:tc>
          <w:tcPr>
            <w:tcW w:w="0" w:type="auto"/>
            <w:vAlign w:val="center"/>
          </w:tcPr>
          <w:p w14:paraId="0767A10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253</w:t>
            </w:r>
          </w:p>
        </w:tc>
        <w:tc>
          <w:tcPr>
            <w:tcW w:w="0" w:type="auto"/>
          </w:tcPr>
          <w:p w14:paraId="2D993CF2" w14:textId="79AE56B7" w:rsidR="003F182C" w:rsidRPr="00536071" w:rsidRDefault="003F182C" w:rsidP="00BC1040">
            <w:pPr>
              <w:jc w:val="right"/>
              <w:rPr>
                <w:rFonts w:ascii="Courier New" w:hAnsi="Courier New"/>
                <w:sz w:val="16"/>
                <w:szCs w:val="16"/>
              </w:rPr>
            </w:pPr>
            <w:r w:rsidRPr="003F182C">
              <w:rPr>
                <w:rFonts w:ascii="Courier New" w:hAnsi="Courier New"/>
                <w:sz w:val="16"/>
                <w:szCs w:val="16"/>
              </w:rPr>
              <w:t>147</w:t>
            </w:r>
          </w:p>
        </w:tc>
      </w:tr>
      <w:tr w:rsidR="003F182C" w:rsidRPr="00536071" w14:paraId="442B9757" w14:textId="77777777" w:rsidTr="001164B4">
        <w:tc>
          <w:tcPr>
            <w:tcW w:w="0" w:type="auto"/>
            <w:vAlign w:val="center"/>
          </w:tcPr>
          <w:p w14:paraId="76A6BCE8"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108</w:t>
            </w:r>
          </w:p>
        </w:tc>
        <w:tc>
          <w:tcPr>
            <w:tcW w:w="0" w:type="auto"/>
            <w:vAlign w:val="center"/>
          </w:tcPr>
          <w:p w14:paraId="75AA047E"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427</w:t>
            </w:r>
          </w:p>
        </w:tc>
        <w:tc>
          <w:tcPr>
            <w:tcW w:w="0" w:type="auto"/>
            <w:vAlign w:val="center"/>
          </w:tcPr>
          <w:p w14:paraId="167B4B7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261</w:t>
            </w:r>
          </w:p>
        </w:tc>
        <w:tc>
          <w:tcPr>
            <w:tcW w:w="0" w:type="auto"/>
          </w:tcPr>
          <w:p w14:paraId="130BBBAD" w14:textId="631E033B" w:rsidR="003F182C" w:rsidRPr="00536071" w:rsidRDefault="003F182C" w:rsidP="00BC1040">
            <w:pPr>
              <w:jc w:val="right"/>
              <w:rPr>
                <w:rFonts w:ascii="Courier New" w:hAnsi="Courier New"/>
                <w:sz w:val="16"/>
                <w:szCs w:val="16"/>
              </w:rPr>
            </w:pPr>
            <w:r w:rsidRPr="003F182C">
              <w:rPr>
                <w:rFonts w:ascii="Courier New" w:hAnsi="Courier New"/>
                <w:sz w:val="16"/>
                <w:szCs w:val="16"/>
              </w:rPr>
              <w:t>152</w:t>
            </w:r>
          </w:p>
        </w:tc>
      </w:tr>
      <w:tr w:rsidR="003F182C" w:rsidRPr="00536071" w14:paraId="37188FD6" w14:textId="77777777" w:rsidTr="001164B4">
        <w:tc>
          <w:tcPr>
            <w:tcW w:w="0" w:type="auto"/>
            <w:vAlign w:val="center"/>
          </w:tcPr>
          <w:p w14:paraId="5759C6FC"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109</w:t>
            </w:r>
          </w:p>
        </w:tc>
        <w:tc>
          <w:tcPr>
            <w:tcW w:w="0" w:type="auto"/>
            <w:vAlign w:val="center"/>
          </w:tcPr>
          <w:p w14:paraId="2A339E5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442</w:t>
            </w:r>
          </w:p>
        </w:tc>
        <w:tc>
          <w:tcPr>
            <w:tcW w:w="0" w:type="auto"/>
            <w:vAlign w:val="center"/>
          </w:tcPr>
          <w:p w14:paraId="194E65E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270</w:t>
            </w:r>
          </w:p>
        </w:tc>
        <w:tc>
          <w:tcPr>
            <w:tcW w:w="0" w:type="auto"/>
          </w:tcPr>
          <w:p w14:paraId="6FA8BAF1" w14:textId="669222B9" w:rsidR="003F182C" w:rsidRPr="00536071" w:rsidRDefault="003F182C" w:rsidP="00BC1040">
            <w:pPr>
              <w:jc w:val="right"/>
              <w:rPr>
                <w:rFonts w:ascii="Courier New" w:hAnsi="Courier New"/>
                <w:sz w:val="16"/>
                <w:szCs w:val="16"/>
              </w:rPr>
            </w:pPr>
            <w:r w:rsidRPr="003F182C">
              <w:rPr>
                <w:rFonts w:ascii="Courier New" w:hAnsi="Courier New"/>
                <w:sz w:val="16"/>
                <w:szCs w:val="16"/>
              </w:rPr>
              <w:t>157</w:t>
            </w:r>
          </w:p>
        </w:tc>
      </w:tr>
      <w:tr w:rsidR="003F182C" w:rsidRPr="00536071" w14:paraId="02EBE7E9" w14:textId="77777777" w:rsidTr="001164B4">
        <w:tc>
          <w:tcPr>
            <w:tcW w:w="0" w:type="auto"/>
            <w:vAlign w:val="center"/>
          </w:tcPr>
          <w:p w14:paraId="4452C7F4"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110</w:t>
            </w:r>
          </w:p>
        </w:tc>
        <w:tc>
          <w:tcPr>
            <w:tcW w:w="0" w:type="auto"/>
            <w:vAlign w:val="center"/>
          </w:tcPr>
          <w:p w14:paraId="36CDB2D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457</w:t>
            </w:r>
          </w:p>
        </w:tc>
        <w:tc>
          <w:tcPr>
            <w:tcW w:w="0" w:type="auto"/>
            <w:vAlign w:val="center"/>
          </w:tcPr>
          <w:p w14:paraId="0C5365E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278</w:t>
            </w:r>
          </w:p>
        </w:tc>
        <w:tc>
          <w:tcPr>
            <w:tcW w:w="0" w:type="auto"/>
          </w:tcPr>
          <w:p w14:paraId="76785F46" w14:textId="4B3AB716" w:rsidR="003F182C" w:rsidRPr="00536071" w:rsidRDefault="003F182C" w:rsidP="00BC1040">
            <w:pPr>
              <w:jc w:val="right"/>
              <w:rPr>
                <w:rFonts w:ascii="Courier New" w:hAnsi="Courier New"/>
                <w:sz w:val="16"/>
                <w:szCs w:val="16"/>
              </w:rPr>
            </w:pPr>
            <w:r w:rsidRPr="003F182C">
              <w:rPr>
                <w:rFonts w:ascii="Courier New" w:hAnsi="Courier New"/>
                <w:sz w:val="16"/>
                <w:szCs w:val="16"/>
              </w:rPr>
              <w:t>163</w:t>
            </w:r>
          </w:p>
        </w:tc>
      </w:tr>
      <w:tr w:rsidR="003F182C" w:rsidRPr="00536071" w14:paraId="63AB17A8" w14:textId="77777777" w:rsidTr="001164B4">
        <w:tc>
          <w:tcPr>
            <w:tcW w:w="0" w:type="auto"/>
            <w:vAlign w:val="center"/>
          </w:tcPr>
          <w:p w14:paraId="2F2C8347"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111</w:t>
            </w:r>
          </w:p>
        </w:tc>
        <w:tc>
          <w:tcPr>
            <w:tcW w:w="0" w:type="auto"/>
            <w:vAlign w:val="center"/>
          </w:tcPr>
          <w:p w14:paraId="59B5060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473</w:t>
            </w:r>
          </w:p>
        </w:tc>
        <w:tc>
          <w:tcPr>
            <w:tcW w:w="0" w:type="auto"/>
            <w:vAlign w:val="center"/>
          </w:tcPr>
          <w:p w14:paraId="10B4ECC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287</w:t>
            </w:r>
          </w:p>
        </w:tc>
        <w:tc>
          <w:tcPr>
            <w:tcW w:w="0" w:type="auto"/>
          </w:tcPr>
          <w:p w14:paraId="07EB29B1" w14:textId="4B5A9EEB" w:rsidR="003F182C" w:rsidRPr="00536071" w:rsidRDefault="003F182C" w:rsidP="00BC1040">
            <w:pPr>
              <w:jc w:val="right"/>
              <w:rPr>
                <w:rFonts w:ascii="Courier New" w:hAnsi="Courier New"/>
                <w:sz w:val="16"/>
                <w:szCs w:val="16"/>
              </w:rPr>
            </w:pPr>
            <w:r w:rsidRPr="003F182C">
              <w:rPr>
                <w:rFonts w:ascii="Courier New" w:hAnsi="Courier New"/>
                <w:sz w:val="16"/>
                <w:szCs w:val="16"/>
              </w:rPr>
              <w:t>169</w:t>
            </w:r>
          </w:p>
        </w:tc>
      </w:tr>
      <w:tr w:rsidR="003F182C" w:rsidRPr="00536071" w14:paraId="61B0C31F" w14:textId="77777777" w:rsidTr="001164B4">
        <w:tc>
          <w:tcPr>
            <w:tcW w:w="0" w:type="auto"/>
            <w:vAlign w:val="center"/>
          </w:tcPr>
          <w:p w14:paraId="35B77640"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112</w:t>
            </w:r>
          </w:p>
        </w:tc>
        <w:tc>
          <w:tcPr>
            <w:tcW w:w="0" w:type="auto"/>
            <w:vAlign w:val="center"/>
          </w:tcPr>
          <w:p w14:paraId="5A40568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489</w:t>
            </w:r>
          </w:p>
        </w:tc>
        <w:tc>
          <w:tcPr>
            <w:tcW w:w="0" w:type="auto"/>
            <w:vAlign w:val="center"/>
          </w:tcPr>
          <w:p w14:paraId="71438A3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297</w:t>
            </w:r>
          </w:p>
        </w:tc>
        <w:tc>
          <w:tcPr>
            <w:tcW w:w="0" w:type="auto"/>
          </w:tcPr>
          <w:p w14:paraId="471A941C" w14:textId="10A0C702" w:rsidR="003F182C" w:rsidRPr="00536071" w:rsidRDefault="003F182C" w:rsidP="00BC1040">
            <w:pPr>
              <w:jc w:val="right"/>
              <w:rPr>
                <w:rFonts w:ascii="Courier New" w:hAnsi="Courier New"/>
                <w:sz w:val="16"/>
                <w:szCs w:val="16"/>
              </w:rPr>
            </w:pPr>
            <w:r w:rsidRPr="003F182C">
              <w:rPr>
                <w:rFonts w:ascii="Courier New" w:hAnsi="Courier New"/>
                <w:sz w:val="16"/>
                <w:szCs w:val="16"/>
              </w:rPr>
              <w:t>175</w:t>
            </w:r>
          </w:p>
        </w:tc>
      </w:tr>
      <w:tr w:rsidR="003F182C" w:rsidRPr="00536071" w14:paraId="2723C7E0" w14:textId="77777777" w:rsidTr="001164B4">
        <w:tc>
          <w:tcPr>
            <w:tcW w:w="0" w:type="auto"/>
            <w:vAlign w:val="center"/>
          </w:tcPr>
          <w:p w14:paraId="553A6B01"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113</w:t>
            </w:r>
          </w:p>
        </w:tc>
        <w:tc>
          <w:tcPr>
            <w:tcW w:w="0" w:type="auto"/>
            <w:vAlign w:val="center"/>
          </w:tcPr>
          <w:p w14:paraId="3D27F10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506</w:t>
            </w:r>
          </w:p>
        </w:tc>
        <w:tc>
          <w:tcPr>
            <w:tcW w:w="0" w:type="auto"/>
            <w:vAlign w:val="center"/>
          </w:tcPr>
          <w:p w14:paraId="4056C0C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306</w:t>
            </w:r>
          </w:p>
        </w:tc>
        <w:tc>
          <w:tcPr>
            <w:tcW w:w="0" w:type="auto"/>
          </w:tcPr>
          <w:p w14:paraId="5B2EA2AE" w14:textId="185F0B45" w:rsidR="003F182C" w:rsidRPr="00536071" w:rsidRDefault="003F182C" w:rsidP="00BC1040">
            <w:pPr>
              <w:jc w:val="right"/>
              <w:rPr>
                <w:rFonts w:ascii="Courier New" w:hAnsi="Courier New"/>
                <w:sz w:val="16"/>
                <w:szCs w:val="16"/>
              </w:rPr>
            </w:pPr>
            <w:r w:rsidRPr="003F182C">
              <w:rPr>
                <w:rFonts w:ascii="Courier New" w:hAnsi="Courier New"/>
                <w:sz w:val="16"/>
                <w:szCs w:val="16"/>
              </w:rPr>
              <w:t>181</w:t>
            </w:r>
          </w:p>
        </w:tc>
      </w:tr>
      <w:tr w:rsidR="003F182C" w:rsidRPr="00536071" w14:paraId="13E687E2" w14:textId="77777777" w:rsidTr="001164B4">
        <w:tc>
          <w:tcPr>
            <w:tcW w:w="0" w:type="auto"/>
            <w:vAlign w:val="center"/>
          </w:tcPr>
          <w:p w14:paraId="22B7ADF9"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114</w:t>
            </w:r>
          </w:p>
        </w:tc>
        <w:tc>
          <w:tcPr>
            <w:tcW w:w="0" w:type="auto"/>
            <w:vAlign w:val="center"/>
          </w:tcPr>
          <w:p w14:paraId="7B99FBE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524</w:t>
            </w:r>
          </w:p>
        </w:tc>
        <w:tc>
          <w:tcPr>
            <w:tcW w:w="0" w:type="auto"/>
            <w:vAlign w:val="center"/>
          </w:tcPr>
          <w:p w14:paraId="5D60B91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316</w:t>
            </w:r>
          </w:p>
        </w:tc>
        <w:tc>
          <w:tcPr>
            <w:tcW w:w="0" w:type="auto"/>
          </w:tcPr>
          <w:p w14:paraId="62A94C71" w14:textId="6355E42A" w:rsidR="003F182C" w:rsidRPr="00536071" w:rsidRDefault="003F182C" w:rsidP="00BC1040">
            <w:pPr>
              <w:jc w:val="right"/>
              <w:rPr>
                <w:rFonts w:ascii="Courier New" w:hAnsi="Courier New"/>
                <w:sz w:val="16"/>
                <w:szCs w:val="16"/>
              </w:rPr>
            </w:pPr>
            <w:r w:rsidRPr="003F182C">
              <w:rPr>
                <w:rFonts w:ascii="Courier New" w:hAnsi="Courier New"/>
                <w:sz w:val="16"/>
                <w:szCs w:val="16"/>
              </w:rPr>
              <w:t>188</w:t>
            </w:r>
          </w:p>
        </w:tc>
      </w:tr>
      <w:tr w:rsidR="003F182C" w:rsidRPr="00536071" w14:paraId="0545B944" w14:textId="77777777" w:rsidTr="001164B4">
        <w:tc>
          <w:tcPr>
            <w:tcW w:w="0" w:type="auto"/>
            <w:vAlign w:val="center"/>
          </w:tcPr>
          <w:p w14:paraId="0DF7B41C"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115</w:t>
            </w:r>
          </w:p>
        </w:tc>
        <w:tc>
          <w:tcPr>
            <w:tcW w:w="0" w:type="auto"/>
            <w:vAlign w:val="center"/>
          </w:tcPr>
          <w:p w14:paraId="72C542D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542</w:t>
            </w:r>
          </w:p>
        </w:tc>
        <w:tc>
          <w:tcPr>
            <w:tcW w:w="0" w:type="auto"/>
            <w:vAlign w:val="center"/>
          </w:tcPr>
          <w:p w14:paraId="14A1A2C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326</w:t>
            </w:r>
          </w:p>
        </w:tc>
        <w:tc>
          <w:tcPr>
            <w:tcW w:w="0" w:type="auto"/>
          </w:tcPr>
          <w:p w14:paraId="17ED4A3D" w14:textId="510CAECA" w:rsidR="003F182C" w:rsidRPr="00536071" w:rsidRDefault="003F182C" w:rsidP="00BC1040">
            <w:pPr>
              <w:jc w:val="right"/>
              <w:rPr>
                <w:rFonts w:ascii="Courier New" w:hAnsi="Courier New"/>
                <w:sz w:val="16"/>
                <w:szCs w:val="16"/>
              </w:rPr>
            </w:pPr>
            <w:r w:rsidRPr="003F182C">
              <w:rPr>
                <w:rFonts w:ascii="Courier New" w:hAnsi="Courier New"/>
                <w:sz w:val="16"/>
                <w:szCs w:val="16"/>
              </w:rPr>
              <w:t>195</w:t>
            </w:r>
          </w:p>
        </w:tc>
      </w:tr>
      <w:tr w:rsidR="003F182C" w:rsidRPr="00536071" w14:paraId="190A1653" w14:textId="77777777" w:rsidTr="001164B4">
        <w:tc>
          <w:tcPr>
            <w:tcW w:w="0" w:type="auto"/>
            <w:vAlign w:val="center"/>
          </w:tcPr>
          <w:p w14:paraId="5EE11488"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116</w:t>
            </w:r>
          </w:p>
        </w:tc>
        <w:tc>
          <w:tcPr>
            <w:tcW w:w="0" w:type="auto"/>
            <w:vAlign w:val="center"/>
          </w:tcPr>
          <w:p w14:paraId="7BDD936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561</w:t>
            </w:r>
          </w:p>
        </w:tc>
        <w:tc>
          <w:tcPr>
            <w:tcW w:w="0" w:type="auto"/>
            <w:vAlign w:val="center"/>
          </w:tcPr>
          <w:p w14:paraId="7E6CA2C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337</w:t>
            </w:r>
          </w:p>
        </w:tc>
        <w:tc>
          <w:tcPr>
            <w:tcW w:w="0" w:type="auto"/>
          </w:tcPr>
          <w:p w14:paraId="28AD3D01" w14:textId="33B2A723" w:rsidR="003F182C" w:rsidRPr="00536071" w:rsidRDefault="003F182C" w:rsidP="00BC1040">
            <w:pPr>
              <w:jc w:val="right"/>
              <w:rPr>
                <w:rFonts w:ascii="Courier New" w:hAnsi="Courier New"/>
                <w:sz w:val="16"/>
                <w:szCs w:val="16"/>
              </w:rPr>
            </w:pPr>
            <w:r w:rsidRPr="003F182C">
              <w:rPr>
                <w:rFonts w:ascii="Courier New" w:hAnsi="Courier New"/>
                <w:sz w:val="16"/>
                <w:szCs w:val="16"/>
              </w:rPr>
              <w:t>202</w:t>
            </w:r>
          </w:p>
        </w:tc>
      </w:tr>
      <w:tr w:rsidR="003F182C" w:rsidRPr="00536071" w14:paraId="72B46DB8" w14:textId="77777777" w:rsidTr="001164B4">
        <w:tc>
          <w:tcPr>
            <w:tcW w:w="0" w:type="auto"/>
            <w:vAlign w:val="center"/>
          </w:tcPr>
          <w:p w14:paraId="33072227"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117</w:t>
            </w:r>
          </w:p>
        </w:tc>
        <w:tc>
          <w:tcPr>
            <w:tcW w:w="0" w:type="auto"/>
            <w:vAlign w:val="center"/>
          </w:tcPr>
          <w:p w14:paraId="33B60E4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580</w:t>
            </w:r>
          </w:p>
        </w:tc>
        <w:tc>
          <w:tcPr>
            <w:tcW w:w="0" w:type="auto"/>
            <w:vAlign w:val="center"/>
          </w:tcPr>
          <w:p w14:paraId="6A4DB68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348</w:t>
            </w:r>
          </w:p>
        </w:tc>
        <w:tc>
          <w:tcPr>
            <w:tcW w:w="0" w:type="auto"/>
          </w:tcPr>
          <w:p w14:paraId="425FDD2A" w14:textId="330C1055" w:rsidR="003F182C" w:rsidRPr="00536071" w:rsidRDefault="003F182C" w:rsidP="00BC1040">
            <w:pPr>
              <w:jc w:val="right"/>
              <w:rPr>
                <w:rFonts w:ascii="Courier New" w:hAnsi="Courier New"/>
                <w:sz w:val="16"/>
                <w:szCs w:val="16"/>
              </w:rPr>
            </w:pPr>
            <w:r w:rsidRPr="003F182C">
              <w:rPr>
                <w:rFonts w:ascii="Courier New" w:hAnsi="Courier New"/>
                <w:sz w:val="16"/>
                <w:szCs w:val="16"/>
              </w:rPr>
              <w:t>209</w:t>
            </w:r>
          </w:p>
        </w:tc>
      </w:tr>
      <w:tr w:rsidR="003F182C" w:rsidRPr="00536071" w14:paraId="568B3FD2" w14:textId="77777777" w:rsidTr="001164B4">
        <w:tc>
          <w:tcPr>
            <w:tcW w:w="0" w:type="auto"/>
            <w:vAlign w:val="center"/>
          </w:tcPr>
          <w:p w14:paraId="0EE22767"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118</w:t>
            </w:r>
          </w:p>
        </w:tc>
        <w:tc>
          <w:tcPr>
            <w:tcW w:w="0" w:type="auto"/>
            <w:vAlign w:val="center"/>
          </w:tcPr>
          <w:p w14:paraId="150E622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600</w:t>
            </w:r>
          </w:p>
        </w:tc>
        <w:tc>
          <w:tcPr>
            <w:tcW w:w="0" w:type="auto"/>
            <w:vAlign w:val="center"/>
          </w:tcPr>
          <w:p w14:paraId="63D738F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359</w:t>
            </w:r>
          </w:p>
        </w:tc>
        <w:tc>
          <w:tcPr>
            <w:tcW w:w="0" w:type="auto"/>
          </w:tcPr>
          <w:p w14:paraId="52B07527" w14:textId="29DE4B17" w:rsidR="003F182C" w:rsidRPr="00536071" w:rsidRDefault="003F182C" w:rsidP="00BC1040">
            <w:pPr>
              <w:jc w:val="right"/>
              <w:rPr>
                <w:rFonts w:ascii="Courier New" w:hAnsi="Courier New"/>
                <w:sz w:val="16"/>
                <w:szCs w:val="16"/>
              </w:rPr>
            </w:pPr>
            <w:r w:rsidRPr="003F182C">
              <w:rPr>
                <w:rFonts w:ascii="Courier New" w:hAnsi="Courier New"/>
                <w:sz w:val="16"/>
                <w:szCs w:val="16"/>
              </w:rPr>
              <w:t>217</w:t>
            </w:r>
          </w:p>
        </w:tc>
      </w:tr>
      <w:tr w:rsidR="003F182C" w:rsidRPr="00536071" w14:paraId="3F5A56DC" w14:textId="77777777" w:rsidTr="001164B4">
        <w:tc>
          <w:tcPr>
            <w:tcW w:w="0" w:type="auto"/>
            <w:vAlign w:val="center"/>
          </w:tcPr>
          <w:p w14:paraId="371C2F49"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119</w:t>
            </w:r>
          </w:p>
        </w:tc>
        <w:tc>
          <w:tcPr>
            <w:tcW w:w="0" w:type="auto"/>
            <w:vAlign w:val="center"/>
          </w:tcPr>
          <w:p w14:paraId="4F4ECEB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621</w:t>
            </w:r>
          </w:p>
        </w:tc>
        <w:tc>
          <w:tcPr>
            <w:tcW w:w="0" w:type="auto"/>
            <w:vAlign w:val="center"/>
          </w:tcPr>
          <w:p w14:paraId="1D5E5D5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370</w:t>
            </w:r>
          </w:p>
        </w:tc>
        <w:tc>
          <w:tcPr>
            <w:tcW w:w="0" w:type="auto"/>
          </w:tcPr>
          <w:p w14:paraId="482E9D6E" w14:textId="49BA76AB" w:rsidR="003F182C" w:rsidRPr="00536071" w:rsidRDefault="003F182C" w:rsidP="00BC1040">
            <w:pPr>
              <w:jc w:val="right"/>
              <w:rPr>
                <w:rFonts w:ascii="Courier New" w:hAnsi="Courier New"/>
                <w:sz w:val="16"/>
                <w:szCs w:val="16"/>
              </w:rPr>
            </w:pPr>
            <w:r w:rsidRPr="003F182C">
              <w:rPr>
                <w:rFonts w:ascii="Courier New" w:hAnsi="Courier New"/>
                <w:sz w:val="16"/>
                <w:szCs w:val="16"/>
              </w:rPr>
              <w:t>224</w:t>
            </w:r>
          </w:p>
        </w:tc>
      </w:tr>
      <w:tr w:rsidR="003F182C" w:rsidRPr="00536071" w14:paraId="63A290B5" w14:textId="77777777" w:rsidTr="001164B4">
        <w:tc>
          <w:tcPr>
            <w:tcW w:w="0" w:type="auto"/>
            <w:vAlign w:val="center"/>
          </w:tcPr>
          <w:p w14:paraId="07C2FDDB"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120</w:t>
            </w:r>
          </w:p>
        </w:tc>
        <w:tc>
          <w:tcPr>
            <w:tcW w:w="0" w:type="auto"/>
            <w:vAlign w:val="center"/>
          </w:tcPr>
          <w:p w14:paraId="5E917C6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643</w:t>
            </w:r>
          </w:p>
        </w:tc>
        <w:tc>
          <w:tcPr>
            <w:tcW w:w="0" w:type="auto"/>
            <w:vAlign w:val="center"/>
          </w:tcPr>
          <w:p w14:paraId="0E5F081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382</w:t>
            </w:r>
          </w:p>
        </w:tc>
        <w:tc>
          <w:tcPr>
            <w:tcW w:w="0" w:type="auto"/>
          </w:tcPr>
          <w:p w14:paraId="6EC701F2" w14:textId="45138520" w:rsidR="003F182C" w:rsidRPr="00536071" w:rsidRDefault="003F182C" w:rsidP="00BC1040">
            <w:pPr>
              <w:jc w:val="right"/>
              <w:rPr>
                <w:rFonts w:ascii="Courier New" w:hAnsi="Courier New"/>
                <w:sz w:val="16"/>
                <w:szCs w:val="16"/>
              </w:rPr>
            </w:pPr>
            <w:r w:rsidRPr="003F182C">
              <w:rPr>
                <w:rFonts w:ascii="Courier New" w:hAnsi="Courier New"/>
                <w:sz w:val="16"/>
                <w:szCs w:val="16"/>
              </w:rPr>
              <w:t>232</w:t>
            </w:r>
          </w:p>
        </w:tc>
      </w:tr>
      <w:tr w:rsidR="003F182C" w:rsidRPr="00536071" w14:paraId="16B2BD0D" w14:textId="77777777" w:rsidTr="001164B4">
        <w:tc>
          <w:tcPr>
            <w:tcW w:w="0" w:type="auto"/>
            <w:vAlign w:val="center"/>
          </w:tcPr>
          <w:p w14:paraId="6E9649E4"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121</w:t>
            </w:r>
          </w:p>
        </w:tc>
        <w:tc>
          <w:tcPr>
            <w:tcW w:w="0" w:type="auto"/>
            <w:vAlign w:val="center"/>
          </w:tcPr>
          <w:p w14:paraId="169D9D6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665</w:t>
            </w:r>
          </w:p>
        </w:tc>
        <w:tc>
          <w:tcPr>
            <w:tcW w:w="0" w:type="auto"/>
            <w:vAlign w:val="center"/>
          </w:tcPr>
          <w:p w14:paraId="37AB34EE"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395</w:t>
            </w:r>
          </w:p>
        </w:tc>
        <w:tc>
          <w:tcPr>
            <w:tcW w:w="0" w:type="auto"/>
          </w:tcPr>
          <w:p w14:paraId="3E1A6C1F" w14:textId="6F000B1B" w:rsidR="003F182C" w:rsidRPr="00536071" w:rsidRDefault="003F182C" w:rsidP="00BC1040">
            <w:pPr>
              <w:jc w:val="right"/>
              <w:rPr>
                <w:rFonts w:ascii="Courier New" w:hAnsi="Courier New"/>
                <w:sz w:val="16"/>
                <w:szCs w:val="16"/>
              </w:rPr>
            </w:pPr>
            <w:r w:rsidRPr="003F182C">
              <w:rPr>
                <w:rFonts w:ascii="Courier New" w:hAnsi="Courier New"/>
                <w:sz w:val="16"/>
                <w:szCs w:val="16"/>
              </w:rPr>
              <w:t>241</w:t>
            </w:r>
          </w:p>
        </w:tc>
      </w:tr>
      <w:tr w:rsidR="003F182C" w:rsidRPr="00536071" w14:paraId="42490FA5" w14:textId="77777777" w:rsidTr="001164B4">
        <w:tc>
          <w:tcPr>
            <w:tcW w:w="0" w:type="auto"/>
            <w:vAlign w:val="center"/>
          </w:tcPr>
          <w:p w14:paraId="620B62C1"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122</w:t>
            </w:r>
          </w:p>
        </w:tc>
        <w:tc>
          <w:tcPr>
            <w:tcW w:w="0" w:type="auto"/>
            <w:vAlign w:val="center"/>
          </w:tcPr>
          <w:p w14:paraId="69D8677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688</w:t>
            </w:r>
          </w:p>
        </w:tc>
        <w:tc>
          <w:tcPr>
            <w:tcW w:w="0" w:type="auto"/>
            <w:vAlign w:val="center"/>
          </w:tcPr>
          <w:p w14:paraId="2E05586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407</w:t>
            </w:r>
          </w:p>
        </w:tc>
        <w:tc>
          <w:tcPr>
            <w:tcW w:w="0" w:type="auto"/>
          </w:tcPr>
          <w:p w14:paraId="1E1C6485" w14:textId="5D02FA44" w:rsidR="003F182C" w:rsidRPr="00536071" w:rsidRDefault="003F182C" w:rsidP="00BC1040">
            <w:pPr>
              <w:jc w:val="right"/>
              <w:rPr>
                <w:rFonts w:ascii="Courier New" w:hAnsi="Courier New"/>
                <w:sz w:val="16"/>
                <w:szCs w:val="16"/>
              </w:rPr>
            </w:pPr>
            <w:r w:rsidRPr="003F182C">
              <w:rPr>
                <w:rFonts w:ascii="Courier New" w:hAnsi="Courier New"/>
                <w:sz w:val="16"/>
                <w:szCs w:val="16"/>
              </w:rPr>
              <w:t>250</w:t>
            </w:r>
          </w:p>
        </w:tc>
      </w:tr>
      <w:tr w:rsidR="003F182C" w:rsidRPr="00536071" w14:paraId="7C32C0A8" w14:textId="77777777" w:rsidTr="001164B4">
        <w:tc>
          <w:tcPr>
            <w:tcW w:w="0" w:type="auto"/>
            <w:vAlign w:val="center"/>
          </w:tcPr>
          <w:p w14:paraId="07E9F1CE"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123</w:t>
            </w:r>
          </w:p>
        </w:tc>
        <w:tc>
          <w:tcPr>
            <w:tcW w:w="0" w:type="auto"/>
            <w:vAlign w:val="center"/>
          </w:tcPr>
          <w:p w14:paraId="34EE1C8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712</w:t>
            </w:r>
          </w:p>
        </w:tc>
        <w:tc>
          <w:tcPr>
            <w:tcW w:w="0" w:type="auto"/>
            <w:vAlign w:val="center"/>
          </w:tcPr>
          <w:p w14:paraId="2DC9B68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421</w:t>
            </w:r>
          </w:p>
        </w:tc>
        <w:tc>
          <w:tcPr>
            <w:tcW w:w="0" w:type="auto"/>
          </w:tcPr>
          <w:p w14:paraId="2E6BE4BC" w14:textId="1F2C436D" w:rsidR="003F182C" w:rsidRPr="00536071" w:rsidRDefault="003F182C" w:rsidP="00BC1040">
            <w:pPr>
              <w:jc w:val="right"/>
              <w:rPr>
                <w:rFonts w:ascii="Courier New" w:hAnsi="Courier New"/>
                <w:sz w:val="16"/>
                <w:szCs w:val="16"/>
              </w:rPr>
            </w:pPr>
            <w:r w:rsidRPr="003F182C">
              <w:rPr>
                <w:rFonts w:ascii="Courier New" w:hAnsi="Courier New"/>
                <w:sz w:val="16"/>
                <w:szCs w:val="16"/>
              </w:rPr>
              <w:t>259</w:t>
            </w:r>
          </w:p>
        </w:tc>
      </w:tr>
      <w:tr w:rsidR="003F182C" w:rsidRPr="00536071" w14:paraId="36335FA0" w14:textId="77777777" w:rsidTr="001164B4">
        <w:tc>
          <w:tcPr>
            <w:tcW w:w="0" w:type="auto"/>
            <w:vAlign w:val="center"/>
          </w:tcPr>
          <w:p w14:paraId="4215EE5C"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124</w:t>
            </w:r>
          </w:p>
        </w:tc>
        <w:tc>
          <w:tcPr>
            <w:tcW w:w="0" w:type="auto"/>
            <w:vAlign w:val="center"/>
          </w:tcPr>
          <w:p w14:paraId="5E6606A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737</w:t>
            </w:r>
          </w:p>
        </w:tc>
        <w:tc>
          <w:tcPr>
            <w:tcW w:w="0" w:type="auto"/>
            <w:vAlign w:val="center"/>
          </w:tcPr>
          <w:p w14:paraId="0B1B111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434</w:t>
            </w:r>
          </w:p>
        </w:tc>
        <w:tc>
          <w:tcPr>
            <w:tcW w:w="0" w:type="auto"/>
          </w:tcPr>
          <w:p w14:paraId="286B4499" w14:textId="6C6DD96E" w:rsidR="003F182C" w:rsidRPr="00536071" w:rsidRDefault="003F182C" w:rsidP="00BC1040">
            <w:pPr>
              <w:jc w:val="right"/>
              <w:rPr>
                <w:rFonts w:ascii="Courier New" w:hAnsi="Courier New"/>
                <w:sz w:val="16"/>
                <w:szCs w:val="16"/>
              </w:rPr>
            </w:pPr>
            <w:r w:rsidRPr="003F182C">
              <w:rPr>
                <w:rFonts w:ascii="Courier New" w:hAnsi="Courier New"/>
                <w:sz w:val="16"/>
                <w:szCs w:val="16"/>
              </w:rPr>
              <w:t>268</w:t>
            </w:r>
          </w:p>
        </w:tc>
      </w:tr>
      <w:tr w:rsidR="003F182C" w:rsidRPr="00536071" w14:paraId="196A657C" w14:textId="77777777" w:rsidTr="001164B4">
        <w:tc>
          <w:tcPr>
            <w:tcW w:w="0" w:type="auto"/>
            <w:vAlign w:val="center"/>
          </w:tcPr>
          <w:p w14:paraId="6BE83FE2"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125</w:t>
            </w:r>
          </w:p>
        </w:tc>
        <w:tc>
          <w:tcPr>
            <w:tcW w:w="0" w:type="auto"/>
            <w:vAlign w:val="center"/>
          </w:tcPr>
          <w:p w14:paraId="47E7BB3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763</w:t>
            </w:r>
          </w:p>
        </w:tc>
        <w:tc>
          <w:tcPr>
            <w:tcW w:w="0" w:type="auto"/>
            <w:vAlign w:val="center"/>
          </w:tcPr>
          <w:p w14:paraId="2006C9A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448</w:t>
            </w:r>
          </w:p>
        </w:tc>
        <w:tc>
          <w:tcPr>
            <w:tcW w:w="0" w:type="auto"/>
          </w:tcPr>
          <w:p w14:paraId="3F7227B7" w14:textId="72DD0F7B" w:rsidR="003F182C" w:rsidRPr="00536071" w:rsidRDefault="003F182C" w:rsidP="00BC1040">
            <w:pPr>
              <w:jc w:val="right"/>
              <w:rPr>
                <w:rFonts w:ascii="Courier New" w:hAnsi="Courier New"/>
                <w:sz w:val="16"/>
                <w:szCs w:val="16"/>
              </w:rPr>
            </w:pPr>
            <w:r w:rsidRPr="003F182C">
              <w:rPr>
                <w:rFonts w:ascii="Courier New" w:hAnsi="Courier New"/>
                <w:sz w:val="16"/>
                <w:szCs w:val="16"/>
              </w:rPr>
              <w:t>278</w:t>
            </w:r>
          </w:p>
        </w:tc>
      </w:tr>
      <w:tr w:rsidR="003F182C" w:rsidRPr="00536071" w14:paraId="38C38A71" w14:textId="77777777" w:rsidTr="001164B4">
        <w:tc>
          <w:tcPr>
            <w:tcW w:w="0" w:type="auto"/>
            <w:vAlign w:val="center"/>
          </w:tcPr>
          <w:p w14:paraId="21C3FCE6"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126</w:t>
            </w:r>
          </w:p>
        </w:tc>
        <w:tc>
          <w:tcPr>
            <w:tcW w:w="0" w:type="auto"/>
            <w:vAlign w:val="center"/>
          </w:tcPr>
          <w:p w14:paraId="76C9B58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789</w:t>
            </w:r>
          </w:p>
        </w:tc>
        <w:tc>
          <w:tcPr>
            <w:tcW w:w="0" w:type="auto"/>
            <w:vAlign w:val="center"/>
          </w:tcPr>
          <w:p w14:paraId="3346022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463</w:t>
            </w:r>
          </w:p>
        </w:tc>
        <w:tc>
          <w:tcPr>
            <w:tcW w:w="0" w:type="auto"/>
          </w:tcPr>
          <w:p w14:paraId="1FCDE47E" w14:textId="3374FFF1" w:rsidR="003F182C" w:rsidRPr="00536071" w:rsidRDefault="003F182C" w:rsidP="00BC1040">
            <w:pPr>
              <w:jc w:val="right"/>
              <w:rPr>
                <w:rFonts w:ascii="Courier New" w:hAnsi="Courier New"/>
                <w:sz w:val="16"/>
                <w:szCs w:val="16"/>
              </w:rPr>
            </w:pPr>
            <w:r w:rsidRPr="003F182C">
              <w:rPr>
                <w:rFonts w:ascii="Courier New" w:hAnsi="Courier New"/>
                <w:sz w:val="16"/>
                <w:szCs w:val="16"/>
              </w:rPr>
              <w:t>288</w:t>
            </w:r>
          </w:p>
        </w:tc>
      </w:tr>
      <w:tr w:rsidR="003F182C" w:rsidRPr="00536071" w14:paraId="7E052CCE" w14:textId="77777777" w:rsidTr="001164B4">
        <w:tc>
          <w:tcPr>
            <w:tcW w:w="0" w:type="auto"/>
            <w:vAlign w:val="center"/>
          </w:tcPr>
          <w:p w14:paraId="40A2F4A1" w14:textId="77777777" w:rsidR="003F182C" w:rsidRPr="00536071" w:rsidRDefault="003F182C" w:rsidP="00BC1040">
            <w:pPr>
              <w:jc w:val="right"/>
              <w:rPr>
                <w:rFonts w:ascii="Courier New" w:hAnsi="Courier New"/>
                <w:i/>
                <w:sz w:val="16"/>
                <w:szCs w:val="16"/>
              </w:rPr>
            </w:pPr>
            <w:r w:rsidRPr="00536071">
              <w:rPr>
                <w:rFonts w:ascii="Courier New" w:hAnsi="Courier New"/>
                <w:i/>
                <w:sz w:val="16"/>
                <w:szCs w:val="16"/>
              </w:rPr>
              <w:t>127</w:t>
            </w:r>
          </w:p>
        </w:tc>
        <w:tc>
          <w:tcPr>
            <w:tcW w:w="0" w:type="auto"/>
            <w:vAlign w:val="center"/>
          </w:tcPr>
          <w:p w14:paraId="468FADB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816</w:t>
            </w:r>
          </w:p>
        </w:tc>
        <w:tc>
          <w:tcPr>
            <w:tcW w:w="0" w:type="auto"/>
            <w:vAlign w:val="center"/>
          </w:tcPr>
          <w:p w14:paraId="110713AE"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477</w:t>
            </w:r>
          </w:p>
        </w:tc>
        <w:tc>
          <w:tcPr>
            <w:tcW w:w="0" w:type="auto"/>
          </w:tcPr>
          <w:p w14:paraId="578AAC69" w14:textId="4683F8F6" w:rsidR="003F182C" w:rsidRPr="00536071" w:rsidRDefault="003F182C" w:rsidP="00BC1040">
            <w:pPr>
              <w:jc w:val="right"/>
              <w:rPr>
                <w:rFonts w:ascii="Courier New" w:hAnsi="Courier New"/>
                <w:sz w:val="16"/>
                <w:szCs w:val="16"/>
              </w:rPr>
            </w:pPr>
            <w:r w:rsidRPr="003F182C">
              <w:rPr>
                <w:rFonts w:ascii="Courier New" w:hAnsi="Courier New"/>
                <w:sz w:val="16"/>
                <w:szCs w:val="16"/>
              </w:rPr>
              <w:t>298</w:t>
            </w:r>
          </w:p>
        </w:tc>
      </w:tr>
      <w:tr w:rsidR="00BC1040" w:rsidRPr="00536071" w14:paraId="27432820" w14:textId="77777777" w:rsidTr="00BC1040">
        <w:tc>
          <w:tcPr>
            <w:tcW w:w="0" w:type="auto"/>
          </w:tcPr>
          <w:p w14:paraId="41479292" w14:textId="56EAB1C1" w:rsidR="00BC1040" w:rsidRPr="00536071" w:rsidRDefault="00BC1040" w:rsidP="00BC1040">
            <w:pPr>
              <w:rPr>
                <w:rFonts w:ascii="Courier New" w:hAnsi="Courier New"/>
                <w:b/>
                <w:sz w:val="16"/>
                <w:szCs w:val="16"/>
              </w:rPr>
            </w:pPr>
            <w:r w:rsidRPr="00536071">
              <w:rPr>
                <w:rFonts w:ascii="Courier New" w:hAnsi="Courier New"/>
                <w:b/>
                <w:sz w:val="16"/>
                <w:szCs w:val="16"/>
              </w:rPr>
              <w:lastRenderedPageBreak/>
              <w:t>1-Byte</w:t>
            </w:r>
            <w:r w:rsidRPr="00536071">
              <w:rPr>
                <w:rFonts w:ascii="Courier New" w:hAnsi="Courier New"/>
                <w:b/>
                <w:sz w:val="16"/>
                <w:szCs w:val="16"/>
              </w:rPr>
              <w:br/>
              <w:t>value</w:t>
            </w:r>
          </w:p>
        </w:tc>
        <w:tc>
          <w:tcPr>
            <w:tcW w:w="0" w:type="auto"/>
          </w:tcPr>
          <w:p w14:paraId="71CEBD88" w14:textId="77777777" w:rsidR="00BC1040" w:rsidRPr="00536071" w:rsidRDefault="00BC1040" w:rsidP="00BC1040">
            <w:pPr>
              <w:rPr>
                <w:rFonts w:ascii="Courier New" w:hAnsi="Courier New"/>
                <w:b/>
                <w:sz w:val="16"/>
                <w:szCs w:val="16"/>
              </w:rPr>
            </w:pPr>
            <w:r w:rsidRPr="00536071">
              <w:rPr>
                <w:rFonts w:ascii="Courier New" w:hAnsi="Courier New"/>
                <w:b/>
                <w:sz w:val="16"/>
                <w:szCs w:val="16"/>
              </w:rPr>
              <w:t>ELS &amp;</w:t>
            </w:r>
            <w:r w:rsidRPr="00536071">
              <w:rPr>
                <w:rFonts w:ascii="Courier New" w:hAnsi="Courier New"/>
                <w:b/>
                <w:sz w:val="16"/>
                <w:szCs w:val="16"/>
              </w:rPr>
              <w:br/>
              <w:t>IBS</w:t>
            </w:r>
          </w:p>
        </w:tc>
        <w:tc>
          <w:tcPr>
            <w:tcW w:w="0" w:type="auto"/>
          </w:tcPr>
          <w:p w14:paraId="234A0A16" w14:textId="77777777" w:rsidR="00BC1040" w:rsidRPr="00536071" w:rsidRDefault="00BC1040" w:rsidP="00BC1040">
            <w:pPr>
              <w:rPr>
                <w:rFonts w:ascii="Courier New" w:hAnsi="Courier New"/>
                <w:b/>
                <w:sz w:val="16"/>
                <w:szCs w:val="16"/>
              </w:rPr>
            </w:pPr>
            <w:r w:rsidRPr="00536071">
              <w:rPr>
                <w:rFonts w:ascii="Courier New" w:hAnsi="Courier New"/>
                <w:b/>
                <w:sz w:val="16"/>
                <w:szCs w:val="16"/>
              </w:rPr>
              <w:t>SNG</w:t>
            </w:r>
          </w:p>
        </w:tc>
        <w:tc>
          <w:tcPr>
            <w:tcW w:w="0" w:type="auto"/>
          </w:tcPr>
          <w:p w14:paraId="6A71B53F" w14:textId="77777777" w:rsidR="00BC1040" w:rsidRPr="00536071" w:rsidRDefault="00BC1040" w:rsidP="00BC1040">
            <w:pPr>
              <w:rPr>
                <w:rFonts w:ascii="Courier New" w:hAnsi="Courier New"/>
                <w:b/>
                <w:sz w:val="16"/>
                <w:szCs w:val="16"/>
              </w:rPr>
            </w:pPr>
            <w:r w:rsidRPr="00536071">
              <w:rPr>
                <w:rFonts w:ascii="Courier New" w:hAnsi="Courier New"/>
                <w:b/>
                <w:sz w:val="16"/>
                <w:szCs w:val="16"/>
              </w:rPr>
              <w:t>ION</w:t>
            </w:r>
          </w:p>
        </w:tc>
      </w:tr>
      <w:tr w:rsidR="003F182C" w:rsidRPr="00536071" w14:paraId="54DB75BD" w14:textId="77777777" w:rsidTr="001164B4">
        <w:tc>
          <w:tcPr>
            <w:tcW w:w="0" w:type="auto"/>
            <w:vAlign w:val="center"/>
          </w:tcPr>
          <w:p w14:paraId="56671F3A"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128</w:t>
            </w:r>
          </w:p>
        </w:tc>
        <w:tc>
          <w:tcPr>
            <w:tcW w:w="0" w:type="auto"/>
            <w:vAlign w:val="center"/>
          </w:tcPr>
          <w:p w14:paraId="4D25D87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844</w:t>
            </w:r>
          </w:p>
        </w:tc>
        <w:tc>
          <w:tcPr>
            <w:tcW w:w="0" w:type="auto"/>
            <w:vAlign w:val="center"/>
          </w:tcPr>
          <w:p w14:paraId="3FEE831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493</w:t>
            </w:r>
          </w:p>
        </w:tc>
        <w:tc>
          <w:tcPr>
            <w:tcW w:w="0" w:type="auto"/>
          </w:tcPr>
          <w:p w14:paraId="3C279066" w14:textId="552780A0" w:rsidR="003F182C" w:rsidRPr="00536071" w:rsidRDefault="003F182C" w:rsidP="00BC1040">
            <w:pPr>
              <w:jc w:val="right"/>
              <w:rPr>
                <w:rFonts w:ascii="Courier New" w:hAnsi="Courier New"/>
                <w:sz w:val="16"/>
                <w:szCs w:val="16"/>
              </w:rPr>
            </w:pPr>
            <w:r w:rsidRPr="003F182C">
              <w:rPr>
                <w:rFonts w:ascii="Courier New" w:hAnsi="Courier New"/>
                <w:sz w:val="16"/>
                <w:szCs w:val="16"/>
              </w:rPr>
              <w:t>309</w:t>
            </w:r>
          </w:p>
        </w:tc>
      </w:tr>
      <w:tr w:rsidR="003F182C" w:rsidRPr="00536071" w14:paraId="142B89BE" w14:textId="77777777" w:rsidTr="001164B4">
        <w:tc>
          <w:tcPr>
            <w:tcW w:w="0" w:type="auto"/>
            <w:vAlign w:val="center"/>
          </w:tcPr>
          <w:p w14:paraId="0240C7F4"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129</w:t>
            </w:r>
          </w:p>
        </w:tc>
        <w:tc>
          <w:tcPr>
            <w:tcW w:w="0" w:type="auto"/>
            <w:vAlign w:val="center"/>
          </w:tcPr>
          <w:p w14:paraId="0A438B8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873</w:t>
            </w:r>
          </w:p>
        </w:tc>
        <w:tc>
          <w:tcPr>
            <w:tcW w:w="0" w:type="auto"/>
            <w:vAlign w:val="center"/>
          </w:tcPr>
          <w:p w14:paraId="5C4C49C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509</w:t>
            </w:r>
          </w:p>
        </w:tc>
        <w:tc>
          <w:tcPr>
            <w:tcW w:w="0" w:type="auto"/>
          </w:tcPr>
          <w:p w14:paraId="75B74DAB" w14:textId="75E92B12" w:rsidR="003F182C" w:rsidRPr="00536071" w:rsidRDefault="003F182C" w:rsidP="00BC1040">
            <w:pPr>
              <w:jc w:val="right"/>
              <w:rPr>
                <w:rFonts w:ascii="Courier New" w:hAnsi="Courier New"/>
                <w:sz w:val="16"/>
                <w:szCs w:val="16"/>
              </w:rPr>
            </w:pPr>
            <w:r w:rsidRPr="003F182C">
              <w:rPr>
                <w:rFonts w:ascii="Courier New" w:hAnsi="Courier New"/>
                <w:sz w:val="16"/>
                <w:szCs w:val="16"/>
              </w:rPr>
              <w:t>320</w:t>
            </w:r>
          </w:p>
        </w:tc>
      </w:tr>
      <w:tr w:rsidR="003F182C" w:rsidRPr="00536071" w14:paraId="0B4655AD" w14:textId="77777777" w:rsidTr="001164B4">
        <w:tc>
          <w:tcPr>
            <w:tcW w:w="0" w:type="auto"/>
            <w:vAlign w:val="center"/>
          </w:tcPr>
          <w:p w14:paraId="654FF1CC"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130</w:t>
            </w:r>
          </w:p>
        </w:tc>
        <w:tc>
          <w:tcPr>
            <w:tcW w:w="0" w:type="auto"/>
            <w:vAlign w:val="center"/>
          </w:tcPr>
          <w:p w14:paraId="46FC0CA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903</w:t>
            </w:r>
          </w:p>
        </w:tc>
        <w:tc>
          <w:tcPr>
            <w:tcW w:w="0" w:type="auto"/>
            <w:vAlign w:val="center"/>
          </w:tcPr>
          <w:p w14:paraId="4E7E51F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525</w:t>
            </w:r>
          </w:p>
        </w:tc>
        <w:tc>
          <w:tcPr>
            <w:tcW w:w="0" w:type="auto"/>
          </w:tcPr>
          <w:p w14:paraId="5F1A33E9" w14:textId="0FC4D2AC" w:rsidR="003F182C" w:rsidRPr="00536071" w:rsidRDefault="003F182C" w:rsidP="00BC1040">
            <w:pPr>
              <w:jc w:val="right"/>
              <w:rPr>
                <w:rFonts w:ascii="Courier New" w:hAnsi="Courier New"/>
                <w:sz w:val="16"/>
                <w:szCs w:val="16"/>
              </w:rPr>
            </w:pPr>
            <w:r w:rsidRPr="003F182C">
              <w:rPr>
                <w:rFonts w:ascii="Courier New" w:hAnsi="Courier New"/>
                <w:sz w:val="16"/>
                <w:szCs w:val="16"/>
              </w:rPr>
              <w:t>331</w:t>
            </w:r>
          </w:p>
        </w:tc>
      </w:tr>
      <w:tr w:rsidR="003F182C" w:rsidRPr="00536071" w14:paraId="2D7A7214" w14:textId="77777777" w:rsidTr="001164B4">
        <w:tc>
          <w:tcPr>
            <w:tcW w:w="0" w:type="auto"/>
            <w:vAlign w:val="center"/>
          </w:tcPr>
          <w:p w14:paraId="24519422"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131</w:t>
            </w:r>
          </w:p>
        </w:tc>
        <w:tc>
          <w:tcPr>
            <w:tcW w:w="0" w:type="auto"/>
            <w:vAlign w:val="center"/>
          </w:tcPr>
          <w:p w14:paraId="68AC9E5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934</w:t>
            </w:r>
          </w:p>
        </w:tc>
        <w:tc>
          <w:tcPr>
            <w:tcW w:w="0" w:type="auto"/>
            <w:vAlign w:val="center"/>
          </w:tcPr>
          <w:p w14:paraId="4144309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542</w:t>
            </w:r>
          </w:p>
        </w:tc>
        <w:tc>
          <w:tcPr>
            <w:tcW w:w="0" w:type="auto"/>
          </w:tcPr>
          <w:p w14:paraId="70093D1D" w14:textId="0FA88408" w:rsidR="003F182C" w:rsidRPr="00536071" w:rsidRDefault="003F182C" w:rsidP="00BC1040">
            <w:pPr>
              <w:jc w:val="right"/>
              <w:rPr>
                <w:rFonts w:ascii="Courier New" w:hAnsi="Courier New"/>
                <w:sz w:val="16"/>
                <w:szCs w:val="16"/>
              </w:rPr>
            </w:pPr>
            <w:r w:rsidRPr="003F182C">
              <w:rPr>
                <w:rFonts w:ascii="Courier New" w:hAnsi="Courier New"/>
                <w:sz w:val="16"/>
                <w:szCs w:val="16"/>
              </w:rPr>
              <w:t>343</w:t>
            </w:r>
          </w:p>
        </w:tc>
      </w:tr>
      <w:tr w:rsidR="003F182C" w:rsidRPr="00536071" w14:paraId="0C4ACC25" w14:textId="77777777" w:rsidTr="001164B4">
        <w:tc>
          <w:tcPr>
            <w:tcW w:w="0" w:type="auto"/>
            <w:vAlign w:val="center"/>
          </w:tcPr>
          <w:p w14:paraId="4D773C83"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132</w:t>
            </w:r>
          </w:p>
        </w:tc>
        <w:tc>
          <w:tcPr>
            <w:tcW w:w="0" w:type="auto"/>
            <w:vAlign w:val="center"/>
          </w:tcPr>
          <w:p w14:paraId="72593FD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966</w:t>
            </w:r>
          </w:p>
        </w:tc>
        <w:tc>
          <w:tcPr>
            <w:tcW w:w="0" w:type="auto"/>
            <w:vAlign w:val="center"/>
          </w:tcPr>
          <w:p w14:paraId="64F3C5B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559</w:t>
            </w:r>
          </w:p>
        </w:tc>
        <w:tc>
          <w:tcPr>
            <w:tcW w:w="0" w:type="auto"/>
          </w:tcPr>
          <w:p w14:paraId="76F4115B" w14:textId="2E8BA4BC" w:rsidR="003F182C" w:rsidRPr="00536071" w:rsidRDefault="003F182C" w:rsidP="00BC1040">
            <w:pPr>
              <w:jc w:val="right"/>
              <w:rPr>
                <w:rFonts w:ascii="Courier New" w:hAnsi="Courier New"/>
                <w:sz w:val="16"/>
                <w:szCs w:val="16"/>
              </w:rPr>
            </w:pPr>
            <w:r w:rsidRPr="003F182C">
              <w:rPr>
                <w:rFonts w:ascii="Courier New" w:hAnsi="Courier New"/>
                <w:sz w:val="16"/>
                <w:szCs w:val="16"/>
              </w:rPr>
              <w:t>356</w:t>
            </w:r>
          </w:p>
        </w:tc>
      </w:tr>
      <w:tr w:rsidR="003F182C" w:rsidRPr="00536071" w14:paraId="3221972E" w14:textId="77777777" w:rsidTr="001164B4">
        <w:tc>
          <w:tcPr>
            <w:tcW w:w="0" w:type="auto"/>
            <w:vAlign w:val="center"/>
          </w:tcPr>
          <w:p w14:paraId="2C865320"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133</w:t>
            </w:r>
          </w:p>
        </w:tc>
        <w:tc>
          <w:tcPr>
            <w:tcW w:w="0" w:type="auto"/>
            <w:vAlign w:val="center"/>
          </w:tcPr>
          <w:p w14:paraId="382FC87E"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1000</w:t>
            </w:r>
          </w:p>
        </w:tc>
        <w:tc>
          <w:tcPr>
            <w:tcW w:w="0" w:type="auto"/>
            <w:vAlign w:val="center"/>
          </w:tcPr>
          <w:p w14:paraId="1C2B69C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577</w:t>
            </w:r>
          </w:p>
        </w:tc>
        <w:tc>
          <w:tcPr>
            <w:tcW w:w="0" w:type="auto"/>
          </w:tcPr>
          <w:p w14:paraId="4885051A" w14:textId="0CA6C425" w:rsidR="003F182C" w:rsidRPr="00536071" w:rsidRDefault="003F182C" w:rsidP="00BC1040">
            <w:pPr>
              <w:jc w:val="right"/>
              <w:rPr>
                <w:rFonts w:ascii="Courier New" w:hAnsi="Courier New"/>
                <w:sz w:val="16"/>
                <w:szCs w:val="16"/>
              </w:rPr>
            </w:pPr>
            <w:r w:rsidRPr="003F182C">
              <w:rPr>
                <w:rFonts w:ascii="Courier New" w:hAnsi="Courier New"/>
                <w:sz w:val="16"/>
                <w:szCs w:val="16"/>
              </w:rPr>
              <w:t>368</w:t>
            </w:r>
          </w:p>
        </w:tc>
      </w:tr>
      <w:tr w:rsidR="003F182C" w:rsidRPr="00536071" w14:paraId="0BC22FFC" w14:textId="77777777" w:rsidTr="001164B4">
        <w:tc>
          <w:tcPr>
            <w:tcW w:w="0" w:type="auto"/>
            <w:vAlign w:val="center"/>
          </w:tcPr>
          <w:p w14:paraId="4DB1864B"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134</w:t>
            </w:r>
          </w:p>
        </w:tc>
        <w:tc>
          <w:tcPr>
            <w:tcW w:w="0" w:type="auto"/>
            <w:vAlign w:val="center"/>
          </w:tcPr>
          <w:p w14:paraId="2E79C92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1035</w:t>
            </w:r>
          </w:p>
        </w:tc>
        <w:tc>
          <w:tcPr>
            <w:tcW w:w="0" w:type="auto"/>
            <w:vAlign w:val="center"/>
          </w:tcPr>
          <w:p w14:paraId="1125E7A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596</w:t>
            </w:r>
          </w:p>
        </w:tc>
        <w:tc>
          <w:tcPr>
            <w:tcW w:w="0" w:type="auto"/>
          </w:tcPr>
          <w:p w14:paraId="7635DF3D" w14:textId="6FCDD15C" w:rsidR="003F182C" w:rsidRPr="00536071" w:rsidRDefault="003F182C" w:rsidP="00BC1040">
            <w:pPr>
              <w:jc w:val="right"/>
              <w:rPr>
                <w:rFonts w:ascii="Courier New" w:hAnsi="Courier New"/>
                <w:sz w:val="16"/>
                <w:szCs w:val="16"/>
              </w:rPr>
            </w:pPr>
            <w:r w:rsidRPr="003F182C">
              <w:rPr>
                <w:rFonts w:ascii="Courier New" w:hAnsi="Courier New"/>
                <w:sz w:val="16"/>
                <w:szCs w:val="16"/>
              </w:rPr>
              <w:t>382</w:t>
            </w:r>
          </w:p>
        </w:tc>
      </w:tr>
      <w:tr w:rsidR="003F182C" w:rsidRPr="00536071" w14:paraId="466A6F15" w14:textId="77777777" w:rsidTr="001164B4">
        <w:tc>
          <w:tcPr>
            <w:tcW w:w="0" w:type="auto"/>
            <w:vAlign w:val="center"/>
          </w:tcPr>
          <w:p w14:paraId="33B77DBC"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135</w:t>
            </w:r>
          </w:p>
        </w:tc>
        <w:tc>
          <w:tcPr>
            <w:tcW w:w="0" w:type="auto"/>
            <w:vAlign w:val="center"/>
          </w:tcPr>
          <w:p w14:paraId="215F6F1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1071</w:t>
            </w:r>
          </w:p>
        </w:tc>
        <w:tc>
          <w:tcPr>
            <w:tcW w:w="0" w:type="auto"/>
            <w:vAlign w:val="center"/>
          </w:tcPr>
          <w:p w14:paraId="6534838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615</w:t>
            </w:r>
          </w:p>
        </w:tc>
        <w:tc>
          <w:tcPr>
            <w:tcW w:w="0" w:type="auto"/>
          </w:tcPr>
          <w:p w14:paraId="2AA63C77" w14:textId="164604C6" w:rsidR="003F182C" w:rsidRPr="00536071" w:rsidRDefault="003F182C" w:rsidP="00BC1040">
            <w:pPr>
              <w:jc w:val="right"/>
              <w:rPr>
                <w:rFonts w:ascii="Courier New" w:hAnsi="Courier New"/>
                <w:sz w:val="16"/>
                <w:szCs w:val="16"/>
              </w:rPr>
            </w:pPr>
            <w:r w:rsidRPr="003F182C">
              <w:rPr>
                <w:rFonts w:ascii="Courier New" w:hAnsi="Courier New"/>
                <w:sz w:val="16"/>
                <w:szCs w:val="16"/>
              </w:rPr>
              <w:t>396</w:t>
            </w:r>
          </w:p>
        </w:tc>
      </w:tr>
      <w:tr w:rsidR="003F182C" w:rsidRPr="00536071" w14:paraId="26EC9567" w14:textId="77777777" w:rsidTr="001164B4">
        <w:tc>
          <w:tcPr>
            <w:tcW w:w="0" w:type="auto"/>
            <w:vAlign w:val="center"/>
          </w:tcPr>
          <w:p w14:paraId="7C3447E6"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136</w:t>
            </w:r>
          </w:p>
        </w:tc>
        <w:tc>
          <w:tcPr>
            <w:tcW w:w="0" w:type="auto"/>
            <w:vAlign w:val="center"/>
          </w:tcPr>
          <w:p w14:paraId="7CB7497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1108</w:t>
            </w:r>
          </w:p>
        </w:tc>
        <w:tc>
          <w:tcPr>
            <w:tcW w:w="0" w:type="auto"/>
            <w:vAlign w:val="center"/>
          </w:tcPr>
          <w:p w14:paraId="1E8B929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635</w:t>
            </w:r>
          </w:p>
        </w:tc>
        <w:tc>
          <w:tcPr>
            <w:tcW w:w="0" w:type="auto"/>
          </w:tcPr>
          <w:p w14:paraId="6B834B4C" w14:textId="707C0C70" w:rsidR="003F182C" w:rsidRPr="00536071" w:rsidRDefault="003F182C" w:rsidP="00BC1040">
            <w:pPr>
              <w:jc w:val="right"/>
              <w:rPr>
                <w:rFonts w:ascii="Courier New" w:hAnsi="Courier New"/>
                <w:sz w:val="16"/>
                <w:szCs w:val="16"/>
              </w:rPr>
            </w:pPr>
            <w:r w:rsidRPr="003F182C">
              <w:rPr>
                <w:rFonts w:ascii="Courier New" w:hAnsi="Courier New"/>
                <w:sz w:val="16"/>
                <w:szCs w:val="16"/>
              </w:rPr>
              <w:t>410</w:t>
            </w:r>
          </w:p>
        </w:tc>
      </w:tr>
      <w:tr w:rsidR="003F182C" w:rsidRPr="00536071" w14:paraId="07DEA751" w14:textId="77777777" w:rsidTr="001164B4">
        <w:tc>
          <w:tcPr>
            <w:tcW w:w="0" w:type="auto"/>
            <w:vAlign w:val="center"/>
          </w:tcPr>
          <w:p w14:paraId="5D2C4E62"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137</w:t>
            </w:r>
          </w:p>
        </w:tc>
        <w:tc>
          <w:tcPr>
            <w:tcW w:w="0" w:type="auto"/>
            <w:vAlign w:val="center"/>
          </w:tcPr>
          <w:p w14:paraId="07C7E7C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1147</w:t>
            </w:r>
          </w:p>
        </w:tc>
        <w:tc>
          <w:tcPr>
            <w:tcW w:w="0" w:type="auto"/>
            <w:vAlign w:val="center"/>
          </w:tcPr>
          <w:p w14:paraId="1B12D55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655</w:t>
            </w:r>
          </w:p>
        </w:tc>
        <w:tc>
          <w:tcPr>
            <w:tcW w:w="0" w:type="auto"/>
          </w:tcPr>
          <w:p w14:paraId="3C905376" w14:textId="396E01F6" w:rsidR="003F182C" w:rsidRPr="00536071" w:rsidRDefault="003F182C" w:rsidP="00BC1040">
            <w:pPr>
              <w:jc w:val="right"/>
              <w:rPr>
                <w:rFonts w:ascii="Courier New" w:hAnsi="Courier New"/>
                <w:sz w:val="16"/>
                <w:szCs w:val="16"/>
              </w:rPr>
            </w:pPr>
            <w:r w:rsidRPr="003F182C">
              <w:rPr>
                <w:rFonts w:ascii="Courier New" w:hAnsi="Courier New"/>
                <w:sz w:val="16"/>
                <w:szCs w:val="16"/>
              </w:rPr>
              <w:t>425</w:t>
            </w:r>
          </w:p>
        </w:tc>
      </w:tr>
      <w:tr w:rsidR="003F182C" w:rsidRPr="00536071" w14:paraId="64D6460C" w14:textId="77777777" w:rsidTr="001164B4">
        <w:tc>
          <w:tcPr>
            <w:tcW w:w="0" w:type="auto"/>
            <w:vAlign w:val="center"/>
          </w:tcPr>
          <w:p w14:paraId="03C592EA"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138</w:t>
            </w:r>
          </w:p>
        </w:tc>
        <w:tc>
          <w:tcPr>
            <w:tcW w:w="0" w:type="auto"/>
            <w:vAlign w:val="center"/>
          </w:tcPr>
          <w:p w14:paraId="4DA1CF3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1187</w:t>
            </w:r>
          </w:p>
        </w:tc>
        <w:tc>
          <w:tcPr>
            <w:tcW w:w="0" w:type="auto"/>
            <w:vAlign w:val="center"/>
          </w:tcPr>
          <w:p w14:paraId="5397FB6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676</w:t>
            </w:r>
          </w:p>
        </w:tc>
        <w:tc>
          <w:tcPr>
            <w:tcW w:w="0" w:type="auto"/>
          </w:tcPr>
          <w:p w14:paraId="08955B25" w14:textId="677BC8AD" w:rsidR="003F182C" w:rsidRPr="00536071" w:rsidRDefault="003F182C" w:rsidP="00BC1040">
            <w:pPr>
              <w:jc w:val="right"/>
              <w:rPr>
                <w:rFonts w:ascii="Courier New" w:hAnsi="Courier New"/>
                <w:sz w:val="16"/>
                <w:szCs w:val="16"/>
              </w:rPr>
            </w:pPr>
            <w:r w:rsidRPr="003F182C">
              <w:rPr>
                <w:rFonts w:ascii="Courier New" w:hAnsi="Courier New"/>
                <w:sz w:val="16"/>
                <w:szCs w:val="16"/>
              </w:rPr>
              <w:t>440</w:t>
            </w:r>
          </w:p>
        </w:tc>
      </w:tr>
      <w:tr w:rsidR="003F182C" w:rsidRPr="00536071" w14:paraId="07C33A64" w14:textId="77777777" w:rsidTr="001164B4">
        <w:tc>
          <w:tcPr>
            <w:tcW w:w="0" w:type="auto"/>
            <w:vAlign w:val="center"/>
          </w:tcPr>
          <w:p w14:paraId="0B4A2FA0"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139</w:t>
            </w:r>
          </w:p>
        </w:tc>
        <w:tc>
          <w:tcPr>
            <w:tcW w:w="0" w:type="auto"/>
            <w:vAlign w:val="center"/>
          </w:tcPr>
          <w:p w14:paraId="3811CADE"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1228</w:t>
            </w:r>
          </w:p>
        </w:tc>
        <w:tc>
          <w:tcPr>
            <w:tcW w:w="0" w:type="auto"/>
            <w:vAlign w:val="center"/>
          </w:tcPr>
          <w:p w14:paraId="1DA073E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698</w:t>
            </w:r>
          </w:p>
        </w:tc>
        <w:tc>
          <w:tcPr>
            <w:tcW w:w="0" w:type="auto"/>
          </w:tcPr>
          <w:p w14:paraId="2F8B22CF" w14:textId="1A5E43B7" w:rsidR="003F182C" w:rsidRPr="00536071" w:rsidRDefault="003F182C" w:rsidP="00BC1040">
            <w:pPr>
              <w:jc w:val="right"/>
              <w:rPr>
                <w:rFonts w:ascii="Courier New" w:hAnsi="Courier New"/>
                <w:sz w:val="16"/>
                <w:szCs w:val="16"/>
              </w:rPr>
            </w:pPr>
            <w:r w:rsidRPr="003F182C">
              <w:rPr>
                <w:rFonts w:ascii="Courier New" w:hAnsi="Courier New"/>
                <w:sz w:val="16"/>
                <w:szCs w:val="16"/>
              </w:rPr>
              <w:t>456</w:t>
            </w:r>
          </w:p>
        </w:tc>
      </w:tr>
      <w:tr w:rsidR="003F182C" w:rsidRPr="00536071" w14:paraId="50F7CF94" w14:textId="77777777" w:rsidTr="001164B4">
        <w:tc>
          <w:tcPr>
            <w:tcW w:w="0" w:type="auto"/>
            <w:vAlign w:val="center"/>
          </w:tcPr>
          <w:p w14:paraId="67A3C3FA"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140</w:t>
            </w:r>
          </w:p>
        </w:tc>
        <w:tc>
          <w:tcPr>
            <w:tcW w:w="0" w:type="auto"/>
            <w:vAlign w:val="center"/>
          </w:tcPr>
          <w:p w14:paraId="10A229C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1271</w:t>
            </w:r>
          </w:p>
        </w:tc>
        <w:tc>
          <w:tcPr>
            <w:tcW w:w="0" w:type="auto"/>
            <w:vAlign w:val="center"/>
          </w:tcPr>
          <w:p w14:paraId="3828CC7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721</w:t>
            </w:r>
          </w:p>
        </w:tc>
        <w:tc>
          <w:tcPr>
            <w:tcW w:w="0" w:type="auto"/>
          </w:tcPr>
          <w:p w14:paraId="10380A82" w14:textId="393F5F7E" w:rsidR="003F182C" w:rsidRPr="00536071" w:rsidRDefault="003F182C" w:rsidP="00BC1040">
            <w:pPr>
              <w:jc w:val="right"/>
              <w:rPr>
                <w:rFonts w:ascii="Courier New" w:hAnsi="Courier New"/>
                <w:sz w:val="16"/>
                <w:szCs w:val="16"/>
              </w:rPr>
            </w:pPr>
            <w:r w:rsidRPr="003F182C">
              <w:rPr>
                <w:rFonts w:ascii="Courier New" w:hAnsi="Courier New"/>
                <w:sz w:val="16"/>
                <w:szCs w:val="16"/>
              </w:rPr>
              <w:t>472</w:t>
            </w:r>
          </w:p>
        </w:tc>
      </w:tr>
      <w:tr w:rsidR="003F182C" w:rsidRPr="00536071" w14:paraId="2066700D" w14:textId="77777777" w:rsidTr="001164B4">
        <w:tc>
          <w:tcPr>
            <w:tcW w:w="0" w:type="auto"/>
            <w:vAlign w:val="center"/>
          </w:tcPr>
          <w:p w14:paraId="4DE33D00"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141</w:t>
            </w:r>
          </w:p>
        </w:tc>
        <w:tc>
          <w:tcPr>
            <w:tcW w:w="0" w:type="auto"/>
            <w:vAlign w:val="center"/>
          </w:tcPr>
          <w:p w14:paraId="21A819D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1315</w:t>
            </w:r>
          </w:p>
        </w:tc>
        <w:tc>
          <w:tcPr>
            <w:tcW w:w="0" w:type="auto"/>
            <w:vAlign w:val="center"/>
          </w:tcPr>
          <w:p w14:paraId="48F43C1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744</w:t>
            </w:r>
          </w:p>
        </w:tc>
        <w:tc>
          <w:tcPr>
            <w:tcW w:w="0" w:type="auto"/>
          </w:tcPr>
          <w:p w14:paraId="5CB17F1D" w14:textId="4518E3D3" w:rsidR="003F182C" w:rsidRPr="00536071" w:rsidRDefault="003F182C" w:rsidP="00BC1040">
            <w:pPr>
              <w:jc w:val="right"/>
              <w:rPr>
                <w:rFonts w:ascii="Courier New" w:hAnsi="Courier New"/>
                <w:sz w:val="16"/>
                <w:szCs w:val="16"/>
              </w:rPr>
            </w:pPr>
            <w:r w:rsidRPr="003F182C">
              <w:rPr>
                <w:rFonts w:ascii="Courier New" w:hAnsi="Courier New"/>
                <w:sz w:val="16"/>
                <w:szCs w:val="16"/>
              </w:rPr>
              <w:t>489</w:t>
            </w:r>
          </w:p>
        </w:tc>
      </w:tr>
      <w:tr w:rsidR="003F182C" w:rsidRPr="00536071" w14:paraId="18408993" w14:textId="77777777" w:rsidTr="001164B4">
        <w:tc>
          <w:tcPr>
            <w:tcW w:w="0" w:type="auto"/>
            <w:vAlign w:val="center"/>
          </w:tcPr>
          <w:p w14:paraId="14E56783"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142</w:t>
            </w:r>
          </w:p>
        </w:tc>
        <w:tc>
          <w:tcPr>
            <w:tcW w:w="0" w:type="auto"/>
            <w:vAlign w:val="center"/>
          </w:tcPr>
          <w:p w14:paraId="3FC0B65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1360</w:t>
            </w:r>
          </w:p>
        </w:tc>
        <w:tc>
          <w:tcPr>
            <w:tcW w:w="0" w:type="auto"/>
            <w:vAlign w:val="center"/>
          </w:tcPr>
          <w:p w14:paraId="5F1F6EA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768</w:t>
            </w:r>
          </w:p>
        </w:tc>
        <w:tc>
          <w:tcPr>
            <w:tcW w:w="0" w:type="auto"/>
          </w:tcPr>
          <w:p w14:paraId="53E5216F" w14:textId="102D327A" w:rsidR="003F182C" w:rsidRPr="00536071" w:rsidRDefault="003F182C" w:rsidP="00BC1040">
            <w:pPr>
              <w:jc w:val="right"/>
              <w:rPr>
                <w:rFonts w:ascii="Courier New" w:hAnsi="Courier New"/>
                <w:sz w:val="16"/>
                <w:szCs w:val="16"/>
              </w:rPr>
            </w:pPr>
            <w:r w:rsidRPr="003F182C">
              <w:rPr>
                <w:rFonts w:ascii="Courier New" w:hAnsi="Courier New"/>
                <w:sz w:val="16"/>
                <w:szCs w:val="16"/>
              </w:rPr>
              <w:t>507</w:t>
            </w:r>
          </w:p>
        </w:tc>
      </w:tr>
      <w:tr w:rsidR="003F182C" w:rsidRPr="00536071" w14:paraId="1E0E3566" w14:textId="77777777" w:rsidTr="001164B4">
        <w:tc>
          <w:tcPr>
            <w:tcW w:w="0" w:type="auto"/>
            <w:vAlign w:val="center"/>
          </w:tcPr>
          <w:p w14:paraId="7EEA959B"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143</w:t>
            </w:r>
          </w:p>
        </w:tc>
        <w:tc>
          <w:tcPr>
            <w:tcW w:w="0" w:type="auto"/>
            <w:vAlign w:val="center"/>
          </w:tcPr>
          <w:p w14:paraId="087A46E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1407</w:t>
            </w:r>
          </w:p>
        </w:tc>
        <w:tc>
          <w:tcPr>
            <w:tcW w:w="0" w:type="auto"/>
            <w:vAlign w:val="center"/>
          </w:tcPr>
          <w:p w14:paraId="55FF05D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793</w:t>
            </w:r>
          </w:p>
        </w:tc>
        <w:tc>
          <w:tcPr>
            <w:tcW w:w="0" w:type="auto"/>
          </w:tcPr>
          <w:p w14:paraId="338F5DCC" w14:textId="6DF53634" w:rsidR="003F182C" w:rsidRPr="00536071" w:rsidRDefault="003F182C" w:rsidP="00BC1040">
            <w:pPr>
              <w:jc w:val="right"/>
              <w:rPr>
                <w:rFonts w:ascii="Courier New" w:hAnsi="Courier New"/>
                <w:sz w:val="16"/>
                <w:szCs w:val="16"/>
              </w:rPr>
            </w:pPr>
            <w:r w:rsidRPr="003F182C">
              <w:rPr>
                <w:rFonts w:ascii="Courier New" w:hAnsi="Courier New"/>
                <w:sz w:val="16"/>
                <w:szCs w:val="16"/>
              </w:rPr>
              <w:t>525</w:t>
            </w:r>
          </w:p>
        </w:tc>
      </w:tr>
      <w:tr w:rsidR="003F182C" w:rsidRPr="00536071" w14:paraId="01F4FF6A" w14:textId="77777777" w:rsidTr="001164B4">
        <w:tc>
          <w:tcPr>
            <w:tcW w:w="0" w:type="auto"/>
            <w:vAlign w:val="center"/>
          </w:tcPr>
          <w:p w14:paraId="22235F2D"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144</w:t>
            </w:r>
          </w:p>
        </w:tc>
        <w:tc>
          <w:tcPr>
            <w:tcW w:w="0" w:type="auto"/>
            <w:vAlign w:val="center"/>
          </w:tcPr>
          <w:p w14:paraId="4207020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1456</w:t>
            </w:r>
          </w:p>
        </w:tc>
        <w:tc>
          <w:tcPr>
            <w:tcW w:w="0" w:type="auto"/>
            <w:vAlign w:val="center"/>
          </w:tcPr>
          <w:p w14:paraId="21E4FD9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818</w:t>
            </w:r>
          </w:p>
        </w:tc>
        <w:tc>
          <w:tcPr>
            <w:tcW w:w="0" w:type="auto"/>
          </w:tcPr>
          <w:p w14:paraId="68E05A4C" w14:textId="2B5FE681" w:rsidR="003F182C" w:rsidRPr="00536071" w:rsidRDefault="003F182C" w:rsidP="00BC1040">
            <w:pPr>
              <w:jc w:val="right"/>
              <w:rPr>
                <w:rFonts w:ascii="Courier New" w:hAnsi="Courier New"/>
                <w:sz w:val="16"/>
                <w:szCs w:val="16"/>
              </w:rPr>
            </w:pPr>
            <w:r w:rsidRPr="003F182C">
              <w:rPr>
                <w:rFonts w:ascii="Courier New" w:hAnsi="Courier New"/>
                <w:sz w:val="16"/>
                <w:szCs w:val="16"/>
              </w:rPr>
              <w:t>544</w:t>
            </w:r>
          </w:p>
        </w:tc>
      </w:tr>
      <w:tr w:rsidR="003F182C" w:rsidRPr="00536071" w14:paraId="7BA6BDF9" w14:textId="77777777" w:rsidTr="001164B4">
        <w:tc>
          <w:tcPr>
            <w:tcW w:w="0" w:type="auto"/>
            <w:vAlign w:val="center"/>
          </w:tcPr>
          <w:p w14:paraId="2EF724E7"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145</w:t>
            </w:r>
          </w:p>
        </w:tc>
        <w:tc>
          <w:tcPr>
            <w:tcW w:w="0" w:type="auto"/>
            <w:vAlign w:val="center"/>
          </w:tcPr>
          <w:p w14:paraId="5A4F8FE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1507</w:t>
            </w:r>
          </w:p>
        </w:tc>
        <w:tc>
          <w:tcPr>
            <w:tcW w:w="0" w:type="auto"/>
            <w:vAlign w:val="center"/>
          </w:tcPr>
          <w:p w14:paraId="394F930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844</w:t>
            </w:r>
          </w:p>
        </w:tc>
        <w:tc>
          <w:tcPr>
            <w:tcW w:w="0" w:type="auto"/>
          </w:tcPr>
          <w:p w14:paraId="3CC8BA7A" w14:textId="31D1968C" w:rsidR="003F182C" w:rsidRPr="00536071" w:rsidRDefault="003F182C" w:rsidP="00BC1040">
            <w:pPr>
              <w:jc w:val="right"/>
              <w:rPr>
                <w:rFonts w:ascii="Courier New" w:hAnsi="Courier New"/>
                <w:sz w:val="16"/>
                <w:szCs w:val="16"/>
              </w:rPr>
            </w:pPr>
            <w:r w:rsidRPr="003F182C">
              <w:rPr>
                <w:rFonts w:ascii="Courier New" w:hAnsi="Courier New"/>
                <w:sz w:val="16"/>
                <w:szCs w:val="16"/>
              </w:rPr>
              <w:t>564</w:t>
            </w:r>
          </w:p>
        </w:tc>
      </w:tr>
      <w:tr w:rsidR="003F182C" w:rsidRPr="00536071" w14:paraId="2F7D67E9" w14:textId="77777777" w:rsidTr="001164B4">
        <w:tc>
          <w:tcPr>
            <w:tcW w:w="0" w:type="auto"/>
            <w:vAlign w:val="center"/>
          </w:tcPr>
          <w:p w14:paraId="46D2E9A0"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146</w:t>
            </w:r>
          </w:p>
        </w:tc>
        <w:tc>
          <w:tcPr>
            <w:tcW w:w="0" w:type="auto"/>
            <w:vAlign w:val="center"/>
          </w:tcPr>
          <w:p w14:paraId="245975D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1559</w:t>
            </w:r>
          </w:p>
        </w:tc>
        <w:tc>
          <w:tcPr>
            <w:tcW w:w="0" w:type="auto"/>
            <w:vAlign w:val="center"/>
          </w:tcPr>
          <w:p w14:paraId="1709B2D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872</w:t>
            </w:r>
          </w:p>
        </w:tc>
        <w:tc>
          <w:tcPr>
            <w:tcW w:w="0" w:type="auto"/>
          </w:tcPr>
          <w:p w14:paraId="6A1E8266" w14:textId="3CACCBED" w:rsidR="003F182C" w:rsidRPr="00536071" w:rsidRDefault="003F182C" w:rsidP="00BC1040">
            <w:pPr>
              <w:jc w:val="right"/>
              <w:rPr>
                <w:rFonts w:ascii="Courier New" w:hAnsi="Courier New"/>
                <w:sz w:val="16"/>
                <w:szCs w:val="16"/>
              </w:rPr>
            </w:pPr>
            <w:r w:rsidRPr="003F182C">
              <w:rPr>
                <w:rFonts w:ascii="Courier New" w:hAnsi="Courier New"/>
                <w:sz w:val="16"/>
                <w:szCs w:val="16"/>
              </w:rPr>
              <w:t>584</w:t>
            </w:r>
          </w:p>
        </w:tc>
      </w:tr>
      <w:tr w:rsidR="003F182C" w:rsidRPr="00536071" w14:paraId="40018C41" w14:textId="77777777" w:rsidTr="001164B4">
        <w:tc>
          <w:tcPr>
            <w:tcW w:w="0" w:type="auto"/>
            <w:vAlign w:val="center"/>
          </w:tcPr>
          <w:p w14:paraId="79081BD9"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147</w:t>
            </w:r>
          </w:p>
        </w:tc>
        <w:tc>
          <w:tcPr>
            <w:tcW w:w="0" w:type="auto"/>
            <w:vAlign w:val="center"/>
          </w:tcPr>
          <w:p w14:paraId="47215B9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1613</w:t>
            </w:r>
          </w:p>
        </w:tc>
        <w:tc>
          <w:tcPr>
            <w:tcW w:w="0" w:type="auto"/>
            <w:vAlign w:val="center"/>
          </w:tcPr>
          <w:p w14:paraId="65C401E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900</w:t>
            </w:r>
          </w:p>
        </w:tc>
        <w:tc>
          <w:tcPr>
            <w:tcW w:w="0" w:type="auto"/>
          </w:tcPr>
          <w:p w14:paraId="2B88F3E6" w14:textId="55A1E345" w:rsidR="003F182C" w:rsidRPr="00536071" w:rsidRDefault="003F182C" w:rsidP="00BC1040">
            <w:pPr>
              <w:jc w:val="right"/>
              <w:rPr>
                <w:rFonts w:ascii="Courier New" w:hAnsi="Courier New"/>
                <w:sz w:val="16"/>
                <w:szCs w:val="16"/>
              </w:rPr>
            </w:pPr>
            <w:r w:rsidRPr="003F182C">
              <w:rPr>
                <w:rFonts w:ascii="Courier New" w:hAnsi="Courier New"/>
                <w:sz w:val="16"/>
                <w:szCs w:val="16"/>
              </w:rPr>
              <w:t>605</w:t>
            </w:r>
          </w:p>
        </w:tc>
      </w:tr>
      <w:tr w:rsidR="003F182C" w:rsidRPr="00536071" w14:paraId="33AFDFAB" w14:textId="77777777" w:rsidTr="001164B4">
        <w:tc>
          <w:tcPr>
            <w:tcW w:w="0" w:type="auto"/>
            <w:vAlign w:val="center"/>
          </w:tcPr>
          <w:p w14:paraId="166E8151"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148</w:t>
            </w:r>
          </w:p>
        </w:tc>
        <w:tc>
          <w:tcPr>
            <w:tcW w:w="0" w:type="auto"/>
            <w:vAlign w:val="center"/>
          </w:tcPr>
          <w:p w14:paraId="2863C2E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1669</w:t>
            </w:r>
          </w:p>
        </w:tc>
        <w:tc>
          <w:tcPr>
            <w:tcW w:w="0" w:type="auto"/>
            <w:vAlign w:val="center"/>
          </w:tcPr>
          <w:p w14:paraId="16385CB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929</w:t>
            </w:r>
          </w:p>
        </w:tc>
        <w:tc>
          <w:tcPr>
            <w:tcW w:w="0" w:type="auto"/>
          </w:tcPr>
          <w:p w14:paraId="0B4A1262" w14:textId="039BE7DE" w:rsidR="003F182C" w:rsidRPr="00536071" w:rsidRDefault="003F182C" w:rsidP="00BC1040">
            <w:pPr>
              <w:jc w:val="right"/>
              <w:rPr>
                <w:rFonts w:ascii="Courier New" w:hAnsi="Courier New"/>
                <w:sz w:val="16"/>
                <w:szCs w:val="16"/>
              </w:rPr>
            </w:pPr>
            <w:r w:rsidRPr="003F182C">
              <w:rPr>
                <w:rFonts w:ascii="Courier New" w:hAnsi="Courier New"/>
                <w:sz w:val="16"/>
                <w:szCs w:val="16"/>
              </w:rPr>
              <w:t>627</w:t>
            </w:r>
          </w:p>
        </w:tc>
      </w:tr>
      <w:tr w:rsidR="003F182C" w:rsidRPr="00536071" w14:paraId="5DFC0BEB" w14:textId="77777777" w:rsidTr="001164B4">
        <w:tc>
          <w:tcPr>
            <w:tcW w:w="0" w:type="auto"/>
            <w:vAlign w:val="center"/>
          </w:tcPr>
          <w:p w14:paraId="7D246115"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149</w:t>
            </w:r>
          </w:p>
        </w:tc>
        <w:tc>
          <w:tcPr>
            <w:tcW w:w="0" w:type="auto"/>
            <w:vAlign w:val="center"/>
          </w:tcPr>
          <w:p w14:paraId="77AD6B2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1727</w:t>
            </w:r>
          </w:p>
        </w:tc>
        <w:tc>
          <w:tcPr>
            <w:tcW w:w="0" w:type="auto"/>
            <w:vAlign w:val="center"/>
          </w:tcPr>
          <w:p w14:paraId="52F468D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959</w:t>
            </w:r>
          </w:p>
        </w:tc>
        <w:tc>
          <w:tcPr>
            <w:tcW w:w="0" w:type="auto"/>
          </w:tcPr>
          <w:p w14:paraId="056710CC" w14:textId="16628A79" w:rsidR="003F182C" w:rsidRPr="00536071" w:rsidRDefault="003F182C" w:rsidP="00BC1040">
            <w:pPr>
              <w:jc w:val="right"/>
              <w:rPr>
                <w:rFonts w:ascii="Courier New" w:hAnsi="Courier New"/>
                <w:sz w:val="16"/>
                <w:szCs w:val="16"/>
              </w:rPr>
            </w:pPr>
            <w:r w:rsidRPr="003F182C">
              <w:rPr>
                <w:rFonts w:ascii="Courier New" w:hAnsi="Courier New"/>
                <w:sz w:val="16"/>
                <w:szCs w:val="16"/>
              </w:rPr>
              <w:t>649</w:t>
            </w:r>
          </w:p>
        </w:tc>
      </w:tr>
      <w:tr w:rsidR="003F182C" w:rsidRPr="00536071" w14:paraId="460261F1" w14:textId="77777777" w:rsidTr="001164B4">
        <w:tc>
          <w:tcPr>
            <w:tcW w:w="0" w:type="auto"/>
            <w:vAlign w:val="center"/>
          </w:tcPr>
          <w:p w14:paraId="29621DD9"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150</w:t>
            </w:r>
          </w:p>
        </w:tc>
        <w:tc>
          <w:tcPr>
            <w:tcW w:w="0" w:type="auto"/>
            <w:vAlign w:val="center"/>
          </w:tcPr>
          <w:p w14:paraId="341FE1C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1787</w:t>
            </w:r>
          </w:p>
        </w:tc>
        <w:tc>
          <w:tcPr>
            <w:tcW w:w="0" w:type="auto"/>
            <w:vAlign w:val="center"/>
          </w:tcPr>
          <w:p w14:paraId="46246D5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989</w:t>
            </w:r>
          </w:p>
        </w:tc>
        <w:tc>
          <w:tcPr>
            <w:tcW w:w="0" w:type="auto"/>
          </w:tcPr>
          <w:p w14:paraId="7E84C18E" w14:textId="512C7AA2" w:rsidR="003F182C" w:rsidRPr="00536071" w:rsidRDefault="003F182C" w:rsidP="00BC1040">
            <w:pPr>
              <w:jc w:val="right"/>
              <w:rPr>
                <w:rFonts w:ascii="Courier New" w:hAnsi="Courier New"/>
                <w:sz w:val="16"/>
                <w:szCs w:val="16"/>
              </w:rPr>
            </w:pPr>
            <w:r w:rsidRPr="003F182C">
              <w:rPr>
                <w:rFonts w:ascii="Courier New" w:hAnsi="Courier New"/>
                <w:sz w:val="16"/>
                <w:szCs w:val="16"/>
              </w:rPr>
              <w:t>673</w:t>
            </w:r>
          </w:p>
        </w:tc>
      </w:tr>
      <w:tr w:rsidR="003F182C" w:rsidRPr="00536071" w14:paraId="025684F1" w14:textId="77777777" w:rsidTr="001164B4">
        <w:tc>
          <w:tcPr>
            <w:tcW w:w="0" w:type="auto"/>
            <w:vAlign w:val="center"/>
          </w:tcPr>
          <w:p w14:paraId="6474300B"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151</w:t>
            </w:r>
          </w:p>
        </w:tc>
        <w:tc>
          <w:tcPr>
            <w:tcW w:w="0" w:type="auto"/>
            <w:vAlign w:val="center"/>
          </w:tcPr>
          <w:p w14:paraId="5863F98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1849</w:t>
            </w:r>
          </w:p>
        </w:tc>
        <w:tc>
          <w:tcPr>
            <w:tcW w:w="0" w:type="auto"/>
            <w:vAlign w:val="center"/>
          </w:tcPr>
          <w:p w14:paraId="0E6785B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1021</w:t>
            </w:r>
          </w:p>
        </w:tc>
        <w:tc>
          <w:tcPr>
            <w:tcW w:w="0" w:type="auto"/>
          </w:tcPr>
          <w:p w14:paraId="348235CB" w14:textId="16279686" w:rsidR="003F182C" w:rsidRPr="00536071" w:rsidRDefault="003F182C" w:rsidP="00BC1040">
            <w:pPr>
              <w:jc w:val="right"/>
              <w:rPr>
                <w:rFonts w:ascii="Courier New" w:hAnsi="Courier New"/>
                <w:sz w:val="16"/>
                <w:szCs w:val="16"/>
              </w:rPr>
            </w:pPr>
            <w:r w:rsidRPr="003F182C">
              <w:rPr>
                <w:rFonts w:ascii="Courier New" w:hAnsi="Courier New"/>
                <w:sz w:val="16"/>
                <w:szCs w:val="16"/>
              </w:rPr>
              <w:t>697</w:t>
            </w:r>
          </w:p>
        </w:tc>
      </w:tr>
      <w:tr w:rsidR="003F182C" w:rsidRPr="00536071" w14:paraId="27EAD23C" w14:textId="77777777" w:rsidTr="001164B4">
        <w:tc>
          <w:tcPr>
            <w:tcW w:w="0" w:type="auto"/>
            <w:vAlign w:val="center"/>
          </w:tcPr>
          <w:p w14:paraId="4C36BD02"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152</w:t>
            </w:r>
          </w:p>
        </w:tc>
        <w:tc>
          <w:tcPr>
            <w:tcW w:w="0" w:type="auto"/>
            <w:vAlign w:val="center"/>
          </w:tcPr>
          <w:p w14:paraId="6AFDDD0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1913</w:t>
            </w:r>
          </w:p>
        </w:tc>
        <w:tc>
          <w:tcPr>
            <w:tcW w:w="0" w:type="auto"/>
            <w:vAlign w:val="center"/>
          </w:tcPr>
          <w:p w14:paraId="28163F1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1054</w:t>
            </w:r>
          </w:p>
        </w:tc>
        <w:tc>
          <w:tcPr>
            <w:tcW w:w="0" w:type="auto"/>
          </w:tcPr>
          <w:p w14:paraId="787E7F69" w14:textId="5BE3052F" w:rsidR="003F182C" w:rsidRPr="00536071" w:rsidRDefault="003F182C" w:rsidP="00BC1040">
            <w:pPr>
              <w:jc w:val="right"/>
              <w:rPr>
                <w:rFonts w:ascii="Courier New" w:hAnsi="Courier New"/>
                <w:sz w:val="16"/>
                <w:szCs w:val="16"/>
              </w:rPr>
            </w:pPr>
            <w:r w:rsidRPr="003F182C">
              <w:rPr>
                <w:rFonts w:ascii="Courier New" w:hAnsi="Courier New"/>
                <w:sz w:val="16"/>
                <w:szCs w:val="16"/>
              </w:rPr>
              <w:t>722</w:t>
            </w:r>
          </w:p>
        </w:tc>
      </w:tr>
      <w:tr w:rsidR="003F182C" w:rsidRPr="00536071" w14:paraId="13F52D8E" w14:textId="77777777" w:rsidTr="001164B4">
        <w:tc>
          <w:tcPr>
            <w:tcW w:w="0" w:type="auto"/>
            <w:vAlign w:val="center"/>
          </w:tcPr>
          <w:p w14:paraId="769021A2"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153</w:t>
            </w:r>
          </w:p>
        </w:tc>
        <w:tc>
          <w:tcPr>
            <w:tcW w:w="0" w:type="auto"/>
            <w:vAlign w:val="center"/>
          </w:tcPr>
          <w:p w14:paraId="12673BE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1979</w:t>
            </w:r>
          </w:p>
        </w:tc>
        <w:tc>
          <w:tcPr>
            <w:tcW w:w="0" w:type="auto"/>
            <w:vAlign w:val="center"/>
          </w:tcPr>
          <w:p w14:paraId="1D714D0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1088</w:t>
            </w:r>
          </w:p>
        </w:tc>
        <w:tc>
          <w:tcPr>
            <w:tcW w:w="0" w:type="auto"/>
          </w:tcPr>
          <w:p w14:paraId="1EA3FB87" w14:textId="64BAEF6E" w:rsidR="003F182C" w:rsidRPr="00536071" w:rsidRDefault="003F182C" w:rsidP="00BC1040">
            <w:pPr>
              <w:jc w:val="right"/>
              <w:rPr>
                <w:rFonts w:ascii="Courier New" w:hAnsi="Courier New"/>
                <w:sz w:val="16"/>
                <w:szCs w:val="16"/>
              </w:rPr>
            </w:pPr>
            <w:r w:rsidRPr="003F182C">
              <w:rPr>
                <w:rFonts w:ascii="Courier New" w:hAnsi="Courier New"/>
                <w:sz w:val="16"/>
                <w:szCs w:val="16"/>
              </w:rPr>
              <w:t>748</w:t>
            </w:r>
          </w:p>
        </w:tc>
      </w:tr>
      <w:tr w:rsidR="003F182C" w:rsidRPr="00536071" w14:paraId="33D7E31D" w14:textId="77777777" w:rsidTr="001164B4">
        <w:tc>
          <w:tcPr>
            <w:tcW w:w="0" w:type="auto"/>
            <w:vAlign w:val="center"/>
          </w:tcPr>
          <w:p w14:paraId="3FE16D50"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154</w:t>
            </w:r>
          </w:p>
        </w:tc>
        <w:tc>
          <w:tcPr>
            <w:tcW w:w="0" w:type="auto"/>
            <w:vAlign w:val="center"/>
          </w:tcPr>
          <w:p w14:paraId="462B6FE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2048</w:t>
            </w:r>
          </w:p>
        </w:tc>
        <w:tc>
          <w:tcPr>
            <w:tcW w:w="0" w:type="auto"/>
            <w:vAlign w:val="center"/>
          </w:tcPr>
          <w:p w14:paraId="0B70C29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1123</w:t>
            </w:r>
          </w:p>
        </w:tc>
        <w:tc>
          <w:tcPr>
            <w:tcW w:w="0" w:type="auto"/>
          </w:tcPr>
          <w:p w14:paraId="7FE5F43E" w14:textId="3D0E2B17" w:rsidR="003F182C" w:rsidRPr="00536071" w:rsidRDefault="003F182C" w:rsidP="00BC1040">
            <w:pPr>
              <w:jc w:val="right"/>
              <w:rPr>
                <w:rFonts w:ascii="Courier New" w:hAnsi="Courier New"/>
                <w:sz w:val="16"/>
                <w:szCs w:val="16"/>
              </w:rPr>
            </w:pPr>
            <w:r w:rsidRPr="003F182C">
              <w:rPr>
                <w:rFonts w:ascii="Courier New" w:hAnsi="Courier New"/>
                <w:sz w:val="16"/>
                <w:szCs w:val="16"/>
              </w:rPr>
              <w:t>775</w:t>
            </w:r>
          </w:p>
        </w:tc>
      </w:tr>
      <w:tr w:rsidR="003F182C" w:rsidRPr="00536071" w14:paraId="72A5C05A" w14:textId="77777777" w:rsidTr="001164B4">
        <w:tc>
          <w:tcPr>
            <w:tcW w:w="0" w:type="auto"/>
            <w:vAlign w:val="center"/>
          </w:tcPr>
          <w:p w14:paraId="7C309B49"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155</w:t>
            </w:r>
          </w:p>
        </w:tc>
        <w:tc>
          <w:tcPr>
            <w:tcW w:w="0" w:type="auto"/>
            <w:vAlign w:val="center"/>
          </w:tcPr>
          <w:p w14:paraId="6FC231D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2112</w:t>
            </w:r>
          </w:p>
        </w:tc>
        <w:tc>
          <w:tcPr>
            <w:tcW w:w="0" w:type="auto"/>
            <w:vAlign w:val="center"/>
          </w:tcPr>
          <w:p w14:paraId="07FFA5F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1159</w:t>
            </w:r>
          </w:p>
        </w:tc>
        <w:tc>
          <w:tcPr>
            <w:tcW w:w="0" w:type="auto"/>
          </w:tcPr>
          <w:p w14:paraId="758E642B" w14:textId="538BCCD7" w:rsidR="003F182C" w:rsidRPr="00536071" w:rsidRDefault="003F182C" w:rsidP="00BC1040">
            <w:pPr>
              <w:jc w:val="right"/>
              <w:rPr>
                <w:rFonts w:ascii="Courier New" w:hAnsi="Courier New"/>
                <w:sz w:val="16"/>
                <w:szCs w:val="16"/>
              </w:rPr>
            </w:pPr>
            <w:r w:rsidRPr="003F182C">
              <w:rPr>
                <w:rFonts w:ascii="Courier New" w:hAnsi="Courier New"/>
                <w:sz w:val="16"/>
                <w:szCs w:val="16"/>
              </w:rPr>
              <w:t>803</w:t>
            </w:r>
          </w:p>
        </w:tc>
      </w:tr>
      <w:tr w:rsidR="003F182C" w:rsidRPr="00536071" w14:paraId="31EA0F1F" w14:textId="77777777" w:rsidTr="001164B4">
        <w:tc>
          <w:tcPr>
            <w:tcW w:w="0" w:type="auto"/>
            <w:vAlign w:val="center"/>
          </w:tcPr>
          <w:p w14:paraId="5BD12AEA"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156</w:t>
            </w:r>
          </w:p>
        </w:tc>
        <w:tc>
          <w:tcPr>
            <w:tcW w:w="0" w:type="auto"/>
            <w:vAlign w:val="center"/>
          </w:tcPr>
          <w:p w14:paraId="0268345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2176</w:t>
            </w:r>
          </w:p>
        </w:tc>
        <w:tc>
          <w:tcPr>
            <w:tcW w:w="0" w:type="auto"/>
            <w:vAlign w:val="center"/>
          </w:tcPr>
          <w:p w14:paraId="72ACC59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1196</w:t>
            </w:r>
          </w:p>
        </w:tc>
        <w:tc>
          <w:tcPr>
            <w:tcW w:w="0" w:type="auto"/>
          </w:tcPr>
          <w:p w14:paraId="69245552" w14:textId="2CF13489" w:rsidR="003F182C" w:rsidRPr="00536071" w:rsidRDefault="003F182C" w:rsidP="00BC1040">
            <w:pPr>
              <w:jc w:val="right"/>
              <w:rPr>
                <w:rFonts w:ascii="Courier New" w:hAnsi="Courier New"/>
                <w:sz w:val="16"/>
                <w:szCs w:val="16"/>
              </w:rPr>
            </w:pPr>
            <w:r w:rsidRPr="003F182C">
              <w:rPr>
                <w:rFonts w:ascii="Courier New" w:hAnsi="Courier New"/>
                <w:sz w:val="16"/>
                <w:szCs w:val="16"/>
              </w:rPr>
              <w:t>832</w:t>
            </w:r>
          </w:p>
        </w:tc>
      </w:tr>
      <w:tr w:rsidR="003F182C" w:rsidRPr="00536071" w14:paraId="7B097AD8" w14:textId="77777777" w:rsidTr="001164B4">
        <w:tc>
          <w:tcPr>
            <w:tcW w:w="0" w:type="auto"/>
            <w:vAlign w:val="center"/>
          </w:tcPr>
          <w:p w14:paraId="7B52D40D"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157</w:t>
            </w:r>
          </w:p>
        </w:tc>
        <w:tc>
          <w:tcPr>
            <w:tcW w:w="0" w:type="auto"/>
            <w:vAlign w:val="center"/>
          </w:tcPr>
          <w:p w14:paraId="339DF4F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2240</w:t>
            </w:r>
          </w:p>
        </w:tc>
        <w:tc>
          <w:tcPr>
            <w:tcW w:w="0" w:type="auto"/>
            <w:vAlign w:val="center"/>
          </w:tcPr>
          <w:p w14:paraId="4DCBF73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1235</w:t>
            </w:r>
          </w:p>
        </w:tc>
        <w:tc>
          <w:tcPr>
            <w:tcW w:w="0" w:type="auto"/>
          </w:tcPr>
          <w:p w14:paraId="24D784AC" w14:textId="1308C801" w:rsidR="003F182C" w:rsidRPr="00536071" w:rsidRDefault="003F182C" w:rsidP="00BC1040">
            <w:pPr>
              <w:jc w:val="right"/>
              <w:rPr>
                <w:rFonts w:ascii="Courier New" w:hAnsi="Courier New"/>
                <w:sz w:val="16"/>
                <w:szCs w:val="16"/>
              </w:rPr>
            </w:pPr>
            <w:r w:rsidRPr="003F182C">
              <w:rPr>
                <w:rFonts w:ascii="Courier New" w:hAnsi="Courier New"/>
                <w:sz w:val="16"/>
                <w:szCs w:val="16"/>
              </w:rPr>
              <w:t>862</w:t>
            </w:r>
          </w:p>
        </w:tc>
      </w:tr>
      <w:tr w:rsidR="003F182C" w:rsidRPr="00536071" w14:paraId="1058FE23" w14:textId="77777777" w:rsidTr="001164B4">
        <w:tc>
          <w:tcPr>
            <w:tcW w:w="0" w:type="auto"/>
            <w:vAlign w:val="center"/>
          </w:tcPr>
          <w:p w14:paraId="35BAB1CC"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158</w:t>
            </w:r>
          </w:p>
        </w:tc>
        <w:tc>
          <w:tcPr>
            <w:tcW w:w="0" w:type="auto"/>
            <w:vAlign w:val="center"/>
          </w:tcPr>
          <w:p w14:paraId="5643A65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2304</w:t>
            </w:r>
          </w:p>
        </w:tc>
        <w:tc>
          <w:tcPr>
            <w:tcW w:w="0" w:type="auto"/>
            <w:vAlign w:val="center"/>
          </w:tcPr>
          <w:p w14:paraId="7C52340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1275</w:t>
            </w:r>
          </w:p>
        </w:tc>
        <w:tc>
          <w:tcPr>
            <w:tcW w:w="0" w:type="auto"/>
          </w:tcPr>
          <w:p w14:paraId="78A295C7" w14:textId="7BC63058" w:rsidR="003F182C" w:rsidRPr="00536071" w:rsidRDefault="003F182C" w:rsidP="00BC1040">
            <w:pPr>
              <w:jc w:val="right"/>
              <w:rPr>
                <w:rFonts w:ascii="Courier New" w:hAnsi="Courier New"/>
                <w:sz w:val="16"/>
                <w:szCs w:val="16"/>
              </w:rPr>
            </w:pPr>
            <w:r w:rsidRPr="003F182C">
              <w:rPr>
                <w:rFonts w:ascii="Courier New" w:hAnsi="Courier New"/>
                <w:sz w:val="16"/>
                <w:szCs w:val="16"/>
              </w:rPr>
              <w:t>893</w:t>
            </w:r>
          </w:p>
        </w:tc>
      </w:tr>
      <w:tr w:rsidR="003F182C" w:rsidRPr="00536071" w14:paraId="413299AA" w14:textId="77777777" w:rsidTr="001164B4">
        <w:tc>
          <w:tcPr>
            <w:tcW w:w="0" w:type="auto"/>
            <w:vAlign w:val="center"/>
          </w:tcPr>
          <w:p w14:paraId="411A4E85"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159</w:t>
            </w:r>
          </w:p>
        </w:tc>
        <w:tc>
          <w:tcPr>
            <w:tcW w:w="0" w:type="auto"/>
            <w:vAlign w:val="center"/>
          </w:tcPr>
          <w:p w14:paraId="29431AE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2400</w:t>
            </w:r>
          </w:p>
        </w:tc>
        <w:tc>
          <w:tcPr>
            <w:tcW w:w="0" w:type="auto"/>
            <w:vAlign w:val="center"/>
          </w:tcPr>
          <w:p w14:paraId="0E6D1BC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1316</w:t>
            </w:r>
          </w:p>
        </w:tc>
        <w:tc>
          <w:tcPr>
            <w:tcW w:w="0" w:type="auto"/>
          </w:tcPr>
          <w:p w14:paraId="0ACEF8FC" w14:textId="26668DDF" w:rsidR="003F182C" w:rsidRPr="00536071" w:rsidRDefault="003F182C" w:rsidP="00BC1040">
            <w:pPr>
              <w:jc w:val="right"/>
              <w:rPr>
                <w:rFonts w:ascii="Courier New" w:hAnsi="Courier New"/>
                <w:sz w:val="16"/>
                <w:szCs w:val="16"/>
              </w:rPr>
            </w:pPr>
            <w:r w:rsidRPr="003F182C">
              <w:rPr>
                <w:rFonts w:ascii="Courier New" w:hAnsi="Courier New"/>
                <w:sz w:val="16"/>
                <w:szCs w:val="16"/>
              </w:rPr>
              <w:t>925</w:t>
            </w:r>
          </w:p>
        </w:tc>
      </w:tr>
      <w:tr w:rsidR="003F182C" w:rsidRPr="00536071" w14:paraId="3EFFE246" w14:textId="77777777" w:rsidTr="001164B4">
        <w:tc>
          <w:tcPr>
            <w:tcW w:w="0" w:type="auto"/>
            <w:vAlign w:val="center"/>
          </w:tcPr>
          <w:p w14:paraId="4D3DD87D"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160</w:t>
            </w:r>
          </w:p>
        </w:tc>
        <w:tc>
          <w:tcPr>
            <w:tcW w:w="0" w:type="auto"/>
            <w:vAlign w:val="center"/>
          </w:tcPr>
          <w:p w14:paraId="58A7030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2496</w:t>
            </w:r>
          </w:p>
        </w:tc>
        <w:tc>
          <w:tcPr>
            <w:tcW w:w="0" w:type="auto"/>
            <w:vAlign w:val="center"/>
          </w:tcPr>
          <w:p w14:paraId="1A2D338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1358</w:t>
            </w:r>
          </w:p>
        </w:tc>
        <w:tc>
          <w:tcPr>
            <w:tcW w:w="0" w:type="auto"/>
          </w:tcPr>
          <w:p w14:paraId="531DF2FE" w14:textId="6672FFBB" w:rsidR="003F182C" w:rsidRPr="00536071" w:rsidRDefault="003F182C" w:rsidP="00BC1040">
            <w:pPr>
              <w:jc w:val="right"/>
              <w:rPr>
                <w:rFonts w:ascii="Courier New" w:hAnsi="Courier New"/>
                <w:sz w:val="16"/>
                <w:szCs w:val="16"/>
              </w:rPr>
            </w:pPr>
            <w:r w:rsidRPr="003F182C">
              <w:rPr>
                <w:rFonts w:ascii="Courier New" w:hAnsi="Courier New"/>
                <w:sz w:val="16"/>
                <w:szCs w:val="16"/>
              </w:rPr>
              <w:t>959</w:t>
            </w:r>
          </w:p>
        </w:tc>
      </w:tr>
      <w:tr w:rsidR="003F182C" w:rsidRPr="00536071" w14:paraId="68BAD8F3" w14:textId="77777777" w:rsidTr="001164B4">
        <w:tc>
          <w:tcPr>
            <w:tcW w:w="0" w:type="auto"/>
            <w:vAlign w:val="center"/>
          </w:tcPr>
          <w:p w14:paraId="799875C3"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161</w:t>
            </w:r>
          </w:p>
        </w:tc>
        <w:tc>
          <w:tcPr>
            <w:tcW w:w="0" w:type="auto"/>
            <w:vAlign w:val="center"/>
          </w:tcPr>
          <w:p w14:paraId="68EAADF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2592</w:t>
            </w:r>
          </w:p>
        </w:tc>
        <w:tc>
          <w:tcPr>
            <w:tcW w:w="0" w:type="auto"/>
            <w:vAlign w:val="center"/>
          </w:tcPr>
          <w:p w14:paraId="0E213EA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1402</w:t>
            </w:r>
          </w:p>
        </w:tc>
        <w:tc>
          <w:tcPr>
            <w:tcW w:w="0" w:type="auto"/>
          </w:tcPr>
          <w:p w14:paraId="2C6CE5DB" w14:textId="2462584F" w:rsidR="003F182C" w:rsidRPr="00536071" w:rsidRDefault="003F182C" w:rsidP="00BC1040">
            <w:pPr>
              <w:jc w:val="right"/>
              <w:rPr>
                <w:rFonts w:ascii="Courier New" w:hAnsi="Courier New"/>
                <w:sz w:val="16"/>
                <w:szCs w:val="16"/>
              </w:rPr>
            </w:pPr>
            <w:r w:rsidRPr="003F182C">
              <w:rPr>
                <w:rFonts w:ascii="Courier New" w:hAnsi="Courier New"/>
                <w:sz w:val="16"/>
                <w:szCs w:val="16"/>
              </w:rPr>
              <w:t>993</w:t>
            </w:r>
          </w:p>
        </w:tc>
      </w:tr>
      <w:tr w:rsidR="003F182C" w:rsidRPr="00536071" w14:paraId="3D28E1BD" w14:textId="77777777" w:rsidTr="001164B4">
        <w:tc>
          <w:tcPr>
            <w:tcW w:w="0" w:type="auto"/>
            <w:vAlign w:val="center"/>
          </w:tcPr>
          <w:p w14:paraId="6321CCAC"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162</w:t>
            </w:r>
          </w:p>
        </w:tc>
        <w:tc>
          <w:tcPr>
            <w:tcW w:w="0" w:type="auto"/>
            <w:vAlign w:val="center"/>
          </w:tcPr>
          <w:p w14:paraId="22B5DFFE"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2688</w:t>
            </w:r>
          </w:p>
        </w:tc>
        <w:tc>
          <w:tcPr>
            <w:tcW w:w="0" w:type="auto"/>
            <w:vAlign w:val="center"/>
          </w:tcPr>
          <w:p w14:paraId="365ED04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1447</w:t>
            </w:r>
          </w:p>
        </w:tc>
        <w:tc>
          <w:tcPr>
            <w:tcW w:w="0" w:type="auto"/>
          </w:tcPr>
          <w:p w14:paraId="6E6894FF" w14:textId="6B9D4A89" w:rsidR="003F182C" w:rsidRPr="00536071" w:rsidRDefault="003F182C" w:rsidP="00BC1040">
            <w:pPr>
              <w:jc w:val="right"/>
              <w:rPr>
                <w:rFonts w:ascii="Courier New" w:hAnsi="Courier New"/>
                <w:sz w:val="16"/>
                <w:szCs w:val="16"/>
              </w:rPr>
            </w:pPr>
            <w:r w:rsidRPr="003F182C">
              <w:rPr>
                <w:rFonts w:ascii="Courier New" w:hAnsi="Courier New"/>
                <w:sz w:val="16"/>
                <w:szCs w:val="16"/>
              </w:rPr>
              <w:t>1029</w:t>
            </w:r>
          </w:p>
        </w:tc>
      </w:tr>
      <w:tr w:rsidR="003F182C" w:rsidRPr="00536071" w14:paraId="6BD28463" w14:textId="77777777" w:rsidTr="001164B4">
        <w:tc>
          <w:tcPr>
            <w:tcW w:w="0" w:type="auto"/>
            <w:vAlign w:val="center"/>
          </w:tcPr>
          <w:p w14:paraId="6468E719"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163</w:t>
            </w:r>
          </w:p>
        </w:tc>
        <w:tc>
          <w:tcPr>
            <w:tcW w:w="0" w:type="auto"/>
            <w:vAlign w:val="center"/>
          </w:tcPr>
          <w:p w14:paraId="2776A95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2784</w:t>
            </w:r>
          </w:p>
        </w:tc>
        <w:tc>
          <w:tcPr>
            <w:tcW w:w="0" w:type="auto"/>
            <w:vAlign w:val="center"/>
          </w:tcPr>
          <w:p w14:paraId="0E4A25E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1493</w:t>
            </w:r>
          </w:p>
        </w:tc>
        <w:tc>
          <w:tcPr>
            <w:tcW w:w="0" w:type="auto"/>
          </w:tcPr>
          <w:p w14:paraId="4D9BC49C" w14:textId="41386D7C" w:rsidR="003F182C" w:rsidRPr="00536071" w:rsidRDefault="003F182C" w:rsidP="00BC1040">
            <w:pPr>
              <w:jc w:val="right"/>
              <w:rPr>
                <w:rFonts w:ascii="Courier New" w:hAnsi="Courier New"/>
                <w:sz w:val="16"/>
                <w:szCs w:val="16"/>
              </w:rPr>
            </w:pPr>
            <w:r w:rsidRPr="003F182C">
              <w:rPr>
                <w:rFonts w:ascii="Courier New" w:hAnsi="Courier New"/>
                <w:sz w:val="16"/>
                <w:szCs w:val="16"/>
              </w:rPr>
              <w:t>1066</w:t>
            </w:r>
          </w:p>
        </w:tc>
      </w:tr>
      <w:tr w:rsidR="003F182C" w:rsidRPr="00536071" w14:paraId="339B695F" w14:textId="77777777" w:rsidTr="001164B4">
        <w:tc>
          <w:tcPr>
            <w:tcW w:w="0" w:type="auto"/>
            <w:vAlign w:val="center"/>
          </w:tcPr>
          <w:p w14:paraId="062DC381"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164</w:t>
            </w:r>
          </w:p>
        </w:tc>
        <w:tc>
          <w:tcPr>
            <w:tcW w:w="0" w:type="auto"/>
            <w:vAlign w:val="center"/>
          </w:tcPr>
          <w:p w14:paraId="24B1D0F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2880</w:t>
            </w:r>
          </w:p>
        </w:tc>
        <w:tc>
          <w:tcPr>
            <w:tcW w:w="0" w:type="auto"/>
            <w:vAlign w:val="center"/>
          </w:tcPr>
          <w:p w14:paraId="54A9F71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1542</w:t>
            </w:r>
          </w:p>
        </w:tc>
        <w:tc>
          <w:tcPr>
            <w:tcW w:w="0" w:type="auto"/>
          </w:tcPr>
          <w:p w14:paraId="1779B82E" w14:textId="50838356" w:rsidR="003F182C" w:rsidRPr="00536071" w:rsidRDefault="003F182C" w:rsidP="00BC1040">
            <w:pPr>
              <w:jc w:val="right"/>
              <w:rPr>
                <w:rFonts w:ascii="Courier New" w:hAnsi="Courier New"/>
                <w:sz w:val="16"/>
                <w:szCs w:val="16"/>
              </w:rPr>
            </w:pPr>
            <w:r w:rsidRPr="003F182C">
              <w:rPr>
                <w:rFonts w:ascii="Courier New" w:hAnsi="Courier New"/>
                <w:sz w:val="16"/>
                <w:szCs w:val="16"/>
              </w:rPr>
              <w:t>1104</w:t>
            </w:r>
          </w:p>
        </w:tc>
      </w:tr>
      <w:tr w:rsidR="003F182C" w:rsidRPr="00536071" w14:paraId="5B791CBC" w14:textId="77777777" w:rsidTr="001164B4">
        <w:tc>
          <w:tcPr>
            <w:tcW w:w="0" w:type="auto"/>
            <w:vAlign w:val="center"/>
          </w:tcPr>
          <w:p w14:paraId="6C261EE0"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165</w:t>
            </w:r>
          </w:p>
        </w:tc>
        <w:tc>
          <w:tcPr>
            <w:tcW w:w="0" w:type="auto"/>
            <w:vAlign w:val="center"/>
          </w:tcPr>
          <w:p w14:paraId="0D7B6E8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2976</w:t>
            </w:r>
          </w:p>
        </w:tc>
        <w:tc>
          <w:tcPr>
            <w:tcW w:w="0" w:type="auto"/>
            <w:vAlign w:val="center"/>
          </w:tcPr>
          <w:p w14:paraId="534B6A3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1591</w:t>
            </w:r>
          </w:p>
        </w:tc>
        <w:tc>
          <w:tcPr>
            <w:tcW w:w="0" w:type="auto"/>
          </w:tcPr>
          <w:p w14:paraId="0F37670D" w14:textId="505F6796" w:rsidR="003F182C" w:rsidRPr="00536071" w:rsidRDefault="003F182C" w:rsidP="00BC1040">
            <w:pPr>
              <w:jc w:val="right"/>
              <w:rPr>
                <w:rFonts w:ascii="Courier New" w:hAnsi="Courier New"/>
                <w:sz w:val="16"/>
                <w:szCs w:val="16"/>
              </w:rPr>
            </w:pPr>
            <w:r w:rsidRPr="003F182C">
              <w:rPr>
                <w:rFonts w:ascii="Courier New" w:hAnsi="Courier New"/>
                <w:sz w:val="16"/>
                <w:szCs w:val="16"/>
              </w:rPr>
              <w:t>1144</w:t>
            </w:r>
          </w:p>
        </w:tc>
      </w:tr>
      <w:tr w:rsidR="003F182C" w:rsidRPr="00536071" w14:paraId="264094D0" w14:textId="77777777" w:rsidTr="001164B4">
        <w:tc>
          <w:tcPr>
            <w:tcW w:w="0" w:type="auto"/>
            <w:vAlign w:val="center"/>
          </w:tcPr>
          <w:p w14:paraId="50504F48"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166</w:t>
            </w:r>
          </w:p>
        </w:tc>
        <w:tc>
          <w:tcPr>
            <w:tcW w:w="0" w:type="auto"/>
            <w:vAlign w:val="center"/>
          </w:tcPr>
          <w:p w14:paraId="33FE681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3072</w:t>
            </w:r>
          </w:p>
        </w:tc>
        <w:tc>
          <w:tcPr>
            <w:tcW w:w="0" w:type="auto"/>
            <w:vAlign w:val="center"/>
          </w:tcPr>
          <w:p w14:paraId="41EBA8D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1642</w:t>
            </w:r>
          </w:p>
        </w:tc>
        <w:tc>
          <w:tcPr>
            <w:tcW w:w="0" w:type="auto"/>
          </w:tcPr>
          <w:p w14:paraId="08B86D2A" w14:textId="197684C0" w:rsidR="003F182C" w:rsidRPr="00536071" w:rsidRDefault="003F182C" w:rsidP="00BC1040">
            <w:pPr>
              <w:jc w:val="right"/>
              <w:rPr>
                <w:rFonts w:ascii="Courier New" w:hAnsi="Courier New"/>
                <w:sz w:val="16"/>
                <w:szCs w:val="16"/>
              </w:rPr>
            </w:pPr>
            <w:r w:rsidRPr="003F182C">
              <w:rPr>
                <w:rFonts w:ascii="Courier New" w:hAnsi="Courier New"/>
                <w:sz w:val="16"/>
                <w:szCs w:val="16"/>
              </w:rPr>
              <w:t>1186</w:t>
            </w:r>
          </w:p>
        </w:tc>
      </w:tr>
      <w:tr w:rsidR="003F182C" w:rsidRPr="00536071" w14:paraId="0CCA4CB4" w14:textId="77777777" w:rsidTr="001164B4">
        <w:tc>
          <w:tcPr>
            <w:tcW w:w="0" w:type="auto"/>
            <w:vAlign w:val="center"/>
          </w:tcPr>
          <w:p w14:paraId="1699BE04"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167</w:t>
            </w:r>
          </w:p>
        </w:tc>
        <w:tc>
          <w:tcPr>
            <w:tcW w:w="0" w:type="auto"/>
            <w:vAlign w:val="center"/>
          </w:tcPr>
          <w:p w14:paraId="231B59C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3168</w:t>
            </w:r>
          </w:p>
        </w:tc>
        <w:tc>
          <w:tcPr>
            <w:tcW w:w="0" w:type="auto"/>
            <w:vAlign w:val="center"/>
          </w:tcPr>
          <w:p w14:paraId="6B4EDA5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1695</w:t>
            </w:r>
          </w:p>
        </w:tc>
        <w:tc>
          <w:tcPr>
            <w:tcW w:w="0" w:type="auto"/>
          </w:tcPr>
          <w:p w14:paraId="4B1C03CA" w14:textId="1CA94435" w:rsidR="003F182C" w:rsidRPr="00536071" w:rsidRDefault="003F182C" w:rsidP="00BC1040">
            <w:pPr>
              <w:jc w:val="right"/>
              <w:rPr>
                <w:rFonts w:ascii="Courier New" w:hAnsi="Courier New"/>
                <w:sz w:val="16"/>
                <w:szCs w:val="16"/>
              </w:rPr>
            </w:pPr>
            <w:r w:rsidRPr="003F182C">
              <w:rPr>
                <w:rFonts w:ascii="Courier New" w:hAnsi="Courier New"/>
                <w:sz w:val="16"/>
                <w:szCs w:val="16"/>
              </w:rPr>
              <w:t>1228</w:t>
            </w:r>
          </w:p>
        </w:tc>
      </w:tr>
      <w:tr w:rsidR="003F182C" w:rsidRPr="00536071" w14:paraId="5FF66BB4" w14:textId="77777777" w:rsidTr="001164B4">
        <w:tc>
          <w:tcPr>
            <w:tcW w:w="0" w:type="auto"/>
            <w:vAlign w:val="center"/>
          </w:tcPr>
          <w:p w14:paraId="47ED5395"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168</w:t>
            </w:r>
          </w:p>
        </w:tc>
        <w:tc>
          <w:tcPr>
            <w:tcW w:w="0" w:type="auto"/>
            <w:vAlign w:val="center"/>
          </w:tcPr>
          <w:p w14:paraId="76AC4BD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3296</w:t>
            </w:r>
          </w:p>
        </w:tc>
        <w:tc>
          <w:tcPr>
            <w:tcW w:w="0" w:type="auto"/>
            <w:vAlign w:val="center"/>
          </w:tcPr>
          <w:p w14:paraId="4AE5CF8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1750</w:t>
            </w:r>
          </w:p>
        </w:tc>
        <w:tc>
          <w:tcPr>
            <w:tcW w:w="0" w:type="auto"/>
          </w:tcPr>
          <w:p w14:paraId="6D57E4EE" w14:textId="389EB2A3" w:rsidR="003F182C" w:rsidRPr="00536071" w:rsidRDefault="003F182C" w:rsidP="00BC1040">
            <w:pPr>
              <w:jc w:val="right"/>
              <w:rPr>
                <w:rFonts w:ascii="Courier New" w:hAnsi="Courier New"/>
                <w:sz w:val="16"/>
                <w:szCs w:val="16"/>
              </w:rPr>
            </w:pPr>
            <w:r w:rsidRPr="003F182C">
              <w:rPr>
                <w:rFonts w:ascii="Courier New" w:hAnsi="Courier New"/>
                <w:sz w:val="16"/>
                <w:szCs w:val="16"/>
              </w:rPr>
              <w:t>1272</w:t>
            </w:r>
          </w:p>
        </w:tc>
      </w:tr>
      <w:tr w:rsidR="003F182C" w:rsidRPr="00536071" w14:paraId="7B51AB42" w14:textId="77777777" w:rsidTr="001164B4">
        <w:tc>
          <w:tcPr>
            <w:tcW w:w="0" w:type="auto"/>
            <w:vAlign w:val="center"/>
          </w:tcPr>
          <w:p w14:paraId="0B8ED24D"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169</w:t>
            </w:r>
          </w:p>
        </w:tc>
        <w:tc>
          <w:tcPr>
            <w:tcW w:w="0" w:type="auto"/>
            <w:vAlign w:val="center"/>
          </w:tcPr>
          <w:p w14:paraId="01269BC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3424</w:t>
            </w:r>
          </w:p>
        </w:tc>
        <w:tc>
          <w:tcPr>
            <w:tcW w:w="0" w:type="auto"/>
            <w:vAlign w:val="center"/>
          </w:tcPr>
          <w:p w14:paraId="4132156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1806</w:t>
            </w:r>
          </w:p>
        </w:tc>
        <w:tc>
          <w:tcPr>
            <w:tcW w:w="0" w:type="auto"/>
          </w:tcPr>
          <w:p w14:paraId="396BE58A" w14:textId="6BBA3CAB" w:rsidR="003F182C" w:rsidRPr="00536071" w:rsidRDefault="003F182C" w:rsidP="00BC1040">
            <w:pPr>
              <w:jc w:val="right"/>
              <w:rPr>
                <w:rFonts w:ascii="Courier New" w:hAnsi="Courier New"/>
                <w:sz w:val="16"/>
                <w:szCs w:val="16"/>
              </w:rPr>
            </w:pPr>
            <w:r w:rsidRPr="003F182C">
              <w:rPr>
                <w:rFonts w:ascii="Courier New" w:hAnsi="Courier New"/>
                <w:sz w:val="16"/>
                <w:szCs w:val="16"/>
              </w:rPr>
              <w:t>1318</w:t>
            </w:r>
          </w:p>
        </w:tc>
      </w:tr>
      <w:tr w:rsidR="003F182C" w:rsidRPr="00536071" w14:paraId="404B8BD9" w14:textId="77777777" w:rsidTr="001164B4">
        <w:tc>
          <w:tcPr>
            <w:tcW w:w="0" w:type="auto"/>
            <w:vAlign w:val="center"/>
          </w:tcPr>
          <w:p w14:paraId="0723F1CD"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170</w:t>
            </w:r>
          </w:p>
        </w:tc>
        <w:tc>
          <w:tcPr>
            <w:tcW w:w="0" w:type="auto"/>
            <w:vAlign w:val="center"/>
          </w:tcPr>
          <w:p w14:paraId="08FFEB7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3552</w:t>
            </w:r>
          </w:p>
        </w:tc>
        <w:tc>
          <w:tcPr>
            <w:tcW w:w="0" w:type="auto"/>
            <w:vAlign w:val="center"/>
          </w:tcPr>
          <w:p w14:paraId="5CF8EB3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1864</w:t>
            </w:r>
          </w:p>
        </w:tc>
        <w:tc>
          <w:tcPr>
            <w:tcW w:w="0" w:type="auto"/>
          </w:tcPr>
          <w:p w14:paraId="5464F659" w14:textId="0BCDF93F" w:rsidR="003F182C" w:rsidRPr="00536071" w:rsidRDefault="003F182C" w:rsidP="00BC1040">
            <w:pPr>
              <w:jc w:val="right"/>
              <w:rPr>
                <w:rFonts w:ascii="Courier New" w:hAnsi="Courier New"/>
                <w:sz w:val="16"/>
                <w:szCs w:val="16"/>
              </w:rPr>
            </w:pPr>
            <w:r w:rsidRPr="003F182C">
              <w:rPr>
                <w:rFonts w:ascii="Courier New" w:hAnsi="Courier New"/>
                <w:sz w:val="16"/>
                <w:szCs w:val="16"/>
              </w:rPr>
              <w:t>1366</w:t>
            </w:r>
          </w:p>
        </w:tc>
      </w:tr>
      <w:tr w:rsidR="003F182C" w:rsidRPr="00536071" w14:paraId="693CC9A3" w14:textId="77777777" w:rsidTr="001164B4">
        <w:tc>
          <w:tcPr>
            <w:tcW w:w="0" w:type="auto"/>
            <w:vAlign w:val="center"/>
          </w:tcPr>
          <w:p w14:paraId="2D40E3AB"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171</w:t>
            </w:r>
          </w:p>
        </w:tc>
        <w:tc>
          <w:tcPr>
            <w:tcW w:w="0" w:type="auto"/>
            <w:vAlign w:val="center"/>
          </w:tcPr>
          <w:p w14:paraId="2D6AD6D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3680</w:t>
            </w:r>
          </w:p>
        </w:tc>
        <w:tc>
          <w:tcPr>
            <w:tcW w:w="0" w:type="auto"/>
            <w:vAlign w:val="center"/>
          </w:tcPr>
          <w:p w14:paraId="76BFAC2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1924</w:t>
            </w:r>
          </w:p>
        </w:tc>
        <w:tc>
          <w:tcPr>
            <w:tcW w:w="0" w:type="auto"/>
          </w:tcPr>
          <w:p w14:paraId="323D002F" w14:textId="59C8E269" w:rsidR="003F182C" w:rsidRPr="00536071" w:rsidRDefault="003F182C" w:rsidP="00BC1040">
            <w:pPr>
              <w:jc w:val="right"/>
              <w:rPr>
                <w:rFonts w:ascii="Courier New" w:hAnsi="Courier New"/>
                <w:sz w:val="16"/>
                <w:szCs w:val="16"/>
              </w:rPr>
            </w:pPr>
            <w:r w:rsidRPr="003F182C">
              <w:rPr>
                <w:rFonts w:ascii="Courier New" w:hAnsi="Courier New"/>
                <w:sz w:val="16"/>
                <w:szCs w:val="16"/>
              </w:rPr>
              <w:t>1415</w:t>
            </w:r>
          </w:p>
        </w:tc>
      </w:tr>
      <w:tr w:rsidR="003F182C" w:rsidRPr="00536071" w14:paraId="127C97C5" w14:textId="77777777" w:rsidTr="001164B4">
        <w:tc>
          <w:tcPr>
            <w:tcW w:w="0" w:type="auto"/>
            <w:vAlign w:val="center"/>
          </w:tcPr>
          <w:p w14:paraId="5C1065C1"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172</w:t>
            </w:r>
          </w:p>
        </w:tc>
        <w:tc>
          <w:tcPr>
            <w:tcW w:w="0" w:type="auto"/>
            <w:vAlign w:val="center"/>
          </w:tcPr>
          <w:p w14:paraId="7C1C7A6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3808</w:t>
            </w:r>
          </w:p>
        </w:tc>
        <w:tc>
          <w:tcPr>
            <w:tcW w:w="0" w:type="auto"/>
            <w:vAlign w:val="center"/>
          </w:tcPr>
          <w:p w14:paraId="6B907A5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1986</w:t>
            </w:r>
          </w:p>
        </w:tc>
        <w:tc>
          <w:tcPr>
            <w:tcW w:w="0" w:type="auto"/>
          </w:tcPr>
          <w:p w14:paraId="20B31D6D" w14:textId="203A51B8" w:rsidR="003F182C" w:rsidRPr="00536071" w:rsidRDefault="003F182C" w:rsidP="00BC1040">
            <w:pPr>
              <w:jc w:val="right"/>
              <w:rPr>
                <w:rFonts w:ascii="Courier New" w:hAnsi="Courier New"/>
                <w:sz w:val="16"/>
                <w:szCs w:val="16"/>
              </w:rPr>
            </w:pPr>
            <w:r w:rsidRPr="003F182C">
              <w:rPr>
                <w:rFonts w:ascii="Courier New" w:hAnsi="Courier New"/>
                <w:sz w:val="16"/>
                <w:szCs w:val="16"/>
              </w:rPr>
              <w:t>1466</w:t>
            </w:r>
          </w:p>
        </w:tc>
      </w:tr>
      <w:tr w:rsidR="003F182C" w:rsidRPr="00536071" w14:paraId="103B017D" w14:textId="77777777" w:rsidTr="001164B4">
        <w:tc>
          <w:tcPr>
            <w:tcW w:w="0" w:type="auto"/>
            <w:vAlign w:val="center"/>
          </w:tcPr>
          <w:p w14:paraId="50D72ABF"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173</w:t>
            </w:r>
          </w:p>
        </w:tc>
        <w:tc>
          <w:tcPr>
            <w:tcW w:w="0" w:type="auto"/>
            <w:vAlign w:val="center"/>
          </w:tcPr>
          <w:p w14:paraId="698FB47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3936</w:t>
            </w:r>
          </w:p>
        </w:tc>
        <w:tc>
          <w:tcPr>
            <w:tcW w:w="0" w:type="auto"/>
            <w:vAlign w:val="center"/>
          </w:tcPr>
          <w:p w14:paraId="490BBD6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2050</w:t>
            </w:r>
          </w:p>
        </w:tc>
        <w:tc>
          <w:tcPr>
            <w:tcW w:w="0" w:type="auto"/>
          </w:tcPr>
          <w:p w14:paraId="626D2540" w14:textId="3F6A0ECE" w:rsidR="003F182C" w:rsidRPr="00536071" w:rsidRDefault="003F182C" w:rsidP="00BC1040">
            <w:pPr>
              <w:jc w:val="right"/>
              <w:rPr>
                <w:rFonts w:ascii="Courier New" w:hAnsi="Courier New"/>
                <w:sz w:val="16"/>
                <w:szCs w:val="16"/>
              </w:rPr>
            </w:pPr>
            <w:r w:rsidRPr="003F182C">
              <w:rPr>
                <w:rFonts w:ascii="Courier New" w:hAnsi="Courier New"/>
                <w:sz w:val="16"/>
                <w:szCs w:val="16"/>
              </w:rPr>
              <w:t>1519</w:t>
            </w:r>
          </w:p>
        </w:tc>
      </w:tr>
      <w:tr w:rsidR="003F182C" w:rsidRPr="00536071" w14:paraId="23E9AA40" w14:textId="77777777" w:rsidTr="001164B4">
        <w:tc>
          <w:tcPr>
            <w:tcW w:w="0" w:type="auto"/>
            <w:vAlign w:val="center"/>
          </w:tcPr>
          <w:p w14:paraId="42B4C7D7"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174</w:t>
            </w:r>
          </w:p>
        </w:tc>
        <w:tc>
          <w:tcPr>
            <w:tcW w:w="0" w:type="auto"/>
            <w:vAlign w:val="center"/>
          </w:tcPr>
          <w:p w14:paraId="2C635C1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4064</w:t>
            </w:r>
          </w:p>
        </w:tc>
        <w:tc>
          <w:tcPr>
            <w:tcW w:w="0" w:type="auto"/>
            <w:vAlign w:val="center"/>
          </w:tcPr>
          <w:p w14:paraId="7AD1E30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2116</w:t>
            </w:r>
          </w:p>
        </w:tc>
        <w:tc>
          <w:tcPr>
            <w:tcW w:w="0" w:type="auto"/>
          </w:tcPr>
          <w:p w14:paraId="60FEA415" w14:textId="7E052AC3" w:rsidR="003F182C" w:rsidRPr="00536071" w:rsidRDefault="003F182C" w:rsidP="00BC1040">
            <w:pPr>
              <w:jc w:val="right"/>
              <w:rPr>
                <w:rFonts w:ascii="Courier New" w:hAnsi="Courier New"/>
                <w:sz w:val="16"/>
                <w:szCs w:val="16"/>
              </w:rPr>
            </w:pPr>
            <w:r w:rsidRPr="003F182C">
              <w:rPr>
                <w:rFonts w:ascii="Courier New" w:hAnsi="Courier New"/>
                <w:sz w:val="16"/>
                <w:szCs w:val="16"/>
              </w:rPr>
              <w:t>1574</w:t>
            </w:r>
          </w:p>
        </w:tc>
      </w:tr>
      <w:tr w:rsidR="003F182C" w:rsidRPr="00536071" w14:paraId="51E50EA8" w14:textId="77777777" w:rsidTr="001164B4">
        <w:tc>
          <w:tcPr>
            <w:tcW w:w="0" w:type="auto"/>
            <w:vAlign w:val="center"/>
          </w:tcPr>
          <w:p w14:paraId="56350CF3"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175</w:t>
            </w:r>
          </w:p>
        </w:tc>
        <w:tc>
          <w:tcPr>
            <w:tcW w:w="0" w:type="auto"/>
            <w:vAlign w:val="center"/>
          </w:tcPr>
          <w:p w14:paraId="4C3EACD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4192</w:t>
            </w:r>
          </w:p>
        </w:tc>
        <w:tc>
          <w:tcPr>
            <w:tcW w:w="0" w:type="auto"/>
            <w:vAlign w:val="center"/>
          </w:tcPr>
          <w:p w14:paraId="1B7A1A9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2184</w:t>
            </w:r>
          </w:p>
        </w:tc>
        <w:tc>
          <w:tcPr>
            <w:tcW w:w="0" w:type="auto"/>
          </w:tcPr>
          <w:p w14:paraId="365ABBD8" w14:textId="52D78A2D" w:rsidR="003F182C" w:rsidRPr="00536071" w:rsidRDefault="003F182C" w:rsidP="00BC1040">
            <w:pPr>
              <w:jc w:val="right"/>
              <w:rPr>
                <w:rFonts w:ascii="Courier New" w:hAnsi="Courier New"/>
                <w:sz w:val="16"/>
                <w:szCs w:val="16"/>
              </w:rPr>
            </w:pPr>
            <w:r w:rsidRPr="003F182C">
              <w:rPr>
                <w:rFonts w:ascii="Courier New" w:hAnsi="Courier New"/>
                <w:sz w:val="16"/>
                <w:szCs w:val="16"/>
              </w:rPr>
              <w:t>1630</w:t>
            </w:r>
          </w:p>
        </w:tc>
      </w:tr>
      <w:tr w:rsidR="003F182C" w:rsidRPr="00536071" w14:paraId="32A840CB" w14:textId="77777777" w:rsidTr="001164B4">
        <w:tc>
          <w:tcPr>
            <w:tcW w:w="0" w:type="auto"/>
            <w:vAlign w:val="center"/>
          </w:tcPr>
          <w:p w14:paraId="5B701DEB"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176</w:t>
            </w:r>
          </w:p>
        </w:tc>
        <w:tc>
          <w:tcPr>
            <w:tcW w:w="0" w:type="auto"/>
            <w:vAlign w:val="center"/>
          </w:tcPr>
          <w:p w14:paraId="7738A6D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4352</w:t>
            </w:r>
          </w:p>
        </w:tc>
        <w:tc>
          <w:tcPr>
            <w:tcW w:w="0" w:type="auto"/>
            <w:vAlign w:val="center"/>
          </w:tcPr>
          <w:p w14:paraId="5366A56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2254</w:t>
            </w:r>
          </w:p>
        </w:tc>
        <w:tc>
          <w:tcPr>
            <w:tcW w:w="0" w:type="auto"/>
          </w:tcPr>
          <w:p w14:paraId="23E566DF" w14:textId="7F57CD25" w:rsidR="003F182C" w:rsidRPr="00536071" w:rsidRDefault="003F182C" w:rsidP="00BC1040">
            <w:pPr>
              <w:jc w:val="right"/>
              <w:rPr>
                <w:rFonts w:ascii="Courier New" w:hAnsi="Courier New"/>
                <w:sz w:val="16"/>
                <w:szCs w:val="16"/>
              </w:rPr>
            </w:pPr>
            <w:r w:rsidRPr="003F182C">
              <w:rPr>
                <w:rFonts w:ascii="Courier New" w:hAnsi="Courier New"/>
                <w:sz w:val="16"/>
                <w:szCs w:val="16"/>
              </w:rPr>
              <w:t>1689</w:t>
            </w:r>
          </w:p>
        </w:tc>
      </w:tr>
      <w:tr w:rsidR="003F182C" w:rsidRPr="00536071" w14:paraId="61EFC45F" w14:textId="77777777" w:rsidTr="001164B4">
        <w:tc>
          <w:tcPr>
            <w:tcW w:w="0" w:type="auto"/>
            <w:vAlign w:val="center"/>
          </w:tcPr>
          <w:p w14:paraId="7BCA8608"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177</w:t>
            </w:r>
          </w:p>
        </w:tc>
        <w:tc>
          <w:tcPr>
            <w:tcW w:w="0" w:type="auto"/>
            <w:vAlign w:val="center"/>
          </w:tcPr>
          <w:p w14:paraId="2384DC6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4512</w:t>
            </w:r>
          </w:p>
        </w:tc>
        <w:tc>
          <w:tcPr>
            <w:tcW w:w="0" w:type="auto"/>
            <w:vAlign w:val="center"/>
          </w:tcPr>
          <w:p w14:paraId="3B07A8FE"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2327</w:t>
            </w:r>
          </w:p>
        </w:tc>
        <w:tc>
          <w:tcPr>
            <w:tcW w:w="0" w:type="auto"/>
          </w:tcPr>
          <w:p w14:paraId="2FEAE8BF" w14:textId="719F2D57" w:rsidR="003F182C" w:rsidRPr="00536071" w:rsidRDefault="003F182C" w:rsidP="00BC1040">
            <w:pPr>
              <w:jc w:val="right"/>
              <w:rPr>
                <w:rFonts w:ascii="Courier New" w:hAnsi="Courier New"/>
                <w:sz w:val="16"/>
                <w:szCs w:val="16"/>
              </w:rPr>
            </w:pPr>
            <w:r w:rsidRPr="003F182C">
              <w:rPr>
                <w:rFonts w:ascii="Courier New" w:hAnsi="Courier New"/>
                <w:sz w:val="16"/>
                <w:szCs w:val="16"/>
              </w:rPr>
              <w:t>1750</w:t>
            </w:r>
          </w:p>
        </w:tc>
      </w:tr>
      <w:tr w:rsidR="003F182C" w:rsidRPr="00536071" w14:paraId="0A6B69C6" w14:textId="77777777" w:rsidTr="001164B4">
        <w:tc>
          <w:tcPr>
            <w:tcW w:w="0" w:type="auto"/>
            <w:vAlign w:val="center"/>
          </w:tcPr>
          <w:p w14:paraId="464D5A4F"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178</w:t>
            </w:r>
          </w:p>
        </w:tc>
        <w:tc>
          <w:tcPr>
            <w:tcW w:w="0" w:type="auto"/>
            <w:vAlign w:val="center"/>
          </w:tcPr>
          <w:p w14:paraId="208E74D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4672</w:t>
            </w:r>
          </w:p>
        </w:tc>
        <w:tc>
          <w:tcPr>
            <w:tcW w:w="0" w:type="auto"/>
            <w:vAlign w:val="center"/>
          </w:tcPr>
          <w:p w14:paraId="14247A4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2402</w:t>
            </w:r>
          </w:p>
        </w:tc>
        <w:tc>
          <w:tcPr>
            <w:tcW w:w="0" w:type="auto"/>
          </w:tcPr>
          <w:p w14:paraId="5672BA8C" w14:textId="1C0B2977" w:rsidR="003F182C" w:rsidRPr="00536071" w:rsidRDefault="003F182C" w:rsidP="00BC1040">
            <w:pPr>
              <w:jc w:val="right"/>
              <w:rPr>
                <w:rFonts w:ascii="Courier New" w:hAnsi="Courier New"/>
                <w:sz w:val="16"/>
                <w:szCs w:val="16"/>
              </w:rPr>
            </w:pPr>
            <w:r w:rsidRPr="003F182C">
              <w:rPr>
                <w:rFonts w:ascii="Courier New" w:hAnsi="Courier New"/>
                <w:sz w:val="16"/>
                <w:szCs w:val="16"/>
              </w:rPr>
              <w:t>1813</w:t>
            </w:r>
          </w:p>
        </w:tc>
      </w:tr>
      <w:tr w:rsidR="003F182C" w:rsidRPr="00536071" w14:paraId="3B4033E3" w14:textId="77777777" w:rsidTr="001164B4">
        <w:tc>
          <w:tcPr>
            <w:tcW w:w="0" w:type="auto"/>
            <w:vAlign w:val="center"/>
          </w:tcPr>
          <w:p w14:paraId="55C58D65"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179</w:t>
            </w:r>
          </w:p>
        </w:tc>
        <w:tc>
          <w:tcPr>
            <w:tcW w:w="0" w:type="auto"/>
            <w:vAlign w:val="center"/>
          </w:tcPr>
          <w:p w14:paraId="16CE4BF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4832</w:t>
            </w:r>
          </w:p>
        </w:tc>
        <w:tc>
          <w:tcPr>
            <w:tcW w:w="0" w:type="auto"/>
            <w:vAlign w:val="center"/>
          </w:tcPr>
          <w:p w14:paraId="0343ED6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2479</w:t>
            </w:r>
          </w:p>
        </w:tc>
        <w:tc>
          <w:tcPr>
            <w:tcW w:w="0" w:type="auto"/>
          </w:tcPr>
          <w:p w14:paraId="5FF7A9F6" w14:textId="5A3A961A" w:rsidR="003F182C" w:rsidRPr="00536071" w:rsidRDefault="003F182C" w:rsidP="00BC1040">
            <w:pPr>
              <w:jc w:val="right"/>
              <w:rPr>
                <w:rFonts w:ascii="Courier New" w:hAnsi="Courier New"/>
                <w:sz w:val="16"/>
                <w:szCs w:val="16"/>
              </w:rPr>
            </w:pPr>
            <w:r w:rsidRPr="003F182C">
              <w:rPr>
                <w:rFonts w:ascii="Courier New" w:hAnsi="Courier New"/>
                <w:sz w:val="16"/>
                <w:szCs w:val="16"/>
              </w:rPr>
              <w:t>1878</w:t>
            </w:r>
          </w:p>
        </w:tc>
      </w:tr>
      <w:tr w:rsidR="003F182C" w:rsidRPr="00536071" w14:paraId="3E8FDACA" w14:textId="77777777" w:rsidTr="001164B4">
        <w:tc>
          <w:tcPr>
            <w:tcW w:w="0" w:type="auto"/>
            <w:vAlign w:val="center"/>
          </w:tcPr>
          <w:p w14:paraId="29135D10"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180</w:t>
            </w:r>
          </w:p>
        </w:tc>
        <w:tc>
          <w:tcPr>
            <w:tcW w:w="0" w:type="auto"/>
            <w:vAlign w:val="center"/>
          </w:tcPr>
          <w:p w14:paraId="66E6013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4992</w:t>
            </w:r>
          </w:p>
        </w:tc>
        <w:tc>
          <w:tcPr>
            <w:tcW w:w="0" w:type="auto"/>
            <w:vAlign w:val="center"/>
          </w:tcPr>
          <w:p w14:paraId="20CA2D2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2559</w:t>
            </w:r>
          </w:p>
        </w:tc>
        <w:tc>
          <w:tcPr>
            <w:tcW w:w="0" w:type="auto"/>
          </w:tcPr>
          <w:p w14:paraId="0732AFD3" w14:textId="73ABB87E" w:rsidR="003F182C" w:rsidRPr="00536071" w:rsidRDefault="003F182C" w:rsidP="00BC1040">
            <w:pPr>
              <w:jc w:val="right"/>
              <w:rPr>
                <w:rFonts w:ascii="Courier New" w:hAnsi="Courier New"/>
                <w:sz w:val="16"/>
                <w:szCs w:val="16"/>
              </w:rPr>
            </w:pPr>
            <w:r w:rsidRPr="003F182C">
              <w:rPr>
                <w:rFonts w:ascii="Courier New" w:hAnsi="Courier New"/>
                <w:sz w:val="16"/>
                <w:szCs w:val="16"/>
              </w:rPr>
              <w:t>1946</w:t>
            </w:r>
          </w:p>
        </w:tc>
      </w:tr>
      <w:tr w:rsidR="003F182C" w:rsidRPr="00536071" w14:paraId="0B253F78" w14:textId="77777777" w:rsidTr="001164B4">
        <w:tc>
          <w:tcPr>
            <w:tcW w:w="0" w:type="auto"/>
            <w:vAlign w:val="center"/>
          </w:tcPr>
          <w:p w14:paraId="2FC94682"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181</w:t>
            </w:r>
          </w:p>
        </w:tc>
        <w:tc>
          <w:tcPr>
            <w:tcW w:w="0" w:type="auto"/>
            <w:vAlign w:val="center"/>
          </w:tcPr>
          <w:p w14:paraId="57A2BBD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5152</w:t>
            </w:r>
          </w:p>
        </w:tc>
        <w:tc>
          <w:tcPr>
            <w:tcW w:w="0" w:type="auto"/>
            <w:vAlign w:val="center"/>
          </w:tcPr>
          <w:p w14:paraId="190E414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2641</w:t>
            </w:r>
          </w:p>
        </w:tc>
        <w:tc>
          <w:tcPr>
            <w:tcW w:w="0" w:type="auto"/>
          </w:tcPr>
          <w:p w14:paraId="52EA8CB8" w14:textId="11264597" w:rsidR="003F182C" w:rsidRPr="00536071" w:rsidRDefault="003F182C" w:rsidP="00BC1040">
            <w:pPr>
              <w:jc w:val="right"/>
              <w:rPr>
                <w:rFonts w:ascii="Courier New" w:hAnsi="Courier New"/>
                <w:sz w:val="16"/>
                <w:szCs w:val="16"/>
              </w:rPr>
            </w:pPr>
            <w:r w:rsidRPr="003F182C">
              <w:rPr>
                <w:rFonts w:ascii="Courier New" w:hAnsi="Courier New"/>
                <w:sz w:val="16"/>
                <w:szCs w:val="16"/>
              </w:rPr>
              <w:t>2016</w:t>
            </w:r>
          </w:p>
        </w:tc>
      </w:tr>
      <w:tr w:rsidR="003F182C" w:rsidRPr="00536071" w14:paraId="1D109D87" w14:textId="77777777" w:rsidTr="001164B4">
        <w:tc>
          <w:tcPr>
            <w:tcW w:w="0" w:type="auto"/>
            <w:vAlign w:val="center"/>
          </w:tcPr>
          <w:p w14:paraId="2F00A328"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182</w:t>
            </w:r>
          </w:p>
        </w:tc>
        <w:tc>
          <w:tcPr>
            <w:tcW w:w="0" w:type="auto"/>
            <w:vAlign w:val="center"/>
          </w:tcPr>
          <w:p w14:paraId="467FF0B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5344</w:t>
            </w:r>
          </w:p>
        </w:tc>
        <w:tc>
          <w:tcPr>
            <w:tcW w:w="0" w:type="auto"/>
            <w:vAlign w:val="center"/>
          </w:tcPr>
          <w:p w14:paraId="3542D61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2726</w:t>
            </w:r>
          </w:p>
        </w:tc>
        <w:tc>
          <w:tcPr>
            <w:tcW w:w="0" w:type="auto"/>
          </w:tcPr>
          <w:p w14:paraId="601B942E" w14:textId="676A2ACD" w:rsidR="003F182C" w:rsidRPr="00536071" w:rsidRDefault="003F182C" w:rsidP="00BC1040">
            <w:pPr>
              <w:jc w:val="right"/>
              <w:rPr>
                <w:rFonts w:ascii="Courier New" w:hAnsi="Courier New"/>
                <w:sz w:val="16"/>
                <w:szCs w:val="16"/>
              </w:rPr>
            </w:pPr>
            <w:r w:rsidRPr="003F182C">
              <w:rPr>
                <w:rFonts w:ascii="Courier New" w:hAnsi="Courier New"/>
                <w:sz w:val="16"/>
                <w:szCs w:val="16"/>
              </w:rPr>
              <w:t>2089</w:t>
            </w:r>
          </w:p>
        </w:tc>
      </w:tr>
      <w:tr w:rsidR="003F182C" w:rsidRPr="00536071" w14:paraId="3E2873DC" w14:textId="77777777" w:rsidTr="001164B4">
        <w:tc>
          <w:tcPr>
            <w:tcW w:w="0" w:type="auto"/>
            <w:vAlign w:val="center"/>
          </w:tcPr>
          <w:p w14:paraId="2177FE57"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183</w:t>
            </w:r>
          </w:p>
        </w:tc>
        <w:tc>
          <w:tcPr>
            <w:tcW w:w="0" w:type="auto"/>
            <w:vAlign w:val="center"/>
          </w:tcPr>
          <w:p w14:paraId="13650F3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5536</w:t>
            </w:r>
          </w:p>
        </w:tc>
        <w:tc>
          <w:tcPr>
            <w:tcW w:w="0" w:type="auto"/>
            <w:vAlign w:val="center"/>
          </w:tcPr>
          <w:p w14:paraId="2705B95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2814</w:t>
            </w:r>
          </w:p>
        </w:tc>
        <w:tc>
          <w:tcPr>
            <w:tcW w:w="0" w:type="auto"/>
          </w:tcPr>
          <w:p w14:paraId="21A47BA7" w14:textId="5CE15C9E" w:rsidR="003F182C" w:rsidRPr="00536071" w:rsidRDefault="003F182C" w:rsidP="00BC1040">
            <w:pPr>
              <w:jc w:val="right"/>
              <w:rPr>
                <w:rFonts w:ascii="Courier New" w:hAnsi="Courier New"/>
                <w:sz w:val="16"/>
                <w:szCs w:val="16"/>
              </w:rPr>
            </w:pPr>
            <w:r w:rsidRPr="003F182C">
              <w:rPr>
                <w:rFonts w:ascii="Courier New" w:hAnsi="Courier New"/>
                <w:sz w:val="16"/>
                <w:szCs w:val="16"/>
              </w:rPr>
              <w:t>2164</w:t>
            </w:r>
          </w:p>
        </w:tc>
      </w:tr>
      <w:tr w:rsidR="003F182C" w:rsidRPr="00536071" w14:paraId="6341D7E1" w14:textId="77777777" w:rsidTr="001164B4">
        <w:tc>
          <w:tcPr>
            <w:tcW w:w="0" w:type="auto"/>
            <w:vAlign w:val="center"/>
          </w:tcPr>
          <w:p w14:paraId="30F18F9F"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184</w:t>
            </w:r>
          </w:p>
        </w:tc>
        <w:tc>
          <w:tcPr>
            <w:tcW w:w="0" w:type="auto"/>
            <w:vAlign w:val="center"/>
          </w:tcPr>
          <w:p w14:paraId="3E1F924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5728</w:t>
            </w:r>
          </w:p>
        </w:tc>
        <w:tc>
          <w:tcPr>
            <w:tcW w:w="0" w:type="auto"/>
            <w:vAlign w:val="center"/>
          </w:tcPr>
          <w:p w14:paraId="5C3BFE5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2904</w:t>
            </w:r>
          </w:p>
        </w:tc>
        <w:tc>
          <w:tcPr>
            <w:tcW w:w="0" w:type="auto"/>
          </w:tcPr>
          <w:p w14:paraId="049856AD" w14:textId="58D453B5" w:rsidR="003F182C" w:rsidRPr="00536071" w:rsidRDefault="003F182C" w:rsidP="00BC1040">
            <w:pPr>
              <w:jc w:val="right"/>
              <w:rPr>
                <w:rFonts w:ascii="Courier New" w:hAnsi="Courier New"/>
                <w:sz w:val="16"/>
                <w:szCs w:val="16"/>
              </w:rPr>
            </w:pPr>
            <w:r w:rsidRPr="003F182C">
              <w:rPr>
                <w:rFonts w:ascii="Courier New" w:hAnsi="Courier New"/>
                <w:sz w:val="16"/>
                <w:szCs w:val="16"/>
              </w:rPr>
              <w:t>2242</w:t>
            </w:r>
          </w:p>
        </w:tc>
      </w:tr>
      <w:tr w:rsidR="003F182C" w:rsidRPr="00536071" w14:paraId="6BF1ABC7" w14:textId="77777777" w:rsidTr="001164B4">
        <w:tc>
          <w:tcPr>
            <w:tcW w:w="0" w:type="auto"/>
            <w:vAlign w:val="center"/>
          </w:tcPr>
          <w:p w14:paraId="7003B2F2"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185</w:t>
            </w:r>
          </w:p>
        </w:tc>
        <w:tc>
          <w:tcPr>
            <w:tcW w:w="0" w:type="auto"/>
            <w:vAlign w:val="center"/>
          </w:tcPr>
          <w:p w14:paraId="58F4D07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5920</w:t>
            </w:r>
          </w:p>
        </w:tc>
        <w:tc>
          <w:tcPr>
            <w:tcW w:w="0" w:type="auto"/>
            <w:vAlign w:val="center"/>
          </w:tcPr>
          <w:p w14:paraId="42ED79D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2998</w:t>
            </w:r>
          </w:p>
        </w:tc>
        <w:tc>
          <w:tcPr>
            <w:tcW w:w="0" w:type="auto"/>
          </w:tcPr>
          <w:p w14:paraId="2B68BB99" w14:textId="539E4445" w:rsidR="003F182C" w:rsidRPr="00536071" w:rsidRDefault="003F182C" w:rsidP="00BC1040">
            <w:pPr>
              <w:jc w:val="right"/>
              <w:rPr>
                <w:rFonts w:ascii="Courier New" w:hAnsi="Courier New"/>
                <w:sz w:val="16"/>
                <w:szCs w:val="16"/>
              </w:rPr>
            </w:pPr>
            <w:r w:rsidRPr="003F182C">
              <w:rPr>
                <w:rFonts w:ascii="Courier New" w:hAnsi="Courier New"/>
                <w:sz w:val="16"/>
                <w:szCs w:val="16"/>
              </w:rPr>
              <w:t>2323</w:t>
            </w:r>
          </w:p>
        </w:tc>
      </w:tr>
      <w:tr w:rsidR="003F182C" w:rsidRPr="00536071" w14:paraId="0EC80A47" w14:textId="77777777" w:rsidTr="001164B4">
        <w:tc>
          <w:tcPr>
            <w:tcW w:w="0" w:type="auto"/>
            <w:vAlign w:val="center"/>
          </w:tcPr>
          <w:p w14:paraId="3157F146"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186</w:t>
            </w:r>
          </w:p>
        </w:tc>
        <w:tc>
          <w:tcPr>
            <w:tcW w:w="0" w:type="auto"/>
            <w:vAlign w:val="center"/>
          </w:tcPr>
          <w:p w14:paraId="15CFC73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6112</w:t>
            </w:r>
          </w:p>
        </w:tc>
        <w:tc>
          <w:tcPr>
            <w:tcW w:w="0" w:type="auto"/>
            <w:vAlign w:val="center"/>
          </w:tcPr>
          <w:p w14:paraId="5F19AEE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3094</w:t>
            </w:r>
          </w:p>
        </w:tc>
        <w:tc>
          <w:tcPr>
            <w:tcW w:w="0" w:type="auto"/>
          </w:tcPr>
          <w:p w14:paraId="77583A78" w14:textId="21BD0CBA" w:rsidR="003F182C" w:rsidRPr="00536071" w:rsidRDefault="003F182C" w:rsidP="00BC1040">
            <w:pPr>
              <w:jc w:val="right"/>
              <w:rPr>
                <w:rFonts w:ascii="Courier New" w:hAnsi="Courier New"/>
                <w:sz w:val="16"/>
                <w:szCs w:val="16"/>
              </w:rPr>
            </w:pPr>
            <w:r w:rsidRPr="003F182C">
              <w:rPr>
                <w:rFonts w:ascii="Courier New" w:hAnsi="Courier New"/>
                <w:sz w:val="16"/>
                <w:szCs w:val="16"/>
              </w:rPr>
              <w:t>2406</w:t>
            </w:r>
          </w:p>
        </w:tc>
      </w:tr>
      <w:tr w:rsidR="003F182C" w:rsidRPr="00536071" w14:paraId="58944243" w14:textId="77777777" w:rsidTr="001164B4">
        <w:tc>
          <w:tcPr>
            <w:tcW w:w="0" w:type="auto"/>
            <w:vAlign w:val="center"/>
          </w:tcPr>
          <w:p w14:paraId="2B3F02DC"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187</w:t>
            </w:r>
          </w:p>
        </w:tc>
        <w:tc>
          <w:tcPr>
            <w:tcW w:w="0" w:type="auto"/>
            <w:vAlign w:val="center"/>
          </w:tcPr>
          <w:p w14:paraId="2B5D8D3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6336</w:t>
            </w:r>
          </w:p>
        </w:tc>
        <w:tc>
          <w:tcPr>
            <w:tcW w:w="0" w:type="auto"/>
            <w:vAlign w:val="center"/>
          </w:tcPr>
          <w:p w14:paraId="3EFE270E"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3193</w:t>
            </w:r>
          </w:p>
        </w:tc>
        <w:tc>
          <w:tcPr>
            <w:tcW w:w="0" w:type="auto"/>
          </w:tcPr>
          <w:p w14:paraId="372D1BE7" w14:textId="05FEC1F6" w:rsidR="003F182C" w:rsidRPr="00536071" w:rsidRDefault="003F182C" w:rsidP="00BC1040">
            <w:pPr>
              <w:jc w:val="right"/>
              <w:rPr>
                <w:rFonts w:ascii="Courier New" w:hAnsi="Courier New"/>
                <w:sz w:val="16"/>
                <w:szCs w:val="16"/>
              </w:rPr>
            </w:pPr>
            <w:r w:rsidRPr="003F182C">
              <w:rPr>
                <w:rFonts w:ascii="Courier New" w:hAnsi="Courier New"/>
                <w:sz w:val="16"/>
                <w:szCs w:val="16"/>
              </w:rPr>
              <w:t>2493</w:t>
            </w:r>
          </w:p>
        </w:tc>
      </w:tr>
      <w:tr w:rsidR="003F182C" w:rsidRPr="00536071" w14:paraId="247C4039" w14:textId="77777777" w:rsidTr="001164B4">
        <w:tc>
          <w:tcPr>
            <w:tcW w:w="0" w:type="auto"/>
            <w:vAlign w:val="center"/>
          </w:tcPr>
          <w:p w14:paraId="4ABED9E8"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188</w:t>
            </w:r>
          </w:p>
        </w:tc>
        <w:tc>
          <w:tcPr>
            <w:tcW w:w="0" w:type="auto"/>
            <w:vAlign w:val="center"/>
          </w:tcPr>
          <w:p w14:paraId="16BA83C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6560</w:t>
            </w:r>
          </w:p>
        </w:tc>
        <w:tc>
          <w:tcPr>
            <w:tcW w:w="0" w:type="auto"/>
            <w:vAlign w:val="center"/>
          </w:tcPr>
          <w:p w14:paraId="0C5D613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3296</w:t>
            </w:r>
          </w:p>
        </w:tc>
        <w:tc>
          <w:tcPr>
            <w:tcW w:w="0" w:type="auto"/>
          </w:tcPr>
          <w:p w14:paraId="7567A6F0" w14:textId="1F701063" w:rsidR="003F182C" w:rsidRPr="00536071" w:rsidRDefault="003F182C" w:rsidP="00BC1040">
            <w:pPr>
              <w:jc w:val="right"/>
              <w:rPr>
                <w:rFonts w:ascii="Courier New" w:hAnsi="Courier New"/>
                <w:sz w:val="16"/>
                <w:szCs w:val="16"/>
              </w:rPr>
            </w:pPr>
            <w:r w:rsidRPr="003F182C">
              <w:rPr>
                <w:rFonts w:ascii="Courier New" w:hAnsi="Courier New"/>
                <w:sz w:val="16"/>
                <w:szCs w:val="16"/>
              </w:rPr>
              <w:t>2583</w:t>
            </w:r>
          </w:p>
        </w:tc>
      </w:tr>
      <w:tr w:rsidR="003F182C" w:rsidRPr="00536071" w14:paraId="7F0748C6" w14:textId="77777777" w:rsidTr="001164B4">
        <w:tc>
          <w:tcPr>
            <w:tcW w:w="0" w:type="auto"/>
            <w:vAlign w:val="center"/>
          </w:tcPr>
          <w:p w14:paraId="4DB88813"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189</w:t>
            </w:r>
          </w:p>
        </w:tc>
        <w:tc>
          <w:tcPr>
            <w:tcW w:w="0" w:type="auto"/>
            <w:vAlign w:val="center"/>
          </w:tcPr>
          <w:p w14:paraId="3B4911A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6784</w:t>
            </w:r>
          </w:p>
        </w:tc>
        <w:tc>
          <w:tcPr>
            <w:tcW w:w="0" w:type="auto"/>
            <w:vAlign w:val="center"/>
          </w:tcPr>
          <w:p w14:paraId="7D37EC5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3402</w:t>
            </w:r>
          </w:p>
        </w:tc>
        <w:tc>
          <w:tcPr>
            <w:tcW w:w="0" w:type="auto"/>
          </w:tcPr>
          <w:p w14:paraId="6572C548" w14:textId="6546D576" w:rsidR="003F182C" w:rsidRPr="00536071" w:rsidRDefault="003F182C" w:rsidP="00BC1040">
            <w:pPr>
              <w:jc w:val="right"/>
              <w:rPr>
                <w:rFonts w:ascii="Courier New" w:hAnsi="Courier New"/>
                <w:sz w:val="16"/>
                <w:szCs w:val="16"/>
              </w:rPr>
            </w:pPr>
            <w:r w:rsidRPr="003F182C">
              <w:rPr>
                <w:rFonts w:ascii="Courier New" w:hAnsi="Courier New"/>
                <w:sz w:val="16"/>
                <w:szCs w:val="16"/>
              </w:rPr>
              <w:t>2676</w:t>
            </w:r>
          </w:p>
        </w:tc>
      </w:tr>
      <w:tr w:rsidR="003F182C" w:rsidRPr="00536071" w14:paraId="3652E8DC" w14:textId="77777777" w:rsidTr="001164B4">
        <w:tc>
          <w:tcPr>
            <w:tcW w:w="0" w:type="auto"/>
            <w:vAlign w:val="center"/>
          </w:tcPr>
          <w:p w14:paraId="557FCA2A"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190</w:t>
            </w:r>
          </w:p>
        </w:tc>
        <w:tc>
          <w:tcPr>
            <w:tcW w:w="0" w:type="auto"/>
            <w:vAlign w:val="center"/>
          </w:tcPr>
          <w:p w14:paraId="227B9F6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7008</w:t>
            </w:r>
          </w:p>
        </w:tc>
        <w:tc>
          <w:tcPr>
            <w:tcW w:w="0" w:type="auto"/>
            <w:vAlign w:val="center"/>
          </w:tcPr>
          <w:p w14:paraId="7B9DF1D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3512</w:t>
            </w:r>
          </w:p>
        </w:tc>
        <w:tc>
          <w:tcPr>
            <w:tcW w:w="0" w:type="auto"/>
          </w:tcPr>
          <w:p w14:paraId="75541913" w14:textId="3CBFE337" w:rsidR="003F182C" w:rsidRPr="00536071" w:rsidRDefault="003F182C" w:rsidP="00BC1040">
            <w:pPr>
              <w:jc w:val="right"/>
              <w:rPr>
                <w:rFonts w:ascii="Courier New" w:hAnsi="Courier New"/>
                <w:sz w:val="16"/>
                <w:szCs w:val="16"/>
              </w:rPr>
            </w:pPr>
            <w:r w:rsidRPr="003F182C">
              <w:rPr>
                <w:rFonts w:ascii="Courier New" w:hAnsi="Courier New"/>
                <w:sz w:val="16"/>
                <w:szCs w:val="16"/>
              </w:rPr>
              <w:t>2772</w:t>
            </w:r>
          </w:p>
        </w:tc>
      </w:tr>
      <w:tr w:rsidR="003F182C" w:rsidRPr="00536071" w14:paraId="7B02C3EA" w14:textId="77777777" w:rsidTr="001164B4">
        <w:tc>
          <w:tcPr>
            <w:tcW w:w="0" w:type="auto"/>
            <w:tcBorders>
              <w:bottom w:val="single" w:sz="4" w:space="0" w:color="000000"/>
            </w:tcBorders>
            <w:vAlign w:val="center"/>
          </w:tcPr>
          <w:p w14:paraId="25BC1C9C"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191</w:t>
            </w:r>
          </w:p>
        </w:tc>
        <w:tc>
          <w:tcPr>
            <w:tcW w:w="0" w:type="auto"/>
            <w:tcBorders>
              <w:bottom w:val="single" w:sz="4" w:space="0" w:color="000000"/>
            </w:tcBorders>
            <w:vAlign w:val="center"/>
          </w:tcPr>
          <w:p w14:paraId="3CA25A9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7264</w:t>
            </w:r>
          </w:p>
        </w:tc>
        <w:tc>
          <w:tcPr>
            <w:tcW w:w="0" w:type="auto"/>
            <w:tcBorders>
              <w:bottom w:val="single" w:sz="4" w:space="0" w:color="000000"/>
            </w:tcBorders>
            <w:vAlign w:val="center"/>
          </w:tcPr>
          <w:p w14:paraId="3B7A75D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3625</w:t>
            </w:r>
          </w:p>
        </w:tc>
        <w:tc>
          <w:tcPr>
            <w:tcW w:w="0" w:type="auto"/>
            <w:tcBorders>
              <w:bottom w:val="single" w:sz="4" w:space="0" w:color="000000"/>
            </w:tcBorders>
          </w:tcPr>
          <w:p w14:paraId="6406FC1D" w14:textId="4A55446E" w:rsidR="003F182C" w:rsidRPr="00536071" w:rsidRDefault="003F182C" w:rsidP="00BC1040">
            <w:pPr>
              <w:jc w:val="right"/>
              <w:rPr>
                <w:rFonts w:ascii="Courier New" w:hAnsi="Courier New"/>
                <w:sz w:val="16"/>
                <w:szCs w:val="16"/>
              </w:rPr>
            </w:pPr>
            <w:r w:rsidRPr="003F182C">
              <w:rPr>
                <w:rFonts w:ascii="Courier New" w:hAnsi="Courier New"/>
                <w:sz w:val="16"/>
                <w:szCs w:val="16"/>
              </w:rPr>
              <w:t>2872</w:t>
            </w:r>
          </w:p>
        </w:tc>
      </w:tr>
    </w:tbl>
    <w:p w14:paraId="713807F0" w14:textId="77777777" w:rsidR="00BC1040" w:rsidRDefault="00BC1040" w:rsidP="00594603"/>
    <w:tbl>
      <w:tblPr>
        <w:tblStyle w:val="TableGrid"/>
        <w:tblW w:w="0" w:type="auto"/>
        <w:tblLook w:val="04A0" w:firstRow="1" w:lastRow="0" w:firstColumn="1" w:lastColumn="0" w:noHBand="0" w:noVBand="1"/>
      </w:tblPr>
      <w:tblGrid>
        <w:gridCol w:w="793"/>
        <w:gridCol w:w="697"/>
        <w:gridCol w:w="697"/>
        <w:gridCol w:w="697"/>
      </w:tblGrid>
      <w:tr w:rsidR="00BC1040" w:rsidRPr="00536071" w14:paraId="25ACBC41" w14:textId="77777777" w:rsidTr="00BC1040">
        <w:tc>
          <w:tcPr>
            <w:tcW w:w="0" w:type="auto"/>
          </w:tcPr>
          <w:p w14:paraId="296356F7" w14:textId="77777777" w:rsidR="00BC1040" w:rsidRPr="00536071" w:rsidRDefault="00BC1040" w:rsidP="00BC1040">
            <w:pPr>
              <w:rPr>
                <w:rFonts w:ascii="Courier New" w:hAnsi="Courier New"/>
                <w:b/>
                <w:sz w:val="16"/>
                <w:szCs w:val="16"/>
              </w:rPr>
            </w:pPr>
            <w:r w:rsidRPr="00536071">
              <w:rPr>
                <w:rFonts w:ascii="Courier New" w:hAnsi="Courier New"/>
                <w:b/>
                <w:sz w:val="16"/>
                <w:szCs w:val="16"/>
              </w:rPr>
              <w:lastRenderedPageBreak/>
              <w:t>1-Byte</w:t>
            </w:r>
            <w:r w:rsidRPr="00536071">
              <w:rPr>
                <w:rFonts w:ascii="Courier New" w:hAnsi="Courier New"/>
                <w:b/>
                <w:sz w:val="16"/>
                <w:szCs w:val="16"/>
              </w:rPr>
              <w:br/>
              <w:t>value</w:t>
            </w:r>
          </w:p>
        </w:tc>
        <w:tc>
          <w:tcPr>
            <w:tcW w:w="0" w:type="auto"/>
          </w:tcPr>
          <w:p w14:paraId="630C0085" w14:textId="77777777" w:rsidR="00BC1040" w:rsidRPr="00536071" w:rsidRDefault="00BC1040" w:rsidP="00BC1040">
            <w:pPr>
              <w:rPr>
                <w:rFonts w:ascii="Courier New" w:hAnsi="Courier New"/>
                <w:b/>
                <w:sz w:val="16"/>
                <w:szCs w:val="16"/>
              </w:rPr>
            </w:pPr>
            <w:r w:rsidRPr="00536071">
              <w:rPr>
                <w:rFonts w:ascii="Courier New" w:hAnsi="Courier New"/>
                <w:b/>
                <w:sz w:val="16"/>
                <w:szCs w:val="16"/>
              </w:rPr>
              <w:t>ELS &amp;</w:t>
            </w:r>
            <w:r w:rsidRPr="00536071">
              <w:rPr>
                <w:rFonts w:ascii="Courier New" w:hAnsi="Courier New"/>
                <w:b/>
                <w:sz w:val="16"/>
                <w:szCs w:val="16"/>
              </w:rPr>
              <w:br/>
              <w:t>IBS</w:t>
            </w:r>
          </w:p>
        </w:tc>
        <w:tc>
          <w:tcPr>
            <w:tcW w:w="0" w:type="auto"/>
          </w:tcPr>
          <w:p w14:paraId="5E7CD065" w14:textId="77777777" w:rsidR="00BC1040" w:rsidRPr="00536071" w:rsidRDefault="00BC1040" w:rsidP="00BC1040">
            <w:pPr>
              <w:rPr>
                <w:rFonts w:ascii="Courier New" w:hAnsi="Courier New"/>
                <w:b/>
                <w:sz w:val="16"/>
                <w:szCs w:val="16"/>
              </w:rPr>
            </w:pPr>
            <w:r w:rsidRPr="00536071">
              <w:rPr>
                <w:rFonts w:ascii="Courier New" w:hAnsi="Courier New"/>
                <w:b/>
                <w:sz w:val="16"/>
                <w:szCs w:val="16"/>
              </w:rPr>
              <w:t>SNG</w:t>
            </w:r>
          </w:p>
        </w:tc>
        <w:tc>
          <w:tcPr>
            <w:tcW w:w="0" w:type="auto"/>
          </w:tcPr>
          <w:p w14:paraId="7553A9F9" w14:textId="77777777" w:rsidR="00BC1040" w:rsidRPr="00536071" w:rsidRDefault="00BC1040" w:rsidP="00BC1040">
            <w:pPr>
              <w:rPr>
                <w:rFonts w:ascii="Courier New" w:hAnsi="Courier New"/>
                <w:b/>
                <w:sz w:val="16"/>
                <w:szCs w:val="16"/>
              </w:rPr>
            </w:pPr>
            <w:r w:rsidRPr="00536071">
              <w:rPr>
                <w:rFonts w:ascii="Courier New" w:hAnsi="Courier New"/>
                <w:b/>
                <w:sz w:val="16"/>
                <w:szCs w:val="16"/>
              </w:rPr>
              <w:t>ION</w:t>
            </w:r>
          </w:p>
        </w:tc>
      </w:tr>
      <w:tr w:rsidR="003F182C" w:rsidRPr="00536071" w14:paraId="3BDAE961" w14:textId="77777777" w:rsidTr="001164B4">
        <w:tc>
          <w:tcPr>
            <w:tcW w:w="0" w:type="auto"/>
            <w:vAlign w:val="center"/>
          </w:tcPr>
          <w:p w14:paraId="6EBEDAC2"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192</w:t>
            </w:r>
          </w:p>
        </w:tc>
        <w:tc>
          <w:tcPr>
            <w:tcW w:w="0" w:type="auto"/>
            <w:vAlign w:val="center"/>
          </w:tcPr>
          <w:p w14:paraId="2ADB39D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7520</w:t>
            </w:r>
          </w:p>
        </w:tc>
        <w:tc>
          <w:tcPr>
            <w:tcW w:w="0" w:type="auto"/>
            <w:vAlign w:val="center"/>
          </w:tcPr>
          <w:p w14:paraId="3745CBC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3741</w:t>
            </w:r>
          </w:p>
        </w:tc>
        <w:tc>
          <w:tcPr>
            <w:tcW w:w="0" w:type="auto"/>
          </w:tcPr>
          <w:p w14:paraId="0BA7B517" w14:textId="67E578B9" w:rsidR="003F182C" w:rsidRPr="00536071" w:rsidRDefault="003F182C" w:rsidP="00BC1040">
            <w:pPr>
              <w:jc w:val="right"/>
              <w:rPr>
                <w:rFonts w:ascii="Courier New" w:hAnsi="Courier New"/>
                <w:sz w:val="16"/>
                <w:szCs w:val="16"/>
              </w:rPr>
            </w:pPr>
            <w:r w:rsidRPr="003F182C">
              <w:rPr>
                <w:rFonts w:ascii="Courier New" w:hAnsi="Courier New"/>
                <w:sz w:val="16"/>
                <w:szCs w:val="16"/>
              </w:rPr>
              <w:t>2975</w:t>
            </w:r>
          </w:p>
        </w:tc>
      </w:tr>
      <w:tr w:rsidR="003F182C" w:rsidRPr="00536071" w14:paraId="1FE8B6C2" w14:textId="77777777" w:rsidTr="001164B4">
        <w:tc>
          <w:tcPr>
            <w:tcW w:w="0" w:type="auto"/>
            <w:vAlign w:val="center"/>
          </w:tcPr>
          <w:p w14:paraId="583806A7"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193</w:t>
            </w:r>
          </w:p>
        </w:tc>
        <w:tc>
          <w:tcPr>
            <w:tcW w:w="0" w:type="auto"/>
            <w:vAlign w:val="center"/>
          </w:tcPr>
          <w:p w14:paraId="78641B6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7776</w:t>
            </w:r>
          </w:p>
        </w:tc>
        <w:tc>
          <w:tcPr>
            <w:tcW w:w="0" w:type="auto"/>
            <w:vAlign w:val="center"/>
          </w:tcPr>
          <w:p w14:paraId="337BCCA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3862</w:t>
            </w:r>
          </w:p>
        </w:tc>
        <w:tc>
          <w:tcPr>
            <w:tcW w:w="0" w:type="auto"/>
          </w:tcPr>
          <w:p w14:paraId="2F67104A" w14:textId="051BE91E" w:rsidR="003F182C" w:rsidRPr="00536071" w:rsidRDefault="003F182C" w:rsidP="00BC1040">
            <w:pPr>
              <w:jc w:val="right"/>
              <w:rPr>
                <w:rFonts w:ascii="Courier New" w:hAnsi="Courier New"/>
                <w:sz w:val="16"/>
                <w:szCs w:val="16"/>
              </w:rPr>
            </w:pPr>
            <w:r w:rsidRPr="003F182C">
              <w:rPr>
                <w:rFonts w:ascii="Courier New" w:hAnsi="Courier New"/>
                <w:sz w:val="16"/>
                <w:szCs w:val="16"/>
              </w:rPr>
              <w:t>3083</w:t>
            </w:r>
          </w:p>
        </w:tc>
      </w:tr>
      <w:tr w:rsidR="003F182C" w:rsidRPr="00536071" w14:paraId="2EFB79B8" w14:textId="77777777" w:rsidTr="001164B4">
        <w:tc>
          <w:tcPr>
            <w:tcW w:w="0" w:type="auto"/>
            <w:vAlign w:val="center"/>
          </w:tcPr>
          <w:p w14:paraId="3DB7FC14"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194</w:t>
            </w:r>
          </w:p>
        </w:tc>
        <w:tc>
          <w:tcPr>
            <w:tcW w:w="0" w:type="auto"/>
            <w:vAlign w:val="center"/>
          </w:tcPr>
          <w:p w14:paraId="564E6FA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8032</w:t>
            </w:r>
          </w:p>
        </w:tc>
        <w:tc>
          <w:tcPr>
            <w:tcW w:w="0" w:type="auto"/>
            <w:vAlign w:val="center"/>
          </w:tcPr>
          <w:p w14:paraId="1A1EDC4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3986</w:t>
            </w:r>
          </w:p>
        </w:tc>
        <w:tc>
          <w:tcPr>
            <w:tcW w:w="0" w:type="auto"/>
          </w:tcPr>
          <w:p w14:paraId="2CF430A8" w14:textId="7544B20F" w:rsidR="003F182C" w:rsidRPr="00536071" w:rsidRDefault="003F182C" w:rsidP="00BC1040">
            <w:pPr>
              <w:jc w:val="right"/>
              <w:rPr>
                <w:rFonts w:ascii="Courier New" w:hAnsi="Courier New"/>
                <w:sz w:val="16"/>
                <w:szCs w:val="16"/>
              </w:rPr>
            </w:pPr>
            <w:r w:rsidRPr="003F182C">
              <w:rPr>
                <w:rFonts w:ascii="Courier New" w:hAnsi="Courier New"/>
                <w:sz w:val="16"/>
                <w:szCs w:val="16"/>
              </w:rPr>
              <w:t>3194</w:t>
            </w:r>
          </w:p>
        </w:tc>
      </w:tr>
      <w:tr w:rsidR="003F182C" w:rsidRPr="00536071" w14:paraId="32EC801D" w14:textId="77777777" w:rsidTr="001164B4">
        <w:tc>
          <w:tcPr>
            <w:tcW w:w="0" w:type="auto"/>
            <w:vAlign w:val="center"/>
          </w:tcPr>
          <w:p w14:paraId="007955C6"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195</w:t>
            </w:r>
          </w:p>
        </w:tc>
        <w:tc>
          <w:tcPr>
            <w:tcW w:w="0" w:type="auto"/>
            <w:vAlign w:val="center"/>
          </w:tcPr>
          <w:p w14:paraId="49DC3CC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8320</w:t>
            </w:r>
          </w:p>
        </w:tc>
        <w:tc>
          <w:tcPr>
            <w:tcW w:w="0" w:type="auto"/>
            <w:vAlign w:val="center"/>
          </w:tcPr>
          <w:p w14:paraId="2115ADA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4114</w:t>
            </w:r>
          </w:p>
        </w:tc>
        <w:tc>
          <w:tcPr>
            <w:tcW w:w="0" w:type="auto"/>
          </w:tcPr>
          <w:p w14:paraId="57B4173E" w14:textId="487DDEC8" w:rsidR="003F182C" w:rsidRPr="00536071" w:rsidRDefault="003F182C" w:rsidP="00BC1040">
            <w:pPr>
              <w:jc w:val="right"/>
              <w:rPr>
                <w:rFonts w:ascii="Courier New" w:hAnsi="Courier New"/>
                <w:sz w:val="16"/>
                <w:szCs w:val="16"/>
              </w:rPr>
            </w:pPr>
            <w:r w:rsidRPr="003F182C">
              <w:rPr>
                <w:rFonts w:ascii="Courier New" w:hAnsi="Courier New"/>
                <w:sz w:val="16"/>
                <w:szCs w:val="16"/>
              </w:rPr>
              <w:t>3309</w:t>
            </w:r>
          </w:p>
        </w:tc>
      </w:tr>
      <w:tr w:rsidR="003F182C" w:rsidRPr="00536071" w14:paraId="320AC72B" w14:textId="77777777" w:rsidTr="001164B4">
        <w:tc>
          <w:tcPr>
            <w:tcW w:w="0" w:type="auto"/>
            <w:vAlign w:val="center"/>
          </w:tcPr>
          <w:p w14:paraId="35FBA32A"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196</w:t>
            </w:r>
          </w:p>
        </w:tc>
        <w:tc>
          <w:tcPr>
            <w:tcW w:w="0" w:type="auto"/>
            <w:vAlign w:val="center"/>
          </w:tcPr>
          <w:p w14:paraId="11AF58CE"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8608</w:t>
            </w:r>
          </w:p>
        </w:tc>
        <w:tc>
          <w:tcPr>
            <w:tcW w:w="0" w:type="auto"/>
            <w:vAlign w:val="center"/>
          </w:tcPr>
          <w:p w14:paraId="0EEE827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4247</w:t>
            </w:r>
          </w:p>
        </w:tc>
        <w:tc>
          <w:tcPr>
            <w:tcW w:w="0" w:type="auto"/>
          </w:tcPr>
          <w:p w14:paraId="6F0F1E50" w14:textId="4DE9D970" w:rsidR="003F182C" w:rsidRPr="00536071" w:rsidRDefault="003F182C" w:rsidP="00BC1040">
            <w:pPr>
              <w:jc w:val="right"/>
              <w:rPr>
                <w:rFonts w:ascii="Courier New" w:hAnsi="Courier New"/>
                <w:sz w:val="16"/>
                <w:szCs w:val="16"/>
              </w:rPr>
            </w:pPr>
            <w:r w:rsidRPr="003F182C">
              <w:rPr>
                <w:rFonts w:ascii="Courier New" w:hAnsi="Courier New"/>
                <w:sz w:val="16"/>
                <w:szCs w:val="16"/>
              </w:rPr>
              <w:t>3428</w:t>
            </w:r>
          </w:p>
        </w:tc>
      </w:tr>
      <w:tr w:rsidR="003F182C" w:rsidRPr="00536071" w14:paraId="5EC2490A" w14:textId="77777777" w:rsidTr="001164B4">
        <w:tc>
          <w:tcPr>
            <w:tcW w:w="0" w:type="auto"/>
            <w:vAlign w:val="center"/>
          </w:tcPr>
          <w:p w14:paraId="628789DF"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197</w:t>
            </w:r>
          </w:p>
        </w:tc>
        <w:tc>
          <w:tcPr>
            <w:tcW w:w="0" w:type="auto"/>
            <w:vAlign w:val="center"/>
          </w:tcPr>
          <w:p w14:paraId="04C1144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8896</w:t>
            </w:r>
          </w:p>
        </w:tc>
        <w:tc>
          <w:tcPr>
            <w:tcW w:w="0" w:type="auto"/>
            <w:vAlign w:val="center"/>
          </w:tcPr>
          <w:p w14:paraId="7E334FE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4383</w:t>
            </w:r>
          </w:p>
        </w:tc>
        <w:tc>
          <w:tcPr>
            <w:tcW w:w="0" w:type="auto"/>
          </w:tcPr>
          <w:p w14:paraId="118CB9D8" w14:textId="15A1521F" w:rsidR="003F182C" w:rsidRPr="00536071" w:rsidRDefault="003F182C" w:rsidP="00BC1040">
            <w:pPr>
              <w:jc w:val="right"/>
              <w:rPr>
                <w:rFonts w:ascii="Courier New" w:hAnsi="Courier New"/>
                <w:sz w:val="16"/>
                <w:szCs w:val="16"/>
              </w:rPr>
            </w:pPr>
            <w:r w:rsidRPr="003F182C">
              <w:rPr>
                <w:rFonts w:ascii="Courier New" w:hAnsi="Courier New"/>
                <w:sz w:val="16"/>
                <w:szCs w:val="16"/>
              </w:rPr>
              <w:t>3551</w:t>
            </w:r>
          </w:p>
        </w:tc>
      </w:tr>
      <w:tr w:rsidR="003F182C" w:rsidRPr="00536071" w14:paraId="58FCAC6C" w14:textId="77777777" w:rsidTr="001164B4">
        <w:tc>
          <w:tcPr>
            <w:tcW w:w="0" w:type="auto"/>
            <w:vAlign w:val="center"/>
          </w:tcPr>
          <w:p w14:paraId="5E78FFF7"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198</w:t>
            </w:r>
          </w:p>
        </w:tc>
        <w:tc>
          <w:tcPr>
            <w:tcW w:w="0" w:type="auto"/>
            <w:vAlign w:val="center"/>
          </w:tcPr>
          <w:p w14:paraId="63007FD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9216</w:t>
            </w:r>
          </w:p>
        </w:tc>
        <w:tc>
          <w:tcPr>
            <w:tcW w:w="0" w:type="auto"/>
            <w:vAlign w:val="center"/>
          </w:tcPr>
          <w:p w14:paraId="2534740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4524</w:t>
            </w:r>
          </w:p>
        </w:tc>
        <w:tc>
          <w:tcPr>
            <w:tcW w:w="0" w:type="auto"/>
          </w:tcPr>
          <w:p w14:paraId="68532699" w14:textId="47015B19" w:rsidR="003F182C" w:rsidRPr="00536071" w:rsidRDefault="003F182C" w:rsidP="00BC1040">
            <w:pPr>
              <w:jc w:val="right"/>
              <w:rPr>
                <w:rFonts w:ascii="Courier New" w:hAnsi="Courier New"/>
                <w:sz w:val="16"/>
                <w:szCs w:val="16"/>
              </w:rPr>
            </w:pPr>
            <w:r w:rsidRPr="003F182C">
              <w:rPr>
                <w:rFonts w:ascii="Courier New" w:hAnsi="Courier New"/>
                <w:sz w:val="16"/>
                <w:szCs w:val="16"/>
              </w:rPr>
              <w:t>3679</w:t>
            </w:r>
          </w:p>
        </w:tc>
      </w:tr>
      <w:tr w:rsidR="003F182C" w:rsidRPr="00536071" w14:paraId="0AF7D645" w14:textId="77777777" w:rsidTr="001164B4">
        <w:tc>
          <w:tcPr>
            <w:tcW w:w="0" w:type="auto"/>
            <w:vAlign w:val="center"/>
          </w:tcPr>
          <w:p w14:paraId="706F9A33"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199</w:t>
            </w:r>
          </w:p>
        </w:tc>
        <w:tc>
          <w:tcPr>
            <w:tcW w:w="0" w:type="auto"/>
            <w:vAlign w:val="center"/>
          </w:tcPr>
          <w:p w14:paraId="047B971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9536</w:t>
            </w:r>
          </w:p>
        </w:tc>
        <w:tc>
          <w:tcPr>
            <w:tcW w:w="0" w:type="auto"/>
            <w:vAlign w:val="center"/>
          </w:tcPr>
          <w:p w14:paraId="1460B4F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4670</w:t>
            </w:r>
          </w:p>
        </w:tc>
        <w:tc>
          <w:tcPr>
            <w:tcW w:w="0" w:type="auto"/>
          </w:tcPr>
          <w:p w14:paraId="5D0B0626" w14:textId="0DC4665D" w:rsidR="003F182C" w:rsidRPr="00536071" w:rsidRDefault="003F182C" w:rsidP="00BC1040">
            <w:pPr>
              <w:jc w:val="right"/>
              <w:rPr>
                <w:rFonts w:ascii="Courier New" w:hAnsi="Courier New"/>
                <w:sz w:val="16"/>
                <w:szCs w:val="16"/>
              </w:rPr>
            </w:pPr>
            <w:r w:rsidRPr="003F182C">
              <w:rPr>
                <w:rFonts w:ascii="Courier New" w:hAnsi="Courier New"/>
                <w:sz w:val="16"/>
                <w:szCs w:val="16"/>
              </w:rPr>
              <w:t>3812</w:t>
            </w:r>
          </w:p>
        </w:tc>
      </w:tr>
      <w:tr w:rsidR="003F182C" w:rsidRPr="00536071" w14:paraId="0CC5D506" w14:textId="77777777" w:rsidTr="001164B4">
        <w:tc>
          <w:tcPr>
            <w:tcW w:w="0" w:type="auto"/>
            <w:vAlign w:val="center"/>
          </w:tcPr>
          <w:p w14:paraId="60E3CF36"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200</w:t>
            </w:r>
          </w:p>
        </w:tc>
        <w:tc>
          <w:tcPr>
            <w:tcW w:w="0" w:type="auto"/>
            <w:vAlign w:val="center"/>
          </w:tcPr>
          <w:p w14:paraId="1E9122A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9856</w:t>
            </w:r>
          </w:p>
        </w:tc>
        <w:tc>
          <w:tcPr>
            <w:tcW w:w="0" w:type="auto"/>
            <w:vAlign w:val="center"/>
          </w:tcPr>
          <w:p w14:paraId="40EB714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4820</w:t>
            </w:r>
          </w:p>
        </w:tc>
        <w:tc>
          <w:tcPr>
            <w:tcW w:w="0" w:type="auto"/>
          </w:tcPr>
          <w:p w14:paraId="2365A05D" w14:textId="526972A3" w:rsidR="003F182C" w:rsidRPr="00536071" w:rsidRDefault="003F182C" w:rsidP="00BC1040">
            <w:pPr>
              <w:jc w:val="right"/>
              <w:rPr>
                <w:rFonts w:ascii="Courier New" w:hAnsi="Courier New"/>
                <w:sz w:val="16"/>
                <w:szCs w:val="16"/>
              </w:rPr>
            </w:pPr>
            <w:r w:rsidRPr="003F182C">
              <w:rPr>
                <w:rFonts w:ascii="Courier New" w:hAnsi="Courier New"/>
                <w:sz w:val="16"/>
                <w:szCs w:val="16"/>
              </w:rPr>
              <w:t>3949</w:t>
            </w:r>
          </w:p>
        </w:tc>
      </w:tr>
      <w:tr w:rsidR="003F182C" w:rsidRPr="00536071" w14:paraId="2D0FBEBB" w14:textId="77777777" w:rsidTr="001164B4">
        <w:tc>
          <w:tcPr>
            <w:tcW w:w="0" w:type="auto"/>
            <w:vAlign w:val="center"/>
          </w:tcPr>
          <w:p w14:paraId="1C89F45D"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201</w:t>
            </w:r>
          </w:p>
        </w:tc>
        <w:tc>
          <w:tcPr>
            <w:tcW w:w="0" w:type="auto"/>
            <w:vAlign w:val="center"/>
          </w:tcPr>
          <w:p w14:paraId="73705B9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10208</w:t>
            </w:r>
          </w:p>
        </w:tc>
        <w:tc>
          <w:tcPr>
            <w:tcW w:w="0" w:type="auto"/>
            <w:vAlign w:val="center"/>
          </w:tcPr>
          <w:p w14:paraId="3875A3F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4975</w:t>
            </w:r>
          </w:p>
        </w:tc>
        <w:tc>
          <w:tcPr>
            <w:tcW w:w="0" w:type="auto"/>
          </w:tcPr>
          <w:p w14:paraId="14200FED" w14:textId="1E6B3CFD" w:rsidR="003F182C" w:rsidRPr="00536071" w:rsidRDefault="003F182C" w:rsidP="00BC1040">
            <w:pPr>
              <w:jc w:val="right"/>
              <w:rPr>
                <w:rFonts w:ascii="Courier New" w:hAnsi="Courier New"/>
                <w:sz w:val="16"/>
                <w:szCs w:val="16"/>
              </w:rPr>
            </w:pPr>
            <w:r w:rsidRPr="003F182C">
              <w:rPr>
                <w:rFonts w:ascii="Courier New" w:hAnsi="Courier New"/>
                <w:sz w:val="16"/>
                <w:szCs w:val="16"/>
              </w:rPr>
              <w:t>4091</w:t>
            </w:r>
          </w:p>
        </w:tc>
      </w:tr>
      <w:tr w:rsidR="003F182C" w:rsidRPr="00536071" w14:paraId="6C7F20ED" w14:textId="77777777" w:rsidTr="001164B4">
        <w:tc>
          <w:tcPr>
            <w:tcW w:w="0" w:type="auto"/>
            <w:vAlign w:val="center"/>
          </w:tcPr>
          <w:p w14:paraId="5014D849"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202</w:t>
            </w:r>
          </w:p>
        </w:tc>
        <w:tc>
          <w:tcPr>
            <w:tcW w:w="0" w:type="auto"/>
            <w:vAlign w:val="center"/>
          </w:tcPr>
          <w:p w14:paraId="4ABA45E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10560</w:t>
            </w:r>
          </w:p>
        </w:tc>
        <w:tc>
          <w:tcPr>
            <w:tcW w:w="0" w:type="auto"/>
            <w:vAlign w:val="center"/>
          </w:tcPr>
          <w:p w14:paraId="6717AF0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5135</w:t>
            </w:r>
          </w:p>
        </w:tc>
        <w:tc>
          <w:tcPr>
            <w:tcW w:w="0" w:type="auto"/>
          </w:tcPr>
          <w:p w14:paraId="12A203F9" w14:textId="559D7AD8" w:rsidR="003F182C" w:rsidRPr="00536071" w:rsidRDefault="003F182C" w:rsidP="00BC1040">
            <w:pPr>
              <w:jc w:val="right"/>
              <w:rPr>
                <w:rFonts w:ascii="Courier New" w:hAnsi="Courier New"/>
                <w:sz w:val="16"/>
                <w:szCs w:val="16"/>
              </w:rPr>
            </w:pPr>
            <w:r w:rsidRPr="003F182C">
              <w:rPr>
                <w:rFonts w:ascii="Courier New" w:hAnsi="Courier New"/>
                <w:sz w:val="16"/>
                <w:szCs w:val="16"/>
              </w:rPr>
              <w:t>4239</w:t>
            </w:r>
          </w:p>
        </w:tc>
      </w:tr>
      <w:tr w:rsidR="003F182C" w:rsidRPr="00536071" w14:paraId="4ACEF130" w14:textId="77777777" w:rsidTr="001164B4">
        <w:tc>
          <w:tcPr>
            <w:tcW w:w="0" w:type="auto"/>
            <w:vAlign w:val="center"/>
          </w:tcPr>
          <w:p w14:paraId="641F0A26"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203</w:t>
            </w:r>
          </w:p>
        </w:tc>
        <w:tc>
          <w:tcPr>
            <w:tcW w:w="0" w:type="auto"/>
            <w:vAlign w:val="center"/>
          </w:tcPr>
          <w:p w14:paraId="15D53CE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10944</w:t>
            </w:r>
          </w:p>
        </w:tc>
        <w:tc>
          <w:tcPr>
            <w:tcW w:w="0" w:type="auto"/>
            <w:vAlign w:val="center"/>
          </w:tcPr>
          <w:p w14:paraId="308F4A3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5300</w:t>
            </w:r>
          </w:p>
        </w:tc>
        <w:tc>
          <w:tcPr>
            <w:tcW w:w="0" w:type="auto"/>
          </w:tcPr>
          <w:p w14:paraId="041F9620" w14:textId="362D409A" w:rsidR="003F182C" w:rsidRPr="00536071" w:rsidRDefault="003F182C" w:rsidP="00BC1040">
            <w:pPr>
              <w:jc w:val="right"/>
              <w:rPr>
                <w:rFonts w:ascii="Courier New" w:hAnsi="Courier New"/>
                <w:sz w:val="16"/>
                <w:szCs w:val="16"/>
              </w:rPr>
            </w:pPr>
            <w:r w:rsidRPr="003F182C">
              <w:rPr>
                <w:rFonts w:ascii="Courier New" w:hAnsi="Courier New"/>
                <w:sz w:val="16"/>
                <w:szCs w:val="16"/>
              </w:rPr>
              <w:t>4391</w:t>
            </w:r>
          </w:p>
        </w:tc>
      </w:tr>
      <w:tr w:rsidR="003F182C" w:rsidRPr="00536071" w14:paraId="4D0EF86A" w14:textId="77777777" w:rsidTr="001164B4">
        <w:tc>
          <w:tcPr>
            <w:tcW w:w="0" w:type="auto"/>
            <w:vAlign w:val="center"/>
          </w:tcPr>
          <w:p w14:paraId="000794AF"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204</w:t>
            </w:r>
          </w:p>
        </w:tc>
        <w:tc>
          <w:tcPr>
            <w:tcW w:w="0" w:type="auto"/>
            <w:vAlign w:val="center"/>
          </w:tcPr>
          <w:p w14:paraId="3DDFB3A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11328</w:t>
            </w:r>
          </w:p>
        </w:tc>
        <w:tc>
          <w:tcPr>
            <w:tcW w:w="0" w:type="auto"/>
            <w:vAlign w:val="center"/>
          </w:tcPr>
          <w:p w14:paraId="49FCACD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5471</w:t>
            </w:r>
          </w:p>
        </w:tc>
        <w:tc>
          <w:tcPr>
            <w:tcW w:w="0" w:type="auto"/>
          </w:tcPr>
          <w:p w14:paraId="7D80B0E3" w14:textId="7A19D8A2" w:rsidR="003F182C" w:rsidRPr="00536071" w:rsidRDefault="003F182C" w:rsidP="00BC1040">
            <w:pPr>
              <w:jc w:val="right"/>
              <w:rPr>
                <w:rFonts w:ascii="Courier New" w:hAnsi="Courier New"/>
                <w:sz w:val="16"/>
                <w:szCs w:val="16"/>
              </w:rPr>
            </w:pPr>
            <w:r w:rsidRPr="003F182C">
              <w:rPr>
                <w:rFonts w:ascii="Courier New" w:hAnsi="Courier New"/>
                <w:sz w:val="16"/>
                <w:szCs w:val="16"/>
              </w:rPr>
              <w:t>4550</w:t>
            </w:r>
          </w:p>
        </w:tc>
      </w:tr>
      <w:tr w:rsidR="003F182C" w:rsidRPr="00536071" w14:paraId="11B5F402" w14:textId="77777777" w:rsidTr="001164B4">
        <w:tc>
          <w:tcPr>
            <w:tcW w:w="0" w:type="auto"/>
            <w:vAlign w:val="center"/>
          </w:tcPr>
          <w:p w14:paraId="525CCF67"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205</w:t>
            </w:r>
          </w:p>
        </w:tc>
        <w:tc>
          <w:tcPr>
            <w:tcW w:w="0" w:type="auto"/>
            <w:vAlign w:val="center"/>
          </w:tcPr>
          <w:p w14:paraId="4D8D748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11744</w:t>
            </w:r>
          </w:p>
        </w:tc>
        <w:tc>
          <w:tcPr>
            <w:tcW w:w="0" w:type="auto"/>
            <w:vAlign w:val="center"/>
          </w:tcPr>
          <w:p w14:paraId="46BCAEF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5647</w:t>
            </w:r>
          </w:p>
        </w:tc>
        <w:tc>
          <w:tcPr>
            <w:tcW w:w="0" w:type="auto"/>
          </w:tcPr>
          <w:p w14:paraId="4F913BF5" w14:textId="1ACC7A77" w:rsidR="003F182C" w:rsidRPr="00536071" w:rsidRDefault="003F182C" w:rsidP="00BC1040">
            <w:pPr>
              <w:jc w:val="right"/>
              <w:rPr>
                <w:rFonts w:ascii="Courier New" w:hAnsi="Courier New"/>
                <w:sz w:val="16"/>
                <w:szCs w:val="16"/>
              </w:rPr>
            </w:pPr>
            <w:r w:rsidRPr="003F182C">
              <w:rPr>
                <w:rFonts w:ascii="Courier New" w:hAnsi="Courier New"/>
                <w:sz w:val="16"/>
                <w:szCs w:val="16"/>
              </w:rPr>
              <w:t>4713</w:t>
            </w:r>
          </w:p>
        </w:tc>
      </w:tr>
      <w:tr w:rsidR="003F182C" w:rsidRPr="00536071" w14:paraId="786F24C1" w14:textId="77777777" w:rsidTr="001164B4">
        <w:tc>
          <w:tcPr>
            <w:tcW w:w="0" w:type="auto"/>
            <w:vAlign w:val="center"/>
          </w:tcPr>
          <w:p w14:paraId="0C5EA794"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206</w:t>
            </w:r>
          </w:p>
        </w:tc>
        <w:tc>
          <w:tcPr>
            <w:tcW w:w="0" w:type="auto"/>
            <w:vAlign w:val="center"/>
          </w:tcPr>
          <w:p w14:paraId="264F8AB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12160</w:t>
            </w:r>
          </w:p>
        </w:tc>
        <w:tc>
          <w:tcPr>
            <w:tcW w:w="0" w:type="auto"/>
            <w:vAlign w:val="center"/>
          </w:tcPr>
          <w:p w14:paraId="548A7AC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5828</w:t>
            </w:r>
          </w:p>
        </w:tc>
        <w:tc>
          <w:tcPr>
            <w:tcW w:w="0" w:type="auto"/>
          </w:tcPr>
          <w:p w14:paraId="5F9529BD" w14:textId="03A2C837" w:rsidR="003F182C" w:rsidRPr="00536071" w:rsidRDefault="003F182C" w:rsidP="00BC1040">
            <w:pPr>
              <w:jc w:val="right"/>
              <w:rPr>
                <w:rFonts w:ascii="Courier New" w:hAnsi="Courier New"/>
                <w:sz w:val="16"/>
                <w:szCs w:val="16"/>
              </w:rPr>
            </w:pPr>
            <w:r w:rsidRPr="003F182C">
              <w:rPr>
                <w:rFonts w:ascii="Courier New" w:hAnsi="Courier New"/>
                <w:sz w:val="16"/>
                <w:szCs w:val="16"/>
              </w:rPr>
              <w:t>4883</w:t>
            </w:r>
          </w:p>
        </w:tc>
      </w:tr>
      <w:tr w:rsidR="003F182C" w:rsidRPr="00536071" w14:paraId="03FEA3AB" w14:textId="77777777" w:rsidTr="001164B4">
        <w:tc>
          <w:tcPr>
            <w:tcW w:w="0" w:type="auto"/>
            <w:vAlign w:val="center"/>
          </w:tcPr>
          <w:p w14:paraId="5AE1EBEF"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207</w:t>
            </w:r>
          </w:p>
        </w:tc>
        <w:tc>
          <w:tcPr>
            <w:tcW w:w="0" w:type="auto"/>
            <w:vAlign w:val="center"/>
          </w:tcPr>
          <w:p w14:paraId="2825185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12576</w:t>
            </w:r>
          </w:p>
        </w:tc>
        <w:tc>
          <w:tcPr>
            <w:tcW w:w="0" w:type="auto"/>
            <w:vAlign w:val="center"/>
          </w:tcPr>
          <w:p w14:paraId="3223F71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6016</w:t>
            </w:r>
          </w:p>
        </w:tc>
        <w:tc>
          <w:tcPr>
            <w:tcW w:w="0" w:type="auto"/>
          </w:tcPr>
          <w:p w14:paraId="28CAB7EC" w14:textId="4DC051A2" w:rsidR="003F182C" w:rsidRPr="00536071" w:rsidRDefault="003F182C" w:rsidP="00BC1040">
            <w:pPr>
              <w:jc w:val="right"/>
              <w:rPr>
                <w:rFonts w:ascii="Courier New" w:hAnsi="Courier New"/>
                <w:sz w:val="16"/>
                <w:szCs w:val="16"/>
              </w:rPr>
            </w:pPr>
            <w:r w:rsidRPr="003F182C">
              <w:rPr>
                <w:rFonts w:ascii="Courier New" w:hAnsi="Courier New"/>
                <w:sz w:val="16"/>
                <w:szCs w:val="16"/>
              </w:rPr>
              <w:t>5059</w:t>
            </w:r>
          </w:p>
        </w:tc>
      </w:tr>
      <w:tr w:rsidR="003F182C" w:rsidRPr="00536071" w14:paraId="06B738B7" w14:textId="77777777" w:rsidTr="001164B4">
        <w:tc>
          <w:tcPr>
            <w:tcW w:w="0" w:type="auto"/>
            <w:vAlign w:val="center"/>
          </w:tcPr>
          <w:p w14:paraId="5AD97CCF"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208</w:t>
            </w:r>
          </w:p>
        </w:tc>
        <w:tc>
          <w:tcPr>
            <w:tcW w:w="0" w:type="auto"/>
            <w:vAlign w:val="center"/>
          </w:tcPr>
          <w:p w14:paraId="6495F90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13024</w:t>
            </w:r>
          </w:p>
        </w:tc>
        <w:tc>
          <w:tcPr>
            <w:tcW w:w="0" w:type="auto"/>
            <w:vAlign w:val="center"/>
          </w:tcPr>
          <w:p w14:paraId="6880381E"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6209</w:t>
            </w:r>
          </w:p>
        </w:tc>
        <w:tc>
          <w:tcPr>
            <w:tcW w:w="0" w:type="auto"/>
          </w:tcPr>
          <w:p w14:paraId="19F5D348" w14:textId="715BAF08" w:rsidR="003F182C" w:rsidRPr="00536071" w:rsidRDefault="003F182C" w:rsidP="00BC1040">
            <w:pPr>
              <w:jc w:val="right"/>
              <w:rPr>
                <w:rFonts w:ascii="Courier New" w:hAnsi="Courier New"/>
                <w:sz w:val="16"/>
                <w:szCs w:val="16"/>
              </w:rPr>
            </w:pPr>
            <w:r w:rsidRPr="003F182C">
              <w:rPr>
                <w:rFonts w:ascii="Courier New" w:hAnsi="Courier New"/>
                <w:sz w:val="16"/>
                <w:szCs w:val="16"/>
              </w:rPr>
              <w:t>5241</w:t>
            </w:r>
          </w:p>
        </w:tc>
      </w:tr>
      <w:tr w:rsidR="003F182C" w:rsidRPr="00536071" w14:paraId="66F9E1E8" w14:textId="77777777" w:rsidTr="001164B4">
        <w:tc>
          <w:tcPr>
            <w:tcW w:w="0" w:type="auto"/>
            <w:vAlign w:val="center"/>
          </w:tcPr>
          <w:p w14:paraId="3E0789DD"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209</w:t>
            </w:r>
          </w:p>
        </w:tc>
        <w:tc>
          <w:tcPr>
            <w:tcW w:w="0" w:type="auto"/>
            <w:vAlign w:val="center"/>
          </w:tcPr>
          <w:p w14:paraId="4240C4C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13472</w:t>
            </w:r>
          </w:p>
        </w:tc>
        <w:tc>
          <w:tcPr>
            <w:tcW w:w="0" w:type="auto"/>
            <w:vAlign w:val="center"/>
          </w:tcPr>
          <w:p w14:paraId="49C9791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6409</w:t>
            </w:r>
          </w:p>
        </w:tc>
        <w:tc>
          <w:tcPr>
            <w:tcW w:w="0" w:type="auto"/>
          </w:tcPr>
          <w:p w14:paraId="5137DBD9" w14:textId="4965FB19" w:rsidR="003F182C" w:rsidRPr="00536071" w:rsidRDefault="003F182C" w:rsidP="00BC1040">
            <w:pPr>
              <w:jc w:val="right"/>
              <w:rPr>
                <w:rFonts w:ascii="Courier New" w:hAnsi="Courier New"/>
                <w:sz w:val="16"/>
                <w:szCs w:val="16"/>
              </w:rPr>
            </w:pPr>
            <w:r w:rsidRPr="003F182C">
              <w:rPr>
                <w:rFonts w:ascii="Courier New" w:hAnsi="Courier New"/>
                <w:sz w:val="16"/>
                <w:szCs w:val="16"/>
              </w:rPr>
              <w:t>5430</w:t>
            </w:r>
          </w:p>
        </w:tc>
      </w:tr>
      <w:tr w:rsidR="003F182C" w:rsidRPr="00536071" w14:paraId="0D7844EE" w14:textId="77777777" w:rsidTr="001164B4">
        <w:tc>
          <w:tcPr>
            <w:tcW w:w="0" w:type="auto"/>
            <w:vAlign w:val="center"/>
          </w:tcPr>
          <w:p w14:paraId="1B5C6577"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210</w:t>
            </w:r>
          </w:p>
        </w:tc>
        <w:tc>
          <w:tcPr>
            <w:tcW w:w="0" w:type="auto"/>
            <w:vAlign w:val="center"/>
          </w:tcPr>
          <w:p w14:paraId="42AD341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13952</w:t>
            </w:r>
          </w:p>
        </w:tc>
        <w:tc>
          <w:tcPr>
            <w:tcW w:w="0" w:type="auto"/>
            <w:vAlign w:val="center"/>
          </w:tcPr>
          <w:p w14:paraId="09B4102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6615</w:t>
            </w:r>
          </w:p>
        </w:tc>
        <w:tc>
          <w:tcPr>
            <w:tcW w:w="0" w:type="auto"/>
          </w:tcPr>
          <w:p w14:paraId="5BDB7730" w14:textId="18A10978" w:rsidR="003F182C" w:rsidRPr="00536071" w:rsidRDefault="003F182C" w:rsidP="00BC1040">
            <w:pPr>
              <w:jc w:val="right"/>
              <w:rPr>
                <w:rFonts w:ascii="Courier New" w:hAnsi="Courier New"/>
                <w:sz w:val="16"/>
                <w:szCs w:val="16"/>
              </w:rPr>
            </w:pPr>
            <w:r w:rsidRPr="003F182C">
              <w:rPr>
                <w:rFonts w:ascii="Courier New" w:hAnsi="Courier New"/>
                <w:sz w:val="16"/>
                <w:szCs w:val="16"/>
              </w:rPr>
              <w:t>5626</w:t>
            </w:r>
          </w:p>
        </w:tc>
      </w:tr>
      <w:tr w:rsidR="003F182C" w:rsidRPr="00536071" w14:paraId="5D62746B" w14:textId="77777777" w:rsidTr="001164B4">
        <w:tc>
          <w:tcPr>
            <w:tcW w:w="0" w:type="auto"/>
            <w:vAlign w:val="center"/>
          </w:tcPr>
          <w:p w14:paraId="59F925CB"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211</w:t>
            </w:r>
          </w:p>
        </w:tc>
        <w:tc>
          <w:tcPr>
            <w:tcW w:w="0" w:type="auto"/>
            <w:vAlign w:val="center"/>
          </w:tcPr>
          <w:p w14:paraId="462BB39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14432</w:t>
            </w:r>
          </w:p>
        </w:tc>
        <w:tc>
          <w:tcPr>
            <w:tcW w:w="0" w:type="auto"/>
            <w:vAlign w:val="center"/>
          </w:tcPr>
          <w:p w14:paraId="15956F5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6828</w:t>
            </w:r>
          </w:p>
        </w:tc>
        <w:tc>
          <w:tcPr>
            <w:tcW w:w="0" w:type="auto"/>
          </w:tcPr>
          <w:p w14:paraId="20DD1B06" w14:textId="73C88DC5" w:rsidR="003F182C" w:rsidRPr="00536071" w:rsidRDefault="003F182C" w:rsidP="00BC1040">
            <w:pPr>
              <w:jc w:val="right"/>
              <w:rPr>
                <w:rFonts w:ascii="Courier New" w:hAnsi="Courier New"/>
                <w:sz w:val="16"/>
                <w:szCs w:val="16"/>
              </w:rPr>
            </w:pPr>
            <w:r w:rsidRPr="003F182C">
              <w:rPr>
                <w:rFonts w:ascii="Courier New" w:hAnsi="Courier New"/>
                <w:sz w:val="16"/>
                <w:szCs w:val="16"/>
              </w:rPr>
              <w:t>5828</w:t>
            </w:r>
          </w:p>
        </w:tc>
      </w:tr>
      <w:tr w:rsidR="003F182C" w:rsidRPr="00536071" w14:paraId="473940D9" w14:textId="77777777" w:rsidTr="001164B4">
        <w:tc>
          <w:tcPr>
            <w:tcW w:w="0" w:type="auto"/>
            <w:vAlign w:val="center"/>
          </w:tcPr>
          <w:p w14:paraId="25191267"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212</w:t>
            </w:r>
          </w:p>
        </w:tc>
        <w:tc>
          <w:tcPr>
            <w:tcW w:w="0" w:type="auto"/>
            <w:vAlign w:val="center"/>
          </w:tcPr>
          <w:p w14:paraId="4DE3B19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14944</w:t>
            </w:r>
          </w:p>
        </w:tc>
        <w:tc>
          <w:tcPr>
            <w:tcW w:w="0" w:type="auto"/>
            <w:vAlign w:val="center"/>
          </w:tcPr>
          <w:p w14:paraId="3321B6B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7048</w:t>
            </w:r>
          </w:p>
        </w:tc>
        <w:tc>
          <w:tcPr>
            <w:tcW w:w="0" w:type="auto"/>
          </w:tcPr>
          <w:p w14:paraId="2F6B6CCA" w14:textId="72AB772D" w:rsidR="003F182C" w:rsidRPr="00536071" w:rsidRDefault="003F182C" w:rsidP="00BC1040">
            <w:pPr>
              <w:jc w:val="right"/>
              <w:rPr>
                <w:rFonts w:ascii="Courier New" w:hAnsi="Courier New"/>
                <w:sz w:val="16"/>
                <w:szCs w:val="16"/>
              </w:rPr>
            </w:pPr>
            <w:r w:rsidRPr="003F182C">
              <w:rPr>
                <w:rFonts w:ascii="Courier New" w:hAnsi="Courier New"/>
                <w:sz w:val="16"/>
                <w:szCs w:val="16"/>
              </w:rPr>
              <w:t>6038</w:t>
            </w:r>
          </w:p>
        </w:tc>
      </w:tr>
      <w:tr w:rsidR="003F182C" w:rsidRPr="00536071" w14:paraId="47DBAF99" w14:textId="77777777" w:rsidTr="001164B4">
        <w:tc>
          <w:tcPr>
            <w:tcW w:w="0" w:type="auto"/>
            <w:vAlign w:val="center"/>
          </w:tcPr>
          <w:p w14:paraId="7A7998E6"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213</w:t>
            </w:r>
          </w:p>
        </w:tc>
        <w:tc>
          <w:tcPr>
            <w:tcW w:w="0" w:type="auto"/>
            <w:vAlign w:val="center"/>
          </w:tcPr>
          <w:p w14:paraId="25EBA81E"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15456</w:t>
            </w:r>
          </w:p>
        </w:tc>
        <w:tc>
          <w:tcPr>
            <w:tcW w:w="0" w:type="auto"/>
            <w:vAlign w:val="center"/>
          </w:tcPr>
          <w:p w14:paraId="5C9D446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7275</w:t>
            </w:r>
          </w:p>
        </w:tc>
        <w:tc>
          <w:tcPr>
            <w:tcW w:w="0" w:type="auto"/>
          </w:tcPr>
          <w:p w14:paraId="18567538" w14:textId="46037EBB" w:rsidR="003F182C" w:rsidRPr="00536071" w:rsidRDefault="003F182C" w:rsidP="00BC1040">
            <w:pPr>
              <w:jc w:val="right"/>
              <w:rPr>
                <w:rFonts w:ascii="Courier New" w:hAnsi="Courier New"/>
                <w:sz w:val="16"/>
                <w:szCs w:val="16"/>
              </w:rPr>
            </w:pPr>
            <w:r w:rsidRPr="003F182C">
              <w:rPr>
                <w:rFonts w:ascii="Courier New" w:hAnsi="Courier New"/>
                <w:sz w:val="16"/>
                <w:szCs w:val="16"/>
              </w:rPr>
              <w:t>6256</w:t>
            </w:r>
          </w:p>
        </w:tc>
      </w:tr>
      <w:tr w:rsidR="003F182C" w:rsidRPr="00536071" w14:paraId="520E1AFA" w14:textId="77777777" w:rsidTr="001164B4">
        <w:tc>
          <w:tcPr>
            <w:tcW w:w="0" w:type="auto"/>
            <w:vAlign w:val="center"/>
          </w:tcPr>
          <w:p w14:paraId="51EC5AA5"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214</w:t>
            </w:r>
          </w:p>
        </w:tc>
        <w:tc>
          <w:tcPr>
            <w:tcW w:w="0" w:type="auto"/>
            <w:vAlign w:val="center"/>
          </w:tcPr>
          <w:p w14:paraId="735E528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16000</w:t>
            </w:r>
          </w:p>
        </w:tc>
        <w:tc>
          <w:tcPr>
            <w:tcW w:w="0" w:type="auto"/>
            <w:vAlign w:val="center"/>
          </w:tcPr>
          <w:p w14:paraId="0490855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7509</w:t>
            </w:r>
          </w:p>
        </w:tc>
        <w:tc>
          <w:tcPr>
            <w:tcW w:w="0" w:type="auto"/>
          </w:tcPr>
          <w:p w14:paraId="37585052" w14:textId="1951898F" w:rsidR="003F182C" w:rsidRPr="00536071" w:rsidRDefault="003F182C" w:rsidP="00BC1040">
            <w:pPr>
              <w:jc w:val="right"/>
              <w:rPr>
                <w:rFonts w:ascii="Courier New" w:hAnsi="Courier New"/>
                <w:sz w:val="16"/>
                <w:szCs w:val="16"/>
              </w:rPr>
            </w:pPr>
            <w:r w:rsidRPr="003F182C">
              <w:rPr>
                <w:rFonts w:ascii="Courier New" w:hAnsi="Courier New"/>
                <w:sz w:val="16"/>
                <w:szCs w:val="16"/>
              </w:rPr>
              <w:t>6481</w:t>
            </w:r>
          </w:p>
        </w:tc>
      </w:tr>
      <w:tr w:rsidR="003F182C" w:rsidRPr="00536071" w14:paraId="32E07922" w14:textId="77777777" w:rsidTr="001164B4">
        <w:tc>
          <w:tcPr>
            <w:tcW w:w="0" w:type="auto"/>
            <w:vAlign w:val="center"/>
          </w:tcPr>
          <w:p w14:paraId="022DC3B6"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215</w:t>
            </w:r>
          </w:p>
        </w:tc>
        <w:tc>
          <w:tcPr>
            <w:tcW w:w="0" w:type="auto"/>
            <w:vAlign w:val="center"/>
          </w:tcPr>
          <w:p w14:paraId="30B9DD4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16576</w:t>
            </w:r>
          </w:p>
        </w:tc>
        <w:tc>
          <w:tcPr>
            <w:tcW w:w="0" w:type="auto"/>
            <w:vAlign w:val="center"/>
          </w:tcPr>
          <w:p w14:paraId="6569F30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7750</w:t>
            </w:r>
          </w:p>
        </w:tc>
        <w:tc>
          <w:tcPr>
            <w:tcW w:w="0" w:type="auto"/>
          </w:tcPr>
          <w:p w14:paraId="2C9D8ABF" w14:textId="562A6060" w:rsidR="003F182C" w:rsidRPr="00536071" w:rsidRDefault="003F182C" w:rsidP="00BC1040">
            <w:pPr>
              <w:jc w:val="right"/>
              <w:rPr>
                <w:rFonts w:ascii="Courier New" w:hAnsi="Courier New"/>
                <w:sz w:val="16"/>
                <w:szCs w:val="16"/>
              </w:rPr>
            </w:pPr>
            <w:r w:rsidRPr="003F182C">
              <w:rPr>
                <w:rFonts w:ascii="Courier New" w:hAnsi="Courier New"/>
                <w:sz w:val="16"/>
                <w:szCs w:val="16"/>
              </w:rPr>
              <w:t>6714</w:t>
            </w:r>
          </w:p>
        </w:tc>
      </w:tr>
      <w:tr w:rsidR="003F182C" w:rsidRPr="00536071" w14:paraId="76F55744" w14:textId="77777777" w:rsidTr="001164B4">
        <w:tc>
          <w:tcPr>
            <w:tcW w:w="0" w:type="auto"/>
            <w:vAlign w:val="center"/>
          </w:tcPr>
          <w:p w14:paraId="6893EC95"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216</w:t>
            </w:r>
          </w:p>
        </w:tc>
        <w:tc>
          <w:tcPr>
            <w:tcW w:w="0" w:type="auto"/>
            <w:vAlign w:val="center"/>
          </w:tcPr>
          <w:p w14:paraId="0DE80B2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17152</w:t>
            </w:r>
          </w:p>
        </w:tc>
        <w:tc>
          <w:tcPr>
            <w:tcW w:w="0" w:type="auto"/>
            <w:vAlign w:val="center"/>
          </w:tcPr>
          <w:p w14:paraId="1A01077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7999</w:t>
            </w:r>
          </w:p>
        </w:tc>
        <w:tc>
          <w:tcPr>
            <w:tcW w:w="0" w:type="auto"/>
          </w:tcPr>
          <w:p w14:paraId="34889628" w14:textId="0F6806AA" w:rsidR="003F182C" w:rsidRPr="00536071" w:rsidRDefault="003F182C" w:rsidP="00BC1040">
            <w:pPr>
              <w:jc w:val="right"/>
              <w:rPr>
                <w:rFonts w:ascii="Courier New" w:hAnsi="Courier New"/>
                <w:sz w:val="16"/>
                <w:szCs w:val="16"/>
              </w:rPr>
            </w:pPr>
            <w:r w:rsidRPr="003F182C">
              <w:rPr>
                <w:rFonts w:ascii="Courier New" w:hAnsi="Courier New"/>
                <w:sz w:val="16"/>
                <w:szCs w:val="16"/>
              </w:rPr>
              <w:t>6956</w:t>
            </w:r>
          </w:p>
        </w:tc>
      </w:tr>
      <w:tr w:rsidR="003F182C" w:rsidRPr="00536071" w14:paraId="68E0723C" w14:textId="77777777" w:rsidTr="001164B4">
        <w:tc>
          <w:tcPr>
            <w:tcW w:w="0" w:type="auto"/>
            <w:vAlign w:val="center"/>
          </w:tcPr>
          <w:p w14:paraId="3D21CAA2"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217</w:t>
            </w:r>
          </w:p>
        </w:tc>
        <w:tc>
          <w:tcPr>
            <w:tcW w:w="0" w:type="auto"/>
            <w:vAlign w:val="center"/>
          </w:tcPr>
          <w:p w14:paraId="5467774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17760</w:t>
            </w:r>
          </w:p>
        </w:tc>
        <w:tc>
          <w:tcPr>
            <w:tcW w:w="0" w:type="auto"/>
            <w:vAlign w:val="center"/>
          </w:tcPr>
          <w:p w14:paraId="2058A5A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8257</w:t>
            </w:r>
          </w:p>
        </w:tc>
        <w:tc>
          <w:tcPr>
            <w:tcW w:w="0" w:type="auto"/>
          </w:tcPr>
          <w:p w14:paraId="03D6F778" w14:textId="023E38A7" w:rsidR="003F182C" w:rsidRPr="00536071" w:rsidRDefault="003F182C" w:rsidP="00BC1040">
            <w:pPr>
              <w:jc w:val="right"/>
              <w:rPr>
                <w:rFonts w:ascii="Courier New" w:hAnsi="Courier New"/>
                <w:sz w:val="16"/>
                <w:szCs w:val="16"/>
              </w:rPr>
            </w:pPr>
            <w:r w:rsidRPr="003F182C">
              <w:rPr>
                <w:rFonts w:ascii="Courier New" w:hAnsi="Courier New"/>
                <w:sz w:val="16"/>
                <w:szCs w:val="16"/>
              </w:rPr>
              <w:t>7207</w:t>
            </w:r>
          </w:p>
        </w:tc>
      </w:tr>
      <w:tr w:rsidR="003F182C" w:rsidRPr="00536071" w14:paraId="40C9DC79" w14:textId="77777777" w:rsidTr="001164B4">
        <w:tc>
          <w:tcPr>
            <w:tcW w:w="0" w:type="auto"/>
            <w:vAlign w:val="center"/>
          </w:tcPr>
          <w:p w14:paraId="058B581E"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218</w:t>
            </w:r>
          </w:p>
        </w:tc>
        <w:tc>
          <w:tcPr>
            <w:tcW w:w="0" w:type="auto"/>
            <w:vAlign w:val="center"/>
          </w:tcPr>
          <w:p w14:paraId="4DC0351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18400</w:t>
            </w:r>
          </w:p>
        </w:tc>
        <w:tc>
          <w:tcPr>
            <w:tcW w:w="0" w:type="auto"/>
            <w:vAlign w:val="center"/>
          </w:tcPr>
          <w:p w14:paraId="61C1840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8522</w:t>
            </w:r>
          </w:p>
        </w:tc>
        <w:tc>
          <w:tcPr>
            <w:tcW w:w="0" w:type="auto"/>
          </w:tcPr>
          <w:p w14:paraId="57F3D89D" w14:textId="0C77FCE7" w:rsidR="003F182C" w:rsidRPr="00536071" w:rsidRDefault="003F182C" w:rsidP="00BC1040">
            <w:pPr>
              <w:jc w:val="right"/>
              <w:rPr>
                <w:rFonts w:ascii="Courier New" w:hAnsi="Courier New"/>
                <w:sz w:val="16"/>
                <w:szCs w:val="16"/>
              </w:rPr>
            </w:pPr>
            <w:r w:rsidRPr="003F182C">
              <w:rPr>
                <w:rFonts w:ascii="Courier New" w:hAnsi="Courier New"/>
                <w:sz w:val="16"/>
                <w:szCs w:val="16"/>
              </w:rPr>
              <w:t>7466</w:t>
            </w:r>
          </w:p>
        </w:tc>
      </w:tr>
      <w:tr w:rsidR="003F182C" w:rsidRPr="00536071" w14:paraId="6EEAC7E3" w14:textId="77777777" w:rsidTr="001164B4">
        <w:tc>
          <w:tcPr>
            <w:tcW w:w="0" w:type="auto"/>
            <w:vAlign w:val="center"/>
          </w:tcPr>
          <w:p w14:paraId="1B1BD4D7"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219</w:t>
            </w:r>
          </w:p>
        </w:tc>
        <w:tc>
          <w:tcPr>
            <w:tcW w:w="0" w:type="auto"/>
            <w:vAlign w:val="center"/>
          </w:tcPr>
          <w:p w14:paraId="15C10F8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19040</w:t>
            </w:r>
          </w:p>
        </w:tc>
        <w:tc>
          <w:tcPr>
            <w:tcW w:w="0" w:type="auto"/>
            <w:vAlign w:val="center"/>
          </w:tcPr>
          <w:p w14:paraId="2A7C81B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8796</w:t>
            </w:r>
          </w:p>
        </w:tc>
        <w:tc>
          <w:tcPr>
            <w:tcW w:w="0" w:type="auto"/>
          </w:tcPr>
          <w:p w14:paraId="0588DF4A" w14:textId="6528B6A3" w:rsidR="003F182C" w:rsidRPr="00536071" w:rsidRDefault="003F182C" w:rsidP="00BC1040">
            <w:pPr>
              <w:jc w:val="right"/>
              <w:rPr>
                <w:rFonts w:ascii="Courier New" w:hAnsi="Courier New"/>
                <w:sz w:val="16"/>
                <w:szCs w:val="16"/>
              </w:rPr>
            </w:pPr>
            <w:r w:rsidRPr="003F182C">
              <w:rPr>
                <w:rFonts w:ascii="Courier New" w:hAnsi="Courier New"/>
                <w:sz w:val="16"/>
                <w:szCs w:val="16"/>
              </w:rPr>
              <w:t>7735</w:t>
            </w:r>
          </w:p>
        </w:tc>
      </w:tr>
      <w:tr w:rsidR="003F182C" w:rsidRPr="00536071" w14:paraId="4A36DF35" w14:textId="77777777" w:rsidTr="001164B4">
        <w:tc>
          <w:tcPr>
            <w:tcW w:w="0" w:type="auto"/>
            <w:vAlign w:val="center"/>
          </w:tcPr>
          <w:p w14:paraId="40033D89"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220</w:t>
            </w:r>
          </w:p>
        </w:tc>
        <w:tc>
          <w:tcPr>
            <w:tcW w:w="0" w:type="auto"/>
            <w:vAlign w:val="center"/>
          </w:tcPr>
          <w:p w14:paraId="575C842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19712</w:t>
            </w:r>
          </w:p>
        </w:tc>
        <w:tc>
          <w:tcPr>
            <w:tcW w:w="0" w:type="auto"/>
            <w:vAlign w:val="center"/>
          </w:tcPr>
          <w:p w14:paraId="13471F7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9079</w:t>
            </w:r>
          </w:p>
        </w:tc>
        <w:tc>
          <w:tcPr>
            <w:tcW w:w="0" w:type="auto"/>
          </w:tcPr>
          <w:p w14:paraId="2A8EFAC3" w14:textId="47CE80DC" w:rsidR="003F182C" w:rsidRPr="00536071" w:rsidRDefault="003F182C" w:rsidP="00BC1040">
            <w:pPr>
              <w:jc w:val="right"/>
              <w:rPr>
                <w:rFonts w:ascii="Courier New" w:hAnsi="Courier New"/>
                <w:sz w:val="16"/>
                <w:szCs w:val="16"/>
              </w:rPr>
            </w:pPr>
            <w:r w:rsidRPr="003F182C">
              <w:rPr>
                <w:rFonts w:ascii="Courier New" w:hAnsi="Courier New"/>
                <w:sz w:val="16"/>
                <w:szCs w:val="16"/>
              </w:rPr>
              <w:t>8014</w:t>
            </w:r>
          </w:p>
        </w:tc>
      </w:tr>
      <w:tr w:rsidR="003F182C" w:rsidRPr="00536071" w14:paraId="59385DEB" w14:textId="77777777" w:rsidTr="001164B4">
        <w:tc>
          <w:tcPr>
            <w:tcW w:w="0" w:type="auto"/>
            <w:vAlign w:val="center"/>
          </w:tcPr>
          <w:p w14:paraId="361DE253"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221</w:t>
            </w:r>
          </w:p>
        </w:tc>
        <w:tc>
          <w:tcPr>
            <w:tcW w:w="0" w:type="auto"/>
            <w:vAlign w:val="center"/>
          </w:tcPr>
          <w:p w14:paraId="33805D7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20416</w:t>
            </w:r>
          </w:p>
        </w:tc>
        <w:tc>
          <w:tcPr>
            <w:tcW w:w="0" w:type="auto"/>
            <w:vAlign w:val="center"/>
          </w:tcPr>
          <w:p w14:paraId="5E8EC43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9372</w:t>
            </w:r>
          </w:p>
        </w:tc>
        <w:tc>
          <w:tcPr>
            <w:tcW w:w="0" w:type="auto"/>
          </w:tcPr>
          <w:p w14:paraId="260998D1" w14:textId="1B6C4F0D" w:rsidR="003F182C" w:rsidRPr="00536071" w:rsidRDefault="003F182C" w:rsidP="00BC1040">
            <w:pPr>
              <w:jc w:val="right"/>
              <w:rPr>
                <w:rFonts w:ascii="Courier New" w:hAnsi="Courier New"/>
                <w:sz w:val="16"/>
                <w:szCs w:val="16"/>
              </w:rPr>
            </w:pPr>
            <w:r w:rsidRPr="003F182C">
              <w:rPr>
                <w:rFonts w:ascii="Courier New" w:hAnsi="Courier New"/>
                <w:sz w:val="16"/>
                <w:szCs w:val="16"/>
              </w:rPr>
              <w:t>8303</w:t>
            </w:r>
          </w:p>
        </w:tc>
      </w:tr>
      <w:tr w:rsidR="003F182C" w:rsidRPr="00536071" w14:paraId="63E3DEC1" w14:textId="77777777" w:rsidTr="001164B4">
        <w:tc>
          <w:tcPr>
            <w:tcW w:w="0" w:type="auto"/>
            <w:vAlign w:val="center"/>
          </w:tcPr>
          <w:p w14:paraId="6277F1F6"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222</w:t>
            </w:r>
          </w:p>
        </w:tc>
        <w:tc>
          <w:tcPr>
            <w:tcW w:w="0" w:type="auto"/>
            <w:vAlign w:val="center"/>
          </w:tcPr>
          <w:p w14:paraId="2E8A524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21120</w:t>
            </w:r>
          </w:p>
        </w:tc>
        <w:tc>
          <w:tcPr>
            <w:tcW w:w="0" w:type="auto"/>
            <w:vAlign w:val="center"/>
          </w:tcPr>
          <w:p w14:paraId="0B83DE9E"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9673</w:t>
            </w:r>
          </w:p>
        </w:tc>
        <w:tc>
          <w:tcPr>
            <w:tcW w:w="0" w:type="auto"/>
          </w:tcPr>
          <w:p w14:paraId="5CFFFEEE" w14:textId="0E812782" w:rsidR="003F182C" w:rsidRPr="00536071" w:rsidRDefault="003F182C" w:rsidP="00BC1040">
            <w:pPr>
              <w:jc w:val="right"/>
              <w:rPr>
                <w:rFonts w:ascii="Courier New" w:hAnsi="Courier New"/>
                <w:sz w:val="16"/>
                <w:szCs w:val="16"/>
              </w:rPr>
            </w:pPr>
            <w:r w:rsidRPr="003F182C">
              <w:rPr>
                <w:rFonts w:ascii="Courier New" w:hAnsi="Courier New"/>
                <w:sz w:val="16"/>
                <w:szCs w:val="16"/>
              </w:rPr>
              <w:t>8602</w:t>
            </w:r>
          </w:p>
        </w:tc>
      </w:tr>
      <w:tr w:rsidR="003F182C" w:rsidRPr="00536071" w14:paraId="6235039E" w14:textId="77777777" w:rsidTr="001164B4">
        <w:tc>
          <w:tcPr>
            <w:tcW w:w="0" w:type="auto"/>
            <w:vAlign w:val="center"/>
          </w:tcPr>
          <w:p w14:paraId="37E57A57"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223</w:t>
            </w:r>
          </w:p>
        </w:tc>
        <w:tc>
          <w:tcPr>
            <w:tcW w:w="0" w:type="auto"/>
            <w:vAlign w:val="center"/>
          </w:tcPr>
          <w:p w14:paraId="7993287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21856</w:t>
            </w:r>
          </w:p>
        </w:tc>
        <w:tc>
          <w:tcPr>
            <w:tcW w:w="0" w:type="auto"/>
            <w:vAlign w:val="center"/>
          </w:tcPr>
          <w:p w14:paraId="1D84DE7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9984</w:t>
            </w:r>
          </w:p>
        </w:tc>
        <w:tc>
          <w:tcPr>
            <w:tcW w:w="0" w:type="auto"/>
          </w:tcPr>
          <w:p w14:paraId="0D571E60" w14:textId="14D34990" w:rsidR="003F182C" w:rsidRPr="00536071" w:rsidRDefault="003F182C" w:rsidP="00BC1040">
            <w:pPr>
              <w:jc w:val="right"/>
              <w:rPr>
                <w:rFonts w:ascii="Courier New" w:hAnsi="Courier New"/>
                <w:sz w:val="16"/>
                <w:szCs w:val="16"/>
              </w:rPr>
            </w:pPr>
            <w:r w:rsidRPr="003F182C">
              <w:rPr>
                <w:rFonts w:ascii="Courier New" w:hAnsi="Courier New"/>
                <w:sz w:val="16"/>
                <w:szCs w:val="16"/>
              </w:rPr>
              <w:t>8911</w:t>
            </w:r>
          </w:p>
        </w:tc>
      </w:tr>
      <w:tr w:rsidR="003F182C" w:rsidRPr="00536071" w14:paraId="7FA7063F" w14:textId="77777777" w:rsidTr="001164B4">
        <w:tc>
          <w:tcPr>
            <w:tcW w:w="0" w:type="auto"/>
            <w:vAlign w:val="center"/>
          </w:tcPr>
          <w:p w14:paraId="26D8ADD3"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224</w:t>
            </w:r>
          </w:p>
        </w:tc>
        <w:tc>
          <w:tcPr>
            <w:tcW w:w="0" w:type="auto"/>
            <w:vAlign w:val="center"/>
          </w:tcPr>
          <w:p w14:paraId="619140EE"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22624</w:t>
            </w:r>
          </w:p>
        </w:tc>
        <w:tc>
          <w:tcPr>
            <w:tcW w:w="0" w:type="auto"/>
            <w:vAlign w:val="center"/>
          </w:tcPr>
          <w:p w14:paraId="1C74DD0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10305</w:t>
            </w:r>
          </w:p>
        </w:tc>
        <w:tc>
          <w:tcPr>
            <w:tcW w:w="0" w:type="auto"/>
          </w:tcPr>
          <w:p w14:paraId="4A5024F7" w14:textId="5CA71F65" w:rsidR="003F182C" w:rsidRPr="00536071" w:rsidRDefault="003F182C" w:rsidP="00BC1040">
            <w:pPr>
              <w:jc w:val="right"/>
              <w:rPr>
                <w:rFonts w:ascii="Courier New" w:hAnsi="Courier New"/>
                <w:sz w:val="16"/>
                <w:szCs w:val="16"/>
              </w:rPr>
            </w:pPr>
            <w:r w:rsidRPr="003F182C">
              <w:rPr>
                <w:rFonts w:ascii="Courier New" w:hAnsi="Courier New"/>
                <w:sz w:val="16"/>
                <w:szCs w:val="16"/>
              </w:rPr>
              <w:t>9232</w:t>
            </w:r>
          </w:p>
        </w:tc>
      </w:tr>
      <w:tr w:rsidR="003F182C" w:rsidRPr="00536071" w14:paraId="7C6593C0" w14:textId="77777777" w:rsidTr="001164B4">
        <w:tc>
          <w:tcPr>
            <w:tcW w:w="0" w:type="auto"/>
            <w:vAlign w:val="center"/>
          </w:tcPr>
          <w:p w14:paraId="45A79C04"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225</w:t>
            </w:r>
          </w:p>
        </w:tc>
        <w:tc>
          <w:tcPr>
            <w:tcW w:w="0" w:type="auto"/>
            <w:vAlign w:val="center"/>
          </w:tcPr>
          <w:p w14:paraId="4A192C7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23424</w:t>
            </w:r>
          </w:p>
        </w:tc>
        <w:tc>
          <w:tcPr>
            <w:tcW w:w="0" w:type="auto"/>
            <w:vAlign w:val="center"/>
          </w:tcPr>
          <w:p w14:paraId="42CC3B2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10637</w:t>
            </w:r>
          </w:p>
        </w:tc>
        <w:tc>
          <w:tcPr>
            <w:tcW w:w="0" w:type="auto"/>
          </w:tcPr>
          <w:p w14:paraId="30064A85" w14:textId="6199AA5D" w:rsidR="003F182C" w:rsidRPr="00536071" w:rsidRDefault="003F182C" w:rsidP="00BC1040">
            <w:pPr>
              <w:jc w:val="right"/>
              <w:rPr>
                <w:rFonts w:ascii="Courier New" w:hAnsi="Courier New"/>
                <w:sz w:val="16"/>
                <w:szCs w:val="16"/>
              </w:rPr>
            </w:pPr>
            <w:r w:rsidRPr="003F182C">
              <w:rPr>
                <w:rFonts w:ascii="Courier New" w:hAnsi="Courier New"/>
                <w:sz w:val="16"/>
                <w:szCs w:val="16"/>
              </w:rPr>
              <w:t>9565</w:t>
            </w:r>
          </w:p>
        </w:tc>
      </w:tr>
      <w:tr w:rsidR="003F182C" w:rsidRPr="00536071" w14:paraId="7381C707" w14:textId="77777777" w:rsidTr="001164B4">
        <w:tc>
          <w:tcPr>
            <w:tcW w:w="0" w:type="auto"/>
            <w:vAlign w:val="center"/>
          </w:tcPr>
          <w:p w14:paraId="5FE218DF"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226</w:t>
            </w:r>
          </w:p>
        </w:tc>
        <w:tc>
          <w:tcPr>
            <w:tcW w:w="0" w:type="auto"/>
            <w:vAlign w:val="center"/>
          </w:tcPr>
          <w:p w14:paraId="7FE1010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24224</w:t>
            </w:r>
          </w:p>
        </w:tc>
        <w:tc>
          <w:tcPr>
            <w:tcW w:w="0" w:type="auto"/>
            <w:vAlign w:val="center"/>
          </w:tcPr>
          <w:p w14:paraId="75F2019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10979</w:t>
            </w:r>
          </w:p>
        </w:tc>
        <w:tc>
          <w:tcPr>
            <w:tcW w:w="0" w:type="auto"/>
          </w:tcPr>
          <w:p w14:paraId="60353010" w14:textId="5BC69DCA" w:rsidR="003F182C" w:rsidRPr="00536071" w:rsidRDefault="003F182C" w:rsidP="00BC1040">
            <w:pPr>
              <w:jc w:val="right"/>
              <w:rPr>
                <w:rFonts w:ascii="Courier New" w:hAnsi="Courier New"/>
                <w:sz w:val="16"/>
                <w:szCs w:val="16"/>
              </w:rPr>
            </w:pPr>
            <w:r w:rsidRPr="003F182C">
              <w:rPr>
                <w:rFonts w:ascii="Courier New" w:hAnsi="Courier New"/>
                <w:sz w:val="16"/>
                <w:szCs w:val="16"/>
              </w:rPr>
              <w:t>9909</w:t>
            </w:r>
          </w:p>
        </w:tc>
      </w:tr>
      <w:tr w:rsidR="003F182C" w:rsidRPr="00536071" w14:paraId="172C2192" w14:textId="77777777" w:rsidTr="001164B4">
        <w:tc>
          <w:tcPr>
            <w:tcW w:w="0" w:type="auto"/>
            <w:vAlign w:val="center"/>
          </w:tcPr>
          <w:p w14:paraId="54BD42FD"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227</w:t>
            </w:r>
          </w:p>
        </w:tc>
        <w:tc>
          <w:tcPr>
            <w:tcW w:w="0" w:type="auto"/>
            <w:vAlign w:val="center"/>
          </w:tcPr>
          <w:p w14:paraId="7BBFD00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25056</w:t>
            </w:r>
          </w:p>
        </w:tc>
        <w:tc>
          <w:tcPr>
            <w:tcW w:w="0" w:type="auto"/>
            <w:vAlign w:val="center"/>
          </w:tcPr>
          <w:p w14:paraId="089CA0D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11332</w:t>
            </w:r>
          </w:p>
        </w:tc>
        <w:tc>
          <w:tcPr>
            <w:tcW w:w="0" w:type="auto"/>
          </w:tcPr>
          <w:p w14:paraId="7BD43618" w14:textId="37AEFC4A" w:rsidR="003F182C" w:rsidRPr="00536071" w:rsidRDefault="003F182C" w:rsidP="00BC1040">
            <w:pPr>
              <w:jc w:val="right"/>
              <w:rPr>
                <w:rFonts w:ascii="Courier New" w:hAnsi="Courier New"/>
                <w:sz w:val="16"/>
                <w:szCs w:val="16"/>
              </w:rPr>
            </w:pPr>
            <w:r w:rsidRPr="003F182C">
              <w:rPr>
                <w:rFonts w:ascii="Courier New" w:hAnsi="Courier New"/>
                <w:sz w:val="16"/>
                <w:szCs w:val="16"/>
              </w:rPr>
              <w:t>10266</w:t>
            </w:r>
          </w:p>
        </w:tc>
      </w:tr>
      <w:tr w:rsidR="003F182C" w:rsidRPr="00536071" w14:paraId="7D742FC2" w14:textId="77777777" w:rsidTr="001164B4">
        <w:tc>
          <w:tcPr>
            <w:tcW w:w="0" w:type="auto"/>
            <w:vAlign w:val="center"/>
          </w:tcPr>
          <w:p w14:paraId="1310926B"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228</w:t>
            </w:r>
          </w:p>
        </w:tc>
        <w:tc>
          <w:tcPr>
            <w:tcW w:w="0" w:type="auto"/>
            <w:vAlign w:val="center"/>
          </w:tcPr>
          <w:p w14:paraId="7DCDC51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25920</w:t>
            </w:r>
          </w:p>
        </w:tc>
        <w:tc>
          <w:tcPr>
            <w:tcW w:w="0" w:type="auto"/>
            <w:vAlign w:val="center"/>
          </w:tcPr>
          <w:p w14:paraId="5A0E383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11697</w:t>
            </w:r>
          </w:p>
        </w:tc>
        <w:tc>
          <w:tcPr>
            <w:tcW w:w="0" w:type="auto"/>
          </w:tcPr>
          <w:p w14:paraId="6E8EF5AF" w14:textId="6B1EAB92" w:rsidR="003F182C" w:rsidRPr="00536071" w:rsidRDefault="003F182C" w:rsidP="00BC1040">
            <w:pPr>
              <w:jc w:val="right"/>
              <w:rPr>
                <w:rFonts w:ascii="Courier New" w:hAnsi="Courier New"/>
                <w:sz w:val="16"/>
                <w:szCs w:val="16"/>
              </w:rPr>
            </w:pPr>
            <w:r w:rsidRPr="003F182C">
              <w:rPr>
                <w:rFonts w:ascii="Courier New" w:hAnsi="Courier New"/>
                <w:sz w:val="16"/>
                <w:szCs w:val="16"/>
              </w:rPr>
              <w:t>10636</w:t>
            </w:r>
          </w:p>
        </w:tc>
      </w:tr>
      <w:tr w:rsidR="003F182C" w:rsidRPr="00536071" w14:paraId="363CD23C" w14:textId="77777777" w:rsidTr="001164B4">
        <w:tc>
          <w:tcPr>
            <w:tcW w:w="0" w:type="auto"/>
            <w:vAlign w:val="center"/>
          </w:tcPr>
          <w:p w14:paraId="6D5928F9"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229</w:t>
            </w:r>
          </w:p>
        </w:tc>
        <w:tc>
          <w:tcPr>
            <w:tcW w:w="0" w:type="auto"/>
            <w:vAlign w:val="center"/>
          </w:tcPr>
          <w:p w14:paraId="1085D04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26816</w:t>
            </w:r>
          </w:p>
        </w:tc>
        <w:tc>
          <w:tcPr>
            <w:tcW w:w="0" w:type="auto"/>
            <w:vAlign w:val="center"/>
          </w:tcPr>
          <w:p w14:paraId="7893AB9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12073</w:t>
            </w:r>
          </w:p>
        </w:tc>
        <w:tc>
          <w:tcPr>
            <w:tcW w:w="0" w:type="auto"/>
          </w:tcPr>
          <w:p w14:paraId="542BFAAE" w14:textId="73BE12D8" w:rsidR="003F182C" w:rsidRPr="00536071" w:rsidRDefault="003F182C" w:rsidP="00BC1040">
            <w:pPr>
              <w:jc w:val="right"/>
              <w:rPr>
                <w:rFonts w:ascii="Courier New" w:hAnsi="Courier New"/>
                <w:sz w:val="16"/>
                <w:szCs w:val="16"/>
              </w:rPr>
            </w:pPr>
            <w:r w:rsidRPr="003F182C">
              <w:rPr>
                <w:rFonts w:ascii="Courier New" w:hAnsi="Courier New"/>
                <w:sz w:val="16"/>
                <w:szCs w:val="16"/>
              </w:rPr>
              <w:t>11019</w:t>
            </w:r>
          </w:p>
        </w:tc>
      </w:tr>
      <w:tr w:rsidR="003F182C" w:rsidRPr="00536071" w14:paraId="3DFF4817" w14:textId="77777777" w:rsidTr="001164B4">
        <w:tc>
          <w:tcPr>
            <w:tcW w:w="0" w:type="auto"/>
            <w:vAlign w:val="center"/>
          </w:tcPr>
          <w:p w14:paraId="565A0649"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230</w:t>
            </w:r>
          </w:p>
        </w:tc>
        <w:tc>
          <w:tcPr>
            <w:tcW w:w="0" w:type="auto"/>
            <w:vAlign w:val="center"/>
          </w:tcPr>
          <w:p w14:paraId="56B00B1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27744</w:t>
            </w:r>
          </w:p>
        </w:tc>
        <w:tc>
          <w:tcPr>
            <w:tcW w:w="0" w:type="auto"/>
            <w:vAlign w:val="center"/>
          </w:tcPr>
          <w:p w14:paraId="3AA652C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12461</w:t>
            </w:r>
          </w:p>
        </w:tc>
        <w:tc>
          <w:tcPr>
            <w:tcW w:w="0" w:type="auto"/>
          </w:tcPr>
          <w:p w14:paraId="19C1E1C7" w14:textId="553EE122" w:rsidR="003F182C" w:rsidRPr="00536071" w:rsidRDefault="003F182C" w:rsidP="00BC1040">
            <w:pPr>
              <w:jc w:val="right"/>
              <w:rPr>
                <w:rFonts w:ascii="Courier New" w:hAnsi="Courier New"/>
                <w:sz w:val="16"/>
                <w:szCs w:val="16"/>
              </w:rPr>
            </w:pPr>
            <w:r w:rsidRPr="003F182C">
              <w:rPr>
                <w:rFonts w:ascii="Courier New" w:hAnsi="Courier New"/>
                <w:sz w:val="16"/>
                <w:szCs w:val="16"/>
              </w:rPr>
              <w:t>11416</w:t>
            </w:r>
          </w:p>
        </w:tc>
      </w:tr>
      <w:tr w:rsidR="003F182C" w:rsidRPr="00536071" w14:paraId="32F7FFBE" w14:textId="77777777" w:rsidTr="001164B4">
        <w:tc>
          <w:tcPr>
            <w:tcW w:w="0" w:type="auto"/>
            <w:vAlign w:val="center"/>
          </w:tcPr>
          <w:p w14:paraId="057D680F"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231</w:t>
            </w:r>
          </w:p>
        </w:tc>
        <w:tc>
          <w:tcPr>
            <w:tcW w:w="0" w:type="auto"/>
            <w:vAlign w:val="center"/>
          </w:tcPr>
          <w:p w14:paraId="370DC8C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28704</w:t>
            </w:r>
          </w:p>
        </w:tc>
        <w:tc>
          <w:tcPr>
            <w:tcW w:w="0" w:type="auto"/>
            <w:vAlign w:val="center"/>
          </w:tcPr>
          <w:p w14:paraId="26DCAFD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12862</w:t>
            </w:r>
          </w:p>
        </w:tc>
        <w:tc>
          <w:tcPr>
            <w:tcW w:w="0" w:type="auto"/>
          </w:tcPr>
          <w:p w14:paraId="7B52CFBA" w14:textId="56314341" w:rsidR="003F182C" w:rsidRPr="00536071" w:rsidRDefault="003F182C" w:rsidP="00BC1040">
            <w:pPr>
              <w:jc w:val="right"/>
              <w:rPr>
                <w:rFonts w:ascii="Courier New" w:hAnsi="Courier New"/>
                <w:sz w:val="16"/>
                <w:szCs w:val="16"/>
              </w:rPr>
            </w:pPr>
            <w:r w:rsidRPr="003F182C">
              <w:rPr>
                <w:rFonts w:ascii="Courier New" w:hAnsi="Courier New"/>
                <w:sz w:val="16"/>
                <w:szCs w:val="16"/>
              </w:rPr>
              <w:t>11827</w:t>
            </w:r>
          </w:p>
        </w:tc>
      </w:tr>
      <w:tr w:rsidR="003F182C" w:rsidRPr="00536071" w14:paraId="7490134F" w14:textId="77777777" w:rsidTr="001164B4">
        <w:tc>
          <w:tcPr>
            <w:tcW w:w="0" w:type="auto"/>
            <w:vAlign w:val="center"/>
          </w:tcPr>
          <w:p w14:paraId="6F1AE886"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232</w:t>
            </w:r>
          </w:p>
        </w:tc>
        <w:tc>
          <w:tcPr>
            <w:tcW w:w="0" w:type="auto"/>
            <w:vAlign w:val="center"/>
          </w:tcPr>
          <w:p w14:paraId="765747F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29696</w:t>
            </w:r>
          </w:p>
        </w:tc>
        <w:tc>
          <w:tcPr>
            <w:tcW w:w="0" w:type="auto"/>
            <w:vAlign w:val="center"/>
          </w:tcPr>
          <w:p w14:paraId="0D711FD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13276</w:t>
            </w:r>
          </w:p>
        </w:tc>
        <w:tc>
          <w:tcPr>
            <w:tcW w:w="0" w:type="auto"/>
          </w:tcPr>
          <w:p w14:paraId="47DFECE6" w14:textId="551E0718" w:rsidR="003F182C" w:rsidRPr="00536071" w:rsidRDefault="003F182C" w:rsidP="00BC1040">
            <w:pPr>
              <w:jc w:val="right"/>
              <w:rPr>
                <w:rFonts w:ascii="Courier New" w:hAnsi="Courier New"/>
                <w:sz w:val="16"/>
                <w:szCs w:val="16"/>
              </w:rPr>
            </w:pPr>
            <w:r w:rsidRPr="003F182C">
              <w:rPr>
                <w:rFonts w:ascii="Courier New" w:hAnsi="Courier New"/>
                <w:sz w:val="16"/>
                <w:szCs w:val="16"/>
              </w:rPr>
              <w:t>12253</w:t>
            </w:r>
          </w:p>
        </w:tc>
      </w:tr>
      <w:tr w:rsidR="003F182C" w:rsidRPr="00536071" w14:paraId="2B0F7D66" w14:textId="77777777" w:rsidTr="001164B4">
        <w:tc>
          <w:tcPr>
            <w:tcW w:w="0" w:type="auto"/>
            <w:vAlign w:val="center"/>
          </w:tcPr>
          <w:p w14:paraId="5641C325"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233</w:t>
            </w:r>
          </w:p>
        </w:tc>
        <w:tc>
          <w:tcPr>
            <w:tcW w:w="0" w:type="auto"/>
            <w:vAlign w:val="center"/>
          </w:tcPr>
          <w:p w14:paraId="33E84F9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30752</w:t>
            </w:r>
          </w:p>
        </w:tc>
        <w:tc>
          <w:tcPr>
            <w:tcW w:w="0" w:type="auto"/>
            <w:vAlign w:val="center"/>
          </w:tcPr>
          <w:p w14:paraId="7243067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13703</w:t>
            </w:r>
          </w:p>
        </w:tc>
        <w:tc>
          <w:tcPr>
            <w:tcW w:w="0" w:type="auto"/>
          </w:tcPr>
          <w:p w14:paraId="105BC133" w14:textId="1DFC1820" w:rsidR="003F182C" w:rsidRPr="00536071" w:rsidRDefault="003F182C" w:rsidP="00BC1040">
            <w:pPr>
              <w:jc w:val="right"/>
              <w:rPr>
                <w:rFonts w:ascii="Courier New" w:hAnsi="Courier New"/>
                <w:sz w:val="16"/>
                <w:szCs w:val="16"/>
              </w:rPr>
            </w:pPr>
            <w:r w:rsidRPr="003F182C">
              <w:rPr>
                <w:rFonts w:ascii="Courier New" w:hAnsi="Courier New"/>
                <w:sz w:val="16"/>
                <w:szCs w:val="16"/>
              </w:rPr>
              <w:t>12695</w:t>
            </w:r>
          </w:p>
        </w:tc>
      </w:tr>
      <w:tr w:rsidR="003F182C" w:rsidRPr="00536071" w14:paraId="09034875" w14:textId="77777777" w:rsidTr="001164B4">
        <w:tc>
          <w:tcPr>
            <w:tcW w:w="0" w:type="auto"/>
            <w:vAlign w:val="center"/>
          </w:tcPr>
          <w:p w14:paraId="0C4A6A8E"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234</w:t>
            </w:r>
          </w:p>
        </w:tc>
        <w:tc>
          <w:tcPr>
            <w:tcW w:w="0" w:type="auto"/>
            <w:vAlign w:val="center"/>
          </w:tcPr>
          <w:p w14:paraId="1DE67B6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31840</w:t>
            </w:r>
          </w:p>
        </w:tc>
        <w:tc>
          <w:tcPr>
            <w:tcW w:w="0" w:type="auto"/>
            <w:vAlign w:val="center"/>
          </w:tcPr>
          <w:p w14:paraId="2E19635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14144</w:t>
            </w:r>
          </w:p>
        </w:tc>
        <w:tc>
          <w:tcPr>
            <w:tcW w:w="0" w:type="auto"/>
          </w:tcPr>
          <w:p w14:paraId="1F0474D8" w14:textId="1DFD434E" w:rsidR="003F182C" w:rsidRPr="00536071" w:rsidRDefault="003F182C" w:rsidP="00BC1040">
            <w:pPr>
              <w:jc w:val="right"/>
              <w:rPr>
                <w:rFonts w:ascii="Courier New" w:hAnsi="Courier New"/>
                <w:sz w:val="16"/>
                <w:szCs w:val="16"/>
              </w:rPr>
            </w:pPr>
            <w:r w:rsidRPr="003F182C">
              <w:rPr>
                <w:rFonts w:ascii="Courier New" w:hAnsi="Courier New"/>
                <w:sz w:val="16"/>
                <w:szCs w:val="16"/>
              </w:rPr>
              <w:t>13152</w:t>
            </w:r>
          </w:p>
        </w:tc>
      </w:tr>
      <w:tr w:rsidR="003F182C" w:rsidRPr="00536071" w14:paraId="08192BF1" w14:textId="77777777" w:rsidTr="001164B4">
        <w:tc>
          <w:tcPr>
            <w:tcW w:w="0" w:type="auto"/>
            <w:vAlign w:val="center"/>
          </w:tcPr>
          <w:p w14:paraId="5DFF56A4"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235</w:t>
            </w:r>
          </w:p>
        </w:tc>
        <w:tc>
          <w:tcPr>
            <w:tcW w:w="0" w:type="auto"/>
            <w:vAlign w:val="center"/>
          </w:tcPr>
          <w:p w14:paraId="27ABBCE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32960</w:t>
            </w:r>
          </w:p>
        </w:tc>
        <w:tc>
          <w:tcPr>
            <w:tcW w:w="0" w:type="auto"/>
            <w:vAlign w:val="center"/>
          </w:tcPr>
          <w:p w14:paraId="0279BB6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14599</w:t>
            </w:r>
          </w:p>
        </w:tc>
        <w:tc>
          <w:tcPr>
            <w:tcW w:w="0" w:type="auto"/>
          </w:tcPr>
          <w:p w14:paraId="1317836A" w14:textId="15A00883" w:rsidR="003F182C" w:rsidRPr="00536071" w:rsidRDefault="003F182C" w:rsidP="00BC1040">
            <w:pPr>
              <w:jc w:val="right"/>
              <w:rPr>
                <w:rFonts w:ascii="Courier New" w:hAnsi="Courier New"/>
                <w:sz w:val="16"/>
                <w:szCs w:val="16"/>
              </w:rPr>
            </w:pPr>
            <w:r w:rsidRPr="003F182C">
              <w:rPr>
                <w:rFonts w:ascii="Courier New" w:hAnsi="Courier New"/>
                <w:sz w:val="16"/>
                <w:szCs w:val="16"/>
              </w:rPr>
              <w:t>13625</w:t>
            </w:r>
          </w:p>
        </w:tc>
      </w:tr>
      <w:tr w:rsidR="003F182C" w:rsidRPr="00536071" w14:paraId="664647E4" w14:textId="77777777" w:rsidTr="001164B4">
        <w:tc>
          <w:tcPr>
            <w:tcW w:w="0" w:type="auto"/>
            <w:vAlign w:val="center"/>
          </w:tcPr>
          <w:p w14:paraId="48B76A08"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236</w:t>
            </w:r>
          </w:p>
        </w:tc>
        <w:tc>
          <w:tcPr>
            <w:tcW w:w="0" w:type="auto"/>
            <w:vAlign w:val="center"/>
          </w:tcPr>
          <w:p w14:paraId="3F6B989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34112</w:t>
            </w:r>
          </w:p>
        </w:tc>
        <w:tc>
          <w:tcPr>
            <w:tcW w:w="0" w:type="auto"/>
            <w:vAlign w:val="center"/>
          </w:tcPr>
          <w:p w14:paraId="1DC8961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15068</w:t>
            </w:r>
          </w:p>
        </w:tc>
        <w:tc>
          <w:tcPr>
            <w:tcW w:w="0" w:type="auto"/>
          </w:tcPr>
          <w:p w14:paraId="3333D384" w14:textId="5D4AAC34" w:rsidR="003F182C" w:rsidRPr="00536071" w:rsidRDefault="003F182C" w:rsidP="00BC1040">
            <w:pPr>
              <w:jc w:val="right"/>
              <w:rPr>
                <w:rFonts w:ascii="Courier New" w:hAnsi="Courier New"/>
                <w:sz w:val="16"/>
                <w:szCs w:val="16"/>
              </w:rPr>
            </w:pPr>
            <w:r w:rsidRPr="003F182C">
              <w:rPr>
                <w:rFonts w:ascii="Courier New" w:hAnsi="Courier New"/>
                <w:sz w:val="16"/>
                <w:szCs w:val="16"/>
              </w:rPr>
              <w:t>14116</w:t>
            </w:r>
          </w:p>
        </w:tc>
      </w:tr>
      <w:tr w:rsidR="003F182C" w:rsidRPr="00536071" w14:paraId="4A114A10" w14:textId="77777777" w:rsidTr="001164B4">
        <w:tc>
          <w:tcPr>
            <w:tcW w:w="0" w:type="auto"/>
            <w:vAlign w:val="center"/>
          </w:tcPr>
          <w:p w14:paraId="3140E6F9"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237</w:t>
            </w:r>
          </w:p>
        </w:tc>
        <w:tc>
          <w:tcPr>
            <w:tcW w:w="0" w:type="auto"/>
            <w:vAlign w:val="center"/>
          </w:tcPr>
          <w:p w14:paraId="21E99C9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35296</w:t>
            </w:r>
          </w:p>
        </w:tc>
        <w:tc>
          <w:tcPr>
            <w:tcW w:w="0" w:type="auto"/>
            <w:vAlign w:val="center"/>
          </w:tcPr>
          <w:p w14:paraId="1A287D2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15553</w:t>
            </w:r>
          </w:p>
        </w:tc>
        <w:tc>
          <w:tcPr>
            <w:tcW w:w="0" w:type="auto"/>
          </w:tcPr>
          <w:p w14:paraId="1E555101" w14:textId="3B8E3EB4" w:rsidR="003F182C" w:rsidRPr="00536071" w:rsidRDefault="003F182C" w:rsidP="00BC1040">
            <w:pPr>
              <w:jc w:val="right"/>
              <w:rPr>
                <w:rFonts w:ascii="Courier New" w:hAnsi="Courier New"/>
                <w:sz w:val="16"/>
                <w:szCs w:val="16"/>
              </w:rPr>
            </w:pPr>
            <w:r w:rsidRPr="003F182C">
              <w:rPr>
                <w:rFonts w:ascii="Courier New" w:hAnsi="Courier New"/>
                <w:sz w:val="16"/>
                <w:szCs w:val="16"/>
              </w:rPr>
              <w:t>14625</w:t>
            </w:r>
          </w:p>
        </w:tc>
      </w:tr>
      <w:tr w:rsidR="003F182C" w:rsidRPr="00536071" w14:paraId="05AFAB07" w14:textId="77777777" w:rsidTr="001164B4">
        <w:tc>
          <w:tcPr>
            <w:tcW w:w="0" w:type="auto"/>
            <w:vAlign w:val="center"/>
          </w:tcPr>
          <w:p w14:paraId="14531238"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238</w:t>
            </w:r>
          </w:p>
        </w:tc>
        <w:tc>
          <w:tcPr>
            <w:tcW w:w="0" w:type="auto"/>
            <w:vAlign w:val="center"/>
          </w:tcPr>
          <w:p w14:paraId="51EEAFF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36544</w:t>
            </w:r>
          </w:p>
        </w:tc>
        <w:tc>
          <w:tcPr>
            <w:tcW w:w="0" w:type="auto"/>
            <w:vAlign w:val="center"/>
          </w:tcPr>
          <w:p w14:paraId="4CE20E8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16053</w:t>
            </w:r>
          </w:p>
        </w:tc>
        <w:tc>
          <w:tcPr>
            <w:tcW w:w="0" w:type="auto"/>
          </w:tcPr>
          <w:p w14:paraId="1753D218" w14:textId="68BBD078" w:rsidR="003F182C" w:rsidRPr="00536071" w:rsidRDefault="003F182C" w:rsidP="00BC1040">
            <w:pPr>
              <w:jc w:val="right"/>
              <w:rPr>
                <w:rFonts w:ascii="Courier New" w:hAnsi="Courier New"/>
                <w:sz w:val="16"/>
                <w:szCs w:val="16"/>
              </w:rPr>
            </w:pPr>
            <w:r w:rsidRPr="003F182C">
              <w:rPr>
                <w:rFonts w:ascii="Courier New" w:hAnsi="Courier New"/>
                <w:sz w:val="16"/>
                <w:szCs w:val="16"/>
              </w:rPr>
              <w:t>15151</w:t>
            </w:r>
          </w:p>
        </w:tc>
      </w:tr>
      <w:tr w:rsidR="003F182C" w:rsidRPr="00536071" w14:paraId="7A3F6148" w14:textId="77777777" w:rsidTr="001164B4">
        <w:tc>
          <w:tcPr>
            <w:tcW w:w="0" w:type="auto"/>
            <w:vAlign w:val="center"/>
          </w:tcPr>
          <w:p w14:paraId="3F40E9E2"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239</w:t>
            </w:r>
          </w:p>
        </w:tc>
        <w:tc>
          <w:tcPr>
            <w:tcW w:w="0" w:type="auto"/>
            <w:vAlign w:val="center"/>
          </w:tcPr>
          <w:p w14:paraId="385961BD"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37824</w:t>
            </w:r>
          </w:p>
        </w:tc>
        <w:tc>
          <w:tcPr>
            <w:tcW w:w="0" w:type="auto"/>
            <w:vAlign w:val="center"/>
          </w:tcPr>
          <w:p w14:paraId="580752F2"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16570</w:t>
            </w:r>
          </w:p>
        </w:tc>
        <w:tc>
          <w:tcPr>
            <w:tcW w:w="0" w:type="auto"/>
          </w:tcPr>
          <w:p w14:paraId="2C05EC1A" w14:textId="1E5994F6" w:rsidR="003F182C" w:rsidRPr="00536071" w:rsidRDefault="003F182C" w:rsidP="00BC1040">
            <w:pPr>
              <w:jc w:val="right"/>
              <w:rPr>
                <w:rFonts w:ascii="Courier New" w:hAnsi="Courier New"/>
                <w:sz w:val="16"/>
                <w:szCs w:val="16"/>
              </w:rPr>
            </w:pPr>
            <w:r w:rsidRPr="003F182C">
              <w:rPr>
                <w:rFonts w:ascii="Courier New" w:hAnsi="Courier New"/>
                <w:sz w:val="16"/>
                <w:szCs w:val="16"/>
              </w:rPr>
              <w:t>15697</w:t>
            </w:r>
          </w:p>
        </w:tc>
      </w:tr>
      <w:tr w:rsidR="003F182C" w:rsidRPr="00536071" w14:paraId="4C3EBD25" w14:textId="77777777" w:rsidTr="001164B4">
        <w:tc>
          <w:tcPr>
            <w:tcW w:w="0" w:type="auto"/>
            <w:vAlign w:val="center"/>
          </w:tcPr>
          <w:p w14:paraId="6C83FE11"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240</w:t>
            </w:r>
          </w:p>
        </w:tc>
        <w:tc>
          <w:tcPr>
            <w:tcW w:w="0" w:type="auto"/>
            <w:vAlign w:val="center"/>
          </w:tcPr>
          <w:p w14:paraId="1EB6B63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39136</w:t>
            </w:r>
          </w:p>
        </w:tc>
        <w:tc>
          <w:tcPr>
            <w:tcW w:w="0" w:type="auto"/>
            <w:vAlign w:val="center"/>
          </w:tcPr>
          <w:p w14:paraId="6278D59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17103</w:t>
            </w:r>
          </w:p>
        </w:tc>
        <w:tc>
          <w:tcPr>
            <w:tcW w:w="0" w:type="auto"/>
          </w:tcPr>
          <w:p w14:paraId="50A7B104" w14:textId="3DFEC7E9" w:rsidR="003F182C" w:rsidRPr="00536071" w:rsidRDefault="003F182C" w:rsidP="00BC1040">
            <w:pPr>
              <w:jc w:val="right"/>
              <w:rPr>
                <w:rFonts w:ascii="Courier New" w:hAnsi="Courier New"/>
                <w:sz w:val="16"/>
                <w:szCs w:val="16"/>
              </w:rPr>
            </w:pPr>
            <w:r w:rsidRPr="003F182C">
              <w:rPr>
                <w:rFonts w:ascii="Courier New" w:hAnsi="Courier New"/>
                <w:sz w:val="16"/>
                <w:szCs w:val="16"/>
              </w:rPr>
              <w:t>16262</w:t>
            </w:r>
          </w:p>
        </w:tc>
      </w:tr>
      <w:tr w:rsidR="003F182C" w:rsidRPr="00536071" w14:paraId="65DE145E" w14:textId="77777777" w:rsidTr="001164B4">
        <w:tc>
          <w:tcPr>
            <w:tcW w:w="0" w:type="auto"/>
            <w:vAlign w:val="center"/>
          </w:tcPr>
          <w:p w14:paraId="1DEB145A"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241</w:t>
            </w:r>
          </w:p>
        </w:tc>
        <w:tc>
          <w:tcPr>
            <w:tcW w:w="0" w:type="auto"/>
            <w:vAlign w:val="center"/>
          </w:tcPr>
          <w:p w14:paraId="5E78875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40512</w:t>
            </w:r>
          </w:p>
        </w:tc>
        <w:tc>
          <w:tcPr>
            <w:tcW w:w="0" w:type="auto"/>
            <w:vAlign w:val="center"/>
          </w:tcPr>
          <w:p w14:paraId="50ED6C8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17653</w:t>
            </w:r>
          </w:p>
        </w:tc>
        <w:tc>
          <w:tcPr>
            <w:tcW w:w="0" w:type="auto"/>
          </w:tcPr>
          <w:p w14:paraId="3F6A236E" w14:textId="52F6C92A" w:rsidR="003F182C" w:rsidRPr="00536071" w:rsidRDefault="003F182C" w:rsidP="00BC1040">
            <w:pPr>
              <w:jc w:val="right"/>
              <w:rPr>
                <w:rFonts w:ascii="Courier New" w:hAnsi="Courier New"/>
                <w:sz w:val="16"/>
                <w:szCs w:val="16"/>
              </w:rPr>
            </w:pPr>
            <w:r w:rsidRPr="003F182C">
              <w:rPr>
                <w:rFonts w:ascii="Courier New" w:hAnsi="Courier New"/>
                <w:sz w:val="16"/>
                <w:szCs w:val="16"/>
              </w:rPr>
              <w:t>16848</w:t>
            </w:r>
          </w:p>
        </w:tc>
      </w:tr>
      <w:tr w:rsidR="003F182C" w:rsidRPr="00536071" w14:paraId="0E02C058" w14:textId="77777777" w:rsidTr="001164B4">
        <w:tc>
          <w:tcPr>
            <w:tcW w:w="0" w:type="auto"/>
            <w:vAlign w:val="center"/>
          </w:tcPr>
          <w:p w14:paraId="13C03916"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242</w:t>
            </w:r>
          </w:p>
        </w:tc>
        <w:tc>
          <w:tcPr>
            <w:tcW w:w="0" w:type="auto"/>
            <w:vAlign w:val="center"/>
          </w:tcPr>
          <w:p w14:paraId="505AB9C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41920</w:t>
            </w:r>
          </w:p>
        </w:tc>
        <w:tc>
          <w:tcPr>
            <w:tcW w:w="0" w:type="auto"/>
            <w:vAlign w:val="center"/>
          </w:tcPr>
          <w:p w14:paraId="43964815"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18221</w:t>
            </w:r>
          </w:p>
        </w:tc>
        <w:tc>
          <w:tcPr>
            <w:tcW w:w="0" w:type="auto"/>
          </w:tcPr>
          <w:p w14:paraId="77583554" w14:textId="171042B8" w:rsidR="003F182C" w:rsidRPr="00536071" w:rsidRDefault="003F182C" w:rsidP="00BC1040">
            <w:pPr>
              <w:jc w:val="right"/>
              <w:rPr>
                <w:rFonts w:ascii="Courier New" w:hAnsi="Courier New"/>
                <w:sz w:val="16"/>
                <w:szCs w:val="16"/>
              </w:rPr>
            </w:pPr>
            <w:r w:rsidRPr="003F182C">
              <w:rPr>
                <w:rFonts w:ascii="Courier New" w:hAnsi="Courier New"/>
                <w:sz w:val="16"/>
                <w:szCs w:val="16"/>
              </w:rPr>
              <w:t>17455</w:t>
            </w:r>
          </w:p>
        </w:tc>
      </w:tr>
      <w:tr w:rsidR="003F182C" w:rsidRPr="00536071" w14:paraId="0D7816E9" w14:textId="77777777" w:rsidTr="001164B4">
        <w:tc>
          <w:tcPr>
            <w:tcW w:w="0" w:type="auto"/>
            <w:vAlign w:val="center"/>
          </w:tcPr>
          <w:p w14:paraId="1A99A7F1"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243</w:t>
            </w:r>
          </w:p>
        </w:tc>
        <w:tc>
          <w:tcPr>
            <w:tcW w:w="0" w:type="auto"/>
            <w:vAlign w:val="center"/>
          </w:tcPr>
          <w:p w14:paraId="13CC9654"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43392</w:t>
            </w:r>
          </w:p>
        </w:tc>
        <w:tc>
          <w:tcPr>
            <w:tcW w:w="0" w:type="auto"/>
            <w:vAlign w:val="center"/>
          </w:tcPr>
          <w:p w14:paraId="2AAFDCD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18807</w:t>
            </w:r>
          </w:p>
        </w:tc>
        <w:tc>
          <w:tcPr>
            <w:tcW w:w="0" w:type="auto"/>
          </w:tcPr>
          <w:p w14:paraId="37B748FE" w14:textId="51736F3B" w:rsidR="003F182C" w:rsidRPr="00536071" w:rsidRDefault="003F182C" w:rsidP="00BC1040">
            <w:pPr>
              <w:jc w:val="right"/>
              <w:rPr>
                <w:rFonts w:ascii="Courier New" w:hAnsi="Courier New"/>
                <w:sz w:val="16"/>
                <w:szCs w:val="16"/>
              </w:rPr>
            </w:pPr>
            <w:r w:rsidRPr="003F182C">
              <w:rPr>
                <w:rFonts w:ascii="Courier New" w:hAnsi="Courier New"/>
                <w:sz w:val="16"/>
                <w:szCs w:val="16"/>
              </w:rPr>
              <w:t>18084</w:t>
            </w:r>
          </w:p>
        </w:tc>
      </w:tr>
      <w:tr w:rsidR="003F182C" w:rsidRPr="00536071" w14:paraId="4918BFDD" w14:textId="77777777" w:rsidTr="001164B4">
        <w:tc>
          <w:tcPr>
            <w:tcW w:w="0" w:type="auto"/>
            <w:vAlign w:val="center"/>
          </w:tcPr>
          <w:p w14:paraId="5313ABEE"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244</w:t>
            </w:r>
          </w:p>
        </w:tc>
        <w:tc>
          <w:tcPr>
            <w:tcW w:w="0" w:type="auto"/>
            <w:vAlign w:val="center"/>
          </w:tcPr>
          <w:p w14:paraId="34B7A7A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44896</w:t>
            </w:r>
          </w:p>
        </w:tc>
        <w:tc>
          <w:tcPr>
            <w:tcW w:w="0" w:type="auto"/>
            <w:vAlign w:val="center"/>
          </w:tcPr>
          <w:p w14:paraId="04A74B2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19412</w:t>
            </w:r>
          </w:p>
        </w:tc>
        <w:tc>
          <w:tcPr>
            <w:tcW w:w="0" w:type="auto"/>
          </w:tcPr>
          <w:p w14:paraId="20FA9AFE" w14:textId="2943B28D" w:rsidR="003F182C" w:rsidRPr="00536071" w:rsidRDefault="003F182C" w:rsidP="00BC1040">
            <w:pPr>
              <w:jc w:val="right"/>
              <w:rPr>
                <w:rFonts w:ascii="Courier New" w:hAnsi="Courier New"/>
                <w:sz w:val="16"/>
                <w:szCs w:val="16"/>
              </w:rPr>
            </w:pPr>
            <w:r w:rsidRPr="003F182C">
              <w:rPr>
                <w:rFonts w:ascii="Courier New" w:hAnsi="Courier New"/>
                <w:sz w:val="16"/>
                <w:szCs w:val="16"/>
              </w:rPr>
              <w:t>18735</w:t>
            </w:r>
          </w:p>
        </w:tc>
      </w:tr>
      <w:tr w:rsidR="003F182C" w:rsidRPr="00536071" w14:paraId="25255FFF" w14:textId="77777777" w:rsidTr="001164B4">
        <w:tc>
          <w:tcPr>
            <w:tcW w:w="0" w:type="auto"/>
            <w:vAlign w:val="center"/>
          </w:tcPr>
          <w:p w14:paraId="558566F6"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245</w:t>
            </w:r>
          </w:p>
        </w:tc>
        <w:tc>
          <w:tcPr>
            <w:tcW w:w="0" w:type="auto"/>
            <w:vAlign w:val="center"/>
          </w:tcPr>
          <w:p w14:paraId="79CBD7D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46464</w:t>
            </w:r>
          </w:p>
        </w:tc>
        <w:tc>
          <w:tcPr>
            <w:tcW w:w="0" w:type="auto"/>
            <w:vAlign w:val="center"/>
          </w:tcPr>
          <w:p w14:paraId="1C2513B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20036</w:t>
            </w:r>
          </w:p>
        </w:tc>
        <w:tc>
          <w:tcPr>
            <w:tcW w:w="0" w:type="auto"/>
          </w:tcPr>
          <w:p w14:paraId="55728356" w14:textId="2BD91AEC" w:rsidR="003F182C" w:rsidRPr="00536071" w:rsidRDefault="003F182C" w:rsidP="00BC1040">
            <w:pPr>
              <w:jc w:val="right"/>
              <w:rPr>
                <w:rFonts w:ascii="Courier New" w:hAnsi="Courier New"/>
                <w:sz w:val="16"/>
                <w:szCs w:val="16"/>
              </w:rPr>
            </w:pPr>
            <w:r w:rsidRPr="003F182C">
              <w:rPr>
                <w:rFonts w:ascii="Courier New" w:hAnsi="Courier New"/>
                <w:sz w:val="16"/>
                <w:szCs w:val="16"/>
              </w:rPr>
              <w:t>19410</w:t>
            </w:r>
          </w:p>
        </w:tc>
      </w:tr>
      <w:tr w:rsidR="003F182C" w:rsidRPr="00536071" w14:paraId="1D73C693" w14:textId="77777777" w:rsidTr="001164B4">
        <w:tc>
          <w:tcPr>
            <w:tcW w:w="0" w:type="auto"/>
            <w:vAlign w:val="center"/>
          </w:tcPr>
          <w:p w14:paraId="25E086BD"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246</w:t>
            </w:r>
          </w:p>
        </w:tc>
        <w:tc>
          <w:tcPr>
            <w:tcW w:w="0" w:type="auto"/>
            <w:vAlign w:val="center"/>
          </w:tcPr>
          <w:p w14:paraId="319DD6F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48096</w:t>
            </w:r>
          </w:p>
        </w:tc>
        <w:tc>
          <w:tcPr>
            <w:tcW w:w="0" w:type="auto"/>
            <w:vAlign w:val="center"/>
          </w:tcPr>
          <w:p w14:paraId="0F4D184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20681</w:t>
            </w:r>
          </w:p>
        </w:tc>
        <w:tc>
          <w:tcPr>
            <w:tcW w:w="0" w:type="auto"/>
          </w:tcPr>
          <w:p w14:paraId="1BA82A84" w14:textId="3ECBC5D6" w:rsidR="003F182C" w:rsidRPr="00536071" w:rsidRDefault="003F182C" w:rsidP="00BC1040">
            <w:pPr>
              <w:jc w:val="right"/>
              <w:rPr>
                <w:rFonts w:ascii="Courier New" w:hAnsi="Courier New"/>
                <w:sz w:val="16"/>
                <w:szCs w:val="16"/>
              </w:rPr>
            </w:pPr>
            <w:r w:rsidRPr="003F182C">
              <w:rPr>
                <w:rFonts w:ascii="Courier New" w:hAnsi="Courier New"/>
                <w:sz w:val="16"/>
                <w:szCs w:val="16"/>
              </w:rPr>
              <w:t>20109</w:t>
            </w:r>
          </w:p>
        </w:tc>
      </w:tr>
      <w:tr w:rsidR="003F182C" w:rsidRPr="00536071" w14:paraId="3E684830" w14:textId="77777777" w:rsidTr="001164B4">
        <w:tc>
          <w:tcPr>
            <w:tcW w:w="0" w:type="auto"/>
            <w:vAlign w:val="center"/>
          </w:tcPr>
          <w:p w14:paraId="7D95A6DA"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247</w:t>
            </w:r>
          </w:p>
        </w:tc>
        <w:tc>
          <w:tcPr>
            <w:tcW w:w="0" w:type="auto"/>
            <w:vAlign w:val="center"/>
          </w:tcPr>
          <w:p w14:paraId="712EF4E6"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49760</w:t>
            </w:r>
          </w:p>
        </w:tc>
        <w:tc>
          <w:tcPr>
            <w:tcW w:w="0" w:type="auto"/>
            <w:vAlign w:val="center"/>
          </w:tcPr>
          <w:p w14:paraId="31761790"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21346</w:t>
            </w:r>
          </w:p>
        </w:tc>
        <w:tc>
          <w:tcPr>
            <w:tcW w:w="0" w:type="auto"/>
          </w:tcPr>
          <w:p w14:paraId="1A72BA78" w14:textId="5B83974E" w:rsidR="003F182C" w:rsidRPr="00536071" w:rsidRDefault="003F182C" w:rsidP="00BC1040">
            <w:pPr>
              <w:jc w:val="right"/>
              <w:rPr>
                <w:rFonts w:ascii="Courier New" w:hAnsi="Courier New"/>
                <w:sz w:val="16"/>
                <w:szCs w:val="16"/>
              </w:rPr>
            </w:pPr>
            <w:r w:rsidRPr="003F182C">
              <w:rPr>
                <w:rFonts w:ascii="Courier New" w:hAnsi="Courier New"/>
                <w:sz w:val="16"/>
                <w:szCs w:val="16"/>
              </w:rPr>
              <w:t>20833</w:t>
            </w:r>
          </w:p>
        </w:tc>
      </w:tr>
      <w:tr w:rsidR="003F182C" w:rsidRPr="00536071" w14:paraId="5DD83EC7" w14:textId="77777777" w:rsidTr="001164B4">
        <w:tc>
          <w:tcPr>
            <w:tcW w:w="0" w:type="auto"/>
            <w:vAlign w:val="center"/>
          </w:tcPr>
          <w:p w14:paraId="41A634ED"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248</w:t>
            </w:r>
          </w:p>
        </w:tc>
        <w:tc>
          <w:tcPr>
            <w:tcW w:w="0" w:type="auto"/>
            <w:vAlign w:val="center"/>
          </w:tcPr>
          <w:p w14:paraId="2049399F"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51488</w:t>
            </w:r>
          </w:p>
        </w:tc>
        <w:tc>
          <w:tcPr>
            <w:tcW w:w="0" w:type="auto"/>
            <w:vAlign w:val="center"/>
          </w:tcPr>
          <w:p w14:paraId="3434543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22033</w:t>
            </w:r>
          </w:p>
        </w:tc>
        <w:tc>
          <w:tcPr>
            <w:tcW w:w="0" w:type="auto"/>
          </w:tcPr>
          <w:p w14:paraId="568F9872" w14:textId="421537B5" w:rsidR="003F182C" w:rsidRPr="00536071" w:rsidRDefault="003F182C" w:rsidP="00BC1040">
            <w:pPr>
              <w:jc w:val="right"/>
              <w:rPr>
                <w:rFonts w:ascii="Courier New" w:hAnsi="Courier New"/>
                <w:sz w:val="16"/>
                <w:szCs w:val="16"/>
              </w:rPr>
            </w:pPr>
            <w:r w:rsidRPr="003F182C">
              <w:rPr>
                <w:rFonts w:ascii="Courier New" w:hAnsi="Courier New"/>
                <w:sz w:val="16"/>
                <w:szCs w:val="16"/>
              </w:rPr>
              <w:t>21583</w:t>
            </w:r>
          </w:p>
        </w:tc>
      </w:tr>
      <w:tr w:rsidR="003F182C" w:rsidRPr="00536071" w14:paraId="77E818E0" w14:textId="77777777" w:rsidTr="001164B4">
        <w:tc>
          <w:tcPr>
            <w:tcW w:w="0" w:type="auto"/>
            <w:vAlign w:val="center"/>
          </w:tcPr>
          <w:p w14:paraId="4BED51AD"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249</w:t>
            </w:r>
          </w:p>
        </w:tc>
        <w:tc>
          <w:tcPr>
            <w:tcW w:w="0" w:type="auto"/>
            <w:vAlign w:val="center"/>
          </w:tcPr>
          <w:p w14:paraId="6A633D9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53280</w:t>
            </w:r>
          </w:p>
        </w:tc>
        <w:tc>
          <w:tcPr>
            <w:tcW w:w="0" w:type="auto"/>
            <w:vAlign w:val="center"/>
          </w:tcPr>
          <w:p w14:paraId="7C3E278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22742</w:t>
            </w:r>
          </w:p>
        </w:tc>
        <w:tc>
          <w:tcPr>
            <w:tcW w:w="0" w:type="auto"/>
          </w:tcPr>
          <w:p w14:paraId="777FABA0" w14:textId="7E57EC13" w:rsidR="003F182C" w:rsidRPr="00536071" w:rsidRDefault="003F182C" w:rsidP="00BC1040">
            <w:pPr>
              <w:jc w:val="right"/>
              <w:rPr>
                <w:rFonts w:ascii="Courier New" w:hAnsi="Courier New"/>
                <w:sz w:val="16"/>
                <w:szCs w:val="16"/>
              </w:rPr>
            </w:pPr>
            <w:r w:rsidRPr="003F182C">
              <w:rPr>
                <w:rFonts w:ascii="Courier New" w:hAnsi="Courier New"/>
                <w:sz w:val="16"/>
                <w:szCs w:val="16"/>
              </w:rPr>
              <w:t>22361</w:t>
            </w:r>
          </w:p>
        </w:tc>
      </w:tr>
      <w:tr w:rsidR="003F182C" w:rsidRPr="00536071" w14:paraId="3474ADE8" w14:textId="77777777" w:rsidTr="001164B4">
        <w:tc>
          <w:tcPr>
            <w:tcW w:w="0" w:type="auto"/>
            <w:vAlign w:val="center"/>
          </w:tcPr>
          <w:p w14:paraId="1E0F3E0A"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250</w:t>
            </w:r>
          </w:p>
        </w:tc>
        <w:tc>
          <w:tcPr>
            <w:tcW w:w="0" w:type="auto"/>
            <w:vAlign w:val="center"/>
          </w:tcPr>
          <w:p w14:paraId="49CBD86E"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55136</w:t>
            </w:r>
          </w:p>
        </w:tc>
        <w:tc>
          <w:tcPr>
            <w:tcW w:w="0" w:type="auto"/>
            <w:vAlign w:val="center"/>
          </w:tcPr>
          <w:p w14:paraId="2C3AC2C9"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23473</w:t>
            </w:r>
          </w:p>
        </w:tc>
        <w:tc>
          <w:tcPr>
            <w:tcW w:w="0" w:type="auto"/>
          </w:tcPr>
          <w:p w14:paraId="654F7627" w14:textId="7A6F7D00" w:rsidR="003F182C" w:rsidRPr="00536071" w:rsidRDefault="003F182C" w:rsidP="00BC1040">
            <w:pPr>
              <w:jc w:val="right"/>
              <w:rPr>
                <w:rFonts w:ascii="Courier New" w:hAnsi="Courier New"/>
                <w:sz w:val="16"/>
                <w:szCs w:val="16"/>
              </w:rPr>
            </w:pPr>
            <w:r w:rsidRPr="003F182C">
              <w:rPr>
                <w:rFonts w:ascii="Courier New" w:hAnsi="Courier New"/>
                <w:sz w:val="16"/>
                <w:szCs w:val="16"/>
              </w:rPr>
              <w:t>23166</w:t>
            </w:r>
          </w:p>
        </w:tc>
      </w:tr>
      <w:tr w:rsidR="003F182C" w:rsidRPr="00536071" w14:paraId="41C7E666" w14:textId="77777777" w:rsidTr="001164B4">
        <w:tc>
          <w:tcPr>
            <w:tcW w:w="0" w:type="auto"/>
            <w:vAlign w:val="center"/>
          </w:tcPr>
          <w:p w14:paraId="7B405ACB"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251</w:t>
            </w:r>
          </w:p>
        </w:tc>
        <w:tc>
          <w:tcPr>
            <w:tcW w:w="0" w:type="auto"/>
            <w:vAlign w:val="center"/>
          </w:tcPr>
          <w:p w14:paraId="6EE822D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57056</w:t>
            </w:r>
          </w:p>
        </w:tc>
        <w:tc>
          <w:tcPr>
            <w:tcW w:w="0" w:type="auto"/>
            <w:vAlign w:val="center"/>
          </w:tcPr>
          <w:p w14:paraId="5A8C9C8B"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24228</w:t>
            </w:r>
          </w:p>
        </w:tc>
        <w:tc>
          <w:tcPr>
            <w:tcW w:w="0" w:type="auto"/>
          </w:tcPr>
          <w:p w14:paraId="5F5E5AA2" w14:textId="0FF0699B" w:rsidR="003F182C" w:rsidRPr="00536071" w:rsidRDefault="003F182C" w:rsidP="00BC1040">
            <w:pPr>
              <w:jc w:val="right"/>
              <w:rPr>
                <w:rFonts w:ascii="Courier New" w:hAnsi="Courier New"/>
                <w:sz w:val="16"/>
                <w:szCs w:val="16"/>
              </w:rPr>
            </w:pPr>
            <w:r w:rsidRPr="003F182C">
              <w:rPr>
                <w:rFonts w:ascii="Courier New" w:hAnsi="Courier New"/>
                <w:sz w:val="16"/>
                <w:szCs w:val="16"/>
              </w:rPr>
              <w:t>24000</w:t>
            </w:r>
          </w:p>
        </w:tc>
      </w:tr>
      <w:tr w:rsidR="003F182C" w:rsidRPr="00536071" w14:paraId="08739B23" w14:textId="77777777" w:rsidTr="001164B4">
        <w:tc>
          <w:tcPr>
            <w:tcW w:w="0" w:type="auto"/>
            <w:vAlign w:val="center"/>
          </w:tcPr>
          <w:p w14:paraId="2CDE9FF6"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252</w:t>
            </w:r>
          </w:p>
        </w:tc>
        <w:tc>
          <w:tcPr>
            <w:tcW w:w="0" w:type="auto"/>
            <w:vAlign w:val="center"/>
          </w:tcPr>
          <w:p w14:paraId="73AB701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59040</w:t>
            </w:r>
          </w:p>
        </w:tc>
        <w:tc>
          <w:tcPr>
            <w:tcW w:w="0" w:type="auto"/>
            <w:vAlign w:val="center"/>
          </w:tcPr>
          <w:p w14:paraId="12F80663"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25008</w:t>
            </w:r>
          </w:p>
        </w:tc>
        <w:tc>
          <w:tcPr>
            <w:tcW w:w="0" w:type="auto"/>
          </w:tcPr>
          <w:p w14:paraId="5019CA52" w14:textId="2420A108" w:rsidR="003F182C" w:rsidRPr="00536071" w:rsidRDefault="003F182C" w:rsidP="00BC1040">
            <w:pPr>
              <w:jc w:val="right"/>
              <w:rPr>
                <w:rFonts w:ascii="Courier New" w:hAnsi="Courier New"/>
                <w:sz w:val="16"/>
                <w:szCs w:val="16"/>
              </w:rPr>
            </w:pPr>
            <w:r w:rsidRPr="003F182C">
              <w:rPr>
                <w:rFonts w:ascii="Courier New" w:hAnsi="Courier New"/>
                <w:sz w:val="16"/>
                <w:szCs w:val="16"/>
              </w:rPr>
              <w:t>24865</w:t>
            </w:r>
          </w:p>
        </w:tc>
      </w:tr>
      <w:tr w:rsidR="003F182C" w:rsidRPr="00536071" w14:paraId="6583E934" w14:textId="77777777" w:rsidTr="001164B4">
        <w:tc>
          <w:tcPr>
            <w:tcW w:w="0" w:type="auto"/>
            <w:vAlign w:val="center"/>
          </w:tcPr>
          <w:p w14:paraId="56133E0B"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253</w:t>
            </w:r>
          </w:p>
        </w:tc>
        <w:tc>
          <w:tcPr>
            <w:tcW w:w="0" w:type="auto"/>
            <w:vAlign w:val="center"/>
          </w:tcPr>
          <w:p w14:paraId="3B400BE8"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61120</w:t>
            </w:r>
          </w:p>
        </w:tc>
        <w:tc>
          <w:tcPr>
            <w:tcW w:w="0" w:type="auto"/>
            <w:vAlign w:val="center"/>
          </w:tcPr>
          <w:p w14:paraId="231589F1"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25812</w:t>
            </w:r>
          </w:p>
        </w:tc>
        <w:tc>
          <w:tcPr>
            <w:tcW w:w="0" w:type="auto"/>
          </w:tcPr>
          <w:p w14:paraId="0C59A10B" w14:textId="143A4798" w:rsidR="003F182C" w:rsidRPr="00536071" w:rsidRDefault="003F182C" w:rsidP="00BC1040">
            <w:pPr>
              <w:jc w:val="right"/>
              <w:rPr>
                <w:rFonts w:ascii="Courier New" w:hAnsi="Courier New"/>
                <w:sz w:val="16"/>
                <w:szCs w:val="16"/>
              </w:rPr>
            </w:pPr>
            <w:r w:rsidRPr="003F182C">
              <w:rPr>
                <w:rFonts w:ascii="Courier New" w:hAnsi="Courier New"/>
                <w:sz w:val="16"/>
                <w:szCs w:val="16"/>
              </w:rPr>
              <w:t>25760</w:t>
            </w:r>
          </w:p>
        </w:tc>
      </w:tr>
      <w:tr w:rsidR="003F182C" w:rsidRPr="00536071" w14:paraId="5D0B7573" w14:textId="77777777" w:rsidTr="001164B4">
        <w:tc>
          <w:tcPr>
            <w:tcW w:w="0" w:type="auto"/>
            <w:vAlign w:val="center"/>
          </w:tcPr>
          <w:p w14:paraId="1096514D"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254</w:t>
            </w:r>
          </w:p>
        </w:tc>
        <w:tc>
          <w:tcPr>
            <w:tcW w:w="0" w:type="auto"/>
            <w:vAlign w:val="center"/>
          </w:tcPr>
          <w:p w14:paraId="71B9AF8A"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63264</w:t>
            </w:r>
          </w:p>
        </w:tc>
        <w:tc>
          <w:tcPr>
            <w:tcW w:w="0" w:type="auto"/>
            <w:vAlign w:val="center"/>
          </w:tcPr>
          <w:p w14:paraId="7B9046A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26642</w:t>
            </w:r>
          </w:p>
        </w:tc>
        <w:tc>
          <w:tcPr>
            <w:tcW w:w="0" w:type="auto"/>
          </w:tcPr>
          <w:p w14:paraId="68F368E1" w14:textId="1D1426AC" w:rsidR="003F182C" w:rsidRPr="00536071" w:rsidRDefault="003F182C" w:rsidP="00BC1040">
            <w:pPr>
              <w:jc w:val="right"/>
              <w:rPr>
                <w:rFonts w:ascii="Courier New" w:hAnsi="Courier New"/>
                <w:sz w:val="16"/>
                <w:szCs w:val="16"/>
              </w:rPr>
            </w:pPr>
            <w:r w:rsidRPr="003F182C">
              <w:rPr>
                <w:rFonts w:ascii="Courier New" w:hAnsi="Courier New"/>
                <w:sz w:val="16"/>
                <w:szCs w:val="16"/>
              </w:rPr>
              <w:t>26688</w:t>
            </w:r>
          </w:p>
        </w:tc>
      </w:tr>
      <w:tr w:rsidR="003F182C" w:rsidRPr="00536071" w14:paraId="01D7CC38" w14:textId="77777777" w:rsidTr="001164B4">
        <w:trPr>
          <w:trHeight w:val="74"/>
        </w:trPr>
        <w:tc>
          <w:tcPr>
            <w:tcW w:w="0" w:type="auto"/>
            <w:vAlign w:val="center"/>
          </w:tcPr>
          <w:p w14:paraId="1BA5A455" w14:textId="77777777" w:rsidR="003F182C" w:rsidRPr="00244349" w:rsidRDefault="003F182C" w:rsidP="00BC1040">
            <w:pPr>
              <w:jc w:val="right"/>
              <w:rPr>
                <w:rFonts w:ascii="Courier New" w:hAnsi="Courier New"/>
                <w:i/>
                <w:sz w:val="16"/>
                <w:szCs w:val="16"/>
              </w:rPr>
            </w:pPr>
            <w:r w:rsidRPr="00244349">
              <w:rPr>
                <w:rFonts w:ascii="Courier New" w:hAnsi="Courier New"/>
                <w:i/>
                <w:sz w:val="16"/>
                <w:szCs w:val="16"/>
              </w:rPr>
              <w:t>255</w:t>
            </w:r>
          </w:p>
        </w:tc>
        <w:tc>
          <w:tcPr>
            <w:tcW w:w="0" w:type="auto"/>
            <w:vAlign w:val="center"/>
          </w:tcPr>
          <w:p w14:paraId="3C9E0567"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65504</w:t>
            </w:r>
          </w:p>
        </w:tc>
        <w:tc>
          <w:tcPr>
            <w:tcW w:w="0" w:type="auto"/>
            <w:vAlign w:val="center"/>
          </w:tcPr>
          <w:p w14:paraId="154226EC" w14:textId="77777777" w:rsidR="003F182C" w:rsidRPr="00536071" w:rsidRDefault="003F182C" w:rsidP="00BC1040">
            <w:pPr>
              <w:jc w:val="right"/>
              <w:rPr>
                <w:rFonts w:ascii="Courier New" w:hAnsi="Courier New"/>
                <w:sz w:val="16"/>
                <w:szCs w:val="16"/>
              </w:rPr>
            </w:pPr>
            <w:r w:rsidRPr="00536071">
              <w:rPr>
                <w:rFonts w:ascii="Courier New" w:hAnsi="Courier New"/>
                <w:sz w:val="16"/>
                <w:szCs w:val="16"/>
              </w:rPr>
              <w:t>27499</w:t>
            </w:r>
          </w:p>
        </w:tc>
        <w:tc>
          <w:tcPr>
            <w:tcW w:w="0" w:type="auto"/>
          </w:tcPr>
          <w:p w14:paraId="25DBF1CB" w14:textId="418DA5AA" w:rsidR="003F182C" w:rsidRPr="00536071" w:rsidRDefault="003F182C" w:rsidP="00BC1040">
            <w:pPr>
              <w:jc w:val="right"/>
              <w:rPr>
                <w:rFonts w:ascii="Courier New" w:hAnsi="Courier New"/>
                <w:sz w:val="16"/>
                <w:szCs w:val="16"/>
              </w:rPr>
            </w:pPr>
            <w:r w:rsidRPr="003F182C">
              <w:rPr>
                <w:rFonts w:ascii="Courier New" w:hAnsi="Courier New"/>
                <w:sz w:val="16"/>
                <w:szCs w:val="16"/>
              </w:rPr>
              <w:t>27649</w:t>
            </w:r>
          </w:p>
        </w:tc>
      </w:tr>
    </w:tbl>
    <w:p w14:paraId="07C5C23B" w14:textId="77777777" w:rsidR="00BC1040" w:rsidRDefault="00BC1040" w:rsidP="00594603"/>
    <w:p w14:paraId="3CB4FCB2" w14:textId="77777777" w:rsidR="00BC1040" w:rsidRDefault="00BC1040" w:rsidP="00594603">
      <w:pPr>
        <w:sectPr w:rsidR="00BC1040" w:rsidSect="00BC1040">
          <w:type w:val="continuous"/>
          <w:pgSz w:w="12240" w:h="15840"/>
          <w:pgMar w:top="1440" w:right="1800" w:bottom="1440" w:left="1800" w:header="720" w:footer="720" w:gutter="0"/>
          <w:cols w:num="2" w:space="720"/>
        </w:sectPr>
      </w:pPr>
    </w:p>
    <w:p w14:paraId="4B95684F" w14:textId="77777777" w:rsidR="00594603" w:rsidRDefault="00594603" w:rsidP="008845C9">
      <w:pPr>
        <w:pStyle w:val="Heading2"/>
      </w:pPr>
      <w:bookmarkStart w:id="126" w:name="_Ref191705600"/>
      <w:bookmarkStart w:id="127" w:name="_Toc208071786"/>
      <w:r>
        <w:lastRenderedPageBreak/>
        <w:t>Voltage Sweeps and Energy tables</w:t>
      </w:r>
      <w:bookmarkEnd w:id="126"/>
      <w:bookmarkEnd w:id="127"/>
    </w:p>
    <w:p w14:paraId="3DCF7864" w14:textId="77777777" w:rsidR="00594603" w:rsidRDefault="00594603" w:rsidP="00594603"/>
    <w:p w14:paraId="5B4A5810" w14:textId="77777777" w:rsidR="00FC3723" w:rsidRDefault="00FC3723" w:rsidP="00594603">
      <w:bookmarkStart w:id="128" w:name="_Ref191705597"/>
      <w:r>
        <w:t>All the voltage sweep tables for all sensors are at a fixed voltage for each data accumulation period, start high and step down in value logarithmically.</w:t>
      </w:r>
      <w:bookmarkEnd w:id="128"/>
    </w:p>
    <w:p w14:paraId="4E213F72" w14:textId="77777777" w:rsidR="00FC3723" w:rsidRDefault="00FC3723" w:rsidP="00594603"/>
    <w:p w14:paraId="6C8BC5E3" w14:textId="77777777" w:rsidR="00F437E5" w:rsidRPr="00A13A0F" w:rsidRDefault="006F74B2" w:rsidP="008845C9">
      <w:pPr>
        <w:pStyle w:val="Heading3"/>
      </w:pPr>
      <w:bookmarkStart w:id="129" w:name="_Ref191969042"/>
      <w:bookmarkStart w:id="130" w:name="_Toc208071787"/>
      <w:r>
        <w:t>SWEEP TABLES</w:t>
      </w:r>
      <w:bookmarkEnd w:id="129"/>
      <w:bookmarkEnd w:id="130"/>
    </w:p>
    <w:p w14:paraId="49338EA0" w14:textId="77777777" w:rsidR="00F437E5" w:rsidRDefault="00F437E5" w:rsidP="00594603"/>
    <w:p w14:paraId="59F35F06" w14:textId="7C609FE9" w:rsidR="00A13A0F" w:rsidRDefault="00A13A0F" w:rsidP="00594603">
      <w:r>
        <w:t>These files can be downloaded from the PDS, under the CALIB directory of</w:t>
      </w:r>
      <w:r w:rsidR="00121FCA">
        <w:t xml:space="preserve"> </w:t>
      </w:r>
      <w:r>
        <w:t xml:space="preserve">the PDS collection </w:t>
      </w:r>
      <w:r w:rsidRPr="00A13A0F">
        <w:t>COCAPS_1SAT</w:t>
      </w:r>
      <w:r w:rsidR="00C20624">
        <w:t>.  The following table lists their filename and denotes which provide a voltage value, an energy value, or both:</w:t>
      </w:r>
    </w:p>
    <w:p w14:paraId="68914D48" w14:textId="77777777" w:rsidR="00660401" w:rsidRDefault="00660401" w:rsidP="0059460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6"/>
        <w:gridCol w:w="1446"/>
        <w:gridCol w:w="1413"/>
        <w:gridCol w:w="1180"/>
      </w:tblGrid>
      <w:tr w:rsidR="005E5E9A" w:rsidRPr="00A13A0F" w14:paraId="6A2E7AD0" w14:textId="77777777" w:rsidTr="005E5E9A">
        <w:tc>
          <w:tcPr>
            <w:tcW w:w="3466" w:type="dxa"/>
            <w:shd w:val="clear" w:color="auto" w:fill="auto"/>
          </w:tcPr>
          <w:p w14:paraId="294EB6C6" w14:textId="77777777" w:rsidR="005E5E9A" w:rsidRPr="00A13A0F" w:rsidRDefault="005E5E9A" w:rsidP="002A0A1C">
            <w:r w:rsidRPr="00A13A0F">
              <w:t>File</w:t>
            </w:r>
          </w:p>
        </w:tc>
        <w:tc>
          <w:tcPr>
            <w:tcW w:w="1446" w:type="dxa"/>
            <w:shd w:val="clear" w:color="auto" w:fill="auto"/>
          </w:tcPr>
          <w:p w14:paraId="4BC687D2" w14:textId="77777777" w:rsidR="005E5E9A" w:rsidRPr="00A13A0F" w:rsidRDefault="005E5E9A" w:rsidP="002A0A1C">
            <w:pPr>
              <w:jc w:val="center"/>
            </w:pPr>
            <w:r w:rsidRPr="00A13A0F">
              <w:t>Step Number</w:t>
            </w:r>
          </w:p>
        </w:tc>
        <w:tc>
          <w:tcPr>
            <w:tcW w:w="1413" w:type="dxa"/>
            <w:shd w:val="clear" w:color="auto" w:fill="auto"/>
          </w:tcPr>
          <w:p w14:paraId="02378932" w14:textId="77777777" w:rsidR="005E5E9A" w:rsidRDefault="005E5E9A" w:rsidP="002A0A1C">
            <w:pPr>
              <w:jc w:val="center"/>
            </w:pPr>
            <w:r>
              <w:t>Voltage</w:t>
            </w:r>
          </w:p>
          <w:p w14:paraId="1A555E7B" w14:textId="2796FF7C" w:rsidR="00C20624" w:rsidRPr="00A13A0F" w:rsidRDefault="00C20624" w:rsidP="002A0A1C">
            <w:pPr>
              <w:jc w:val="center"/>
            </w:pPr>
            <w:r>
              <w:t>(V)</w:t>
            </w:r>
          </w:p>
        </w:tc>
        <w:tc>
          <w:tcPr>
            <w:tcW w:w="1180" w:type="dxa"/>
            <w:shd w:val="clear" w:color="auto" w:fill="auto"/>
          </w:tcPr>
          <w:p w14:paraId="66D3F3FD" w14:textId="77777777" w:rsidR="00C20624" w:rsidRDefault="00C20624" w:rsidP="002A0A1C">
            <w:pPr>
              <w:jc w:val="center"/>
            </w:pPr>
            <w:r>
              <w:t>Energy</w:t>
            </w:r>
          </w:p>
          <w:p w14:paraId="58164A55" w14:textId="02E3E8A4" w:rsidR="005E5E9A" w:rsidRPr="00A13A0F" w:rsidRDefault="00C20624" w:rsidP="002A0A1C">
            <w:pPr>
              <w:jc w:val="center"/>
            </w:pPr>
            <w:r>
              <w:t>(</w:t>
            </w:r>
            <w:r w:rsidR="005E5E9A">
              <w:t>eV</w:t>
            </w:r>
            <w:r>
              <w:t>)</w:t>
            </w:r>
          </w:p>
        </w:tc>
      </w:tr>
      <w:tr w:rsidR="005E5E9A" w:rsidRPr="00A13A0F" w14:paraId="7B4828BA" w14:textId="77777777" w:rsidTr="005E5E9A">
        <w:tc>
          <w:tcPr>
            <w:tcW w:w="3466" w:type="dxa"/>
            <w:shd w:val="clear" w:color="auto" w:fill="auto"/>
          </w:tcPr>
          <w:p w14:paraId="142A78E6" w14:textId="6C442DBD" w:rsidR="005E5E9A" w:rsidRPr="00A13A0F" w:rsidRDefault="005E5E9A" w:rsidP="002A0A1C">
            <w:r w:rsidRPr="00A13A0F">
              <w:t>ELS_SWEEP_TABLE_ALL_VER</w:t>
            </w:r>
          </w:p>
        </w:tc>
        <w:tc>
          <w:tcPr>
            <w:tcW w:w="1446" w:type="dxa"/>
            <w:shd w:val="clear" w:color="auto" w:fill="auto"/>
            <w:vAlign w:val="center"/>
          </w:tcPr>
          <w:p w14:paraId="3C6CC248" w14:textId="77777777" w:rsidR="005E5E9A" w:rsidRPr="00A13A0F" w:rsidRDefault="005E5E9A" w:rsidP="002A0A1C">
            <w:pPr>
              <w:jc w:val="center"/>
            </w:pPr>
            <w:r>
              <w:rPr>
                <w:rFonts w:ascii="Wingdings" w:hAnsi="Wingdings"/>
              </w:rPr>
              <w:t></w:t>
            </w:r>
          </w:p>
        </w:tc>
        <w:tc>
          <w:tcPr>
            <w:tcW w:w="1413" w:type="dxa"/>
            <w:shd w:val="clear" w:color="auto" w:fill="auto"/>
            <w:vAlign w:val="center"/>
          </w:tcPr>
          <w:p w14:paraId="33661CDF" w14:textId="77777777" w:rsidR="005E5E9A" w:rsidRPr="00A13A0F" w:rsidRDefault="005E5E9A" w:rsidP="002A0A1C">
            <w:pPr>
              <w:jc w:val="center"/>
            </w:pPr>
            <w:r>
              <w:rPr>
                <w:rFonts w:ascii="Wingdings" w:hAnsi="Wingdings"/>
              </w:rPr>
              <w:t></w:t>
            </w:r>
          </w:p>
        </w:tc>
        <w:tc>
          <w:tcPr>
            <w:tcW w:w="1180" w:type="dxa"/>
            <w:shd w:val="clear" w:color="auto" w:fill="auto"/>
            <w:vAlign w:val="center"/>
          </w:tcPr>
          <w:p w14:paraId="6F6E733F" w14:textId="77777777" w:rsidR="005E5E9A" w:rsidRPr="00A13A0F" w:rsidRDefault="005E5E9A" w:rsidP="002A0A1C">
            <w:pPr>
              <w:jc w:val="center"/>
            </w:pPr>
            <w:r>
              <w:rPr>
                <w:rFonts w:ascii="Wingdings" w:hAnsi="Wingdings"/>
              </w:rPr>
              <w:t></w:t>
            </w:r>
          </w:p>
        </w:tc>
      </w:tr>
      <w:tr w:rsidR="005E5E9A" w:rsidRPr="00A13A0F" w14:paraId="15BAF12A" w14:textId="77777777" w:rsidTr="005E5E9A">
        <w:tc>
          <w:tcPr>
            <w:tcW w:w="3466" w:type="dxa"/>
            <w:shd w:val="clear" w:color="auto" w:fill="auto"/>
          </w:tcPr>
          <w:p w14:paraId="1A4F56B1" w14:textId="77777777" w:rsidR="005E5E9A" w:rsidRPr="00A13A0F" w:rsidRDefault="005E5E9A" w:rsidP="002A0A1C">
            <w:r w:rsidRPr="00A13A0F">
              <w:t>IBS_SWEEP_V0_V1_V2</w:t>
            </w:r>
          </w:p>
        </w:tc>
        <w:tc>
          <w:tcPr>
            <w:tcW w:w="1446" w:type="dxa"/>
            <w:shd w:val="clear" w:color="auto" w:fill="auto"/>
            <w:vAlign w:val="center"/>
          </w:tcPr>
          <w:p w14:paraId="70BD8629" w14:textId="77777777" w:rsidR="005E5E9A" w:rsidRPr="00A13A0F" w:rsidRDefault="005E5E9A" w:rsidP="002A0A1C">
            <w:pPr>
              <w:jc w:val="center"/>
            </w:pPr>
            <w:r>
              <w:rPr>
                <w:rFonts w:ascii="Wingdings" w:hAnsi="Wingdings"/>
              </w:rPr>
              <w:t></w:t>
            </w:r>
          </w:p>
        </w:tc>
        <w:tc>
          <w:tcPr>
            <w:tcW w:w="1413" w:type="dxa"/>
            <w:shd w:val="clear" w:color="auto" w:fill="auto"/>
            <w:vAlign w:val="center"/>
          </w:tcPr>
          <w:p w14:paraId="31D0C623" w14:textId="77777777" w:rsidR="005E5E9A" w:rsidRPr="00A13A0F" w:rsidRDefault="005E5E9A" w:rsidP="002A0A1C">
            <w:pPr>
              <w:jc w:val="center"/>
            </w:pPr>
            <w:r>
              <w:rPr>
                <w:rFonts w:ascii="Wingdings" w:hAnsi="Wingdings"/>
              </w:rPr>
              <w:t></w:t>
            </w:r>
          </w:p>
        </w:tc>
        <w:tc>
          <w:tcPr>
            <w:tcW w:w="1180" w:type="dxa"/>
            <w:shd w:val="clear" w:color="auto" w:fill="auto"/>
            <w:vAlign w:val="center"/>
          </w:tcPr>
          <w:p w14:paraId="314DEE47" w14:textId="77777777" w:rsidR="005E5E9A" w:rsidRPr="00A13A0F" w:rsidRDefault="005E5E9A" w:rsidP="002A0A1C">
            <w:pPr>
              <w:jc w:val="center"/>
            </w:pPr>
            <w:r>
              <w:rPr>
                <w:rFonts w:ascii="Wingdings" w:hAnsi="Wingdings"/>
              </w:rPr>
              <w:t></w:t>
            </w:r>
          </w:p>
        </w:tc>
      </w:tr>
      <w:tr w:rsidR="005E5E9A" w:rsidRPr="00A13A0F" w14:paraId="2B47DA12" w14:textId="77777777" w:rsidTr="005E5E9A">
        <w:tc>
          <w:tcPr>
            <w:tcW w:w="3466" w:type="dxa"/>
            <w:shd w:val="clear" w:color="auto" w:fill="auto"/>
          </w:tcPr>
          <w:p w14:paraId="3FC283CB" w14:textId="77777777" w:rsidR="005E5E9A" w:rsidRPr="00A13A0F" w:rsidRDefault="005E5E9A" w:rsidP="002A0A1C">
            <w:r w:rsidRPr="00A13A0F">
              <w:t>IBS_SWEEP_V3</w:t>
            </w:r>
          </w:p>
        </w:tc>
        <w:tc>
          <w:tcPr>
            <w:tcW w:w="1446" w:type="dxa"/>
            <w:shd w:val="clear" w:color="auto" w:fill="auto"/>
            <w:vAlign w:val="center"/>
          </w:tcPr>
          <w:p w14:paraId="2446CAAE" w14:textId="77777777" w:rsidR="005E5E9A" w:rsidRPr="00A13A0F" w:rsidRDefault="005E5E9A" w:rsidP="002A0A1C">
            <w:pPr>
              <w:jc w:val="center"/>
            </w:pPr>
            <w:r>
              <w:rPr>
                <w:rFonts w:ascii="Wingdings" w:hAnsi="Wingdings"/>
              </w:rPr>
              <w:t></w:t>
            </w:r>
          </w:p>
        </w:tc>
        <w:tc>
          <w:tcPr>
            <w:tcW w:w="1413" w:type="dxa"/>
            <w:shd w:val="clear" w:color="auto" w:fill="auto"/>
            <w:vAlign w:val="center"/>
          </w:tcPr>
          <w:p w14:paraId="4ADA3713" w14:textId="77777777" w:rsidR="005E5E9A" w:rsidRPr="00A13A0F" w:rsidRDefault="005E5E9A" w:rsidP="002A0A1C">
            <w:pPr>
              <w:jc w:val="center"/>
            </w:pPr>
            <w:r>
              <w:rPr>
                <w:rFonts w:ascii="Wingdings" w:hAnsi="Wingdings"/>
              </w:rPr>
              <w:t></w:t>
            </w:r>
          </w:p>
        </w:tc>
        <w:tc>
          <w:tcPr>
            <w:tcW w:w="1180" w:type="dxa"/>
            <w:shd w:val="clear" w:color="auto" w:fill="auto"/>
            <w:vAlign w:val="center"/>
          </w:tcPr>
          <w:p w14:paraId="307FA0C8" w14:textId="77777777" w:rsidR="005E5E9A" w:rsidRPr="00A13A0F" w:rsidRDefault="005E5E9A" w:rsidP="002A0A1C">
            <w:pPr>
              <w:jc w:val="center"/>
            </w:pPr>
            <w:r>
              <w:rPr>
                <w:rFonts w:ascii="Wingdings" w:hAnsi="Wingdings"/>
              </w:rPr>
              <w:t></w:t>
            </w:r>
          </w:p>
        </w:tc>
      </w:tr>
      <w:tr w:rsidR="005E5E9A" w:rsidRPr="00A13A0F" w14:paraId="126BEEF9" w14:textId="77777777" w:rsidTr="005E5E9A">
        <w:tc>
          <w:tcPr>
            <w:tcW w:w="3466" w:type="dxa"/>
            <w:shd w:val="clear" w:color="auto" w:fill="auto"/>
          </w:tcPr>
          <w:p w14:paraId="7E85ADF7" w14:textId="77777777" w:rsidR="005E5E9A" w:rsidRPr="00A13A0F" w:rsidRDefault="005E5E9A" w:rsidP="002A0A1C">
            <w:r w:rsidRPr="00A13A0F">
              <w:t>IMS_SWEEP_TABLE_0_Std</w:t>
            </w:r>
          </w:p>
        </w:tc>
        <w:tc>
          <w:tcPr>
            <w:tcW w:w="1446" w:type="dxa"/>
            <w:shd w:val="clear" w:color="auto" w:fill="auto"/>
            <w:vAlign w:val="center"/>
          </w:tcPr>
          <w:p w14:paraId="696FDD3B" w14:textId="77777777" w:rsidR="005E5E9A" w:rsidRPr="00A13A0F" w:rsidRDefault="005E5E9A" w:rsidP="002A0A1C">
            <w:pPr>
              <w:jc w:val="center"/>
            </w:pPr>
            <w:r>
              <w:rPr>
                <w:rFonts w:ascii="Wingdings" w:hAnsi="Wingdings"/>
              </w:rPr>
              <w:t></w:t>
            </w:r>
          </w:p>
        </w:tc>
        <w:tc>
          <w:tcPr>
            <w:tcW w:w="1413" w:type="dxa"/>
            <w:shd w:val="clear" w:color="auto" w:fill="auto"/>
            <w:vAlign w:val="center"/>
          </w:tcPr>
          <w:p w14:paraId="03870E0F" w14:textId="77777777" w:rsidR="005E5E9A" w:rsidRPr="00A13A0F" w:rsidRDefault="005E5E9A" w:rsidP="002A0A1C">
            <w:pPr>
              <w:jc w:val="center"/>
            </w:pPr>
            <w:r>
              <w:rPr>
                <w:rFonts w:ascii="Wingdings" w:hAnsi="Wingdings"/>
              </w:rPr>
              <w:t></w:t>
            </w:r>
          </w:p>
        </w:tc>
        <w:tc>
          <w:tcPr>
            <w:tcW w:w="1180" w:type="dxa"/>
            <w:shd w:val="clear" w:color="auto" w:fill="auto"/>
            <w:vAlign w:val="center"/>
          </w:tcPr>
          <w:p w14:paraId="6F32FEF5" w14:textId="77777777" w:rsidR="005E5E9A" w:rsidRPr="00A13A0F" w:rsidRDefault="005E5E9A" w:rsidP="002A0A1C">
            <w:pPr>
              <w:jc w:val="center"/>
            </w:pPr>
            <w:r>
              <w:rPr>
                <w:rFonts w:ascii="Wingdings" w:hAnsi="Wingdings"/>
              </w:rPr>
              <w:t></w:t>
            </w:r>
          </w:p>
        </w:tc>
      </w:tr>
      <w:tr w:rsidR="005E5E9A" w:rsidRPr="00A13A0F" w14:paraId="13097A38" w14:textId="77777777" w:rsidTr="005E5E9A">
        <w:tc>
          <w:tcPr>
            <w:tcW w:w="3466" w:type="dxa"/>
            <w:shd w:val="clear" w:color="auto" w:fill="auto"/>
          </w:tcPr>
          <w:p w14:paraId="51BB8492" w14:textId="77777777" w:rsidR="005E5E9A" w:rsidRPr="00A13A0F" w:rsidRDefault="005E5E9A" w:rsidP="002A0A1C">
            <w:r w:rsidRPr="00A13A0F">
              <w:t>IMS_SWEEP_TABLE_0_Titans</w:t>
            </w:r>
          </w:p>
        </w:tc>
        <w:tc>
          <w:tcPr>
            <w:tcW w:w="1446" w:type="dxa"/>
            <w:shd w:val="clear" w:color="auto" w:fill="auto"/>
            <w:vAlign w:val="center"/>
          </w:tcPr>
          <w:p w14:paraId="21D9C522" w14:textId="77777777" w:rsidR="005E5E9A" w:rsidRPr="00A13A0F" w:rsidRDefault="005E5E9A" w:rsidP="002A0A1C">
            <w:pPr>
              <w:jc w:val="center"/>
            </w:pPr>
            <w:r>
              <w:rPr>
                <w:rFonts w:ascii="Wingdings" w:hAnsi="Wingdings"/>
              </w:rPr>
              <w:t></w:t>
            </w:r>
          </w:p>
        </w:tc>
        <w:tc>
          <w:tcPr>
            <w:tcW w:w="1413" w:type="dxa"/>
            <w:shd w:val="clear" w:color="auto" w:fill="auto"/>
            <w:vAlign w:val="center"/>
          </w:tcPr>
          <w:p w14:paraId="3A6C7900" w14:textId="77777777" w:rsidR="005E5E9A" w:rsidRPr="00A13A0F" w:rsidRDefault="005E5E9A" w:rsidP="002A0A1C">
            <w:pPr>
              <w:jc w:val="center"/>
            </w:pPr>
            <w:r>
              <w:rPr>
                <w:rFonts w:ascii="Wingdings" w:hAnsi="Wingdings"/>
              </w:rPr>
              <w:t></w:t>
            </w:r>
          </w:p>
        </w:tc>
        <w:tc>
          <w:tcPr>
            <w:tcW w:w="1180" w:type="dxa"/>
            <w:shd w:val="clear" w:color="auto" w:fill="auto"/>
            <w:vAlign w:val="center"/>
          </w:tcPr>
          <w:p w14:paraId="6E6AD20F" w14:textId="77777777" w:rsidR="005E5E9A" w:rsidRPr="00A13A0F" w:rsidRDefault="005E5E9A" w:rsidP="002A0A1C">
            <w:pPr>
              <w:jc w:val="center"/>
            </w:pPr>
            <w:r>
              <w:rPr>
                <w:rFonts w:ascii="Wingdings" w:hAnsi="Wingdings"/>
              </w:rPr>
              <w:t></w:t>
            </w:r>
          </w:p>
        </w:tc>
      </w:tr>
      <w:tr w:rsidR="005E5E9A" w:rsidRPr="00A13A0F" w14:paraId="39200941" w14:textId="77777777" w:rsidTr="005E5E9A">
        <w:tc>
          <w:tcPr>
            <w:tcW w:w="3466" w:type="dxa"/>
            <w:shd w:val="clear" w:color="auto" w:fill="auto"/>
          </w:tcPr>
          <w:p w14:paraId="6DA2780E" w14:textId="77777777" w:rsidR="005E5E9A" w:rsidRPr="00A13A0F" w:rsidRDefault="005E5E9A" w:rsidP="002A0A1C">
            <w:r w:rsidRPr="00A13A0F">
              <w:t>IMS_SWEEP_TABLE_1_Std</w:t>
            </w:r>
          </w:p>
        </w:tc>
        <w:tc>
          <w:tcPr>
            <w:tcW w:w="1446" w:type="dxa"/>
            <w:shd w:val="clear" w:color="auto" w:fill="auto"/>
            <w:vAlign w:val="center"/>
          </w:tcPr>
          <w:p w14:paraId="0CE49664" w14:textId="77777777" w:rsidR="005E5E9A" w:rsidRPr="00A13A0F" w:rsidRDefault="005E5E9A" w:rsidP="002A0A1C">
            <w:pPr>
              <w:jc w:val="center"/>
            </w:pPr>
            <w:r>
              <w:rPr>
                <w:rFonts w:ascii="Wingdings" w:hAnsi="Wingdings"/>
              </w:rPr>
              <w:t></w:t>
            </w:r>
          </w:p>
        </w:tc>
        <w:tc>
          <w:tcPr>
            <w:tcW w:w="1413" w:type="dxa"/>
            <w:shd w:val="clear" w:color="auto" w:fill="auto"/>
            <w:vAlign w:val="center"/>
          </w:tcPr>
          <w:p w14:paraId="386A43FC" w14:textId="77777777" w:rsidR="005E5E9A" w:rsidRPr="00A13A0F" w:rsidRDefault="005E5E9A" w:rsidP="002A0A1C">
            <w:pPr>
              <w:jc w:val="center"/>
            </w:pPr>
            <w:r>
              <w:rPr>
                <w:rFonts w:ascii="Wingdings" w:hAnsi="Wingdings"/>
              </w:rPr>
              <w:t></w:t>
            </w:r>
          </w:p>
        </w:tc>
        <w:tc>
          <w:tcPr>
            <w:tcW w:w="1180" w:type="dxa"/>
            <w:shd w:val="clear" w:color="auto" w:fill="auto"/>
            <w:vAlign w:val="center"/>
          </w:tcPr>
          <w:p w14:paraId="5FBEE33A" w14:textId="77777777" w:rsidR="005E5E9A" w:rsidRPr="00A13A0F" w:rsidRDefault="005E5E9A" w:rsidP="002A0A1C">
            <w:pPr>
              <w:jc w:val="center"/>
            </w:pPr>
            <w:r>
              <w:rPr>
                <w:rFonts w:ascii="Wingdings" w:hAnsi="Wingdings"/>
              </w:rPr>
              <w:t></w:t>
            </w:r>
          </w:p>
        </w:tc>
      </w:tr>
      <w:tr w:rsidR="005E5E9A" w:rsidRPr="00A13A0F" w14:paraId="6DE8898B" w14:textId="77777777" w:rsidTr="005E5E9A">
        <w:tc>
          <w:tcPr>
            <w:tcW w:w="3466" w:type="dxa"/>
            <w:shd w:val="clear" w:color="auto" w:fill="auto"/>
          </w:tcPr>
          <w:p w14:paraId="1D0FCCA5" w14:textId="77777777" w:rsidR="005E5E9A" w:rsidRPr="00A13A0F" w:rsidRDefault="005E5E9A" w:rsidP="002A0A1C">
            <w:r w:rsidRPr="00A13A0F">
              <w:t>IMS_SWEEP_TABLE_2_Std</w:t>
            </w:r>
          </w:p>
        </w:tc>
        <w:tc>
          <w:tcPr>
            <w:tcW w:w="1446" w:type="dxa"/>
            <w:shd w:val="clear" w:color="auto" w:fill="auto"/>
            <w:vAlign w:val="center"/>
          </w:tcPr>
          <w:p w14:paraId="022A9B1B" w14:textId="77777777" w:rsidR="005E5E9A" w:rsidRPr="00A13A0F" w:rsidRDefault="005E5E9A" w:rsidP="002A0A1C">
            <w:pPr>
              <w:jc w:val="center"/>
            </w:pPr>
            <w:r>
              <w:rPr>
                <w:rFonts w:ascii="Wingdings" w:hAnsi="Wingdings"/>
              </w:rPr>
              <w:t></w:t>
            </w:r>
          </w:p>
        </w:tc>
        <w:tc>
          <w:tcPr>
            <w:tcW w:w="1413" w:type="dxa"/>
            <w:shd w:val="clear" w:color="auto" w:fill="auto"/>
            <w:vAlign w:val="center"/>
          </w:tcPr>
          <w:p w14:paraId="378D0106" w14:textId="77777777" w:rsidR="005E5E9A" w:rsidRPr="00A13A0F" w:rsidRDefault="005E5E9A" w:rsidP="002A0A1C">
            <w:pPr>
              <w:jc w:val="center"/>
            </w:pPr>
            <w:r>
              <w:rPr>
                <w:rFonts w:ascii="Wingdings" w:hAnsi="Wingdings"/>
              </w:rPr>
              <w:t></w:t>
            </w:r>
          </w:p>
        </w:tc>
        <w:tc>
          <w:tcPr>
            <w:tcW w:w="1180" w:type="dxa"/>
            <w:shd w:val="clear" w:color="auto" w:fill="auto"/>
            <w:vAlign w:val="center"/>
          </w:tcPr>
          <w:p w14:paraId="376D0F16" w14:textId="77777777" w:rsidR="005E5E9A" w:rsidRPr="00A13A0F" w:rsidRDefault="005E5E9A" w:rsidP="002A0A1C">
            <w:pPr>
              <w:jc w:val="center"/>
            </w:pPr>
            <w:r>
              <w:rPr>
                <w:rFonts w:ascii="Wingdings" w:hAnsi="Wingdings"/>
              </w:rPr>
              <w:t></w:t>
            </w:r>
          </w:p>
        </w:tc>
      </w:tr>
      <w:tr w:rsidR="005E5E9A" w:rsidRPr="00A13A0F" w14:paraId="38CF2DB0" w14:textId="77777777" w:rsidTr="005E5E9A">
        <w:tc>
          <w:tcPr>
            <w:tcW w:w="3466" w:type="dxa"/>
            <w:shd w:val="clear" w:color="auto" w:fill="auto"/>
          </w:tcPr>
          <w:p w14:paraId="0CF18F70" w14:textId="77777777" w:rsidR="005E5E9A" w:rsidRPr="00A13A0F" w:rsidRDefault="005E5E9A" w:rsidP="002A0A1C">
            <w:r w:rsidRPr="00A13A0F">
              <w:t>IMS_SWEEP_TABLE_15_Titans</w:t>
            </w:r>
          </w:p>
        </w:tc>
        <w:tc>
          <w:tcPr>
            <w:tcW w:w="1446" w:type="dxa"/>
            <w:shd w:val="clear" w:color="auto" w:fill="auto"/>
            <w:vAlign w:val="center"/>
          </w:tcPr>
          <w:p w14:paraId="2A186B91" w14:textId="77777777" w:rsidR="005E5E9A" w:rsidRPr="00A13A0F" w:rsidRDefault="005E5E9A" w:rsidP="002A0A1C">
            <w:pPr>
              <w:jc w:val="center"/>
            </w:pPr>
            <w:r>
              <w:rPr>
                <w:rFonts w:ascii="Wingdings" w:hAnsi="Wingdings"/>
              </w:rPr>
              <w:t></w:t>
            </w:r>
          </w:p>
        </w:tc>
        <w:tc>
          <w:tcPr>
            <w:tcW w:w="1413" w:type="dxa"/>
            <w:shd w:val="clear" w:color="auto" w:fill="auto"/>
            <w:vAlign w:val="center"/>
          </w:tcPr>
          <w:p w14:paraId="05E37624" w14:textId="77777777" w:rsidR="005E5E9A" w:rsidRPr="00A13A0F" w:rsidRDefault="005E5E9A" w:rsidP="002A0A1C">
            <w:pPr>
              <w:jc w:val="center"/>
            </w:pPr>
            <w:r>
              <w:rPr>
                <w:rFonts w:ascii="Wingdings" w:hAnsi="Wingdings"/>
              </w:rPr>
              <w:t></w:t>
            </w:r>
          </w:p>
        </w:tc>
        <w:tc>
          <w:tcPr>
            <w:tcW w:w="1180" w:type="dxa"/>
            <w:shd w:val="clear" w:color="auto" w:fill="auto"/>
            <w:vAlign w:val="center"/>
          </w:tcPr>
          <w:p w14:paraId="0237FC1A" w14:textId="77777777" w:rsidR="005E5E9A" w:rsidRPr="00A13A0F" w:rsidRDefault="005E5E9A" w:rsidP="002A0A1C">
            <w:pPr>
              <w:jc w:val="center"/>
            </w:pPr>
            <w:r>
              <w:rPr>
                <w:rFonts w:ascii="Wingdings" w:hAnsi="Wingdings"/>
              </w:rPr>
              <w:t></w:t>
            </w:r>
          </w:p>
        </w:tc>
      </w:tr>
      <w:tr w:rsidR="005E5E9A" w:rsidRPr="00A13A0F" w14:paraId="12307F8E" w14:textId="77777777" w:rsidTr="005E5E9A">
        <w:tc>
          <w:tcPr>
            <w:tcW w:w="3466" w:type="dxa"/>
            <w:shd w:val="clear" w:color="auto" w:fill="auto"/>
          </w:tcPr>
          <w:p w14:paraId="7F189446" w14:textId="77777777" w:rsidR="005E5E9A" w:rsidRPr="00A13A0F" w:rsidRDefault="005E5E9A" w:rsidP="002A0A1C">
            <w:r w:rsidRPr="00A13A0F">
              <w:t xml:space="preserve">IMS_SWEEP_TABLE_16_Calib </w:t>
            </w:r>
          </w:p>
        </w:tc>
        <w:tc>
          <w:tcPr>
            <w:tcW w:w="1446" w:type="dxa"/>
            <w:shd w:val="clear" w:color="auto" w:fill="auto"/>
            <w:vAlign w:val="center"/>
          </w:tcPr>
          <w:p w14:paraId="6CFD4261" w14:textId="77777777" w:rsidR="005E5E9A" w:rsidRPr="00A13A0F" w:rsidRDefault="005E5E9A" w:rsidP="002A0A1C">
            <w:pPr>
              <w:jc w:val="center"/>
            </w:pPr>
            <w:r>
              <w:rPr>
                <w:rFonts w:ascii="Wingdings" w:hAnsi="Wingdings"/>
              </w:rPr>
              <w:t></w:t>
            </w:r>
          </w:p>
        </w:tc>
        <w:tc>
          <w:tcPr>
            <w:tcW w:w="1413" w:type="dxa"/>
            <w:shd w:val="clear" w:color="auto" w:fill="auto"/>
            <w:vAlign w:val="center"/>
          </w:tcPr>
          <w:p w14:paraId="4AE8744E" w14:textId="77777777" w:rsidR="005E5E9A" w:rsidRPr="00A13A0F" w:rsidRDefault="005E5E9A" w:rsidP="002A0A1C">
            <w:pPr>
              <w:jc w:val="center"/>
            </w:pPr>
            <w:r>
              <w:rPr>
                <w:rFonts w:ascii="Wingdings" w:hAnsi="Wingdings"/>
              </w:rPr>
              <w:t></w:t>
            </w:r>
          </w:p>
        </w:tc>
        <w:tc>
          <w:tcPr>
            <w:tcW w:w="1180" w:type="dxa"/>
            <w:shd w:val="clear" w:color="auto" w:fill="auto"/>
            <w:vAlign w:val="center"/>
          </w:tcPr>
          <w:p w14:paraId="52C2B1EC" w14:textId="77777777" w:rsidR="005E5E9A" w:rsidRPr="00A13A0F" w:rsidRDefault="005E5E9A" w:rsidP="002A0A1C">
            <w:pPr>
              <w:jc w:val="center"/>
            </w:pPr>
            <w:r>
              <w:rPr>
                <w:rFonts w:ascii="Wingdings" w:hAnsi="Wingdings"/>
              </w:rPr>
              <w:t></w:t>
            </w:r>
          </w:p>
        </w:tc>
      </w:tr>
      <w:tr w:rsidR="005E5E9A" w:rsidRPr="00A13A0F" w14:paraId="51C9225D" w14:textId="77777777" w:rsidTr="005E5E9A">
        <w:tc>
          <w:tcPr>
            <w:tcW w:w="3466" w:type="dxa"/>
            <w:shd w:val="clear" w:color="auto" w:fill="auto"/>
          </w:tcPr>
          <w:p w14:paraId="699A35BD" w14:textId="77777777" w:rsidR="005E5E9A" w:rsidRPr="00A13A0F" w:rsidRDefault="005E5E9A" w:rsidP="002A0A1C">
            <w:r w:rsidRPr="00A13A0F">
              <w:t xml:space="preserve">IMS_SWEEP_TABLE_17_Titans </w:t>
            </w:r>
          </w:p>
        </w:tc>
        <w:tc>
          <w:tcPr>
            <w:tcW w:w="1446" w:type="dxa"/>
            <w:shd w:val="clear" w:color="auto" w:fill="auto"/>
            <w:vAlign w:val="center"/>
          </w:tcPr>
          <w:p w14:paraId="5C0C749E" w14:textId="77777777" w:rsidR="005E5E9A" w:rsidRPr="00A13A0F" w:rsidRDefault="005E5E9A" w:rsidP="002A0A1C">
            <w:pPr>
              <w:jc w:val="center"/>
            </w:pPr>
            <w:r>
              <w:rPr>
                <w:rFonts w:ascii="Wingdings" w:hAnsi="Wingdings"/>
              </w:rPr>
              <w:t></w:t>
            </w:r>
          </w:p>
        </w:tc>
        <w:tc>
          <w:tcPr>
            <w:tcW w:w="1413" w:type="dxa"/>
            <w:shd w:val="clear" w:color="auto" w:fill="auto"/>
            <w:vAlign w:val="center"/>
          </w:tcPr>
          <w:p w14:paraId="64E2ACE2" w14:textId="77777777" w:rsidR="005E5E9A" w:rsidRPr="00A13A0F" w:rsidRDefault="005E5E9A" w:rsidP="002A0A1C">
            <w:pPr>
              <w:jc w:val="center"/>
            </w:pPr>
            <w:r>
              <w:rPr>
                <w:rFonts w:ascii="Wingdings" w:hAnsi="Wingdings"/>
              </w:rPr>
              <w:t></w:t>
            </w:r>
          </w:p>
        </w:tc>
        <w:tc>
          <w:tcPr>
            <w:tcW w:w="1180" w:type="dxa"/>
            <w:shd w:val="clear" w:color="auto" w:fill="auto"/>
            <w:vAlign w:val="center"/>
          </w:tcPr>
          <w:p w14:paraId="670F51FC" w14:textId="77777777" w:rsidR="005E5E9A" w:rsidRPr="00A13A0F" w:rsidRDefault="005E5E9A" w:rsidP="002A0A1C">
            <w:pPr>
              <w:jc w:val="center"/>
            </w:pPr>
            <w:r>
              <w:rPr>
                <w:rFonts w:ascii="Wingdings" w:hAnsi="Wingdings"/>
              </w:rPr>
              <w:t></w:t>
            </w:r>
          </w:p>
        </w:tc>
      </w:tr>
      <w:tr w:rsidR="005E5E9A" w:rsidRPr="00A13A0F" w14:paraId="6A38F71A" w14:textId="77777777" w:rsidTr="005E5E9A">
        <w:tc>
          <w:tcPr>
            <w:tcW w:w="3466" w:type="dxa"/>
            <w:shd w:val="clear" w:color="auto" w:fill="auto"/>
          </w:tcPr>
          <w:p w14:paraId="2C382041" w14:textId="77777777" w:rsidR="005E5E9A" w:rsidRPr="00A13A0F" w:rsidRDefault="005E5E9A" w:rsidP="002A0A1C">
            <w:r w:rsidRPr="00A13A0F">
              <w:t>IMS_SWEEP_TABLE_255_Titans</w:t>
            </w:r>
          </w:p>
        </w:tc>
        <w:tc>
          <w:tcPr>
            <w:tcW w:w="1446" w:type="dxa"/>
            <w:shd w:val="clear" w:color="auto" w:fill="auto"/>
            <w:vAlign w:val="center"/>
          </w:tcPr>
          <w:p w14:paraId="003A289F" w14:textId="77777777" w:rsidR="005E5E9A" w:rsidRPr="00A13A0F" w:rsidRDefault="005E5E9A" w:rsidP="002A0A1C">
            <w:pPr>
              <w:jc w:val="center"/>
            </w:pPr>
            <w:r>
              <w:rPr>
                <w:rFonts w:ascii="Wingdings" w:hAnsi="Wingdings"/>
              </w:rPr>
              <w:t></w:t>
            </w:r>
          </w:p>
        </w:tc>
        <w:tc>
          <w:tcPr>
            <w:tcW w:w="1413" w:type="dxa"/>
            <w:shd w:val="clear" w:color="auto" w:fill="auto"/>
            <w:vAlign w:val="center"/>
          </w:tcPr>
          <w:p w14:paraId="5235086B" w14:textId="77777777" w:rsidR="005E5E9A" w:rsidRPr="00A13A0F" w:rsidRDefault="005E5E9A" w:rsidP="002A0A1C">
            <w:pPr>
              <w:jc w:val="center"/>
            </w:pPr>
            <w:r>
              <w:rPr>
                <w:rFonts w:ascii="Wingdings" w:hAnsi="Wingdings"/>
              </w:rPr>
              <w:t></w:t>
            </w:r>
          </w:p>
        </w:tc>
        <w:tc>
          <w:tcPr>
            <w:tcW w:w="1180" w:type="dxa"/>
            <w:shd w:val="clear" w:color="auto" w:fill="auto"/>
            <w:vAlign w:val="center"/>
          </w:tcPr>
          <w:p w14:paraId="5790D49A" w14:textId="77777777" w:rsidR="005E5E9A" w:rsidRPr="00A13A0F" w:rsidRDefault="005E5E9A" w:rsidP="002A0A1C">
            <w:pPr>
              <w:jc w:val="center"/>
            </w:pPr>
            <w:r>
              <w:rPr>
                <w:rFonts w:ascii="Wingdings" w:hAnsi="Wingdings"/>
              </w:rPr>
              <w:t></w:t>
            </w:r>
          </w:p>
        </w:tc>
      </w:tr>
    </w:tbl>
    <w:p w14:paraId="266C9483" w14:textId="77777777" w:rsidR="00F437E5" w:rsidRDefault="00F437E5" w:rsidP="00594603"/>
    <w:p w14:paraId="2E8A26EE" w14:textId="77777777" w:rsidR="00980EF7" w:rsidRDefault="00121FCA" w:rsidP="00594603">
      <w:r>
        <w:t>Clearly the sweep tables may have a column for just voltage, just eV, or both.  If just voltage (the majority) then you’ll need to know the k factor to convert to eV.</w:t>
      </w:r>
    </w:p>
    <w:p w14:paraId="1EAA43C9" w14:textId="77777777" w:rsidR="0059382D" w:rsidRDefault="0059382D" w:rsidP="00594603"/>
    <w:p w14:paraId="39520118" w14:textId="749F9B6B" w:rsidR="0059382D" w:rsidRDefault="0059382D" w:rsidP="00594603">
      <w:r>
        <w:t xml:space="preserve">Note that sweep tables do not change during </w:t>
      </w:r>
      <w:r w:rsidR="00132766">
        <w:t>A-cycle</w:t>
      </w:r>
      <w:r>
        <w:t>s, if they change they do so instantaneously at the start of the A-cycle.</w:t>
      </w:r>
    </w:p>
    <w:p w14:paraId="7F4391A7" w14:textId="77777777" w:rsidR="003D1AD2" w:rsidRDefault="003D1AD2" w:rsidP="0059382D"/>
    <w:p w14:paraId="74934187" w14:textId="088C942E" w:rsidR="00572C31" w:rsidRDefault="00572C31" w:rsidP="0059382D">
      <w:r>
        <w:t xml:space="preserve">Always use the ANC files to look up the correct sweep table you should be using for IMS and IBS, which are ANC objects </w:t>
      </w:r>
      <w:r w:rsidRPr="00572C31">
        <w:t>IMS_SWEEP_TABLE_NUMBER</w:t>
      </w:r>
      <w:r>
        <w:t xml:space="preserve"> and </w:t>
      </w:r>
      <w:r w:rsidRPr="00572C31">
        <w:t>IBS_SWEEP_TABLE_NUMBER</w:t>
      </w:r>
      <w:r>
        <w:t xml:space="preserve">.  </w:t>
      </w:r>
      <w:r w:rsidRPr="00EB2C3B">
        <w:t>There is no ELS table number information in the ANC files, as ther</w:t>
      </w:r>
      <w:r w:rsidR="00EB2C3B" w:rsidRPr="00EB2C3B">
        <w:t>e is and will ever be just the one</w:t>
      </w:r>
      <w:r w:rsidRPr="00EB2C3B">
        <w:t xml:space="preserve"> energy table.</w:t>
      </w:r>
    </w:p>
    <w:p w14:paraId="4C7BBDD1" w14:textId="77777777" w:rsidR="00572C31" w:rsidRDefault="00572C31" w:rsidP="0059382D"/>
    <w:p w14:paraId="141D6E06" w14:textId="0F0516BA" w:rsidR="00F8430B" w:rsidRPr="003A6C9F" w:rsidRDefault="00F8430B" w:rsidP="0059382D">
      <w:r w:rsidRPr="003A6C9F">
        <w:t>There is some room for confusion when IMS_SWEEP_TABLE_NUMBER is equal to 0, which of the two tables listed in the table should be used (Std or Titans)?</w:t>
      </w:r>
    </w:p>
    <w:p w14:paraId="4D5AF83A" w14:textId="0801523C" w:rsidR="00F8430B" w:rsidRPr="003A6C9F" w:rsidRDefault="00F8430B" w:rsidP="003A6C9F">
      <w:pPr>
        <w:ind w:left="360"/>
      </w:pPr>
      <w:r w:rsidRPr="003A6C9F">
        <w:t>If IMS Table is 0 and the year is &lt; 2004 use IMS_SWEEP_TABLE_0_Std,</w:t>
      </w:r>
      <w:r w:rsidR="003A6C9F">
        <w:br/>
      </w:r>
      <w:r w:rsidRPr="003A6C9F">
        <w:t>but if the year is 2005 or later then use IMS_SWEEP_TABLE_0_Titans.</w:t>
      </w:r>
    </w:p>
    <w:p w14:paraId="48129054" w14:textId="20AC8A79" w:rsidR="00F8430B" w:rsidRDefault="00F8430B" w:rsidP="0059382D">
      <w:r w:rsidRPr="003A6C9F">
        <w:t>The actual time ranges are given in the corresponding LBL files, and neither one covers 2004 at all.</w:t>
      </w:r>
      <w:r w:rsidR="003A6C9F">
        <w:t xml:space="preserve">  See section </w:t>
      </w:r>
      <w:r w:rsidR="003A6C9F">
        <w:rPr>
          <w:highlight w:val="yellow"/>
        </w:rPr>
        <w:fldChar w:fldCharType="begin"/>
      </w:r>
      <w:r w:rsidR="003A6C9F">
        <w:instrText xml:space="preserve"> REF _Ref191974028 \r \h </w:instrText>
      </w:r>
      <w:r w:rsidR="003A6C9F">
        <w:rPr>
          <w:highlight w:val="yellow"/>
        </w:rPr>
      </w:r>
      <w:r w:rsidR="003A6C9F">
        <w:rPr>
          <w:highlight w:val="yellow"/>
        </w:rPr>
        <w:fldChar w:fldCharType="separate"/>
      </w:r>
      <w:r w:rsidR="00EC706D">
        <w:t>8.8</w:t>
      </w:r>
      <w:r w:rsidR="003A6C9F">
        <w:rPr>
          <w:highlight w:val="yellow"/>
        </w:rPr>
        <w:fldChar w:fldCharType="end"/>
      </w:r>
      <w:r w:rsidR="003A6C9F">
        <w:t xml:space="preserve"> for more detail.</w:t>
      </w:r>
    </w:p>
    <w:p w14:paraId="27D5CC6E" w14:textId="77777777" w:rsidR="00F8430B" w:rsidRDefault="00F8430B" w:rsidP="0059382D"/>
    <w:p w14:paraId="1C4B3935" w14:textId="1CE3CA86" w:rsidR="00572C31" w:rsidRDefault="00572C31" w:rsidP="003D1AD2">
      <w:r>
        <w:lastRenderedPageBreak/>
        <w:t>Some basic notes on date ranges</w:t>
      </w:r>
      <w:r w:rsidR="009A4480">
        <w:t xml:space="preserve"> follow</w:t>
      </w:r>
      <w:r w:rsidR="00FE7FE9">
        <w:t>, but use the version given by IMS_SWEEP_TABLE_NUMBER</w:t>
      </w:r>
      <w:r w:rsidR="009A4480">
        <w:t>.</w:t>
      </w:r>
    </w:p>
    <w:p w14:paraId="0CDE75FB" w14:textId="77777777" w:rsidR="00572C31" w:rsidRDefault="00572C31" w:rsidP="003D1AD2"/>
    <w:p w14:paraId="50BE23EF" w14:textId="77777777" w:rsidR="00572C31" w:rsidRPr="00B45405" w:rsidRDefault="00572C31" w:rsidP="00B45405">
      <w:pPr>
        <w:rPr>
          <w:sz w:val="20"/>
        </w:rPr>
      </w:pPr>
      <w:r w:rsidRPr="00B45405">
        <w:rPr>
          <w:sz w:val="20"/>
        </w:rPr>
        <w:t>The ELS table has never changed – it’s the only one, valid for all times.</w:t>
      </w:r>
    </w:p>
    <w:p w14:paraId="2975670F" w14:textId="77777777" w:rsidR="00572C31" w:rsidRDefault="00572C31" w:rsidP="003D1AD2">
      <w:pPr>
        <w:rPr>
          <w:sz w:val="20"/>
        </w:rPr>
      </w:pPr>
    </w:p>
    <w:p w14:paraId="2608C112" w14:textId="38E38766" w:rsidR="003D1AD2" w:rsidRDefault="003D1AD2" w:rsidP="003D1AD2">
      <w:pPr>
        <w:rPr>
          <w:sz w:val="20"/>
        </w:rPr>
      </w:pPr>
      <w:r>
        <w:rPr>
          <w:sz w:val="20"/>
        </w:rPr>
        <w:t>IMS Standard Tables</w:t>
      </w:r>
    </w:p>
    <w:p w14:paraId="6C85A8E9" w14:textId="5B626A8A" w:rsidR="0059382D" w:rsidRPr="00476169" w:rsidRDefault="0059382D" w:rsidP="003D1AD2">
      <w:pPr>
        <w:rPr>
          <w:sz w:val="20"/>
        </w:rPr>
      </w:pPr>
      <w:r>
        <w:rPr>
          <w:sz w:val="20"/>
        </w:rPr>
        <w:t xml:space="preserve">Table 0 was used from </w:t>
      </w:r>
      <w:r w:rsidRPr="00476169">
        <w:rPr>
          <w:sz w:val="20"/>
        </w:rPr>
        <w:t>1999-001T00:00:00 to 2003-236T00:00:00</w:t>
      </w:r>
    </w:p>
    <w:p w14:paraId="764330A2" w14:textId="00DE80C4" w:rsidR="0059382D" w:rsidRDefault="0059382D" w:rsidP="003D1AD2">
      <w:pPr>
        <w:rPr>
          <w:sz w:val="20"/>
        </w:rPr>
      </w:pPr>
      <w:r>
        <w:rPr>
          <w:sz w:val="20"/>
        </w:rPr>
        <w:t>Table 1 was</w:t>
      </w:r>
      <w:r w:rsidR="003D1AD2">
        <w:rPr>
          <w:sz w:val="20"/>
        </w:rPr>
        <w:t xml:space="preserve"> </w:t>
      </w:r>
      <w:r w:rsidRPr="00476169">
        <w:rPr>
          <w:sz w:val="20"/>
        </w:rPr>
        <w:t>used from 2003-236T00:00:00 to 2007-162T03:23:15 (2007-June-11)</w:t>
      </w:r>
    </w:p>
    <w:p w14:paraId="4380508B" w14:textId="03545284" w:rsidR="003D1AD2" w:rsidRPr="00476169" w:rsidRDefault="003D1AD2" w:rsidP="003D1AD2">
      <w:pPr>
        <w:rPr>
          <w:sz w:val="20"/>
        </w:rPr>
      </w:pPr>
      <w:r>
        <w:rPr>
          <w:sz w:val="20"/>
        </w:rPr>
        <w:t>Table 2 was</w:t>
      </w:r>
      <w:r w:rsidRPr="00476169">
        <w:rPr>
          <w:sz w:val="20"/>
        </w:rPr>
        <w:t xml:space="preserve"> used from 2007-162T03:23:15 (2007-June-11) to present</w:t>
      </w:r>
    </w:p>
    <w:p w14:paraId="699E04BA" w14:textId="18850E3F" w:rsidR="003D1AD2" w:rsidRPr="00476169" w:rsidRDefault="003D1AD2" w:rsidP="003D1AD2">
      <w:pPr>
        <w:rPr>
          <w:sz w:val="20"/>
        </w:rPr>
      </w:pPr>
    </w:p>
    <w:p w14:paraId="1A4ABE8F" w14:textId="2FE7CAB8" w:rsidR="0059382D" w:rsidRPr="00476169" w:rsidRDefault="003D1AD2" w:rsidP="003D1AD2">
      <w:pPr>
        <w:rPr>
          <w:sz w:val="20"/>
        </w:rPr>
      </w:pPr>
      <w:r>
        <w:rPr>
          <w:sz w:val="20"/>
        </w:rPr>
        <w:t>Difference between Table 1 to table 0 is that the 63</w:t>
      </w:r>
      <w:r w:rsidRPr="003D1AD2">
        <w:rPr>
          <w:sz w:val="20"/>
          <w:vertAlign w:val="superscript"/>
        </w:rPr>
        <w:t>rd</w:t>
      </w:r>
      <w:r>
        <w:rPr>
          <w:sz w:val="20"/>
        </w:rPr>
        <w:t xml:space="preserve"> bin is set to 0 in Table 1.</w:t>
      </w:r>
    </w:p>
    <w:p w14:paraId="6A58B368" w14:textId="56AB3A41" w:rsidR="003D1AD2" w:rsidRDefault="003D1AD2" w:rsidP="003D1AD2">
      <w:pPr>
        <w:rPr>
          <w:sz w:val="20"/>
        </w:rPr>
      </w:pPr>
      <w:r>
        <w:rPr>
          <w:sz w:val="20"/>
        </w:rPr>
        <w:t>Difference between Table 2 to tables 1, 1</w:t>
      </w:r>
      <w:r w:rsidRPr="003D1AD2">
        <w:rPr>
          <w:sz w:val="20"/>
          <w:vertAlign w:val="superscript"/>
        </w:rPr>
        <w:t>st</w:t>
      </w:r>
      <w:r>
        <w:rPr>
          <w:sz w:val="20"/>
        </w:rPr>
        <w:t xml:space="preserve"> and 2</w:t>
      </w:r>
      <w:r w:rsidRPr="003D1AD2">
        <w:rPr>
          <w:sz w:val="20"/>
          <w:vertAlign w:val="superscript"/>
        </w:rPr>
        <w:t>nd</w:t>
      </w:r>
      <w:r>
        <w:rPr>
          <w:sz w:val="20"/>
        </w:rPr>
        <w:t xml:space="preserve"> bin are set to the value of the 3</w:t>
      </w:r>
      <w:r w:rsidRPr="003D1AD2">
        <w:rPr>
          <w:sz w:val="20"/>
          <w:vertAlign w:val="superscript"/>
        </w:rPr>
        <w:t>rd</w:t>
      </w:r>
      <w:r>
        <w:rPr>
          <w:sz w:val="20"/>
        </w:rPr>
        <w:t xml:space="preserve"> bin.</w:t>
      </w:r>
    </w:p>
    <w:p w14:paraId="2040E586" w14:textId="77777777" w:rsidR="0059382D" w:rsidRDefault="0059382D" w:rsidP="003D1AD2">
      <w:pPr>
        <w:rPr>
          <w:sz w:val="20"/>
        </w:rPr>
      </w:pPr>
    </w:p>
    <w:p w14:paraId="01E6AF13" w14:textId="1F3742C2" w:rsidR="003D1AD2" w:rsidRDefault="003D1AD2" w:rsidP="003D1AD2">
      <w:pPr>
        <w:rPr>
          <w:sz w:val="20"/>
        </w:rPr>
      </w:pPr>
      <w:r>
        <w:rPr>
          <w:sz w:val="20"/>
        </w:rPr>
        <w:t>IMS Titan tables:</w:t>
      </w:r>
    </w:p>
    <w:p w14:paraId="02C27CCE" w14:textId="21FE6133" w:rsidR="000C3D86" w:rsidRPr="00F808FB" w:rsidRDefault="000C3D86" w:rsidP="000C3D86">
      <w:pPr>
        <w:rPr>
          <w:sz w:val="20"/>
        </w:rPr>
      </w:pPr>
      <w:r w:rsidRPr="00F808FB">
        <w:rPr>
          <w:sz w:val="20"/>
        </w:rPr>
        <w:t>Table</w:t>
      </w:r>
      <w:r w:rsidR="002A475A">
        <w:rPr>
          <w:sz w:val="20"/>
        </w:rPr>
        <w:t xml:space="preserve"> 0 was </w:t>
      </w:r>
      <w:r w:rsidRPr="00F808FB">
        <w:rPr>
          <w:sz w:val="20"/>
        </w:rPr>
        <w:t xml:space="preserve">used </w:t>
      </w:r>
      <w:r w:rsidR="002A475A">
        <w:rPr>
          <w:sz w:val="20"/>
        </w:rPr>
        <w:t>for some Titan passes between</w:t>
      </w:r>
      <w:r w:rsidRPr="00F808FB">
        <w:rPr>
          <w:sz w:val="20"/>
        </w:rPr>
        <w:t xml:space="preserve"> 2005-022T10:00:00 </w:t>
      </w:r>
      <w:r w:rsidR="002A475A">
        <w:rPr>
          <w:sz w:val="20"/>
        </w:rPr>
        <w:t>and</w:t>
      </w:r>
      <w:r w:rsidRPr="00F808FB">
        <w:rPr>
          <w:sz w:val="20"/>
        </w:rPr>
        <w:t xml:space="preserve"> 2007-162T03:23:15</w:t>
      </w:r>
    </w:p>
    <w:p w14:paraId="3FC15917" w14:textId="36E3A33E" w:rsidR="00132766" w:rsidRDefault="003D1AD2" w:rsidP="00B45405">
      <w:pPr>
        <w:rPr>
          <w:sz w:val="20"/>
        </w:rPr>
      </w:pPr>
      <w:r w:rsidRPr="00F808FB">
        <w:rPr>
          <w:sz w:val="20"/>
        </w:rPr>
        <w:t>Table 15</w:t>
      </w:r>
      <w:r w:rsidR="0059382D" w:rsidRPr="00F808FB">
        <w:rPr>
          <w:sz w:val="20"/>
        </w:rPr>
        <w:t xml:space="preserve"> </w:t>
      </w:r>
      <w:r w:rsidR="002A475A">
        <w:rPr>
          <w:sz w:val="20"/>
        </w:rPr>
        <w:t>was</w:t>
      </w:r>
      <w:r w:rsidRPr="00F808FB">
        <w:rPr>
          <w:sz w:val="20"/>
        </w:rPr>
        <w:t xml:space="preserve"> used for </w:t>
      </w:r>
      <w:r w:rsidR="002A475A">
        <w:rPr>
          <w:sz w:val="20"/>
        </w:rPr>
        <w:t xml:space="preserve">some </w:t>
      </w:r>
      <w:r w:rsidR="00132766" w:rsidRPr="00F808FB">
        <w:rPr>
          <w:sz w:val="20"/>
        </w:rPr>
        <w:t xml:space="preserve">Titan </w:t>
      </w:r>
      <w:r w:rsidR="002A475A">
        <w:rPr>
          <w:sz w:val="20"/>
        </w:rPr>
        <w:t xml:space="preserve">passes </w:t>
      </w:r>
      <w:r w:rsidR="0059382D" w:rsidRPr="00F808FB">
        <w:rPr>
          <w:sz w:val="20"/>
        </w:rPr>
        <w:t>before 2007-162T03:23:15 (20</w:t>
      </w:r>
      <w:r w:rsidRPr="00F808FB">
        <w:rPr>
          <w:sz w:val="20"/>
        </w:rPr>
        <w:t>07-J</w:t>
      </w:r>
      <w:r w:rsidR="00132766" w:rsidRPr="00F808FB">
        <w:rPr>
          <w:sz w:val="20"/>
        </w:rPr>
        <w:t>une-11).</w:t>
      </w:r>
    </w:p>
    <w:p w14:paraId="1DB603B6" w14:textId="55FA4076" w:rsidR="002A475A" w:rsidRPr="002A475A" w:rsidRDefault="002A475A" w:rsidP="00B45405">
      <w:pPr>
        <w:rPr>
          <w:i/>
          <w:sz w:val="20"/>
        </w:rPr>
      </w:pPr>
      <w:r w:rsidRPr="002A475A">
        <w:rPr>
          <w:i/>
          <w:sz w:val="20"/>
        </w:rPr>
        <w:t>[These date ranges come from the PDS Label files for the tables, but only one</w:t>
      </w:r>
      <w:r>
        <w:rPr>
          <w:i/>
          <w:sz w:val="20"/>
        </w:rPr>
        <w:t xml:space="preserve"> of them is used per encounter, </w:t>
      </w:r>
      <w:r w:rsidRPr="002A475A">
        <w:rPr>
          <w:i/>
          <w:sz w:val="20"/>
        </w:rPr>
        <w:t>which IMS_SWEEP_TABLE_NUMBER tells you.]</w:t>
      </w:r>
    </w:p>
    <w:p w14:paraId="7B5A1B24" w14:textId="4A624CBC" w:rsidR="00132766" w:rsidRPr="00F808FB" w:rsidRDefault="00132766" w:rsidP="00B45405">
      <w:pPr>
        <w:rPr>
          <w:sz w:val="20"/>
        </w:rPr>
      </w:pPr>
      <w:r w:rsidRPr="00F808FB">
        <w:rPr>
          <w:sz w:val="20"/>
        </w:rPr>
        <w:t>Table 17 used for Titan passed after 2007-162T03:23:15.</w:t>
      </w:r>
    </w:p>
    <w:p w14:paraId="4D7FAE5C" w14:textId="19DAABCF" w:rsidR="0059382D" w:rsidRPr="00B45405" w:rsidRDefault="003D1AD2" w:rsidP="00B45405">
      <w:pPr>
        <w:rPr>
          <w:sz w:val="20"/>
        </w:rPr>
      </w:pPr>
      <w:r w:rsidRPr="00F808FB">
        <w:rPr>
          <w:sz w:val="20"/>
        </w:rPr>
        <w:t>Table 255 was only used once due to an error (the step number were offset, i.e. table 15 step 2 appeared at step 1 in table 255).</w:t>
      </w:r>
    </w:p>
    <w:p w14:paraId="3650DB0F" w14:textId="77777777" w:rsidR="0059382D" w:rsidRPr="00B45405" w:rsidRDefault="0059382D" w:rsidP="00B45405">
      <w:pPr>
        <w:rPr>
          <w:sz w:val="20"/>
        </w:rPr>
      </w:pPr>
    </w:p>
    <w:p w14:paraId="6A4C86DA" w14:textId="2BC061FF" w:rsidR="0059382D" w:rsidRPr="00B45405" w:rsidRDefault="003D1AD2" w:rsidP="00B45405">
      <w:pPr>
        <w:rPr>
          <w:sz w:val="20"/>
        </w:rPr>
      </w:pPr>
      <w:r w:rsidRPr="00B45405">
        <w:rPr>
          <w:sz w:val="20"/>
        </w:rPr>
        <w:t>IMS table 16 is only use</w:t>
      </w:r>
      <w:r w:rsidR="009A4480">
        <w:rPr>
          <w:sz w:val="20"/>
        </w:rPr>
        <w:t>d for calibration</w:t>
      </w:r>
      <w:r w:rsidR="0059382D" w:rsidRPr="00B45405">
        <w:rPr>
          <w:sz w:val="20"/>
        </w:rPr>
        <w:t>, and is radically different to all the others.</w:t>
      </w:r>
    </w:p>
    <w:p w14:paraId="6532128E" w14:textId="77777777" w:rsidR="0059382D" w:rsidRPr="00B45405" w:rsidRDefault="0059382D" w:rsidP="0059382D">
      <w:pPr>
        <w:rPr>
          <w:sz w:val="20"/>
        </w:rPr>
      </w:pPr>
    </w:p>
    <w:p w14:paraId="111B1624" w14:textId="56067C80" w:rsidR="003D1AD2" w:rsidRPr="00B45405" w:rsidRDefault="00572C31" w:rsidP="00B45405">
      <w:pPr>
        <w:rPr>
          <w:sz w:val="20"/>
        </w:rPr>
      </w:pPr>
      <w:r w:rsidRPr="00B45405">
        <w:rPr>
          <w:sz w:val="20"/>
        </w:rPr>
        <w:t>IBS_SWEEP_V0_V1_V2 is used up to 2003-236T00:00:00, afterwards IBS_SWEEP_V3</w:t>
      </w:r>
    </w:p>
    <w:p w14:paraId="1DF365C7" w14:textId="77777777" w:rsidR="0059382D" w:rsidRDefault="0059382D" w:rsidP="00594603"/>
    <w:p w14:paraId="05043AED" w14:textId="77777777" w:rsidR="00594603" w:rsidRDefault="00594603" w:rsidP="008845C9">
      <w:pPr>
        <w:pStyle w:val="Heading3"/>
      </w:pPr>
      <w:bookmarkStart w:id="131" w:name="_Toc208071788"/>
      <w:r>
        <w:t>The k Factor: Voltage Step to Energy Step</w:t>
      </w:r>
      <w:bookmarkEnd w:id="131"/>
    </w:p>
    <w:p w14:paraId="0E554DFF" w14:textId="77777777" w:rsidR="00594603" w:rsidRDefault="00594603" w:rsidP="00594603"/>
    <w:p w14:paraId="1A47A9AF" w14:textId="4359617C" w:rsidR="00C20624" w:rsidRDefault="00594603" w:rsidP="00594603">
      <w:r>
        <w:t xml:space="preserve">These are essentially the same item with different units. </w:t>
      </w:r>
      <w:r w:rsidR="005F0523">
        <w:t xml:space="preserve"> </w:t>
      </w:r>
      <w:r>
        <w:t xml:space="preserve">Voltage Step 1 is the same as Energy Step 1, however the voltage will be measured in volts and refers to the voltage over the hemispheres in the top hat </w:t>
      </w:r>
      <w:r w:rsidRPr="003A4805">
        <w:t xml:space="preserve">(see </w:t>
      </w:r>
      <w:r w:rsidR="00FC3723" w:rsidRPr="003A4805">
        <w:rPr>
          <w:i/>
        </w:rPr>
        <w:t>Young et al.</w:t>
      </w:r>
      <w:r w:rsidR="00FC3723" w:rsidRPr="003A4805">
        <w:t xml:space="preserve"> </w:t>
      </w:r>
      <w:r w:rsidR="003A4805" w:rsidRPr="003A4805">
        <w:t xml:space="preserve">(2004) </w:t>
      </w:r>
      <w:r w:rsidRPr="003A4805">
        <w:t>instrument paper)</w:t>
      </w:r>
      <w:r>
        <w:t>, wh</w:t>
      </w:r>
      <w:r w:rsidR="00C20624">
        <w:t xml:space="preserve">ile the energy is in eV </w:t>
      </w:r>
      <w:r>
        <w:t>of plasma ions/electrons</w:t>
      </w:r>
      <w:r w:rsidR="00C20624">
        <w:t xml:space="preserve"> </w:t>
      </w:r>
      <w:r>
        <w:t xml:space="preserve">selected by that voltage to </w:t>
      </w:r>
      <w:r w:rsidR="00C20624">
        <w:t>pass through the top hat and be counted.  The relation is simply</w:t>
      </w:r>
    </w:p>
    <w:p w14:paraId="6399E9AA" w14:textId="77777777" w:rsidR="00C20624" w:rsidRDefault="00C20624" w:rsidP="00594603"/>
    <w:p w14:paraId="5701F770" w14:textId="77777777" w:rsidR="00C20624" w:rsidRDefault="00C20624" w:rsidP="00C20624">
      <w:pPr>
        <w:jc w:val="center"/>
      </w:pPr>
      <w:r>
        <w:t>E = kV</w:t>
      </w:r>
    </w:p>
    <w:p w14:paraId="6B12B077" w14:textId="77777777" w:rsidR="00C20624" w:rsidRDefault="00C20624" w:rsidP="00594603"/>
    <w:p w14:paraId="799DF671" w14:textId="4708C762" w:rsidR="00594603" w:rsidRDefault="00594603" w:rsidP="00594603">
      <w:r>
        <w:t>where k is just a multiplier.  Normally plots are shown with an axis either in eV or step number</w:t>
      </w:r>
      <w:r w:rsidR="002502F6">
        <w:t xml:space="preserve"> (voltage or energy)</w:t>
      </w:r>
      <w:r>
        <w:t>.</w:t>
      </w:r>
    </w:p>
    <w:p w14:paraId="3C043FD7" w14:textId="77777777" w:rsidR="00594603" w:rsidRDefault="00594603" w:rsidP="00594603"/>
    <w:p w14:paraId="432FD123" w14:textId="7C69D6A9" w:rsidR="00C20624" w:rsidRDefault="007C14E7" w:rsidP="00B45405">
      <w:r>
        <w:t>For S</w:t>
      </w:r>
      <w:r w:rsidR="00777BB1">
        <w:t xml:space="preserve">NG, </w:t>
      </w:r>
      <w:r w:rsidR="00C20624">
        <w:t>ION</w:t>
      </w:r>
      <w:r w:rsidR="00777BB1">
        <w:t>, TOF and LOG</w:t>
      </w:r>
      <w:r w:rsidR="00C20624">
        <w:t xml:space="preserve"> data, k = 6.25 eV/V.</w:t>
      </w:r>
    </w:p>
    <w:p w14:paraId="0A11FF70" w14:textId="1ED79658" w:rsidR="007C14E7" w:rsidRDefault="007C14E7" w:rsidP="00B45405">
      <w:r>
        <w:t>(</w:t>
      </w:r>
      <w:r w:rsidR="006F74B2">
        <w:t>Ref</w:t>
      </w:r>
      <w:r w:rsidR="00C20624">
        <w:t>erence</w:t>
      </w:r>
      <w:r w:rsidR="006F74B2">
        <w:t>:</w:t>
      </w:r>
      <w:r>
        <w:t xml:space="preserve"> CAPS team meeting #</w:t>
      </w:r>
      <w:r w:rsidR="006F74B2">
        <w:t>41 by F. Crary)</w:t>
      </w:r>
    </w:p>
    <w:p w14:paraId="6F81277A" w14:textId="77777777" w:rsidR="007C14E7" w:rsidRDefault="007C14E7" w:rsidP="00594603"/>
    <w:p w14:paraId="48D47193" w14:textId="18C9869A" w:rsidR="00A13A0F" w:rsidRDefault="00C20624" w:rsidP="00594603">
      <w:r>
        <w:t>For IBS – one file is</w:t>
      </w:r>
      <w:r w:rsidR="006F74B2">
        <w:t xml:space="preserve"> in eV (so already ready for you) the other in V, and </w:t>
      </w:r>
      <w:r w:rsidR="00A13A0F">
        <w:t xml:space="preserve">k = 19.0 </w:t>
      </w:r>
      <w:r w:rsidR="005F0523">
        <w:t xml:space="preserve">eV/V </w:t>
      </w:r>
      <w:r w:rsidR="00A13A0F">
        <w:t xml:space="preserve">(according to </w:t>
      </w:r>
      <w:r w:rsidR="006F74B2">
        <w:t xml:space="preserve">the </w:t>
      </w:r>
      <w:r w:rsidR="00A13A0F" w:rsidRPr="00A13A0F">
        <w:t>IBS_SWEEP_V0_V1_V2</w:t>
      </w:r>
      <w:r w:rsidR="006F74B2">
        <w:t xml:space="preserve"> LBL file</w:t>
      </w:r>
      <w:r w:rsidR="00A13A0F">
        <w:t>)</w:t>
      </w:r>
      <w:r w:rsidR="006F74B2">
        <w:t>.</w:t>
      </w:r>
    </w:p>
    <w:p w14:paraId="1915F0CB" w14:textId="77777777" w:rsidR="006F74B2" w:rsidRDefault="006F74B2" w:rsidP="00594603"/>
    <w:p w14:paraId="09D55B10" w14:textId="77777777" w:rsidR="003D01A8" w:rsidRDefault="00A13A0F" w:rsidP="00594603">
      <w:r>
        <w:t xml:space="preserve">ELS k = </w:t>
      </w:r>
      <w:r w:rsidRPr="003A4805">
        <w:t xml:space="preserve">about 6.2 </w:t>
      </w:r>
      <w:r w:rsidR="003D01A8" w:rsidRPr="003A4805">
        <w:t>eV</w:t>
      </w:r>
      <w:r w:rsidR="003D01A8">
        <w:t>/V.</w:t>
      </w:r>
    </w:p>
    <w:p w14:paraId="06363BBC" w14:textId="47990B09" w:rsidR="00A13A0F" w:rsidRDefault="003D01A8" w:rsidP="00594603">
      <w:r>
        <w:lastRenderedPageBreak/>
        <w:t xml:space="preserve">Since the ELS sweep table contains both V and eV you can work out k, however it is </w:t>
      </w:r>
      <w:r w:rsidR="00A13A0F">
        <w:t xml:space="preserve">not the </w:t>
      </w:r>
      <w:r w:rsidR="0068407D">
        <w:t xml:space="preserve">exact </w:t>
      </w:r>
      <w:r w:rsidR="00A13A0F">
        <w:t xml:space="preserve">same </w:t>
      </w:r>
      <w:r>
        <w:t xml:space="preserve">value </w:t>
      </w:r>
      <w:r w:rsidR="00A13A0F">
        <w:t>throughout</w:t>
      </w:r>
      <w:r>
        <w:t xml:space="preserve">.  As such it is recommended just to use the eV values provided.  i.e. </w:t>
      </w:r>
      <w:r w:rsidR="0068407D">
        <w:t xml:space="preserve">Lewis </w:t>
      </w:r>
      <w:r w:rsidR="0068407D" w:rsidRPr="0068407D">
        <w:rPr>
          <w:i/>
        </w:rPr>
        <w:t>et al.</w:t>
      </w:r>
      <w:r w:rsidR="0068407D">
        <w:t xml:space="preserve"> [</w:t>
      </w:r>
      <w:r w:rsidR="002502F6">
        <w:t>2010</w:t>
      </w:r>
      <w:r w:rsidR="0068407D">
        <w:t>]</w:t>
      </w:r>
      <w:r w:rsidR="002502F6">
        <w:t xml:space="preserve"> assumes </w:t>
      </w:r>
      <w:r>
        <w:t xml:space="preserve">k = </w:t>
      </w:r>
      <w:r w:rsidR="002502F6">
        <w:t>6.2</w:t>
      </w:r>
      <w:r>
        <w:t xml:space="preserve"> but used the eV data.</w:t>
      </w:r>
    </w:p>
    <w:p w14:paraId="699E591C" w14:textId="77777777" w:rsidR="00A13A0F" w:rsidRDefault="00A13A0F" w:rsidP="00594603"/>
    <w:p w14:paraId="7ACD81C0" w14:textId="6B8D590D" w:rsidR="00594603" w:rsidRDefault="00594603" w:rsidP="00594603">
      <w:r>
        <w:t xml:space="preserve">In terms of plotting, it is usually easier and faster to plot against energy step number (1 = highest eV, 63 = lowest), as these are equally spaced numbers and as such equal sized pixels in the plot.  Plotting in </w:t>
      </w:r>
      <w:r w:rsidR="007C14E7">
        <w:t xml:space="preserve">units of </w:t>
      </w:r>
      <w:r>
        <w:t>eV</w:t>
      </w:r>
      <w:r w:rsidR="003D01A8">
        <w:t>/q</w:t>
      </w:r>
      <w:r>
        <w:t xml:space="preserve"> is more correct</w:t>
      </w:r>
      <w:r w:rsidR="007C14E7">
        <w:t xml:space="preserve"> and more useful </w:t>
      </w:r>
      <w:r w:rsidR="0068407D">
        <w:t>scientifically</w:t>
      </w:r>
      <w:r>
        <w:t>, but the logarithmically spaced values mean that each pixel is now a different height which makes the coding more complex, and also longer to execute.</w:t>
      </w:r>
    </w:p>
    <w:p w14:paraId="38F7A93F" w14:textId="77777777" w:rsidR="00594603" w:rsidRDefault="00594603" w:rsidP="00594603"/>
    <w:p w14:paraId="1024B187" w14:textId="77777777" w:rsidR="00435B23" w:rsidRDefault="00435B23" w:rsidP="008845C9">
      <w:pPr>
        <w:pStyle w:val="Heading3"/>
      </w:pPr>
      <w:bookmarkStart w:id="132" w:name="_Toc208071789"/>
      <w:r>
        <w:t>Center vs. Upper/Lower Energies</w:t>
      </w:r>
      <w:bookmarkEnd w:id="132"/>
    </w:p>
    <w:p w14:paraId="6ABB4123" w14:textId="77777777" w:rsidR="00435B23" w:rsidRDefault="00435B23" w:rsidP="00594603"/>
    <w:p w14:paraId="2CBEC54A" w14:textId="77777777" w:rsidR="00E83992" w:rsidRDefault="00E83992" w:rsidP="00594603">
      <w:r>
        <w:t>The Sweep Tables listed above all provide the information needed to generate the center energy of each bin (either it’s already in eV or you multiply the V by the k-factor).  This is be</w:t>
      </w:r>
      <w:r w:rsidR="00B14476">
        <w:t xml:space="preserve">cause the electrostatic </w:t>
      </w:r>
      <w:r w:rsidR="00033239">
        <w:t>analyzer</w:t>
      </w:r>
      <w:r>
        <w:t xml:space="preserve"> sits at a fixed voltage during each accumulation period.</w:t>
      </w:r>
      <w:r w:rsidR="00B91F79">
        <w:t xml:space="preserve">  For scientific unit conversions we tend to use these center energies to represent each energy bin.</w:t>
      </w:r>
    </w:p>
    <w:p w14:paraId="2DA37F1A" w14:textId="77777777" w:rsidR="00B14476" w:rsidRDefault="00B14476" w:rsidP="00594603"/>
    <w:p w14:paraId="744FCC67" w14:textId="3E9A05FA" w:rsidR="00B14476" w:rsidRDefault="00B14476" w:rsidP="00594603">
      <w:r>
        <w:t xml:space="preserve">Line plots tend to use the center energy value, 63 count values plotted on the vertical </w:t>
      </w:r>
      <w:r w:rsidR="003D01A8">
        <w:t>axis</w:t>
      </w:r>
      <w:r>
        <w:t xml:space="preserve"> need 63 energy values plotted on the horizontal </w:t>
      </w:r>
      <w:r w:rsidR="003D01A8">
        <w:t>axis</w:t>
      </w:r>
      <w:r>
        <w:t xml:space="preserve">.  But to plot a spectrogram each of those counts needs to be a pixel with a width and a height in order to color a rectangle appropriately.  As such for the energy </w:t>
      </w:r>
      <w:r w:rsidR="003D01A8">
        <w:t>axis,</w:t>
      </w:r>
      <w:r>
        <w:t xml:space="preserve"> center energies are of no use and you need an upper and lower energy value for each energy step.</w:t>
      </w:r>
    </w:p>
    <w:p w14:paraId="346181F5" w14:textId="77777777" w:rsidR="00E83992" w:rsidRDefault="00E83992" w:rsidP="00594603"/>
    <w:p w14:paraId="1BC35545" w14:textId="77777777" w:rsidR="00B91F79" w:rsidRDefault="00E83992" w:rsidP="00594603">
      <w:r>
        <w:t xml:space="preserve">The </w:t>
      </w:r>
      <w:r w:rsidR="00392AA7" w:rsidRPr="00392AA7">
        <w:rPr>
          <w:rFonts w:ascii="Symbol" w:hAnsi="Symbol"/>
        </w:rPr>
        <w:t></w:t>
      </w:r>
      <w:r>
        <w:t xml:space="preserve">E/E </w:t>
      </w:r>
      <w:r w:rsidR="00F4035A">
        <w:t xml:space="preserve">(units of </w:t>
      </w:r>
      <w:r w:rsidR="00033239">
        <w:t>percent)</w:t>
      </w:r>
      <w:r w:rsidR="00F4035A">
        <w:t xml:space="preserve"> </w:t>
      </w:r>
      <w:r>
        <w:t>of the sensor then tells you how wide the range of energies of incoming ions that will be accepted</w:t>
      </w:r>
      <w:r w:rsidR="00F4035A">
        <w:t xml:space="preserve"> and measured.</w:t>
      </w:r>
    </w:p>
    <w:p w14:paraId="2FAAF390" w14:textId="77777777" w:rsidR="00B91F79" w:rsidRDefault="00F4035A" w:rsidP="00594603">
      <w:r>
        <w:t>The Upper and Lower limits are then calculated from the center energy</w:t>
      </w:r>
      <w:r w:rsidR="00B91F79">
        <w:t>:</w:t>
      </w:r>
    </w:p>
    <w:p w14:paraId="0AEF2D73" w14:textId="77777777" w:rsidR="003D01A8" w:rsidRDefault="00EC706D" w:rsidP="00F4035A">
      <w:pPr>
        <w:jc w:val="center"/>
        <w:rPr>
          <w:position w:val="-70"/>
        </w:rPr>
      </w:pPr>
      <w:r>
        <w:rPr>
          <w:position w:val="-70"/>
        </w:rPr>
        <w:pict w14:anchorId="2378B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76pt">
            <v:imagedata r:id="rId25" o:title=""/>
          </v:shape>
        </w:pict>
      </w:r>
    </w:p>
    <w:p w14:paraId="7E105E4F" w14:textId="77777777" w:rsidR="00435B23" w:rsidRDefault="00435B23" w:rsidP="00594603"/>
    <w:p w14:paraId="54FEF303" w14:textId="77777777" w:rsidR="00F4035A" w:rsidRDefault="00F4035A" w:rsidP="00F4035A">
      <w:r>
        <w:t xml:space="preserve">If the </w:t>
      </w:r>
      <w:r w:rsidR="00392AA7" w:rsidRPr="00392AA7">
        <w:rPr>
          <w:rFonts w:ascii="Symbol" w:hAnsi="Symbol"/>
        </w:rPr>
        <w:t></w:t>
      </w:r>
      <w:r>
        <w:t>E/E is 17% then that m</w:t>
      </w:r>
      <w:r w:rsidR="008272AB">
        <w:t xml:space="preserve">eans that energies within 8.5% </w:t>
      </w:r>
      <w:r>
        <w:t>(half above and half below</w:t>
      </w:r>
      <w:r w:rsidR="008272AB">
        <w:t xml:space="preserve"> the center energy</w:t>
      </w:r>
      <w:r>
        <w:t xml:space="preserve">) would also successfully pass through the top hat to be counted.  Therefore if the center energy </w:t>
      </w:r>
      <w:r w:rsidR="008272AB">
        <w:t xml:space="preserve">of a given </w:t>
      </w:r>
      <w:r w:rsidR="00B14476">
        <w:t>step</w:t>
      </w:r>
      <w:r w:rsidR="008272AB">
        <w:t xml:space="preserve"> </w:t>
      </w:r>
      <w:r w:rsidR="00B14476">
        <w:t>is E,</w:t>
      </w:r>
      <w:r>
        <w:t xml:space="preserve"> the upper energy </w:t>
      </w:r>
      <w:r w:rsidR="008272AB">
        <w:t xml:space="preserve">of said </w:t>
      </w:r>
      <w:r w:rsidR="00B14476">
        <w:t>step</w:t>
      </w:r>
      <w:r w:rsidR="008272AB">
        <w:t xml:space="preserve"> </w:t>
      </w:r>
      <w:r>
        <w:t>would be 1.085*E and the lower energy would be 0.915*E.</w:t>
      </w:r>
    </w:p>
    <w:p w14:paraId="53BD8CBC" w14:textId="77777777" w:rsidR="00F4035A" w:rsidRDefault="00F4035A" w:rsidP="00594603"/>
    <w:p w14:paraId="29CCEF8D" w14:textId="77777777" w:rsidR="008272AB" w:rsidRDefault="008272AB" w:rsidP="00594603">
      <w:r>
        <w:t xml:space="preserve">You might </w:t>
      </w:r>
      <w:r w:rsidR="00B14476">
        <w:t xml:space="preserve">also </w:t>
      </w:r>
      <w:r>
        <w:t xml:space="preserve">need to know the upper and lower energies of each </w:t>
      </w:r>
      <w:r w:rsidR="00B14476">
        <w:t>step</w:t>
      </w:r>
      <w:r>
        <w:t xml:space="preserve"> if your analysis includes integration of phase space, for instance.  </w:t>
      </w:r>
      <w:r w:rsidR="00B14476">
        <w:t xml:space="preserve">However it is more commonly required </w:t>
      </w:r>
      <w:r>
        <w:t xml:space="preserve">to plot spectrograms with an accurate energy scale on the vertical axis (be it either </w:t>
      </w:r>
      <w:r w:rsidR="00B14476">
        <w:t xml:space="preserve">a </w:t>
      </w:r>
      <w:r>
        <w:t>log or linear</w:t>
      </w:r>
      <w:r w:rsidR="00B14476">
        <w:t xml:space="preserve"> plot</w:t>
      </w:r>
      <w:r>
        <w:t>).</w:t>
      </w:r>
    </w:p>
    <w:p w14:paraId="360EB33D" w14:textId="77777777" w:rsidR="00F4035A" w:rsidRDefault="00F4035A" w:rsidP="00594603"/>
    <w:p w14:paraId="6CFEFBC8" w14:textId="035D163F" w:rsidR="008272AB" w:rsidRDefault="008272AB" w:rsidP="00594603">
      <w:r>
        <w:lastRenderedPageBreak/>
        <w:t xml:space="preserve">Requiring upper and lower </w:t>
      </w:r>
      <w:r w:rsidRPr="003A4805">
        <w:t>energies</w:t>
      </w:r>
      <w:r w:rsidR="00777BB1" w:rsidRPr="003A4805">
        <w:t xml:space="preserve"> (of particle transmission at full width half maximum)</w:t>
      </w:r>
      <w:r w:rsidRPr="003A4805">
        <w:t xml:space="preserve"> of each bin for p</w:t>
      </w:r>
      <w:r>
        <w:t xml:space="preserve">lotting purposes poses a new issue.  While the </w:t>
      </w:r>
      <w:r w:rsidR="00392AA7" w:rsidRPr="00392AA7">
        <w:rPr>
          <w:rFonts w:ascii="Symbol" w:hAnsi="Symbol"/>
        </w:rPr>
        <w:t></w:t>
      </w:r>
      <w:r>
        <w:t xml:space="preserve">E/E of a sensor is a fixed value for all energies and that the </w:t>
      </w:r>
      <w:r w:rsidR="00B14476">
        <w:t>s</w:t>
      </w:r>
      <w:r>
        <w:t xml:space="preserve">weep tables are set up to </w:t>
      </w:r>
      <w:r w:rsidR="00B14476">
        <w:t>separate</w:t>
      </w:r>
      <w:r>
        <w:t xml:space="preserve"> the voltage steps on a log scale at about a distance of </w:t>
      </w:r>
      <w:r w:rsidR="00392AA7" w:rsidRPr="00392AA7">
        <w:rPr>
          <w:rFonts w:ascii="Symbol" w:hAnsi="Symbol"/>
        </w:rPr>
        <w:t></w:t>
      </w:r>
      <w:r>
        <w:t>E/E apart from each other, it’s not perfect.</w:t>
      </w:r>
      <w:r w:rsidR="003D01A8">
        <w:t xml:space="preserve">  If plotted as </w:t>
      </w:r>
      <w:r w:rsidR="007627CB">
        <w:t xml:space="preserve">is strictly correct you would end up with horizontal blank gaps between some energy steps, and </w:t>
      </w:r>
      <w:r w:rsidR="003D01A8">
        <w:t xml:space="preserve">with </w:t>
      </w:r>
      <w:r w:rsidR="007627CB">
        <w:t>other energy steps slightly overlapping each other.</w:t>
      </w:r>
      <w:r w:rsidR="00164D1E">
        <w:t xml:space="preserve">  </w:t>
      </w:r>
      <w:r w:rsidR="007627CB">
        <w:t>Ideally you want the lower edge of energy step 5</w:t>
      </w:r>
      <w:r w:rsidR="00B14476">
        <w:t>, for example,</w:t>
      </w:r>
      <w:r w:rsidR="007627CB">
        <w:t xml:space="preserve"> to be identical to the upper edge of energy step 6</w:t>
      </w:r>
      <w:r w:rsidR="00B14476">
        <w:t xml:space="preserve">, but while they will be close they will never be exactly the same value.  However it is safe </w:t>
      </w:r>
      <w:r w:rsidR="007627CB">
        <w:t xml:space="preserve">to fiddle </w:t>
      </w:r>
      <w:r w:rsidR="00B14476">
        <w:t xml:space="preserve">the values </w:t>
      </w:r>
      <w:r w:rsidR="007627CB">
        <w:t>for the purpose of plotting spectrograms.</w:t>
      </w:r>
    </w:p>
    <w:p w14:paraId="0D0E1295" w14:textId="77777777" w:rsidR="007627CB" w:rsidRDefault="007627CB" w:rsidP="00594603"/>
    <w:p w14:paraId="6FEB9965" w14:textId="19BC8981" w:rsidR="00106A93" w:rsidRDefault="007627CB" w:rsidP="00594603">
      <w:r>
        <w:t>The following example is for SNGs data</w:t>
      </w:r>
      <w:r w:rsidR="00B14476">
        <w:t xml:space="preserve"> (with 63 steps per sweep)</w:t>
      </w:r>
      <w:r>
        <w:t xml:space="preserve">, but applies to plotting any sensor that should have continuous </w:t>
      </w:r>
      <w:r w:rsidR="003D01A8">
        <w:t xml:space="preserve">but </w:t>
      </w:r>
      <w:r>
        <w:t>non-overlapping energy bins.</w:t>
      </w:r>
      <w:r w:rsidR="00B2055D">
        <w:t xml:space="preserve">  </w:t>
      </w:r>
      <w:r w:rsidR="00106A93">
        <w:t xml:space="preserve">In general, if </w:t>
      </w:r>
      <w:r w:rsidR="00106A93" w:rsidRPr="00106A93">
        <w:rPr>
          <w:i/>
        </w:rPr>
        <w:t>i</w:t>
      </w:r>
      <w:r w:rsidR="00106A93">
        <w:t xml:space="preserve"> is the step number (1 (highest) to 63 (lowest)), and we have the 63 center energies we can calculate </w:t>
      </w:r>
      <w:r w:rsidR="00106A93" w:rsidRPr="003530E9">
        <w:rPr>
          <w:i/>
        </w:rPr>
        <w:t>E</w:t>
      </w:r>
      <w:r w:rsidR="00106A93" w:rsidRPr="003530E9">
        <w:rPr>
          <w:i/>
          <w:iCs/>
          <w:vertAlign w:val="subscript"/>
        </w:rPr>
        <w:t>Upper</w:t>
      </w:r>
      <w:r w:rsidR="003530E9">
        <w:rPr>
          <w:i/>
          <w:iCs/>
          <w:vertAlign w:val="subscript"/>
        </w:rPr>
        <w:t>_plot</w:t>
      </w:r>
      <w:r w:rsidR="003530E9">
        <w:t xml:space="preserve"> a</w:t>
      </w:r>
      <w:r w:rsidR="00106A93">
        <w:t xml:space="preserve">nd </w:t>
      </w:r>
      <w:r w:rsidR="00106A93" w:rsidRPr="003530E9">
        <w:rPr>
          <w:i/>
        </w:rPr>
        <w:t>E</w:t>
      </w:r>
      <w:r w:rsidR="00106A93" w:rsidRPr="003530E9">
        <w:rPr>
          <w:i/>
          <w:iCs/>
          <w:vertAlign w:val="subscript"/>
        </w:rPr>
        <w:t>Lower</w:t>
      </w:r>
      <w:r w:rsidR="003530E9">
        <w:rPr>
          <w:i/>
          <w:iCs/>
          <w:vertAlign w:val="subscript"/>
        </w:rPr>
        <w:t>_plot</w:t>
      </w:r>
      <w:r w:rsidR="003530E9">
        <w:t xml:space="preserve"> from the above</w:t>
      </w:r>
      <w:r w:rsidR="00106A93">
        <w:t xml:space="preserve"> </w:t>
      </w:r>
      <w:r w:rsidR="00106A93" w:rsidRPr="003530E9">
        <w:rPr>
          <w:i/>
        </w:rPr>
        <w:t>E</w:t>
      </w:r>
      <w:r w:rsidR="00106A93" w:rsidRPr="003530E9">
        <w:rPr>
          <w:i/>
          <w:iCs/>
          <w:vertAlign w:val="subscript"/>
        </w:rPr>
        <w:t>U</w:t>
      </w:r>
      <w:r w:rsidR="003530E9">
        <w:rPr>
          <w:i/>
          <w:iCs/>
          <w:vertAlign w:val="subscript"/>
        </w:rPr>
        <w:t>pper</w:t>
      </w:r>
      <w:r w:rsidR="00106A93">
        <w:t xml:space="preserve"> and </w:t>
      </w:r>
      <w:r w:rsidR="00106A93" w:rsidRPr="003530E9">
        <w:rPr>
          <w:i/>
        </w:rPr>
        <w:t>E</w:t>
      </w:r>
      <w:r w:rsidR="00106A93" w:rsidRPr="003530E9">
        <w:rPr>
          <w:i/>
          <w:iCs/>
          <w:vertAlign w:val="subscript"/>
        </w:rPr>
        <w:t>L</w:t>
      </w:r>
      <w:r w:rsidR="003530E9">
        <w:rPr>
          <w:i/>
          <w:iCs/>
          <w:vertAlign w:val="subscript"/>
        </w:rPr>
        <w:t>ower</w:t>
      </w:r>
      <w:r w:rsidR="00B2055D">
        <w:t>, via the following steps.</w:t>
      </w:r>
    </w:p>
    <w:p w14:paraId="3C68AB88" w14:textId="77777777" w:rsidR="00B2055D" w:rsidRDefault="00B2055D" w:rsidP="00594603"/>
    <w:p w14:paraId="1689535B" w14:textId="77777777" w:rsidR="00B2055D" w:rsidRDefault="00B2055D" w:rsidP="00594603">
      <w:r>
        <w:t>Step 1</w:t>
      </w:r>
      <w:r w:rsidR="001C4B1F">
        <w:t xml:space="preserve">:  </w:t>
      </w:r>
      <w:r>
        <w:t>The plotted upper energy of the highest energy bin</w:t>
      </w:r>
      <w:r w:rsidR="008869BE">
        <w:t xml:space="preserve"> (</w:t>
      </w:r>
      <w:r w:rsidR="008869BE" w:rsidRPr="008869BE">
        <w:rPr>
          <w:i/>
        </w:rPr>
        <w:t>i</w:t>
      </w:r>
      <w:r w:rsidR="008869BE">
        <w:t>=1)</w:t>
      </w:r>
      <w:r>
        <w:t xml:space="preserve"> </w:t>
      </w:r>
      <w:r w:rsidR="001C4B1F">
        <w:t xml:space="preserve">is the same as the actual upper energy based on </w:t>
      </w:r>
      <w:r w:rsidR="00392AA7" w:rsidRPr="00392AA7">
        <w:rPr>
          <w:rFonts w:ascii="Symbol" w:hAnsi="Symbol"/>
        </w:rPr>
        <w:t></w:t>
      </w:r>
      <w:r>
        <w:t>E/E.  That is to say:</w:t>
      </w:r>
    </w:p>
    <w:p w14:paraId="2D4F8075" w14:textId="77777777" w:rsidR="007627CB" w:rsidRDefault="00EC706D" w:rsidP="00594603">
      <w:r>
        <w:rPr>
          <w:position w:val="-18"/>
        </w:rPr>
        <w:pict w14:anchorId="6922914A">
          <v:shape id="_x0000_i1026" type="#_x0000_t75" style="width:141pt;height:21pt">
            <v:imagedata r:id="rId26" o:title=""/>
          </v:shape>
        </w:pict>
      </w:r>
    </w:p>
    <w:p w14:paraId="5DFFDD65" w14:textId="77777777" w:rsidR="001C4B1F" w:rsidRDefault="001C4B1F" w:rsidP="00594603"/>
    <w:p w14:paraId="3BDD642D" w14:textId="77777777" w:rsidR="001C4B1F" w:rsidRDefault="008869BE" w:rsidP="00594603">
      <w:r>
        <w:t>Step 2</w:t>
      </w:r>
      <w:r w:rsidR="001C4B1F">
        <w:t xml:space="preserve">:  Now fill in </w:t>
      </w:r>
      <w:r w:rsidR="001C4B1F" w:rsidRPr="001C4B1F">
        <w:rPr>
          <w:i/>
        </w:rPr>
        <w:t>E</w:t>
      </w:r>
      <w:r w:rsidR="001C4B1F" w:rsidRPr="001C4B1F">
        <w:rPr>
          <w:i/>
          <w:iCs/>
          <w:vertAlign w:val="subscript"/>
        </w:rPr>
        <w:t>Upper_plot</w:t>
      </w:r>
      <w:r w:rsidR="001C4B1F">
        <w:t xml:space="preserve"> for </w:t>
      </w:r>
      <w:r w:rsidR="001C4B1F" w:rsidRPr="001C4B1F">
        <w:rPr>
          <w:i/>
        </w:rPr>
        <w:t>i</w:t>
      </w:r>
      <w:r w:rsidR="001C4B1F">
        <w:t xml:space="preserve">=2 to 63 (avoid </w:t>
      </w:r>
      <w:r w:rsidR="001C4B1F" w:rsidRPr="001C4B1F">
        <w:rPr>
          <w:i/>
        </w:rPr>
        <w:t>i</w:t>
      </w:r>
      <w:r w:rsidR="001C4B1F">
        <w:t>=1 that we set in step 1).  This is merely the average of the lower energy of the energy step above, and the upper energy of the current energy step:</w:t>
      </w:r>
    </w:p>
    <w:p w14:paraId="3758EF2F" w14:textId="77777777" w:rsidR="00B2055D" w:rsidRDefault="00EC706D" w:rsidP="00594603">
      <w:r>
        <w:rPr>
          <w:position w:val="-24"/>
        </w:rPr>
        <w:pict w14:anchorId="6E2CADE7">
          <v:shape id="_x0000_i1027" type="#_x0000_t75" style="width:239pt;height:35pt">
            <v:imagedata r:id="rId27" o:title=""/>
          </v:shape>
        </w:pict>
      </w:r>
    </w:p>
    <w:p w14:paraId="69DCB9EF" w14:textId="77777777" w:rsidR="001C4B1F" w:rsidRDefault="001C4B1F" w:rsidP="00594603"/>
    <w:p w14:paraId="53D5FA30" w14:textId="77777777" w:rsidR="001C4B1F" w:rsidRDefault="001C4B1F" w:rsidP="00594603">
      <w:r>
        <w:t xml:space="preserve">Step </w:t>
      </w:r>
      <w:r w:rsidR="008869BE">
        <w:t>3</w:t>
      </w:r>
      <w:r>
        <w:t xml:space="preserve">:  </w:t>
      </w:r>
      <w:r w:rsidR="008869BE">
        <w:t>Now</w:t>
      </w:r>
      <w:r>
        <w:t xml:space="preserve"> fill in the missing </w:t>
      </w:r>
      <w:r w:rsidRPr="001C4B1F">
        <w:rPr>
          <w:i/>
        </w:rPr>
        <w:t>E</w:t>
      </w:r>
      <w:r>
        <w:rPr>
          <w:i/>
          <w:iCs/>
          <w:vertAlign w:val="subscript"/>
        </w:rPr>
        <w:t>Low</w:t>
      </w:r>
      <w:r w:rsidRPr="001C4B1F">
        <w:rPr>
          <w:i/>
          <w:iCs/>
          <w:vertAlign w:val="subscript"/>
        </w:rPr>
        <w:t>er_plot</w:t>
      </w:r>
      <w:r>
        <w:t xml:space="preserve"> for </w:t>
      </w:r>
      <w:r w:rsidRPr="001C4B1F">
        <w:rPr>
          <w:i/>
        </w:rPr>
        <w:t>i</w:t>
      </w:r>
      <w:r>
        <w:t xml:space="preserve">=1 to 62 (avoid </w:t>
      </w:r>
      <w:r w:rsidRPr="001C4B1F">
        <w:rPr>
          <w:i/>
        </w:rPr>
        <w:t>i</w:t>
      </w:r>
      <w:r>
        <w:t xml:space="preserve">=63) by using </w:t>
      </w:r>
      <w:r w:rsidRPr="001C4B1F">
        <w:rPr>
          <w:i/>
        </w:rPr>
        <w:t>E</w:t>
      </w:r>
      <w:r w:rsidRPr="001C4B1F">
        <w:rPr>
          <w:i/>
          <w:iCs/>
          <w:vertAlign w:val="subscript"/>
        </w:rPr>
        <w:t>Upper_plot</w:t>
      </w:r>
      <w:r w:rsidR="00164D1E">
        <w:t xml:space="preserve"> from step 2</w:t>
      </w:r>
      <w:r>
        <w:t>.</w:t>
      </w:r>
    </w:p>
    <w:p w14:paraId="52EBE0A6" w14:textId="77777777" w:rsidR="007627CB" w:rsidRDefault="00EC706D" w:rsidP="00594603">
      <w:r>
        <w:rPr>
          <w:position w:val="-18"/>
        </w:rPr>
        <w:pict w14:anchorId="431877F2">
          <v:shape id="_x0000_i1028" type="#_x0000_t75" style="width:212pt;height:21pt">
            <v:imagedata r:id="rId28" o:title=""/>
          </v:shape>
        </w:pict>
      </w:r>
    </w:p>
    <w:p w14:paraId="3E1618A5" w14:textId="77777777" w:rsidR="00164D1E" w:rsidRDefault="00164D1E" w:rsidP="00594603"/>
    <w:p w14:paraId="70BC51B2" w14:textId="77777777" w:rsidR="008869BE" w:rsidRDefault="008869BE" w:rsidP="008869BE">
      <w:r>
        <w:t>Step 4:  All that’s left to calculate is the lowest plot energy of the lowest bin (</w:t>
      </w:r>
      <w:r w:rsidRPr="008869BE">
        <w:rPr>
          <w:i/>
        </w:rPr>
        <w:t>i</w:t>
      </w:r>
      <w:r>
        <w:t>=63).</w:t>
      </w:r>
    </w:p>
    <w:p w14:paraId="03971F1E" w14:textId="77777777" w:rsidR="008869BE" w:rsidRDefault="005D0338" w:rsidP="008869BE">
      <w:r>
        <w:t>T</w:t>
      </w:r>
      <w:r w:rsidR="008869BE">
        <w:t>his is merely the actual lower energy:</w:t>
      </w:r>
    </w:p>
    <w:p w14:paraId="57916257" w14:textId="77777777" w:rsidR="008869BE" w:rsidRDefault="00EC706D" w:rsidP="008869BE">
      <w:r>
        <w:rPr>
          <w:position w:val="-18"/>
        </w:rPr>
        <w:pict w14:anchorId="1CBE50AA">
          <v:shape id="_x0000_i1029" type="#_x0000_t75" style="width:158pt;height:21pt">
            <v:imagedata r:id="rId29" o:title=""/>
          </v:shape>
        </w:pict>
      </w:r>
    </w:p>
    <w:p w14:paraId="7F769664" w14:textId="77777777" w:rsidR="008869BE" w:rsidRDefault="008869BE" w:rsidP="008869BE"/>
    <w:p w14:paraId="03748506" w14:textId="77777777" w:rsidR="009F5B75" w:rsidRDefault="005D0338" w:rsidP="008869BE">
      <w:r>
        <w:t xml:space="preserve">Step 5:  If </w:t>
      </w:r>
      <w:r w:rsidRPr="008869BE">
        <w:rPr>
          <w:i/>
        </w:rPr>
        <w:t>E</w:t>
      </w:r>
      <w:r>
        <w:t>(</w:t>
      </w:r>
      <w:r w:rsidRPr="008869BE">
        <w:rPr>
          <w:i/>
        </w:rPr>
        <w:t>i</w:t>
      </w:r>
      <w:r>
        <w:t>=63)</w:t>
      </w:r>
      <w:r w:rsidRPr="008869BE">
        <w:rPr>
          <w:i/>
          <w:iCs/>
          <w:vertAlign w:val="subscript"/>
        </w:rPr>
        <w:t>Center</w:t>
      </w:r>
      <w:r>
        <w:t xml:space="preserve"> &gt; 0 then skip this step</w:t>
      </w:r>
      <w:r w:rsidR="009F5B75">
        <w:t xml:space="preserve"> and you are finished.</w:t>
      </w:r>
    </w:p>
    <w:p w14:paraId="281FF30D" w14:textId="77777777" w:rsidR="005D0338" w:rsidRDefault="005D0338" w:rsidP="00594603">
      <w:r>
        <w:t>If the lowest step is zero</w:t>
      </w:r>
      <w:r w:rsidR="009F5B75">
        <w:t xml:space="preserve"> eV</w:t>
      </w:r>
      <w:r>
        <w:t xml:space="preserve"> howeve</w:t>
      </w:r>
      <w:r w:rsidR="009F5B75">
        <w:t>r th</w:t>
      </w:r>
      <w:r w:rsidR="008869BE">
        <w:t>is means that the final energy step should not measure any real counts and merely measure</w:t>
      </w:r>
      <w:r>
        <w:t>s</w:t>
      </w:r>
      <w:r w:rsidR="008869BE">
        <w:t xml:space="preserve"> the background penetrating radiation. </w:t>
      </w:r>
      <w:r w:rsidR="009F5B75">
        <w:t xml:space="preserve"> A solution is to alter 3 values as follows:</w:t>
      </w:r>
    </w:p>
    <w:p w14:paraId="6CBBF237" w14:textId="77777777" w:rsidR="005D0338" w:rsidRDefault="00EC706D" w:rsidP="00594603">
      <w:r>
        <w:rPr>
          <w:position w:val="-76"/>
        </w:rPr>
        <w:lastRenderedPageBreak/>
        <w:pict w14:anchorId="4C2943C0">
          <v:shape id="_x0000_i1030" type="#_x0000_t75" style="width:159pt;height:81pt">
            <v:imagedata r:id="rId30" o:title=""/>
          </v:shape>
        </w:pict>
      </w:r>
    </w:p>
    <w:p w14:paraId="0148268A" w14:textId="77777777" w:rsidR="009F5B75" w:rsidRDefault="009F5B75" w:rsidP="00594603">
      <w:r>
        <w:t>This is purely for plotting purposes so you can still see the counts in the lowest step bin but remember it’s just a background measure.</w:t>
      </w:r>
    </w:p>
    <w:p w14:paraId="640DBFF8" w14:textId="7E8A6E92" w:rsidR="005951E0" w:rsidRDefault="009F5B75">
      <w:r>
        <w:t>(If you wish to plot your energy scale on a log axis you may wish to replace 0 with a non-zero tiny number, perhaps 0.001 eV.)</w:t>
      </w:r>
      <w:r w:rsidR="005951E0">
        <w:br w:type="page"/>
      </w:r>
    </w:p>
    <w:p w14:paraId="346F4D6A" w14:textId="77777777" w:rsidR="00594603" w:rsidRDefault="00033239" w:rsidP="008845C9">
      <w:pPr>
        <w:pStyle w:val="Heading3"/>
      </w:pPr>
      <w:bookmarkStart w:id="133" w:name="_Toc208071790"/>
      <w:r>
        <w:lastRenderedPageBreak/>
        <w:t>The Fly-</w:t>
      </w:r>
      <w:r w:rsidR="00594603">
        <w:t>back</w:t>
      </w:r>
      <w:bookmarkEnd w:id="133"/>
    </w:p>
    <w:p w14:paraId="2CF9A05E" w14:textId="77777777" w:rsidR="00594603" w:rsidRDefault="00594603" w:rsidP="00594603"/>
    <w:p w14:paraId="7F8A0D36" w14:textId="744434BF" w:rsidR="00431E9C" w:rsidRDefault="00033239" w:rsidP="00594603">
      <w:r>
        <w:t xml:space="preserve">This is something that </w:t>
      </w:r>
      <w:r w:rsidR="00431E9C">
        <w:t xml:space="preserve">few people </w:t>
      </w:r>
      <w:r>
        <w:t>worry about.</w:t>
      </w:r>
      <w:r w:rsidR="00431E9C">
        <w:t xml:space="preserve">  </w:t>
      </w:r>
      <w:r>
        <w:t xml:space="preserve">The electrostatic analyzers </w:t>
      </w:r>
      <w:r w:rsidR="00F45A48">
        <w:t xml:space="preserve">step down from a high voltage to a low voltage during a sweep.  At the end of the sweep, before the next sweep can start, it has to ramp the voltage back up to the highest level again from the low value.  This takes </w:t>
      </w:r>
      <w:r w:rsidR="000E09BA">
        <w:t>a little</w:t>
      </w:r>
      <w:r w:rsidR="00431E9C">
        <w:t xml:space="preserve"> time </w:t>
      </w:r>
      <w:r w:rsidR="00F45A48">
        <w:t>and is know</w:t>
      </w:r>
      <w:r w:rsidR="00431E9C">
        <w:t>n</w:t>
      </w:r>
      <w:r w:rsidR="00F45A48">
        <w:t xml:space="preserve"> as the fly-back, as the voltage is ‘flying back’ to the high level</w:t>
      </w:r>
      <w:r w:rsidR="00431E9C">
        <w:t xml:space="preserve"> so it’s ready for the next sweep.</w:t>
      </w:r>
    </w:p>
    <w:p w14:paraId="6E29D35D" w14:textId="77777777" w:rsidR="00431E9C" w:rsidRDefault="00431E9C" w:rsidP="00594603"/>
    <w:p w14:paraId="559E95A3" w14:textId="77777777" w:rsidR="00F45A48" w:rsidRDefault="00F45A48" w:rsidP="00594603">
      <w:r>
        <w:t>For SNG and ELS data there 63 energy steps and the 64</w:t>
      </w:r>
      <w:r w:rsidRPr="00F45A48">
        <w:rPr>
          <w:vertAlign w:val="superscript"/>
        </w:rPr>
        <w:t>th</w:t>
      </w:r>
      <w:r>
        <w:t xml:space="preserve"> would be the fly-back.  However as no data is taken during</w:t>
      </w:r>
      <w:r w:rsidR="00431E9C">
        <w:t xml:space="preserve"> the fly-back there is never a s</w:t>
      </w:r>
      <w:r>
        <w:t>tep 64 in the data files.  Yet this non-listed step 64 does take the same amount of time to complete as any of the other individual steps.</w:t>
      </w:r>
    </w:p>
    <w:p w14:paraId="3FDF7BFC" w14:textId="77777777" w:rsidR="00F45A48" w:rsidRDefault="00F45A48" w:rsidP="00594603"/>
    <w:p w14:paraId="7BA4505B" w14:textId="140149E2" w:rsidR="00F45A48" w:rsidRDefault="00F45A48" w:rsidP="00594603">
      <w:r>
        <w:t>i.e. for SNG data, one sweep takes 4</w:t>
      </w:r>
      <w:r w:rsidR="00431E9C">
        <w:t xml:space="preserve"> seconds for 63 steps, but the time per step is 4/64 seconds as the 64</w:t>
      </w:r>
      <w:r w:rsidR="00431E9C" w:rsidRPr="00431E9C">
        <w:rPr>
          <w:vertAlign w:val="superscript"/>
        </w:rPr>
        <w:t>th</w:t>
      </w:r>
      <w:r w:rsidR="00431E9C">
        <w:t xml:space="preserve"> is the fly-back.  If you find an A-cycle that has no summing (in any of azimuth, polar or energy) you can note the OFFSET_TIME value in the data file will increase in intervals of </w:t>
      </w:r>
      <w:r w:rsidR="00BA1AD6">
        <w:t>62.5 milliseconds (4-seconds/64, except the object is whole numbers so values increase by 62 ms, then 63, then 62, then 63, etc.) all the way up to the end of a sweep, then there is a 125 ms jump to the next record… purely because the fly back step is not included in t</w:t>
      </w:r>
      <w:r w:rsidR="000E09BA">
        <w:t>he data reported.</w:t>
      </w:r>
    </w:p>
    <w:p w14:paraId="69AB9CC8" w14:textId="77777777" w:rsidR="00594603" w:rsidRDefault="00594603" w:rsidP="00594603"/>
    <w:p w14:paraId="77AA89E2" w14:textId="55C46180" w:rsidR="00C93F67" w:rsidRDefault="00C93F67" w:rsidP="00594603">
      <w:r>
        <w:t>So if you observer such a jump in the OFFSET_TIME (unrelated to data summing) between the end of the last sweep and start of the next, this is due to the unlisted fly-back.</w:t>
      </w:r>
      <w:r w:rsidR="00EC1699">
        <w:t xml:space="preserve"> </w:t>
      </w:r>
      <w:r>
        <w:t>(</w:t>
      </w:r>
      <w:r w:rsidR="003A4805">
        <w:t>S</w:t>
      </w:r>
      <w:r w:rsidRPr="003A4805">
        <w:t>ee OFFSET_TIME section</w:t>
      </w:r>
      <w:r w:rsidR="00636091">
        <w:t xml:space="preserve"> </w:t>
      </w:r>
      <w:r w:rsidR="00636091">
        <w:fldChar w:fldCharType="begin"/>
      </w:r>
      <w:r w:rsidR="00636091">
        <w:instrText xml:space="preserve"> REF _Ref208378451 \n \h </w:instrText>
      </w:r>
      <w:r w:rsidR="00636091">
        <w:fldChar w:fldCharType="separate"/>
      </w:r>
      <w:r w:rsidR="00EC706D">
        <w:t>5.3.6</w:t>
      </w:r>
      <w:r w:rsidR="00636091">
        <w:fldChar w:fldCharType="end"/>
      </w:r>
      <w:r>
        <w:t>).</w:t>
      </w:r>
    </w:p>
    <w:p w14:paraId="64788C26" w14:textId="77777777" w:rsidR="00594603" w:rsidRDefault="00594603" w:rsidP="00594603"/>
    <w:p w14:paraId="7FA5811E" w14:textId="77777777" w:rsidR="00594603" w:rsidRDefault="00594603" w:rsidP="008845C9">
      <w:pPr>
        <w:pStyle w:val="Heading3"/>
      </w:pPr>
      <w:bookmarkStart w:id="134" w:name="_Toc208071791"/>
      <w:r>
        <w:t>High to low energies</w:t>
      </w:r>
      <w:bookmarkEnd w:id="134"/>
    </w:p>
    <w:p w14:paraId="0B574AA5" w14:textId="77777777" w:rsidR="00594603" w:rsidRDefault="00594603" w:rsidP="00594603"/>
    <w:p w14:paraId="2ED76167" w14:textId="770D9826" w:rsidR="00EC1699" w:rsidRDefault="00EC1699" w:rsidP="00594603">
      <w:r>
        <w:t xml:space="preserve">Remember that for all CAPS sensors, </w:t>
      </w:r>
      <w:r w:rsidR="00E643DC">
        <w:t>the voltage sweep tables list Energy Step 1 a</w:t>
      </w:r>
      <w:r>
        <w:t xml:space="preserve">s the highest energy, and subsequent </w:t>
      </w:r>
      <w:r w:rsidR="00603BA6">
        <w:t xml:space="preserve">steps go </w:t>
      </w:r>
      <w:r>
        <w:t>down</w:t>
      </w:r>
      <w:r w:rsidR="00603BA6">
        <w:t xml:space="preserve"> to lower energies</w:t>
      </w:r>
      <w:r>
        <w:t xml:space="preserve">.  Also </w:t>
      </w:r>
      <w:r w:rsidR="00603BA6">
        <w:t xml:space="preserve">remember </w:t>
      </w:r>
      <w:r>
        <w:t>tha</w:t>
      </w:r>
      <w:r w:rsidR="00603BA6">
        <w:t>t s</w:t>
      </w:r>
      <w:r>
        <w:t xml:space="preserve">teps </w:t>
      </w:r>
      <w:r w:rsidR="00603BA6">
        <w:t>(and anodes) always start counting at 1, never</w:t>
      </w:r>
      <w:r>
        <w:t xml:space="preserve"> 0.</w:t>
      </w:r>
    </w:p>
    <w:p w14:paraId="17C06E82" w14:textId="77777777" w:rsidR="00EC1699" w:rsidRDefault="00EC1699" w:rsidP="00594603"/>
    <w:p w14:paraId="4C5C2CA5" w14:textId="107C1A7A" w:rsidR="00EC1699" w:rsidRDefault="00EC1699" w:rsidP="00594603">
      <w:r>
        <w:t>(By comparison, Galileo’s PLS instrument is the opposite, Energies start low and go high, and the lowest energy is step 0</w:t>
      </w:r>
      <w:r w:rsidR="000E09BA">
        <w:t xml:space="preserve"> not 1</w:t>
      </w:r>
      <w:r>
        <w:t>.)</w:t>
      </w:r>
    </w:p>
    <w:p w14:paraId="60BA1A9C" w14:textId="77777777" w:rsidR="00EC1699" w:rsidRDefault="00EC1699" w:rsidP="00594603"/>
    <w:p w14:paraId="5E9BC89C" w14:textId="25456CBA" w:rsidR="00594603" w:rsidRDefault="000E09BA" w:rsidP="000E09BA">
      <w:pPr>
        <w:pStyle w:val="Heading2"/>
      </w:pPr>
      <w:bookmarkStart w:id="135" w:name="_Ref191711473"/>
      <w:bookmarkStart w:id="136" w:name="_Toc208071792"/>
      <w:r>
        <w:t>Settling</w:t>
      </w:r>
      <w:r w:rsidR="00594603">
        <w:t xml:space="preserve"> time</w:t>
      </w:r>
      <w:r>
        <w:t xml:space="preserve"> vs. accumulation time</w:t>
      </w:r>
      <w:bookmarkEnd w:id="135"/>
      <w:bookmarkEnd w:id="136"/>
    </w:p>
    <w:p w14:paraId="196BDEC4" w14:textId="77777777" w:rsidR="00594603" w:rsidRDefault="00594603" w:rsidP="00594603"/>
    <w:p w14:paraId="5A4DD3BA" w14:textId="217BA83C" w:rsidR="00603BA6" w:rsidRDefault="00761BF9" w:rsidP="00594603">
      <w:r>
        <w:t>For each voltage sweep, each sensor starts at a high voltage and steps down to lower voltages measuring counts as it goes.  How</w:t>
      </w:r>
      <w:r w:rsidR="000E09BA">
        <w:t>ever the sensor is no</w:t>
      </w:r>
      <w:r w:rsidR="00E643DC">
        <w:t>t always accumulating counts</w:t>
      </w:r>
      <w:r>
        <w:t>.</w:t>
      </w:r>
    </w:p>
    <w:p w14:paraId="76C06E31" w14:textId="77777777" w:rsidR="00761BF9" w:rsidRDefault="00761BF9" w:rsidP="00594603">
      <w:r>
        <w:t xml:space="preserve">For each step the voltage over the electrostatic analyzer has to drop from the last step to the new value of the current step, and then sit at that fixed voltage.  At the very beginning of the step the voltage drops until it reaches that fixed voltage, but </w:t>
      </w:r>
      <w:r>
        <w:lastRenderedPageBreak/>
        <w:t>that takes a bit of time – and you do not want to be measuring counts during that interval as the actual voltage is unknown and changing.</w:t>
      </w:r>
    </w:p>
    <w:p w14:paraId="4F505605" w14:textId="77777777" w:rsidR="00761BF9" w:rsidRDefault="00761BF9" w:rsidP="00594603"/>
    <w:p w14:paraId="5800E059" w14:textId="622F2327" w:rsidR="00761BF9" w:rsidRDefault="00761BF9" w:rsidP="00594603">
      <w:r>
        <w:t>Therefore at the start of each step is a settling time</w:t>
      </w:r>
      <w:r w:rsidR="002B6173">
        <w:t xml:space="preserve"> to allow the voltage to reach </w:t>
      </w:r>
      <w:r w:rsidR="000E09BA">
        <w:t>its</w:t>
      </w:r>
      <w:r w:rsidR="002B6173">
        <w:t xml:space="preserve"> destination and settle to a fixed value.  During this time no data is taken.  </w:t>
      </w:r>
    </w:p>
    <w:p w14:paraId="7E4DE0D7" w14:textId="30AA432F" w:rsidR="000E09BA" w:rsidRDefault="002B6173" w:rsidP="00594603">
      <w:r>
        <w:t xml:space="preserve">After the settling time (now the voltage is at </w:t>
      </w:r>
      <w:r w:rsidR="009A7707">
        <w:t>its</w:t>
      </w:r>
      <w:r>
        <w:t xml:space="preserve"> fixed value) data is taken for the res</w:t>
      </w:r>
      <w:r w:rsidR="000E09BA">
        <w:t>t of the time left in that step, this is know as the accumulation time.  So each energy step begins with a settling time followed by an accumulation time.</w:t>
      </w:r>
    </w:p>
    <w:p w14:paraId="33F4E319" w14:textId="77777777" w:rsidR="002B6173" w:rsidRDefault="002B6173" w:rsidP="00594603"/>
    <w:p w14:paraId="54B90967" w14:textId="1AE6FB5E" w:rsidR="002B6173" w:rsidRDefault="002B6173" w:rsidP="00594603">
      <w:r>
        <w:t xml:space="preserve">For IMS datasets (SNG/ION), the settling time is one eighth of the </w:t>
      </w:r>
      <w:r w:rsidR="00780AD6">
        <w:t>step</w:t>
      </w:r>
      <w:r>
        <w:t>.</w:t>
      </w:r>
    </w:p>
    <w:p w14:paraId="59AA8DA8" w14:textId="36FFAB4B" w:rsidR="002B6173" w:rsidRDefault="002B6173" w:rsidP="002B6173">
      <w:r>
        <w:t>So each step lasts 62.5 ms [=4s/64 ],</w:t>
      </w:r>
      <w:r>
        <w:br/>
        <w:t xml:space="preserve">the settling time is </w:t>
      </w:r>
      <w:r w:rsidRPr="002B6173">
        <w:t>7.8125</w:t>
      </w:r>
      <w:r>
        <w:t xml:space="preserve"> ms [= (4s/64)*(1/8) ],</w:t>
      </w:r>
      <w:r>
        <w:br/>
        <w:t xml:space="preserve">leaving the accumulation time as </w:t>
      </w:r>
      <w:r w:rsidRPr="002B6173">
        <w:t>54.6875</w:t>
      </w:r>
      <w:r>
        <w:t xml:space="preserve"> ms [= (4s/64)*(7/8) ].</w:t>
      </w:r>
    </w:p>
    <w:p w14:paraId="2A45FE65" w14:textId="3D9C3657" w:rsidR="00E643DC" w:rsidRDefault="00E643DC" w:rsidP="002B6173">
      <w:r>
        <w:t>(TOF and LOG also have the 1/8</w:t>
      </w:r>
      <w:r w:rsidRPr="00E643DC">
        <w:rPr>
          <w:vertAlign w:val="superscript"/>
        </w:rPr>
        <w:t>th</w:t>
      </w:r>
      <w:r>
        <w:t xml:space="preserve"> settling time.)</w:t>
      </w:r>
    </w:p>
    <w:p w14:paraId="7F094CAE" w14:textId="77777777" w:rsidR="002B6173" w:rsidRDefault="002B6173" w:rsidP="00594603"/>
    <w:p w14:paraId="22CFA992" w14:textId="77777777" w:rsidR="00780AD6" w:rsidRDefault="00780AD6" w:rsidP="00594603">
      <w:r>
        <w:t>For ELS data, the settling time is one quarter of a step, but in absolute terms is the exact same time as for IMS:</w:t>
      </w:r>
    </w:p>
    <w:p w14:paraId="13A91158" w14:textId="23DF7248" w:rsidR="00780AD6" w:rsidRDefault="00780AD6" w:rsidP="00780AD6">
      <w:r>
        <w:t xml:space="preserve">So each step lasts 31.25 ms [=2s/64 ], </w:t>
      </w:r>
      <w:r>
        <w:br/>
        <w:t xml:space="preserve">the settling time is </w:t>
      </w:r>
      <w:r w:rsidRPr="002B6173">
        <w:t>7.8125</w:t>
      </w:r>
      <w:r>
        <w:t xml:space="preserve"> ms [= (2s/64)*(1/4) ],</w:t>
      </w:r>
      <w:r>
        <w:br/>
        <w:t xml:space="preserve">leaving the accumulation time as </w:t>
      </w:r>
      <w:r w:rsidRPr="00780AD6">
        <w:t>23.4375</w:t>
      </w:r>
      <w:r>
        <w:t xml:space="preserve"> ms [= (2s/64)*(3/4) ].</w:t>
      </w:r>
    </w:p>
    <w:p w14:paraId="580B2580" w14:textId="77777777" w:rsidR="00780AD6" w:rsidRDefault="00780AD6" w:rsidP="00594603"/>
    <w:p w14:paraId="684AF4DF" w14:textId="0DC820C0" w:rsidR="00C22DF4" w:rsidRDefault="00C22DF4" w:rsidP="00594603">
      <w:r>
        <w:t>For IBS data, the settling time is one eig</w:t>
      </w:r>
      <w:r w:rsidR="00065D5C">
        <w:t>h</w:t>
      </w:r>
      <w:r>
        <w:t>th of the step</w:t>
      </w:r>
      <w:r w:rsidR="00065D5C">
        <w:t>.</w:t>
      </w:r>
    </w:p>
    <w:p w14:paraId="2CDD70D0" w14:textId="69E32657" w:rsidR="00E643DC" w:rsidRPr="00BF3FD3" w:rsidRDefault="00065D5C" w:rsidP="00594603">
      <w:r w:rsidRPr="00065D5C">
        <w:t xml:space="preserve">So each step lasts 7.8125 ms [=2s/256 </w:t>
      </w:r>
      <w:r w:rsidRPr="00BF3FD3">
        <w:t>],</w:t>
      </w:r>
      <w:r w:rsidRPr="00BF3FD3">
        <w:br/>
        <w:t>the settling time is 0.977 ms [= (2s/256)*(1/8) ],</w:t>
      </w:r>
      <w:r w:rsidRPr="00BF3FD3">
        <w:br/>
        <w:t>leaving the accumulation time as 6.836 ms [= (2s/256)*(7/8) ].</w:t>
      </w:r>
    </w:p>
    <w:p w14:paraId="463DA0CC" w14:textId="77777777" w:rsidR="00E643DC" w:rsidRDefault="00E643DC" w:rsidP="00594603"/>
    <w:p w14:paraId="3EAA72BF" w14:textId="77777777" w:rsidR="00780AD6" w:rsidRDefault="00780AD6" w:rsidP="00594603">
      <w:r>
        <w:t>Note that despite the settling time being the same</w:t>
      </w:r>
      <w:r w:rsidR="00826DBA">
        <w:t xml:space="preserve"> (absolute duration)</w:t>
      </w:r>
      <w:r>
        <w:t xml:space="preserve"> for ELS and SNG, the accumulation time for ELS is not simply half that of the accumulation time for SNG.</w:t>
      </w:r>
    </w:p>
    <w:p w14:paraId="2C00DBA9" w14:textId="77777777" w:rsidR="00603BA6" w:rsidRDefault="00603BA6" w:rsidP="00594603"/>
    <w:p w14:paraId="37F7A6CE" w14:textId="4ABD8BCE" w:rsidR="0082043B" w:rsidRPr="0082043B" w:rsidRDefault="000E09BA" w:rsidP="00B45405">
      <w:r>
        <w:t>‘Settling time’ is not the same as ‘dead time’, f</w:t>
      </w:r>
      <w:r w:rsidR="0082043B" w:rsidRPr="0082043B">
        <w:t xml:space="preserve">or information on dead time see </w:t>
      </w:r>
      <w:r w:rsidR="00356D00">
        <w:t>section</w:t>
      </w:r>
      <w:r w:rsidR="0082043B">
        <w:t xml:space="preserve"> </w:t>
      </w:r>
      <w:r w:rsidR="003A4805">
        <w:fldChar w:fldCharType="begin"/>
      </w:r>
      <w:r w:rsidR="003A4805">
        <w:instrText xml:space="preserve"> REF _Ref191706398 \n \h </w:instrText>
      </w:r>
      <w:r w:rsidR="003A4805">
        <w:fldChar w:fldCharType="separate"/>
      </w:r>
      <w:r w:rsidR="00EC706D">
        <w:t>14.3</w:t>
      </w:r>
      <w:r w:rsidR="003A4805">
        <w:fldChar w:fldCharType="end"/>
      </w:r>
      <w:r w:rsidR="003A4805">
        <w:t>.</w:t>
      </w:r>
    </w:p>
    <w:p w14:paraId="32C70075" w14:textId="77777777" w:rsidR="00594603" w:rsidRDefault="00594603" w:rsidP="00594603"/>
    <w:p w14:paraId="45DD0260" w14:textId="00325076" w:rsidR="005951E0" w:rsidRDefault="004C48DE">
      <w:pPr>
        <w:rPr>
          <w:rFonts w:ascii="Calibri" w:eastAsia="Times New Roman" w:hAnsi="Calibri"/>
          <w:b/>
          <w:bCs/>
          <w:i/>
          <w:iCs/>
          <w:sz w:val="28"/>
          <w:szCs w:val="28"/>
        </w:rPr>
      </w:pPr>
      <w:r>
        <w:t>When working with data however there is often azimuth, energy or anode summing going on – meaning the total counts reported were taken over a longer accumulation period.  i.e. if there was no energy nor anode summing, but 4 azimuths were summed together, then the total accumulation time is 4 times that of a single accumulation period.  If there was also energy summing to energy-step-pairs, then it would be 8 times, etc.</w:t>
      </w:r>
      <w:r w:rsidR="005951E0">
        <w:br w:type="page"/>
      </w:r>
    </w:p>
    <w:p w14:paraId="17695742" w14:textId="1FC0E34F" w:rsidR="00594603" w:rsidRDefault="00594603" w:rsidP="008845C9">
      <w:pPr>
        <w:pStyle w:val="Heading2"/>
      </w:pPr>
      <w:bookmarkStart w:id="137" w:name="_Toc208071793"/>
      <w:r>
        <w:lastRenderedPageBreak/>
        <w:t xml:space="preserve">Correcting For Cross </w:t>
      </w:r>
      <w:r w:rsidR="00826DBA">
        <w:t>T</w:t>
      </w:r>
      <w:r>
        <w:t>alk</w:t>
      </w:r>
      <w:bookmarkEnd w:id="137"/>
    </w:p>
    <w:p w14:paraId="3F452EC8" w14:textId="77777777" w:rsidR="00594603" w:rsidRDefault="00594603" w:rsidP="00594603"/>
    <w:p w14:paraId="5C208426" w14:textId="74379A8C" w:rsidR="00826DBA" w:rsidRDefault="00826DBA" w:rsidP="00594603">
      <w:r>
        <w:t xml:space="preserve">Cross Talk is when ions </w:t>
      </w:r>
      <w:r w:rsidR="004A62DE">
        <w:t xml:space="preserve">or electrons </w:t>
      </w:r>
      <w:r>
        <w:t>that are incident on one anode end up being counted in a different anode</w:t>
      </w:r>
      <w:r w:rsidR="00E01BE7">
        <w:t xml:space="preserve"> (between exiting the top hat analyzer and the anodes a few veer off course to a different anode)</w:t>
      </w:r>
      <w:r>
        <w:t>.  It has the effect of smearing out the data over the anodes.</w:t>
      </w:r>
      <w:r w:rsidR="004A62DE">
        <w:t xml:space="preserve">  It could also be electronic (as is the case for IBS)</w:t>
      </w:r>
      <w:r w:rsidR="008D28EB">
        <w:t xml:space="preserve"> where a current pulse from a count in one anode induces a detectable current in an adjacent wire.</w:t>
      </w:r>
    </w:p>
    <w:p w14:paraId="667A894F" w14:textId="74FB42EA" w:rsidR="00E01BE7" w:rsidRDefault="00E01BE7" w:rsidP="00594603">
      <w:r>
        <w:t xml:space="preserve">Therefore you want to ‘sharpen’ the image by removing the cross talk effect from the measured data.  </w:t>
      </w:r>
      <w:r w:rsidR="008D28EB">
        <w:t>Background due to penetrating radiation would only generate cross-talk electronically where as scattered particles can produce it either way; ideally the two should be accounted for separately but there is insufficient calibration to do so</w:t>
      </w:r>
      <w:r w:rsidR="008D28EB" w:rsidRPr="003A4805">
        <w:t>.   Ideally we would remove electrical cross talk, then remove penetrating radiation (‘background’) from the data, then remove ‘scattered’ cross talk, however the followin</w:t>
      </w:r>
      <w:r w:rsidR="003A4805" w:rsidRPr="003A4805">
        <w:t xml:space="preserve">g cross talk matrix is the best available </w:t>
      </w:r>
      <w:r w:rsidR="008D28EB" w:rsidRPr="003A4805">
        <w:t>and the exact order to apply it is uncertain.</w:t>
      </w:r>
    </w:p>
    <w:p w14:paraId="05F27DEF" w14:textId="77777777" w:rsidR="000861A3" w:rsidRDefault="000861A3" w:rsidP="00594603"/>
    <w:p w14:paraId="42D5F252" w14:textId="41B19AF4" w:rsidR="000861A3" w:rsidRDefault="00E902F5" w:rsidP="00594603">
      <w:r>
        <w:t>The ion datasets</w:t>
      </w:r>
      <w:r w:rsidR="000861A3">
        <w:t xml:space="preserve"> are affected</w:t>
      </w:r>
      <w:r>
        <w:t xml:space="preserve"> by cross talk:</w:t>
      </w:r>
      <w:r w:rsidR="000861A3">
        <w:t xml:space="preserve"> SNG, ION and IBS datasets.</w:t>
      </w:r>
    </w:p>
    <w:p w14:paraId="24BE0BFB" w14:textId="77777777" w:rsidR="000861A3" w:rsidRDefault="000861A3" w:rsidP="00594603">
      <w:r>
        <w:t>TOF is not affected as there is only one stop anode to measure all ions – so it measures all incident ions.</w:t>
      </w:r>
    </w:p>
    <w:p w14:paraId="4E81A655" w14:textId="338748B1" w:rsidR="00E902F5" w:rsidRDefault="00E902F5" w:rsidP="00E902F5">
      <w:r>
        <w:t>ELS is not affected by cross talk.  Strictly speaking ELS is, but it’s less than a 3% issue, too small to bother with.</w:t>
      </w:r>
    </w:p>
    <w:p w14:paraId="29DE6E02" w14:textId="77777777" w:rsidR="00826DBA" w:rsidRDefault="00826DBA" w:rsidP="00826DBA"/>
    <w:p w14:paraId="2FB8B91A" w14:textId="4AC65C4C" w:rsidR="004E2F3F" w:rsidRDefault="004E2F3F" w:rsidP="004E2F3F">
      <w:r>
        <w:t xml:space="preserve">The figure below </w:t>
      </w:r>
      <w:r w:rsidR="001B0AE9">
        <w:t>(</w:t>
      </w:r>
      <w:r w:rsidR="001B0AE9">
        <w:fldChar w:fldCharType="begin"/>
      </w:r>
      <w:r w:rsidR="001B0AE9">
        <w:instrText xml:space="preserve"> REF _Ref207780776 \h </w:instrText>
      </w:r>
      <w:r w:rsidR="001B0AE9">
        <w:fldChar w:fldCharType="separate"/>
      </w:r>
      <w:r w:rsidR="00EC706D">
        <w:t xml:space="preserve">Figure </w:t>
      </w:r>
      <w:r w:rsidR="00EC706D">
        <w:rPr>
          <w:noProof/>
        </w:rPr>
        <w:t>7</w:t>
      </w:r>
      <w:r w:rsidR="00EC706D">
        <w:t>.</w:t>
      </w:r>
      <w:r w:rsidR="00EC706D">
        <w:rPr>
          <w:noProof/>
        </w:rPr>
        <w:t>1</w:t>
      </w:r>
      <w:r w:rsidR="001B0AE9">
        <w:fldChar w:fldCharType="end"/>
      </w:r>
      <w:r w:rsidR="001B0AE9">
        <w:t xml:space="preserve">) </w:t>
      </w:r>
      <w:r>
        <w:t>graphically describes the cross talk effect. The main ion distribution is observed in 3 anodes with peak incident direction in anode 4, slightly closer to the anode 5 direction than anode 3, but within anode 4.  The top panel shows what would ideally happen; the red ions are all those ions incident on anode 4 and measured in anode 4, likewise the blue on anode 5 and green on anode 3.</w:t>
      </w:r>
      <w:r w:rsidR="001B0AE9">
        <w:t xml:space="preserve">  </w:t>
      </w:r>
      <w:r>
        <w:t xml:space="preserve">The next row separates out where each of those incident ions actually ended up, split up by incident anode.  The center anode shows just those counts originally incident on anode 4, and most of the counts are still measured in anode 4, however a significant proportion of counts ended up being measured in the neighboring anodes, and some in their neighbors.  The signal has been smeared out over many anodes.  However, it’s not just the original anode 4 counts that got smeared out.  To the left and right the anode 3 and anode 5 counts got smeared out also.  The instrument </w:t>
      </w:r>
      <w:r w:rsidR="00F52D9B">
        <w:t>cannot</w:t>
      </w:r>
      <w:r>
        <w:t xml:space="preserve"> separat</w:t>
      </w:r>
      <w:r w:rsidR="00F52D9B">
        <w:t>e these out</w:t>
      </w:r>
      <w:r>
        <w:t xml:space="preserve">, so </w:t>
      </w:r>
      <w:r w:rsidR="00F52D9B">
        <w:t>measures</w:t>
      </w:r>
      <w:r>
        <w:t xml:space="preserve"> the </w:t>
      </w:r>
      <w:r w:rsidR="00F52D9B">
        <w:t>sum of all</w:t>
      </w:r>
      <w:r>
        <w:t>, the third panel in the plot.  The bottom panel shows what the instrument really sees, the total counts it measured after the individual anode smears.</w:t>
      </w:r>
    </w:p>
    <w:p w14:paraId="37E63EFF" w14:textId="77777777" w:rsidR="004E2F3F" w:rsidRDefault="004E2F3F" w:rsidP="00826DBA"/>
    <w:p w14:paraId="07AD634A" w14:textId="77777777" w:rsidR="00826DBA" w:rsidRDefault="008013FC" w:rsidP="00F33058">
      <w:pPr>
        <w:jc w:val="center"/>
      </w:pPr>
      <w:r>
        <w:rPr>
          <w:noProof/>
        </w:rPr>
        <w:lastRenderedPageBreak/>
        <w:drawing>
          <wp:inline distT="0" distB="0" distL="0" distR="0" wp14:anchorId="1D0D69CD" wp14:editId="26A0A70E">
            <wp:extent cx="5486400" cy="4663440"/>
            <wp:effectExtent l="0" t="0" r="0" b="10160"/>
            <wp:docPr id="14" name="P 1" descr="tem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temp.ep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4663440"/>
                    </a:xfrm>
                    <a:prstGeom prst="rect">
                      <a:avLst/>
                    </a:prstGeom>
                    <a:noFill/>
                    <a:ln>
                      <a:noFill/>
                    </a:ln>
                  </pic:spPr>
                </pic:pic>
              </a:graphicData>
            </a:graphic>
          </wp:inline>
        </w:drawing>
      </w:r>
    </w:p>
    <w:p w14:paraId="29E31E4E" w14:textId="4ED69C74" w:rsidR="000861A3" w:rsidRDefault="001B0AE9" w:rsidP="00F33058">
      <w:pPr>
        <w:pStyle w:val="Caption"/>
        <w:jc w:val="center"/>
      </w:pPr>
      <w:bookmarkStart w:id="138" w:name="_Ref207780776"/>
      <w:bookmarkStart w:id="139" w:name="_Ref207780728"/>
      <w:bookmarkStart w:id="140" w:name="_Toc208071964"/>
      <w:r>
        <w:t xml:space="preserve">Figure </w:t>
      </w:r>
      <w:fldSimple w:instr=" STYLEREF 1 \s ">
        <w:r w:rsidR="00EC706D">
          <w:rPr>
            <w:noProof/>
          </w:rPr>
          <w:t>7</w:t>
        </w:r>
      </w:fldSimple>
      <w:r w:rsidR="003216EF">
        <w:t>.</w:t>
      </w:r>
      <w:fldSimple w:instr=" SEQ Figure \* ARABIC \s 1 ">
        <w:r w:rsidR="00EC706D">
          <w:rPr>
            <w:noProof/>
          </w:rPr>
          <w:t>1</w:t>
        </w:r>
      </w:fldSimple>
      <w:bookmarkEnd w:id="138"/>
      <w:r>
        <w:t>: Describing Cross Talk.</w:t>
      </w:r>
      <w:bookmarkEnd w:id="139"/>
      <w:bookmarkEnd w:id="140"/>
    </w:p>
    <w:p w14:paraId="0C396E3D" w14:textId="77777777" w:rsidR="001B0AE9" w:rsidRDefault="001B0AE9" w:rsidP="00594603"/>
    <w:p w14:paraId="090E6F48" w14:textId="77777777" w:rsidR="000861A3" w:rsidRDefault="000861A3" w:rsidP="00594603">
      <w:r>
        <w:t xml:space="preserve">So a true distribution of the top panel is measured as the bottom panel, wider and less intense.  </w:t>
      </w:r>
    </w:p>
    <w:p w14:paraId="09CFC193" w14:textId="77777777" w:rsidR="00826DBA" w:rsidRDefault="00826DBA" w:rsidP="00594603"/>
    <w:p w14:paraId="0241E286" w14:textId="73A12CF3" w:rsidR="0084065D" w:rsidRDefault="00BE305C" w:rsidP="00594603">
      <w:r>
        <w:t xml:space="preserve">As previously mentioned, ELS </w:t>
      </w:r>
      <w:r w:rsidR="00701D7C">
        <w:t>data are</w:t>
      </w:r>
      <w:r>
        <w:t xml:space="preserve"> unaffected by cross-talk, but a identity matr</w:t>
      </w:r>
      <w:r w:rsidR="001F2A79">
        <w:t xml:space="preserve">ix could be used if you wish.  </w:t>
      </w:r>
      <w:r>
        <w:t xml:space="preserve">Although a lot of ELS data assumes isotopic distribution and uses anode 5 only (as it is the least obscured </w:t>
      </w:r>
      <w:r w:rsidR="001F2A79">
        <w:t>(by the spacecraft body)) anode</w:t>
      </w:r>
      <w:r>
        <w:t>.</w:t>
      </w:r>
    </w:p>
    <w:p w14:paraId="349BD20C" w14:textId="77777777" w:rsidR="00BE305C" w:rsidRDefault="00BE305C" w:rsidP="00594603"/>
    <w:p w14:paraId="774ACA09" w14:textId="77777777" w:rsidR="005951E0" w:rsidRDefault="005951E0">
      <w:pPr>
        <w:rPr>
          <w:rFonts w:ascii="Calibri" w:eastAsia="Times New Roman" w:hAnsi="Calibri"/>
          <w:b/>
          <w:bCs/>
          <w:sz w:val="26"/>
          <w:szCs w:val="26"/>
        </w:rPr>
      </w:pPr>
      <w:r>
        <w:br w:type="page"/>
      </w:r>
    </w:p>
    <w:p w14:paraId="58D5E602" w14:textId="34608E95" w:rsidR="0084065D" w:rsidRDefault="00BE305C" w:rsidP="008845C9">
      <w:pPr>
        <w:pStyle w:val="Heading3"/>
      </w:pPr>
      <w:bookmarkStart w:id="141" w:name="_Toc208071794"/>
      <w:r>
        <w:lastRenderedPageBreak/>
        <w:t>SNG and ION data Cross talk</w:t>
      </w:r>
      <w:bookmarkEnd w:id="141"/>
    </w:p>
    <w:p w14:paraId="20E5CECB" w14:textId="77777777" w:rsidR="00BE305C" w:rsidRDefault="00BE305C" w:rsidP="00594603"/>
    <w:p w14:paraId="2B3B0316" w14:textId="22DE2719" w:rsidR="00594603" w:rsidRDefault="00594603" w:rsidP="00594603">
      <w:r>
        <w:t>For ions that are aligned to impact on any given anode, some of them (</w:t>
      </w:r>
      <w:r>
        <w:sym w:font="Symbol" w:char="F0BB"/>
      </w:r>
      <w:r w:rsidR="001F2A79">
        <w:t>1/4</w:t>
      </w:r>
      <w:r>
        <w:t xml:space="preserve">) are deflected </w:t>
      </w:r>
      <w:r w:rsidR="009A5BFA">
        <w:t>into</w:t>
      </w:r>
      <w:r>
        <w:t xml:space="preserve"> neighboring anodes.  For ions that should arrive on anode i, the proportion that fall on node j can be calculated by:</w:t>
      </w:r>
    </w:p>
    <w:p w14:paraId="11F22575" w14:textId="77777777" w:rsidR="00594603" w:rsidRDefault="00594603" w:rsidP="00594603"/>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428"/>
        <w:gridCol w:w="4428"/>
      </w:tblGrid>
      <w:tr w:rsidR="00594603" w:rsidRPr="00F31B86" w14:paraId="09FC1480" w14:textId="77777777">
        <w:tc>
          <w:tcPr>
            <w:tcW w:w="4428" w:type="dxa"/>
            <w:shd w:val="solid" w:color="000000" w:fill="FFFFFF"/>
          </w:tcPr>
          <w:p w14:paraId="1193B167" w14:textId="77777777" w:rsidR="00594603" w:rsidRPr="00C24241" w:rsidRDefault="00594603" w:rsidP="00594603">
            <w:pPr>
              <w:rPr>
                <w:b/>
                <w:bCs/>
              </w:rPr>
            </w:pPr>
            <w:r w:rsidRPr="00C24241">
              <w:rPr>
                <w:b/>
                <w:bCs/>
              </w:rPr>
              <w:t>Anode i-j</w:t>
            </w:r>
          </w:p>
        </w:tc>
        <w:tc>
          <w:tcPr>
            <w:tcW w:w="4428" w:type="dxa"/>
            <w:shd w:val="solid" w:color="000000" w:fill="FFFFFF"/>
          </w:tcPr>
          <w:p w14:paraId="6A098339" w14:textId="77777777" w:rsidR="00594603" w:rsidRPr="00C24241" w:rsidRDefault="00594603" w:rsidP="00594603">
            <w:pPr>
              <w:rPr>
                <w:b/>
                <w:bCs/>
              </w:rPr>
            </w:pPr>
            <w:r w:rsidRPr="00C24241">
              <w:rPr>
                <w:b/>
                <w:bCs/>
              </w:rPr>
              <w:t>Proportion</w:t>
            </w:r>
          </w:p>
        </w:tc>
      </w:tr>
      <w:tr w:rsidR="00594603" w:rsidRPr="00F31B86" w14:paraId="1346D8DC" w14:textId="77777777">
        <w:tc>
          <w:tcPr>
            <w:tcW w:w="4428" w:type="dxa"/>
            <w:shd w:val="clear" w:color="auto" w:fill="auto"/>
          </w:tcPr>
          <w:p w14:paraId="26AB3078" w14:textId="77777777" w:rsidR="00594603" w:rsidRPr="00F31B86" w:rsidRDefault="00594603" w:rsidP="00594603">
            <w:r w:rsidRPr="00F31B86">
              <w:t>0</w:t>
            </w:r>
          </w:p>
        </w:tc>
        <w:tc>
          <w:tcPr>
            <w:tcW w:w="4428" w:type="dxa"/>
            <w:shd w:val="clear" w:color="auto" w:fill="auto"/>
          </w:tcPr>
          <w:p w14:paraId="106F2764" w14:textId="77777777" w:rsidR="00594603" w:rsidRPr="00F31B86" w:rsidRDefault="00594603" w:rsidP="00594603">
            <w:r w:rsidRPr="00F31B86">
              <w:t>0.748</w:t>
            </w:r>
          </w:p>
        </w:tc>
      </w:tr>
      <w:tr w:rsidR="00594603" w:rsidRPr="00F31B86" w14:paraId="3B8A4C5A" w14:textId="77777777">
        <w:tc>
          <w:tcPr>
            <w:tcW w:w="4428" w:type="dxa"/>
            <w:shd w:val="clear" w:color="auto" w:fill="auto"/>
          </w:tcPr>
          <w:p w14:paraId="1FFA25DF" w14:textId="77777777" w:rsidR="00594603" w:rsidRPr="00F31B86" w:rsidRDefault="00594603" w:rsidP="00594603">
            <w:r w:rsidRPr="00F31B86">
              <w:t>1</w:t>
            </w:r>
          </w:p>
        </w:tc>
        <w:tc>
          <w:tcPr>
            <w:tcW w:w="4428" w:type="dxa"/>
            <w:shd w:val="clear" w:color="auto" w:fill="auto"/>
          </w:tcPr>
          <w:p w14:paraId="5A8BAD75" w14:textId="77777777" w:rsidR="00594603" w:rsidRPr="00F31B86" w:rsidRDefault="00594603" w:rsidP="00594603">
            <w:r w:rsidRPr="00F31B86">
              <w:t>0.101</w:t>
            </w:r>
          </w:p>
        </w:tc>
      </w:tr>
      <w:tr w:rsidR="00594603" w:rsidRPr="00F31B86" w14:paraId="74704258" w14:textId="77777777">
        <w:tc>
          <w:tcPr>
            <w:tcW w:w="4428" w:type="dxa"/>
            <w:shd w:val="clear" w:color="auto" w:fill="auto"/>
          </w:tcPr>
          <w:p w14:paraId="439FF349" w14:textId="77777777" w:rsidR="00594603" w:rsidRPr="00F31B86" w:rsidRDefault="00594603" w:rsidP="00594603">
            <w:r w:rsidRPr="00F31B86">
              <w:t>2</w:t>
            </w:r>
          </w:p>
        </w:tc>
        <w:tc>
          <w:tcPr>
            <w:tcW w:w="4428" w:type="dxa"/>
            <w:shd w:val="clear" w:color="auto" w:fill="auto"/>
          </w:tcPr>
          <w:p w14:paraId="6A450225" w14:textId="77777777" w:rsidR="00594603" w:rsidRPr="00F31B86" w:rsidRDefault="00594603" w:rsidP="00594603">
            <w:r w:rsidRPr="00F31B86">
              <w:t>0.015</w:t>
            </w:r>
          </w:p>
        </w:tc>
      </w:tr>
      <w:tr w:rsidR="00594603" w:rsidRPr="00F31B86" w14:paraId="64AE76A4" w14:textId="77777777">
        <w:tc>
          <w:tcPr>
            <w:tcW w:w="4428" w:type="dxa"/>
            <w:shd w:val="clear" w:color="auto" w:fill="auto"/>
          </w:tcPr>
          <w:p w14:paraId="11AE224F" w14:textId="77777777" w:rsidR="00594603" w:rsidRPr="00F31B86" w:rsidRDefault="00594603" w:rsidP="00594603">
            <w:r w:rsidRPr="00F31B86">
              <w:t>3</w:t>
            </w:r>
          </w:p>
        </w:tc>
        <w:tc>
          <w:tcPr>
            <w:tcW w:w="4428" w:type="dxa"/>
            <w:shd w:val="clear" w:color="auto" w:fill="auto"/>
          </w:tcPr>
          <w:p w14:paraId="6066D962" w14:textId="77777777" w:rsidR="00594603" w:rsidRPr="00F31B86" w:rsidRDefault="00594603" w:rsidP="00594603">
            <w:r w:rsidRPr="00F31B86">
              <w:t>0.007</w:t>
            </w:r>
          </w:p>
        </w:tc>
      </w:tr>
      <w:tr w:rsidR="00594603" w:rsidRPr="00F31B86" w14:paraId="53C98D4D" w14:textId="77777777">
        <w:tc>
          <w:tcPr>
            <w:tcW w:w="4428" w:type="dxa"/>
            <w:shd w:val="clear" w:color="auto" w:fill="auto"/>
          </w:tcPr>
          <w:p w14:paraId="140A5CF4" w14:textId="77777777" w:rsidR="00594603" w:rsidRPr="00F31B86" w:rsidRDefault="00594603" w:rsidP="00594603">
            <w:r w:rsidRPr="00F31B86">
              <w:t>4</w:t>
            </w:r>
          </w:p>
        </w:tc>
        <w:tc>
          <w:tcPr>
            <w:tcW w:w="4428" w:type="dxa"/>
            <w:shd w:val="clear" w:color="auto" w:fill="auto"/>
          </w:tcPr>
          <w:p w14:paraId="6C9CBB47" w14:textId="77777777" w:rsidR="00594603" w:rsidRPr="00F31B86" w:rsidRDefault="00594603" w:rsidP="00594603">
            <w:r w:rsidRPr="00F31B86">
              <w:t>0.004</w:t>
            </w:r>
          </w:p>
        </w:tc>
      </w:tr>
      <w:tr w:rsidR="00594603" w:rsidRPr="00F31B86" w14:paraId="03BFED37" w14:textId="77777777">
        <w:tc>
          <w:tcPr>
            <w:tcW w:w="4428" w:type="dxa"/>
            <w:shd w:val="clear" w:color="auto" w:fill="auto"/>
          </w:tcPr>
          <w:p w14:paraId="763E9C36" w14:textId="77777777" w:rsidR="00594603" w:rsidRPr="00F31B86" w:rsidRDefault="00594603" w:rsidP="00594603">
            <w:r w:rsidRPr="00F31B86">
              <w:t>5</w:t>
            </w:r>
          </w:p>
        </w:tc>
        <w:tc>
          <w:tcPr>
            <w:tcW w:w="4428" w:type="dxa"/>
            <w:shd w:val="clear" w:color="auto" w:fill="auto"/>
          </w:tcPr>
          <w:p w14:paraId="5AFBAA45" w14:textId="77777777" w:rsidR="00594603" w:rsidRPr="00F31B86" w:rsidRDefault="00594603" w:rsidP="00594603">
            <w:r w:rsidRPr="00F31B86">
              <w:t>0</w:t>
            </w:r>
          </w:p>
        </w:tc>
      </w:tr>
      <w:tr w:rsidR="00594603" w:rsidRPr="00F31B86" w14:paraId="79426ACB" w14:textId="77777777">
        <w:tc>
          <w:tcPr>
            <w:tcW w:w="4428" w:type="dxa"/>
            <w:shd w:val="clear" w:color="auto" w:fill="auto"/>
          </w:tcPr>
          <w:p w14:paraId="74FC09C7" w14:textId="77777777" w:rsidR="00594603" w:rsidRPr="00F31B86" w:rsidRDefault="00594603" w:rsidP="00594603">
            <w:r w:rsidRPr="00F31B86">
              <w:t>6</w:t>
            </w:r>
          </w:p>
        </w:tc>
        <w:tc>
          <w:tcPr>
            <w:tcW w:w="4428" w:type="dxa"/>
            <w:shd w:val="clear" w:color="auto" w:fill="auto"/>
          </w:tcPr>
          <w:p w14:paraId="04101D58" w14:textId="77777777" w:rsidR="00594603" w:rsidRPr="00F31B86" w:rsidRDefault="00594603" w:rsidP="00594603">
            <w:r w:rsidRPr="00F31B86">
              <w:t>0</w:t>
            </w:r>
          </w:p>
        </w:tc>
      </w:tr>
      <w:tr w:rsidR="00594603" w:rsidRPr="00F31B86" w14:paraId="0A99855F" w14:textId="77777777">
        <w:tc>
          <w:tcPr>
            <w:tcW w:w="4428" w:type="dxa"/>
            <w:shd w:val="clear" w:color="auto" w:fill="auto"/>
          </w:tcPr>
          <w:p w14:paraId="0407E5EF" w14:textId="77777777" w:rsidR="00594603" w:rsidRPr="00F31B86" w:rsidRDefault="00594603" w:rsidP="00594603">
            <w:r w:rsidRPr="00F31B86">
              <w:t>7</w:t>
            </w:r>
          </w:p>
        </w:tc>
        <w:tc>
          <w:tcPr>
            <w:tcW w:w="4428" w:type="dxa"/>
            <w:shd w:val="clear" w:color="auto" w:fill="auto"/>
          </w:tcPr>
          <w:p w14:paraId="3E0CC2CA" w14:textId="77777777" w:rsidR="00594603" w:rsidRPr="00F31B86" w:rsidRDefault="00594603" w:rsidP="00594603">
            <w:r w:rsidRPr="00F31B86">
              <w:t>0</w:t>
            </w:r>
          </w:p>
        </w:tc>
      </w:tr>
    </w:tbl>
    <w:p w14:paraId="3E9E33A7" w14:textId="77777777" w:rsidR="00594603" w:rsidRDefault="00594603" w:rsidP="00594603"/>
    <w:p w14:paraId="5630529A" w14:textId="77777777" w:rsidR="00594603" w:rsidRDefault="00594603" w:rsidP="00594603">
      <w:r>
        <w:t xml:space="preserve">It is </w:t>
      </w:r>
      <w:r w:rsidR="00BE305C">
        <w:t xml:space="preserve">to be </w:t>
      </w:r>
      <w:r>
        <w:t>assumed these figures are species independent and energy independent.</w:t>
      </w:r>
    </w:p>
    <w:p w14:paraId="16DDBBFC" w14:textId="77777777" w:rsidR="00BE305C" w:rsidRDefault="00BE305C" w:rsidP="00594603">
      <w:r>
        <w:t>(The actual matrix was calculated for protons and is the best and only data existing.)</w:t>
      </w:r>
    </w:p>
    <w:p w14:paraId="53816473" w14:textId="77777777" w:rsidR="00594603" w:rsidRDefault="00594603" w:rsidP="00594603"/>
    <w:p w14:paraId="426CF09B" w14:textId="3B95B1EA" w:rsidR="009F7F55" w:rsidRPr="0091145D" w:rsidRDefault="00594603" w:rsidP="00594603">
      <w:pPr>
        <w:rPr>
          <w:color w:val="0000FF"/>
          <w:u w:val="single"/>
        </w:rPr>
      </w:pPr>
      <w:r>
        <w:t>Full details are given in the LANL report ‘</w:t>
      </w:r>
      <w:r w:rsidRPr="0044377B">
        <w:t>Numerical Moments Computation for CAPS/IMS</w:t>
      </w:r>
      <w:r>
        <w:t xml:space="preserve">’ by </w:t>
      </w:r>
      <w:r w:rsidRPr="00873969">
        <w:rPr>
          <w:i/>
        </w:rPr>
        <w:t>Thomsen and Delapp</w:t>
      </w:r>
      <w:r>
        <w:t xml:space="preserve">, </w:t>
      </w:r>
      <w:r w:rsidR="0091145D">
        <w:t xml:space="preserve">LA-UR-05-1542, </w:t>
      </w:r>
      <w:r>
        <w:t>which may be downloaded at</w:t>
      </w:r>
      <w:r>
        <w:br/>
      </w:r>
      <w:hyperlink r:id="rId32" w:history="1">
        <w:r w:rsidRPr="0077715C">
          <w:rPr>
            <w:rStyle w:val="Hyperlink"/>
          </w:rPr>
          <w:t>http://nis-www.lanl.gov/nis-projects/caps/Moments_Computation.pdf</w:t>
        </w:r>
      </w:hyperlink>
    </w:p>
    <w:p w14:paraId="1F7365E2" w14:textId="77777777" w:rsidR="00BE305C" w:rsidRDefault="00BE305C" w:rsidP="00594603"/>
    <w:p w14:paraId="29185576" w14:textId="77777777" w:rsidR="00BE305C" w:rsidRDefault="007B4845" w:rsidP="00594603">
      <w:r>
        <w:t>As such if you simulate data you must artificially add the cross-talk effect if you wish to compare your simulation with measured data.  This is simply done by a matrix multiplication on data from all anodes of the same sweep and energy step</w:t>
      </w:r>
      <w:r w:rsidR="005121E1">
        <w:t>, then adding on any background as required</w:t>
      </w:r>
      <w:r>
        <w:t>.</w:t>
      </w:r>
    </w:p>
    <w:p w14:paraId="259358D9" w14:textId="77777777" w:rsidR="005121E1" w:rsidRDefault="005121E1" w:rsidP="005121E1"/>
    <w:p w14:paraId="20C45387" w14:textId="77777777" w:rsidR="005121E1" w:rsidRDefault="00EC706D" w:rsidP="005121E1">
      <w:pPr>
        <w:ind w:left="720" w:firstLine="720"/>
      </w:pPr>
      <w:r>
        <w:rPr>
          <w:position w:val="-6"/>
        </w:rPr>
        <w:pict w14:anchorId="66190D37">
          <v:shape id="_x0000_i1031" type="#_x0000_t75" style="width:60pt;height:13pt">
            <v:imagedata r:id="rId33" o:title=""/>
          </v:shape>
        </w:pict>
      </w:r>
    </w:p>
    <w:p w14:paraId="26C51B97" w14:textId="77777777" w:rsidR="005121E1" w:rsidRDefault="005121E1" w:rsidP="00594603"/>
    <w:p w14:paraId="72C03683" w14:textId="77777777" w:rsidR="005121E1" w:rsidRDefault="005121E1" w:rsidP="00594603">
      <w:r>
        <w:t>Where:</w:t>
      </w:r>
    </w:p>
    <w:p w14:paraId="52F82471" w14:textId="77777777" w:rsidR="007E1FBB" w:rsidRDefault="0040394C" w:rsidP="00594603">
      <w:r w:rsidRPr="002E6961">
        <w:rPr>
          <w:i/>
        </w:rPr>
        <w:t>M</w:t>
      </w:r>
      <w:r>
        <w:t xml:space="preserve"> is </w:t>
      </w:r>
      <w:r w:rsidR="005121E1">
        <w:t>the measured data (for a particular energy/azimuth)</w:t>
      </w:r>
      <w:r w:rsidR="007E1FBB">
        <w:t>,</w:t>
      </w:r>
      <w:r w:rsidR="005121E1">
        <w:t xml:space="preserve"> </w:t>
      </w:r>
      <w:r>
        <w:t>a column vector of size 8</w:t>
      </w:r>
      <w:r w:rsidR="007E1FBB">
        <w:t>.</w:t>
      </w:r>
    </w:p>
    <w:p w14:paraId="149AEFC6" w14:textId="77777777" w:rsidR="007E1FBB" w:rsidRDefault="002E6961" w:rsidP="00594603">
      <w:r w:rsidRPr="002E6961">
        <w:rPr>
          <w:i/>
        </w:rPr>
        <w:t>B</w:t>
      </w:r>
      <w:r>
        <w:t xml:space="preserve"> is </w:t>
      </w:r>
      <w:r w:rsidR="007E1FBB">
        <w:t xml:space="preserve">the background data, </w:t>
      </w:r>
      <w:r>
        <w:t>a column vector of size 8</w:t>
      </w:r>
    </w:p>
    <w:p w14:paraId="16ED47EA" w14:textId="77777777" w:rsidR="0040394C" w:rsidRDefault="002E6961" w:rsidP="00594603">
      <w:r w:rsidRPr="002E6961">
        <w:rPr>
          <w:i/>
        </w:rPr>
        <w:t>T</w:t>
      </w:r>
      <w:r>
        <w:t xml:space="preserve"> is </w:t>
      </w:r>
      <w:r w:rsidR="007E1FBB">
        <w:t xml:space="preserve">the </w:t>
      </w:r>
      <w:r w:rsidR="003A422A">
        <w:t>‘correct’</w:t>
      </w:r>
      <w:r w:rsidR="007E1FBB">
        <w:t xml:space="preserve"> data, </w:t>
      </w:r>
      <w:r>
        <w:t>a column vector of size 8</w:t>
      </w:r>
    </w:p>
    <w:p w14:paraId="27EC8C57" w14:textId="77777777" w:rsidR="007E1FBB" w:rsidRDefault="007E1FBB" w:rsidP="00594603">
      <w:r>
        <w:t xml:space="preserve">And </w:t>
      </w:r>
      <w:r w:rsidR="00392AA7" w:rsidRPr="00392AA7">
        <w:rPr>
          <w:rFonts w:ascii="Symbol" w:hAnsi="Symbol"/>
        </w:rPr>
        <w:t></w:t>
      </w:r>
      <w:r>
        <w:t xml:space="preserve"> is </w:t>
      </w:r>
      <w:r w:rsidR="00A93C5C">
        <w:t>the cross-talk matrix, of size 8 by 8</w:t>
      </w:r>
      <w:r>
        <w:t>.</w:t>
      </w:r>
    </w:p>
    <w:p w14:paraId="38D09F27" w14:textId="77777777" w:rsidR="00A93C5C" w:rsidRDefault="00A93C5C" w:rsidP="00594603"/>
    <w:p w14:paraId="367661D4" w14:textId="77777777" w:rsidR="00A93C5C" w:rsidRDefault="00A93C5C" w:rsidP="00594603">
      <w:r w:rsidRPr="00A93C5C">
        <w:rPr>
          <w:i/>
        </w:rPr>
        <w:t>M</w:t>
      </w:r>
      <w:r>
        <w:t xml:space="preserve">, </w:t>
      </w:r>
      <w:r w:rsidRPr="00A93C5C">
        <w:rPr>
          <w:i/>
        </w:rPr>
        <w:t>B</w:t>
      </w:r>
      <w:r>
        <w:t xml:space="preserve"> and </w:t>
      </w:r>
      <w:r w:rsidRPr="00A93C5C">
        <w:rPr>
          <w:i/>
        </w:rPr>
        <w:t>T</w:t>
      </w:r>
      <w:r>
        <w:t xml:space="preserve"> are all</w:t>
      </w:r>
      <w:r w:rsidR="007F3168">
        <w:t xml:space="preserve"> column vectors of size 8, simple the respective counts in anodes 1 through 8 for the same energy step(-sum) and Azimuth(-sum).  </w:t>
      </w:r>
    </w:p>
    <w:p w14:paraId="7693C081" w14:textId="77777777" w:rsidR="007F3168" w:rsidRDefault="007F3168" w:rsidP="00594603">
      <w:r>
        <w:t>Even if you’ll ultimately only use 1 anode for data analysis, you still require all 8 anodes of data to correctly account for cross-talk.</w:t>
      </w:r>
    </w:p>
    <w:p w14:paraId="1D4D0170" w14:textId="77777777" w:rsidR="0040394C" w:rsidRDefault="0040394C" w:rsidP="00594603"/>
    <w:p w14:paraId="2E3CE0CF" w14:textId="77777777" w:rsidR="0040394C" w:rsidRDefault="007F3168" w:rsidP="00594603">
      <w:r>
        <w:t xml:space="preserve">The </w:t>
      </w:r>
      <w:r w:rsidR="00392AA7" w:rsidRPr="00392AA7">
        <w:rPr>
          <w:rFonts w:ascii="Symbol" w:hAnsi="Symbol"/>
        </w:rPr>
        <w:t></w:t>
      </w:r>
      <w:r>
        <w:t xml:space="preserve"> matrix itself (sometimes known as the p-matrix) was calculated from in-flight calibration using solar wind protons, but should be used for all ion species.  It is a symmetric down the diagonal and is shown below (not in an equation to make it easy to copy/paste).</w:t>
      </w:r>
    </w:p>
    <w:p w14:paraId="708924BC" w14:textId="77777777" w:rsidR="007F3168" w:rsidRDefault="007F3168" w:rsidP="00594603"/>
    <w:p w14:paraId="585341B2" w14:textId="77777777" w:rsidR="001F2A79" w:rsidRDefault="003C0C4E" w:rsidP="007F3168">
      <w:r w:rsidRPr="00392AA7">
        <w:rPr>
          <w:rFonts w:ascii="Symbol" w:hAnsi="Symbol"/>
        </w:rPr>
        <w:t></w:t>
      </w:r>
      <w:r w:rsidR="0040394C">
        <w:t xml:space="preserve"> = </w:t>
      </w:r>
      <w:r w:rsidR="001F2A79">
        <w:t>[</w:t>
      </w:r>
    </w:p>
    <w:p w14:paraId="0D0C3E2E" w14:textId="77777777" w:rsidR="007B4845" w:rsidRDefault="007B4845" w:rsidP="001F2A79">
      <w:pPr>
        <w:rPr>
          <w:rFonts w:ascii="Courier" w:hAnsi="Courier"/>
        </w:rPr>
      </w:pPr>
      <w:r>
        <w:rPr>
          <w:rFonts w:ascii="Courier" w:hAnsi="Courier" w:cs="Courier"/>
          <w:color w:val="000000"/>
          <w:sz w:val="20"/>
          <w:szCs w:val="20"/>
        </w:rPr>
        <w:t>0.748, 0.101, 0.015, 0.007, 0.004, 0.000, 0.000, 0.000</w:t>
      </w:r>
    </w:p>
    <w:p w14:paraId="29BA2F7F" w14:textId="77777777" w:rsidR="007B4845" w:rsidRDefault="007B4845" w:rsidP="001F2A79">
      <w:pPr>
        <w:widowControl w:val="0"/>
        <w:autoSpaceDE w:val="0"/>
        <w:autoSpaceDN w:val="0"/>
        <w:adjustRightInd w:val="0"/>
        <w:rPr>
          <w:rFonts w:ascii="Courier" w:hAnsi="Courier"/>
        </w:rPr>
      </w:pPr>
      <w:r>
        <w:rPr>
          <w:rFonts w:ascii="Courier" w:hAnsi="Courier" w:cs="Courier"/>
          <w:color w:val="000000"/>
          <w:sz w:val="20"/>
          <w:szCs w:val="20"/>
        </w:rPr>
        <w:t>0.101, 0.748, 0.101, 0.015, 0.007, 0.004, 0.000, 0.000</w:t>
      </w:r>
    </w:p>
    <w:p w14:paraId="66BCEB3C" w14:textId="77777777" w:rsidR="007B4845" w:rsidRDefault="007B4845" w:rsidP="001F2A79">
      <w:pPr>
        <w:widowControl w:val="0"/>
        <w:autoSpaceDE w:val="0"/>
        <w:autoSpaceDN w:val="0"/>
        <w:adjustRightInd w:val="0"/>
        <w:rPr>
          <w:rFonts w:ascii="Courier" w:hAnsi="Courier"/>
        </w:rPr>
      </w:pPr>
      <w:r>
        <w:rPr>
          <w:rFonts w:ascii="Courier" w:hAnsi="Courier" w:cs="Courier"/>
          <w:color w:val="000000"/>
          <w:sz w:val="20"/>
          <w:szCs w:val="20"/>
        </w:rPr>
        <w:t>0.015, 0.101, 0.748, 0.101, 0.015, 0.007, 0.004, 0.000</w:t>
      </w:r>
    </w:p>
    <w:p w14:paraId="78993D4D" w14:textId="77777777" w:rsidR="007B4845" w:rsidRDefault="007B4845" w:rsidP="001F2A79">
      <w:pPr>
        <w:widowControl w:val="0"/>
        <w:autoSpaceDE w:val="0"/>
        <w:autoSpaceDN w:val="0"/>
        <w:adjustRightInd w:val="0"/>
        <w:rPr>
          <w:rFonts w:ascii="Courier" w:hAnsi="Courier"/>
        </w:rPr>
      </w:pPr>
      <w:r>
        <w:rPr>
          <w:rFonts w:ascii="Courier" w:hAnsi="Courier" w:cs="Courier"/>
          <w:color w:val="000000"/>
          <w:sz w:val="20"/>
          <w:szCs w:val="20"/>
        </w:rPr>
        <w:t>0.007, 0.015, 0.101, 0.748, 0.101, 0.015, 0.007, 0.004</w:t>
      </w:r>
    </w:p>
    <w:p w14:paraId="29D1B161" w14:textId="77777777" w:rsidR="007B4845" w:rsidRDefault="007B4845" w:rsidP="001F2A79">
      <w:pPr>
        <w:widowControl w:val="0"/>
        <w:autoSpaceDE w:val="0"/>
        <w:autoSpaceDN w:val="0"/>
        <w:adjustRightInd w:val="0"/>
        <w:rPr>
          <w:rFonts w:ascii="Courier" w:hAnsi="Courier"/>
        </w:rPr>
      </w:pPr>
      <w:r>
        <w:rPr>
          <w:rFonts w:ascii="Courier" w:hAnsi="Courier" w:cs="Courier"/>
          <w:color w:val="000000"/>
          <w:sz w:val="20"/>
          <w:szCs w:val="20"/>
        </w:rPr>
        <w:t>0.004, 0.007, 0.015, 0.101, 0.748, 0.101, 0.015, 0.007</w:t>
      </w:r>
    </w:p>
    <w:p w14:paraId="6C8E9A32" w14:textId="77777777" w:rsidR="007B4845" w:rsidRDefault="007B4845" w:rsidP="001F2A79">
      <w:pPr>
        <w:widowControl w:val="0"/>
        <w:autoSpaceDE w:val="0"/>
        <w:autoSpaceDN w:val="0"/>
        <w:adjustRightInd w:val="0"/>
        <w:rPr>
          <w:rFonts w:ascii="Courier" w:hAnsi="Courier"/>
        </w:rPr>
      </w:pPr>
      <w:r>
        <w:rPr>
          <w:rFonts w:ascii="Courier" w:hAnsi="Courier" w:cs="Courier"/>
          <w:color w:val="000000"/>
          <w:sz w:val="20"/>
          <w:szCs w:val="20"/>
        </w:rPr>
        <w:t>0.000, 0.004, 0.007, 0.015, 0.101, 0.748, 0.101, 0.015</w:t>
      </w:r>
    </w:p>
    <w:p w14:paraId="35BE66B4" w14:textId="77777777" w:rsidR="007B4845" w:rsidRDefault="007B4845" w:rsidP="001F2A79">
      <w:pPr>
        <w:widowControl w:val="0"/>
        <w:autoSpaceDE w:val="0"/>
        <w:autoSpaceDN w:val="0"/>
        <w:adjustRightInd w:val="0"/>
        <w:rPr>
          <w:rFonts w:ascii="Courier" w:hAnsi="Courier"/>
        </w:rPr>
      </w:pPr>
      <w:r>
        <w:rPr>
          <w:rFonts w:ascii="Courier" w:hAnsi="Courier" w:cs="Courier"/>
          <w:color w:val="000000"/>
          <w:sz w:val="20"/>
          <w:szCs w:val="20"/>
        </w:rPr>
        <w:t>0.000, 0.000, 0.004, 0.007, 0.015, 0.101, 0.748, 0.101</w:t>
      </w:r>
    </w:p>
    <w:p w14:paraId="6476C8A7" w14:textId="77777777" w:rsidR="00C713F3" w:rsidRDefault="007B4845" w:rsidP="001F2A79">
      <w:pPr>
        <w:widowControl w:val="0"/>
        <w:autoSpaceDE w:val="0"/>
        <w:autoSpaceDN w:val="0"/>
        <w:adjustRightInd w:val="0"/>
        <w:rPr>
          <w:rFonts w:ascii="Courier" w:hAnsi="Courier" w:cs="Courier"/>
          <w:color w:val="000000"/>
          <w:sz w:val="20"/>
          <w:szCs w:val="20"/>
        </w:rPr>
      </w:pPr>
      <w:r>
        <w:rPr>
          <w:rFonts w:ascii="Courier" w:hAnsi="Courier" w:cs="Courier"/>
          <w:color w:val="000000"/>
          <w:sz w:val="20"/>
          <w:szCs w:val="20"/>
        </w:rPr>
        <w:t>0.000, 0.000, 0.000, 0.004, 0.007, 0.015, 0.101, 0.748</w:t>
      </w:r>
    </w:p>
    <w:p w14:paraId="3BFC9086" w14:textId="59D4F109" w:rsidR="007B4845" w:rsidRDefault="00F33058" w:rsidP="001F2A79">
      <w:pPr>
        <w:widowControl w:val="0"/>
        <w:autoSpaceDE w:val="0"/>
        <w:autoSpaceDN w:val="0"/>
        <w:adjustRightInd w:val="0"/>
        <w:rPr>
          <w:rFonts w:ascii="Courier" w:hAnsi="Courier"/>
        </w:rPr>
      </w:pPr>
      <w:r>
        <w:t>]</w:t>
      </w:r>
    </w:p>
    <w:p w14:paraId="6341470F" w14:textId="77777777" w:rsidR="007B4845" w:rsidRDefault="007B4845" w:rsidP="00594603"/>
    <w:p w14:paraId="5A4FF73E" w14:textId="77777777" w:rsidR="007B4845" w:rsidRDefault="00A338FD" w:rsidP="00594603">
      <w:r>
        <w:t xml:space="preserve">However it is more common to have the measured data </w:t>
      </w:r>
      <w:r w:rsidRPr="00A338FD">
        <w:rPr>
          <w:i/>
        </w:rPr>
        <w:t>M</w:t>
      </w:r>
      <w:r>
        <w:t xml:space="preserve"> and you wish to extract </w:t>
      </w:r>
      <w:r w:rsidRPr="00A338FD">
        <w:rPr>
          <w:i/>
        </w:rPr>
        <w:t>T</w:t>
      </w:r>
      <w:r>
        <w:t>.  A rearrangement of the equation gives:</w:t>
      </w:r>
    </w:p>
    <w:p w14:paraId="48CCFBD6" w14:textId="77777777" w:rsidR="00A338FD" w:rsidRDefault="00A338FD" w:rsidP="00A338FD"/>
    <w:p w14:paraId="7AE6134F" w14:textId="77777777" w:rsidR="00A338FD" w:rsidRDefault="00EC706D" w:rsidP="00A338FD">
      <w:pPr>
        <w:ind w:left="720" w:firstLine="720"/>
      </w:pPr>
      <w:r>
        <w:rPr>
          <w:position w:val="-14"/>
        </w:rPr>
        <w:pict w14:anchorId="6A1CE978">
          <v:shape id="_x0000_i1032" type="#_x0000_t75" style="width:78pt;height:20pt">
            <v:imagedata r:id="rId34" o:title=""/>
          </v:shape>
        </w:pict>
      </w:r>
    </w:p>
    <w:p w14:paraId="677FC458" w14:textId="77777777" w:rsidR="00A338FD" w:rsidRDefault="00A338FD" w:rsidP="00A338FD"/>
    <w:p w14:paraId="2B9C4D8B" w14:textId="77777777" w:rsidR="007B4845" w:rsidRDefault="00335F3D" w:rsidP="00594603">
      <w:r>
        <w:t>w</w:t>
      </w:r>
      <w:r w:rsidR="00A338FD">
        <w:t xml:space="preserve">here </w:t>
      </w:r>
      <w:r w:rsidR="003C0C4E" w:rsidRPr="00392AA7">
        <w:rPr>
          <w:rFonts w:ascii="Symbol" w:hAnsi="Symbol"/>
        </w:rPr>
        <w:t></w:t>
      </w:r>
      <w:r w:rsidR="00A338FD" w:rsidRPr="00A338FD">
        <w:rPr>
          <w:vertAlign w:val="superscript"/>
        </w:rPr>
        <w:t>-1</w:t>
      </w:r>
      <w:r w:rsidR="00A338FD">
        <w:t xml:space="preserve"> is the matrix inverse of </w:t>
      </w:r>
      <w:r w:rsidR="003C0C4E" w:rsidRPr="00392AA7">
        <w:rPr>
          <w:rFonts w:ascii="Symbol" w:hAnsi="Symbol"/>
        </w:rPr>
        <w:t></w:t>
      </w:r>
      <w:r w:rsidR="00A338FD">
        <w:t>.</w:t>
      </w:r>
      <w:r>
        <w:t xml:space="preserve">  </w:t>
      </w:r>
      <w:r w:rsidR="00075341">
        <w:t>To 4</w:t>
      </w:r>
      <w:r w:rsidR="0053652C">
        <w:t xml:space="preserve"> decimal places, </w:t>
      </w:r>
      <w:r w:rsidR="003C0C4E" w:rsidRPr="00392AA7">
        <w:rPr>
          <w:rFonts w:ascii="Symbol" w:hAnsi="Symbol"/>
        </w:rPr>
        <w:t></w:t>
      </w:r>
      <w:r w:rsidR="0053652C" w:rsidRPr="00A338FD">
        <w:rPr>
          <w:vertAlign w:val="superscript"/>
        </w:rPr>
        <w:t>-1</w:t>
      </w:r>
      <w:r w:rsidR="0053652C">
        <w:t xml:space="preserve"> </w:t>
      </w:r>
      <w:r w:rsidR="00A338FD">
        <w:t>looks like:</w:t>
      </w:r>
    </w:p>
    <w:p w14:paraId="2657A4B7" w14:textId="77777777" w:rsidR="00A338FD" w:rsidRDefault="00A338FD" w:rsidP="00594603"/>
    <w:p w14:paraId="0B56C472" w14:textId="592FBA56" w:rsidR="00075341" w:rsidRDefault="003C0C4E" w:rsidP="00075341">
      <w:r w:rsidRPr="00392AA7">
        <w:rPr>
          <w:rFonts w:ascii="Symbol" w:hAnsi="Symbol"/>
        </w:rPr>
        <w:t></w:t>
      </w:r>
      <w:r w:rsidR="00A338FD" w:rsidRPr="00A338FD">
        <w:rPr>
          <w:vertAlign w:val="superscript"/>
        </w:rPr>
        <w:t>-1</w:t>
      </w:r>
      <w:r w:rsidR="00A338FD">
        <w:t xml:space="preserve"> = [</w:t>
      </w:r>
    </w:p>
    <w:p w14:paraId="1ABAF33A" w14:textId="77777777" w:rsidR="00075341" w:rsidRPr="00075341" w:rsidRDefault="00C713F3" w:rsidP="00075341">
      <w:pPr>
        <w:rPr>
          <w:rFonts w:ascii="Courier" w:hAnsi="Courier" w:cs="Courier"/>
          <w:color w:val="000000"/>
          <w:sz w:val="20"/>
          <w:szCs w:val="20"/>
        </w:rPr>
      </w:pPr>
      <w:r>
        <w:rPr>
          <w:rFonts w:ascii="Courier" w:hAnsi="Courier" w:cs="Courier"/>
          <w:color w:val="000000"/>
          <w:sz w:val="20"/>
          <w:szCs w:val="20"/>
        </w:rPr>
        <w:t xml:space="preserve"> </w:t>
      </w:r>
      <w:r w:rsidR="00075341" w:rsidRPr="00075341">
        <w:rPr>
          <w:rFonts w:ascii="Courier" w:hAnsi="Courier" w:cs="Courier"/>
          <w:color w:val="000000"/>
          <w:sz w:val="20"/>
          <w:szCs w:val="20"/>
        </w:rPr>
        <w:t>1.3618</w:t>
      </w:r>
      <w:r w:rsidR="00075341">
        <w:rPr>
          <w:rFonts w:ascii="Courier" w:hAnsi="Courier" w:cs="Courier"/>
          <w:color w:val="000000"/>
          <w:sz w:val="20"/>
          <w:szCs w:val="20"/>
        </w:rPr>
        <w:t xml:space="preserve">, </w:t>
      </w:r>
      <w:r w:rsidR="00075341" w:rsidRPr="00075341">
        <w:rPr>
          <w:rFonts w:ascii="Courier" w:hAnsi="Courier" w:cs="Courier"/>
          <w:color w:val="000000"/>
          <w:sz w:val="20"/>
          <w:szCs w:val="20"/>
        </w:rPr>
        <w:t>-0.1835</w:t>
      </w:r>
      <w:r w:rsidR="00075341">
        <w:rPr>
          <w:rFonts w:ascii="Courier" w:hAnsi="Courier" w:cs="Courier"/>
          <w:color w:val="000000"/>
          <w:sz w:val="20"/>
          <w:szCs w:val="20"/>
        </w:rPr>
        <w:t xml:space="preserve">, </w:t>
      </w:r>
      <w:r w:rsidR="00075341" w:rsidRPr="00075341">
        <w:rPr>
          <w:rFonts w:ascii="Courier" w:hAnsi="Courier" w:cs="Courier"/>
          <w:color w:val="000000"/>
          <w:sz w:val="20"/>
          <w:szCs w:val="20"/>
        </w:rPr>
        <w:t>-0.0013</w:t>
      </w:r>
      <w:r w:rsidR="00075341">
        <w:rPr>
          <w:rFonts w:ascii="Courier" w:hAnsi="Courier" w:cs="Courier"/>
          <w:color w:val="000000"/>
          <w:sz w:val="20"/>
          <w:szCs w:val="20"/>
        </w:rPr>
        <w:t>,</w:t>
      </w:r>
      <w:r w:rsidR="00075341" w:rsidRPr="00075341">
        <w:rPr>
          <w:rFonts w:ascii="Courier" w:hAnsi="Courier" w:cs="Courier"/>
          <w:color w:val="000000"/>
          <w:sz w:val="20"/>
          <w:szCs w:val="20"/>
        </w:rPr>
        <w:t xml:space="preserve"> -0.0083</w:t>
      </w:r>
      <w:r w:rsidR="00075341">
        <w:rPr>
          <w:rFonts w:ascii="Courier" w:hAnsi="Courier" w:cs="Courier"/>
          <w:color w:val="000000"/>
          <w:sz w:val="20"/>
          <w:szCs w:val="20"/>
        </w:rPr>
        <w:t>,</w:t>
      </w:r>
      <w:r w:rsidR="00075341" w:rsidRPr="00075341">
        <w:rPr>
          <w:rFonts w:ascii="Courier" w:hAnsi="Courier" w:cs="Courier"/>
          <w:color w:val="000000"/>
          <w:sz w:val="20"/>
          <w:szCs w:val="20"/>
        </w:rPr>
        <w:t xml:space="preserve"> -0.0047</w:t>
      </w:r>
      <w:r w:rsidR="00075341">
        <w:rPr>
          <w:rFonts w:ascii="Courier" w:hAnsi="Courier" w:cs="Courier"/>
          <w:color w:val="000000"/>
          <w:sz w:val="20"/>
          <w:szCs w:val="20"/>
        </w:rPr>
        <w:t>,</w:t>
      </w:r>
      <w:r w:rsidR="00075341" w:rsidRPr="00075341">
        <w:rPr>
          <w:rFonts w:ascii="Courier" w:hAnsi="Courier" w:cs="Courier"/>
          <w:color w:val="000000"/>
          <w:sz w:val="20"/>
          <w:szCs w:val="20"/>
        </w:rPr>
        <w:t xml:space="preserve"> </w:t>
      </w:r>
      <w:r>
        <w:rPr>
          <w:rFonts w:ascii="Courier" w:hAnsi="Courier" w:cs="Courier"/>
          <w:color w:val="000000"/>
          <w:sz w:val="20"/>
          <w:szCs w:val="20"/>
        </w:rPr>
        <w:t xml:space="preserve"> </w:t>
      </w:r>
      <w:r w:rsidR="00075341" w:rsidRPr="00075341">
        <w:rPr>
          <w:rFonts w:ascii="Courier" w:hAnsi="Courier" w:cs="Courier"/>
          <w:color w:val="000000"/>
          <w:sz w:val="20"/>
          <w:szCs w:val="20"/>
        </w:rPr>
        <w:t>0.0018</w:t>
      </w:r>
      <w:r w:rsidR="00075341">
        <w:rPr>
          <w:rFonts w:ascii="Courier" w:hAnsi="Courier" w:cs="Courier"/>
          <w:color w:val="000000"/>
          <w:sz w:val="20"/>
          <w:szCs w:val="20"/>
        </w:rPr>
        <w:t>,</w:t>
      </w:r>
      <w:r w:rsidR="00075341" w:rsidRPr="00075341">
        <w:rPr>
          <w:rFonts w:ascii="Courier" w:hAnsi="Courier" w:cs="Courier"/>
          <w:color w:val="000000"/>
          <w:sz w:val="20"/>
          <w:szCs w:val="20"/>
        </w:rPr>
        <w:t xml:space="preserve"> -0.0001</w:t>
      </w:r>
      <w:r w:rsidR="00075341">
        <w:rPr>
          <w:rFonts w:ascii="Courier" w:hAnsi="Courier" w:cs="Courier"/>
          <w:color w:val="000000"/>
          <w:sz w:val="20"/>
          <w:szCs w:val="20"/>
        </w:rPr>
        <w:t>,</w:t>
      </w:r>
      <w:r w:rsidR="00075341" w:rsidRPr="00075341">
        <w:rPr>
          <w:rFonts w:ascii="Courier" w:hAnsi="Courier" w:cs="Courier"/>
          <w:color w:val="000000"/>
          <w:sz w:val="20"/>
          <w:szCs w:val="20"/>
        </w:rPr>
        <w:t xml:space="preserve"> </w:t>
      </w:r>
      <w:r>
        <w:rPr>
          <w:rFonts w:ascii="Courier" w:hAnsi="Courier" w:cs="Courier"/>
          <w:color w:val="000000"/>
          <w:sz w:val="20"/>
          <w:szCs w:val="20"/>
        </w:rPr>
        <w:t xml:space="preserve"> </w:t>
      </w:r>
      <w:r w:rsidR="00075341" w:rsidRPr="00075341">
        <w:rPr>
          <w:rFonts w:ascii="Courier" w:hAnsi="Courier" w:cs="Courier"/>
          <w:color w:val="000000"/>
          <w:sz w:val="20"/>
          <w:szCs w:val="20"/>
        </w:rPr>
        <w:t>0.0001</w:t>
      </w:r>
    </w:p>
    <w:p w14:paraId="1111B930" w14:textId="77777777" w:rsidR="00075341" w:rsidRPr="00075341" w:rsidRDefault="00075341" w:rsidP="00075341">
      <w:pPr>
        <w:rPr>
          <w:rFonts w:ascii="Courier" w:hAnsi="Courier" w:cs="Courier"/>
          <w:color w:val="000000"/>
          <w:sz w:val="20"/>
          <w:szCs w:val="20"/>
        </w:rPr>
      </w:pPr>
      <w:r w:rsidRPr="00075341">
        <w:rPr>
          <w:rFonts w:ascii="Courier" w:hAnsi="Courier" w:cs="Courier"/>
          <w:color w:val="000000"/>
          <w:sz w:val="20"/>
          <w:szCs w:val="20"/>
        </w:rPr>
        <w:t>-0.1835</w:t>
      </w:r>
      <w:r w:rsidR="00C713F3">
        <w:rPr>
          <w:rFonts w:ascii="Courier" w:hAnsi="Courier" w:cs="Courier"/>
          <w:color w:val="000000"/>
          <w:sz w:val="20"/>
          <w:szCs w:val="20"/>
        </w:rPr>
        <w:t>,</w:t>
      </w:r>
      <w:r w:rsidRPr="00075341">
        <w:rPr>
          <w:rFonts w:ascii="Courier" w:hAnsi="Courier" w:cs="Courier"/>
          <w:color w:val="000000"/>
          <w:sz w:val="20"/>
          <w:szCs w:val="20"/>
        </w:rPr>
        <w:t xml:space="preserve"> </w:t>
      </w:r>
      <w:r w:rsidR="00C713F3">
        <w:rPr>
          <w:rFonts w:ascii="Courier" w:hAnsi="Courier" w:cs="Courier"/>
          <w:color w:val="000000"/>
          <w:sz w:val="20"/>
          <w:szCs w:val="20"/>
        </w:rPr>
        <w:t xml:space="preserve"> </w:t>
      </w:r>
      <w:r w:rsidRPr="00075341">
        <w:rPr>
          <w:rFonts w:ascii="Courier" w:hAnsi="Courier" w:cs="Courier"/>
          <w:color w:val="000000"/>
          <w:sz w:val="20"/>
          <w:szCs w:val="20"/>
        </w:rPr>
        <w:t>1.3865</w:t>
      </w:r>
      <w:r w:rsidR="00C713F3">
        <w:rPr>
          <w:rFonts w:ascii="Courier" w:hAnsi="Courier" w:cs="Courier"/>
          <w:color w:val="000000"/>
          <w:sz w:val="20"/>
          <w:szCs w:val="20"/>
        </w:rPr>
        <w:t>,</w:t>
      </w:r>
      <w:r w:rsidRPr="00075341">
        <w:rPr>
          <w:rFonts w:ascii="Courier" w:hAnsi="Courier" w:cs="Courier"/>
          <w:color w:val="000000"/>
          <w:sz w:val="20"/>
          <w:szCs w:val="20"/>
        </w:rPr>
        <w:t xml:space="preserve"> -0.1833</w:t>
      </w:r>
      <w:r w:rsidR="00C713F3">
        <w:rPr>
          <w:rFonts w:ascii="Courier" w:hAnsi="Courier" w:cs="Courier"/>
          <w:color w:val="000000"/>
          <w:sz w:val="20"/>
          <w:szCs w:val="20"/>
        </w:rPr>
        <w:t>,</w:t>
      </w:r>
      <w:r w:rsidRPr="00075341">
        <w:rPr>
          <w:rFonts w:ascii="Courier" w:hAnsi="Courier" w:cs="Courier"/>
          <w:color w:val="000000"/>
          <w:sz w:val="20"/>
          <w:szCs w:val="20"/>
        </w:rPr>
        <w:t xml:space="preserve"> -0.0002</w:t>
      </w:r>
      <w:r w:rsidR="00C713F3">
        <w:rPr>
          <w:rFonts w:ascii="Courier" w:hAnsi="Courier" w:cs="Courier"/>
          <w:color w:val="000000"/>
          <w:sz w:val="20"/>
          <w:szCs w:val="20"/>
        </w:rPr>
        <w:t>,</w:t>
      </w:r>
      <w:r w:rsidRPr="00075341">
        <w:rPr>
          <w:rFonts w:ascii="Courier" w:hAnsi="Courier" w:cs="Courier"/>
          <w:color w:val="000000"/>
          <w:sz w:val="20"/>
          <w:szCs w:val="20"/>
        </w:rPr>
        <w:t xml:space="preserve"> -0.0077</w:t>
      </w:r>
      <w:r w:rsidR="00C713F3">
        <w:rPr>
          <w:rFonts w:ascii="Courier" w:hAnsi="Courier" w:cs="Courier"/>
          <w:color w:val="000000"/>
          <w:sz w:val="20"/>
          <w:szCs w:val="20"/>
        </w:rPr>
        <w:t>,</w:t>
      </w:r>
      <w:r w:rsidRPr="00075341">
        <w:rPr>
          <w:rFonts w:ascii="Courier" w:hAnsi="Courier" w:cs="Courier"/>
          <w:color w:val="000000"/>
          <w:sz w:val="20"/>
          <w:szCs w:val="20"/>
        </w:rPr>
        <w:t xml:space="preserve"> -0.0049</w:t>
      </w:r>
      <w:r w:rsidR="00C713F3">
        <w:rPr>
          <w:rFonts w:ascii="Courier" w:hAnsi="Courier" w:cs="Courier"/>
          <w:color w:val="000000"/>
          <w:sz w:val="20"/>
          <w:szCs w:val="20"/>
        </w:rPr>
        <w:t>,</w:t>
      </w:r>
      <w:r w:rsidRPr="00075341">
        <w:rPr>
          <w:rFonts w:ascii="Courier" w:hAnsi="Courier" w:cs="Courier"/>
          <w:color w:val="000000"/>
          <w:sz w:val="20"/>
          <w:szCs w:val="20"/>
        </w:rPr>
        <w:t xml:space="preserve"> </w:t>
      </w:r>
      <w:r w:rsidR="00C713F3">
        <w:rPr>
          <w:rFonts w:ascii="Courier" w:hAnsi="Courier" w:cs="Courier"/>
          <w:color w:val="000000"/>
          <w:sz w:val="20"/>
          <w:szCs w:val="20"/>
        </w:rPr>
        <w:t xml:space="preserve"> </w:t>
      </w:r>
      <w:r w:rsidRPr="00075341">
        <w:rPr>
          <w:rFonts w:ascii="Courier" w:hAnsi="Courier" w:cs="Courier"/>
          <w:color w:val="000000"/>
          <w:sz w:val="20"/>
          <w:szCs w:val="20"/>
        </w:rPr>
        <w:t>0.0018</w:t>
      </w:r>
      <w:r w:rsidR="00C713F3">
        <w:rPr>
          <w:rFonts w:ascii="Courier" w:hAnsi="Courier" w:cs="Courier"/>
          <w:color w:val="000000"/>
          <w:sz w:val="20"/>
          <w:szCs w:val="20"/>
        </w:rPr>
        <w:t>,</w:t>
      </w:r>
      <w:r w:rsidRPr="00075341">
        <w:rPr>
          <w:rFonts w:ascii="Courier" w:hAnsi="Courier" w:cs="Courier"/>
          <w:color w:val="000000"/>
          <w:sz w:val="20"/>
          <w:szCs w:val="20"/>
        </w:rPr>
        <w:t xml:space="preserve"> -0.0001</w:t>
      </w:r>
    </w:p>
    <w:p w14:paraId="6FFA13FE" w14:textId="77777777" w:rsidR="00075341" w:rsidRPr="00075341" w:rsidRDefault="00075341" w:rsidP="00075341">
      <w:pPr>
        <w:rPr>
          <w:rFonts w:ascii="Courier" w:hAnsi="Courier" w:cs="Courier"/>
          <w:color w:val="000000"/>
          <w:sz w:val="20"/>
          <w:szCs w:val="20"/>
        </w:rPr>
      </w:pPr>
      <w:r w:rsidRPr="00075341">
        <w:rPr>
          <w:rFonts w:ascii="Courier" w:hAnsi="Courier" w:cs="Courier"/>
          <w:color w:val="000000"/>
          <w:sz w:val="20"/>
          <w:szCs w:val="20"/>
        </w:rPr>
        <w:t>-0.0013</w:t>
      </w:r>
      <w:r w:rsidR="00C713F3">
        <w:rPr>
          <w:rFonts w:ascii="Courier" w:hAnsi="Courier" w:cs="Courier"/>
          <w:color w:val="000000"/>
          <w:sz w:val="20"/>
          <w:szCs w:val="20"/>
        </w:rPr>
        <w:t>,</w:t>
      </w:r>
      <w:r w:rsidRPr="00075341">
        <w:rPr>
          <w:rFonts w:ascii="Courier" w:hAnsi="Courier" w:cs="Courier"/>
          <w:color w:val="000000"/>
          <w:sz w:val="20"/>
          <w:szCs w:val="20"/>
        </w:rPr>
        <w:t xml:space="preserve"> -0.1833</w:t>
      </w:r>
      <w:r w:rsidR="00C713F3">
        <w:rPr>
          <w:rFonts w:ascii="Courier" w:hAnsi="Courier" w:cs="Courier"/>
          <w:color w:val="000000"/>
          <w:sz w:val="20"/>
          <w:szCs w:val="20"/>
        </w:rPr>
        <w:t>,</w:t>
      </w:r>
      <w:r w:rsidRPr="00075341">
        <w:rPr>
          <w:rFonts w:ascii="Courier" w:hAnsi="Courier" w:cs="Courier"/>
          <w:color w:val="000000"/>
          <w:sz w:val="20"/>
          <w:szCs w:val="20"/>
        </w:rPr>
        <w:t xml:space="preserve"> </w:t>
      </w:r>
      <w:r w:rsidR="00C713F3">
        <w:rPr>
          <w:rFonts w:ascii="Courier" w:hAnsi="Courier" w:cs="Courier"/>
          <w:color w:val="000000"/>
          <w:sz w:val="20"/>
          <w:szCs w:val="20"/>
        </w:rPr>
        <w:t xml:space="preserve"> </w:t>
      </w:r>
      <w:r w:rsidRPr="00075341">
        <w:rPr>
          <w:rFonts w:ascii="Courier" w:hAnsi="Courier" w:cs="Courier"/>
          <w:color w:val="000000"/>
          <w:sz w:val="20"/>
          <w:szCs w:val="20"/>
        </w:rPr>
        <w:t>1.3865</w:t>
      </w:r>
      <w:r w:rsidR="00C713F3">
        <w:rPr>
          <w:rFonts w:ascii="Courier" w:hAnsi="Courier" w:cs="Courier"/>
          <w:color w:val="000000"/>
          <w:sz w:val="20"/>
          <w:szCs w:val="20"/>
        </w:rPr>
        <w:t>,</w:t>
      </w:r>
      <w:r w:rsidRPr="00075341">
        <w:rPr>
          <w:rFonts w:ascii="Courier" w:hAnsi="Courier" w:cs="Courier"/>
          <w:color w:val="000000"/>
          <w:sz w:val="20"/>
          <w:szCs w:val="20"/>
        </w:rPr>
        <w:t xml:space="preserve"> -0.1833</w:t>
      </w:r>
      <w:r w:rsidR="00C713F3">
        <w:rPr>
          <w:rFonts w:ascii="Courier" w:hAnsi="Courier" w:cs="Courier"/>
          <w:color w:val="000000"/>
          <w:sz w:val="20"/>
          <w:szCs w:val="20"/>
        </w:rPr>
        <w:t>,</w:t>
      </w:r>
      <w:r w:rsidRPr="00075341">
        <w:rPr>
          <w:rFonts w:ascii="Courier" w:hAnsi="Courier" w:cs="Courier"/>
          <w:color w:val="000000"/>
          <w:sz w:val="20"/>
          <w:szCs w:val="20"/>
        </w:rPr>
        <w:t xml:space="preserve"> -0.0002</w:t>
      </w:r>
      <w:r w:rsidR="00C713F3">
        <w:rPr>
          <w:rFonts w:ascii="Courier" w:hAnsi="Courier" w:cs="Courier"/>
          <w:color w:val="000000"/>
          <w:sz w:val="20"/>
          <w:szCs w:val="20"/>
        </w:rPr>
        <w:t>,</w:t>
      </w:r>
      <w:r w:rsidRPr="00075341">
        <w:rPr>
          <w:rFonts w:ascii="Courier" w:hAnsi="Courier" w:cs="Courier"/>
          <w:color w:val="000000"/>
          <w:sz w:val="20"/>
          <w:szCs w:val="20"/>
        </w:rPr>
        <w:t xml:space="preserve"> -0.0077</w:t>
      </w:r>
      <w:r w:rsidR="00C713F3">
        <w:rPr>
          <w:rFonts w:ascii="Courier" w:hAnsi="Courier" w:cs="Courier"/>
          <w:color w:val="000000"/>
          <w:sz w:val="20"/>
          <w:szCs w:val="20"/>
        </w:rPr>
        <w:t>,</w:t>
      </w:r>
      <w:r w:rsidRPr="00075341">
        <w:rPr>
          <w:rFonts w:ascii="Courier" w:hAnsi="Courier" w:cs="Courier"/>
          <w:color w:val="000000"/>
          <w:sz w:val="20"/>
          <w:szCs w:val="20"/>
        </w:rPr>
        <w:t xml:space="preserve"> -0.0049</w:t>
      </w:r>
      <w:r w:rsidR="00C713F3">
        <w:rPr>
          <w:rFonts w:ascii="Courier" w:hAnsi="Courier" w:cs="Courier"/>
          <w:color w:val="000000"/>
          <w:sz w:val="20"/>
          <w:szCs w:val="20"/>
        </w:rPr>
        <w:t>,</w:t>
      </w:r>
      <w:r w:rsidRPr="00075341">
        <w:rPr>
          <w:rFonts w:ascii="Courier" w:hAnsi="Courier" w:cs="Courier"/>
          <w:color w:val="000000"/>
          <w:sz w:val="20"/>
          <w:szCs w:val="20"/>
        </w:rPr>
        <w:t xml:space="preserve"> </w:t>
      </w:r>
      <w:r w:rsidR="00C713F3">
        <w:rPr>
          <w:rFonts w:ascii="Courier" w:hAnsi="Courier" w:cs="Courier"/>
          <w:color w:val="000000"/>
          <w:sz w:val="20"/>
          <w:szCs w:val="20"/>
        </w:rPr>
        <w:t xml:space="preserve"> </w:t>
      </w:r>
      <w:r w:rsidRPr="00075341">
        <w:rPr>
          <w:rFonts w:ascii="Courier" w:hAnsi="Courier" w:cs="Courier"/>
          <w:color w:val="000000"/>
          <w:sz w:val="20"/>
          <w:szCs w:val="20"/>
        </w:rPr>
        <w:t>0.0018</w:t>
      </w:r>
    </w:p>
    <w:p w14:paraId="67DDE1E5" w14:textId="77777777" w:rsidR="00075341" w:rsidRPr="00075341" w:rsidRDefault="00075341" w:rsidP="00075341">
      <w:pPr>
        <w:rPr>
          <w:rFonts w:ascii="Courier" w:hAnsi="Courier" w:cs="Courier"/>
          <w:color w:val="000000"/>
          <w:sz w:val="20"/>
          <w:szCs w:val="20"/>
        </w:rPr>
      </w:pPr>
      <w:r w:rsidRPr="00075341">
        <w:rPr>
          <w:rFonts w:ascii="Courier" w:hAnsi="Courier" w:cs="Courier"/>
          <w:color w:val="000000"/>
          <w:sz w:val="20"/>
          <w:szCs w:val="20"/>
        </w:rPr>
        <w:t>-0.0083</w:t>
      </w:r>
      <w:r w:rsidR="00C713F3">
        <w:rPr>
          <w:rFonts w:ascii="Courier" w:hAnsi="Courier" w:cs="Courier"/>
          <w:color w:val="000000"/>
          <w:sz w:val="20"/>
          <w:szCs w:val="20"/>
        </w:rPr>
        <w:t>,</w:t>
      </w:r>
      <w:r w:rsidRPr="00075341">
        <w:rPr>
          <w:rFonts w:ascii="Courier" w:hAnsi="Courier" w:cs="Courier"/>
          <w:color w:val="000000"/>
          <w:sz w:val="20"/>
          <w:szCs w:val="20"/>
        </w:rPr>
        <w:t xml:space="preserve"> -0.0002</w:t>
      </w:r>
      <w:r w:rsidR="00C713F3">
        <w:rPr>
          <w:rFonts w:ascii="Courier" w:hAnsi="Courier" w:cs="Courier"/>
          <w:color w:val="000000"/>
          <w:sz w:val="20"/>
          <w:szCs w:val="20"/>
        </w:rPr>
        <w:t>,</w:t>
      </w:r>
      <w:r w:rsidRPr="00075341">
        <w:rPr>
          <w:rFonts w:ascii="Courier" w:hAnsi="Courier" w:cs="Courier"/>
          <w:color w:val="000000"/>
          <w:sz w:val="20"/>
          <w:szCs w:val="20"/>
        </w:rPr>
        <w:t xml:space="preserve"> -0.1833</w:t>
      </w:r>
      <w:r w:rsidR="00C713F3">
        <w:rPr>
          <w:rFonts w:ascii="Courier" w:hAnsi="Courier" w:cs="Courier"/>
          <w:color w:val="000000"/>
          <w:sz w:val="20"/>
          <w:szCs w:val="20"/>
        </w:rPr>
        <w:t>,</w:t>
      </w:r>
      <w:r w:rsidRPr="00075341">
        <w:rPr>
          <w:rFonts w:ascii="Courier" w:hAnsi="Courier" w:cs="Courier"/>
          <w:color w:val="000000"/>
          <w:sz w:val="20"/>
          <w:szCs w:val="20"/>
        </w:rPr>
        <w:t xml:space="preserve"> </w:t>
      </w:r>
      <w:r w:rsidR="00C713F3">
        <w:rPr>
          <w:rFonts w:ascii="Courier" w:hAnsi="Courier" w:cs="Courier"/>
          <w:color w:val="000000"/>
          <w:sz w:val="20"/>
          <w:szCs w:val="20"/>
        </w:rPr>
        <w:t xml:space="preserve"> </w:t>
      </w:r>
      <w:r w:rsidRPr="00075341">
        <w:rPr>
          <w:rFonts w:ascii="Courier" w:hAnsi="Courier" w:cs="Courier"/>
          <w:color w:val="000000"/>
          <w:sz w:val="20"/>
          <w:szCs w:val="20"/>
        </w:rPr>
        <w:t>1.3866</w:t>
      </w:r>
      <w:r w:rsidR="00C713F3">
        <w:rPr>
          <w:rFonts w:ascii="Courier" w:hAnsi="Courier" w:cs="Courier"/>
          <w:color w:val="000000"/>
          <w:sz w:val="20"/>
          <w:szCs w:val="20"/>
        </w:rPr>
        <w:t>,</w:t>
      </w:r>
      <w:r w:rsidRPr="00075341">
        <w:rPr>
          <w:rFonts w:ascii="Courier" w:hAnsi="Courier" w:cs="Courier"/>
          <w:color w:val="000000"/>
          <w:sz w:val="20"/>
          <w:szCs w:val="20"/>
        </w:rPr>
        <w:t xml:space="preserve"> -0.1833</w:t>
      </w:r>
      <w:r w:rsidR="00C713F3">
        <w:rPr>
          <w:rFonts w:ascii="Courier" w:hAnsi="Courier" w:cs="Courier"/>
          <w:color w:val="000000"/>
          <w:sz w:val="20"/>
          <w:szCs w:val="20"/>
        </w:rPr>
        <w:t>,</w:t>
      </w:r>
      <w:r w:rsidRPr="00075341">
        <w:rPr>
          <w:rFonts w:ascii="Courier" w:hAnsi="Courier" w:cs="Courier"/>
          <w:color w:val="000000"/>
          <w:sz w:val="20"/>
          <w:szCs w:val="20"/>
        </w:rPr>
        <w:t xml:space="preserve"> -0.0002</w:t>
      </w:r>
      <w:r w:rsidR="00C713F3">
        <w:rPr>
          <w:rFonts w:ascii="Courier" w:hAnsi="Courier" w:cs="Courier"/>
          <w:color w:val="000000"/>
          <w:sz w:val="20"/>
          <w:szCs w:val="20"/>
        </w:rPr>
        <w:t>,</w:t>
      </w:r>
      <w:r w:rsidRPr="00075341">
        <w:rPr>
          <w:rFonts w:ascii="Courier" w:hAnsi="Courier" w:cs="Courier"/>
          <w:color w:val="000000"/>
          <w:sz w:val="20"/>
          <w:szCs w:val="20"/>
        </w:rPr>
        <w:t xml:space="preserve"> -0.0077</w:t>
      </w:r>
      <w:r w:rsidR="00C713F3">
        <w:rPr>
          <w:rFonts w:ascii="Courier" w:hAnsi="Courier" w:cs="Courier"/>
          <w:color w:val="000000"/>
          <w:sz w:val="20"/>
          <w:szCs w:val="20"/>
        </w:rPr>
        <w:t>,</w:t>
      </w:r>
      <w:r w:rsidRPr="00075341">
        <w:rPr>
          <w:rFonts w:ascii="Courier" w:hAnsi="Courier" w:cs="Courier"/>
          <w:color w:val="000000"/>
          <w:sz w:val="20"/>
          <w:szCs w:val="20"/>
        </w:rPr>
        <w:t xml:space="preserve"> -0.0047</w:t>
      </w:r>
    </w:p>
    <w:p w14:paraId="462FFA50" w14:textId="77777777" w:rsidR="00075341" w:rsidRPr="00075341" w:rsidRDefault="00075341" w:rsidP="00075341">
      <w:pPr>
        <w:rPr>
          <w:rFonts w:ascii="Courier" w:hAnsi="Courier" w:cs="Courier"/>
          <w:color w:val="000000"/>
          <w:sz w:val="20"/>
          <w:szCs w:val="20"/>
        </w:rPr>
      </w:pPr>
      <w:r w:rsidRPr="00075341">
        <w:rPr>
          <w:rFonts w:ascii="Courier" w:hAnsi="Courier" w:cs="Courier"/>
          <w:color w:val="000000"/>
          <w:sz w:val="20"/>
          <w:szCs w:val="20"/>
        </w:rPr>
        <w:t>-0.0047</w:t>
      </w:r>
      <w:r w:rsidR="00C713F3">
        <w:rPr>
          <w:rFonts w:ascii="Courier" w:hAnsi="Courier" w:cs="Courier"/>
          <w:color w:val="000000"/>
          <w:sz w:val="20"/>
          <w:szCs w:val="20"/>
        </w:rPr>
        <w:t>,</w:t>
      </w:r>
      <w:r w:rsidRPr="00075341">
        <w:rPr>
          <w:rFonts w:ascii="Courier" w:hAnsi="Courier" w:cs="Courier"/>
          <w:color w:val="000000"/>
          <w:sz w:val="20"/>
          <w:szCs w:val="20"/>
        </w:rPr>
        <w:t xml:space="preserve"> -0.0077</w:t>
      </w:r>
      <w:r w:rsidR="00C713F3">
        <w:rPr>
          <w:rFonts w:ascii="Courier" w:hAnsi="Courier" w:cs="Courier"/>
          <w:color w:val="000000"/>
          <w:sz w:val="20"/>
          <w:szCs w:val="20"/>
        </w:rPr>
        <w:t>,</w:t>
      </w:r>
      <w:r w:rsidRPr="00075341">
        <w:rPr>
          <w:rFonts w:ascii="Courier" w:hAnsi="Courier" w:cs="Courier"/>
          <w:color w:val="000000"/>
          <w:sz w:val="20"/>
          <w:szCs w:val="20"/>
        </w:rPr>
        <w:t xml:space="preserve"> -0.0002</w:t>
      </w:r>
      <w:r w:rsidR="00C713F3">
        <w:rPr>
          <w:rFonts w:ascii="Courier" w:hAnsi="Courier" w:cs="Courier"/>
          <w:color w:val="000000"/>
          <w:sz w:val="20"/>
          <w:szCs w:val="20"/>
        </w:rPr>
        <w:t>,</w:t>
      </w:r>
      <w:r w:rsidRPr="00075341">
        <w:rPr>
          <w:rFonts w:ascii="Courier" w:hAnsi="Courier" w:cs="Courier"/>
          <w:color w:val="000000"/>
          <w:sz w:val="20"/>
          <w:szCs w:val="20"/>
        </w:rPr>
        <w:t xml:space="preserve"> -0.1833</w:t>
      </w:r>
      <w:r w:rsidR="00C713F3">
        <w:rPr>
          <w:rFonts w:ascii="Courier" w:hAnsi="Courier" w:cs="Courier"/>
          <w:color w:val="000000"/>
          <w:sz w:val="20"/>
          <w:szCs w:val="20"/>
        </w:rPr>
        <w:t>,</w:t>
      </w:r>
      <w:r w:rsidRPr="00075341">
        <w:rPr>
          <w:rFonts w:ascii="Courier" w:hAnsi="Courier" w:cs="Courier"/>
          <w:color w:val="000000"/>
          <w:sz w:val="20"/>
          <w:szCs w:val="20"/>
        </w:rPr>
        <w:t xml:space="preserve"> </w:t>
      </w:r>
      <w:r w:rsidR="00C713F3">
        <w:rPr>
          <w:rFonts w:ascii="Courier" w:hAnsi="Courier" w:cs="Courier"/>
          <w:color w:val="000000"/>
          <w:sz w:val="20"/>
          <w:szCs w:val="20"/>
        </w:rPr>
        <w:t xml:space="preserve"> </w:t>
      </w:r>
      <w:r w:rsidRPr="00075341">
        <w:rPr>
          <w:rFonts w:ascii="Courier" w:hAnsi="Courier" w:cs="Courier"/>
          <w:color w:val="000000"/>
          <w:sz w:val="20"/>
          <w:szCs w:val="20"/>
        </w:rPr>
        <w:t>1.3866</w:t>
      </w:r>
      <w:r w:rsidR="00C713F3">
        <w:rPr>
          <w:rFonts w:ascii="Courier" w:hAnsi="Courier" w:cs="Courier"/>
          <w:color w:val="000000"/>
          <w:sz w:val="20"/>
          <w:szCs w:val="20"/>
        </w:rPr>
        <w:t>,</w:t>
      </w:r>
      <w:r w:rsidRPr="00075341">
        <w:rPr>
          <w:rFonts w:ascii="Courier" w:hAnsi="Courier" w:cs="Courier"/>
          <w:color w:val="000000"/>
          <w:sz w:val="20"/>
          <w:szCs w:val="20"/>
        </w:rPr>
        <w:t xml:space="preserve"> -0.1833</w:t>
      </w:r>
      <w:r w:rsidR="00C713F3">
        <w:rPr>
          <w:rFonts w:ascii="Courier" w:hAnsi="Courier" w:cs="Courier"/>
          <w:color w:val="000000"/>
          <w:sz w:val="20"/>
          <w:szCs w:val="20"/>
        </w:rPr>
        <w:t>,</w:t>
      </w:r>
      <w:r w:rsidRPr="00075341">
        <w:rPr>
          <w:rFonts w:ascii="Courier" w:hAnsi="Courier" w:cs="Courier"/>
          <w:color w:val="000000"/>
          <w:sz w:val="20"/>
          <w:szCs w:val="20"/>
        </w:rPr>
        <w:t xml:space="preserve"> -0.0002</w:t>
      </w:r>
      <w:r w:rsidR="00C713F3">
        <w:rPr>
          <w:rFonts w:ascii="Courier" w:hAnsi="Courier" w:cs="Courier"/>
          <w:color w:val="000000"/>
          <w:sz w:val="20"/>
          <w:szCs w:val="20"/>
        </w:rPr>
        <w:t>,</w:t>
      </w:r>
      <w:r w:rsidRPr="00075341">
        <w:rPr>
          <w:rFonts w:ascii="Courier" w:hAnsi="Courier" w:cs="Courier"/>
          <w:color w:val="000000"/>
          <w:sz w:val="20"/>
          <w:szCs w:val="20"/>
        </w:rPr>
        <w:t xml:space="preserve"> -0.0083</w:t>
      </w:r>
    </w:p>
    <w:p w14:paraId="39A2AD06" w14:textId="77777777" w:rsidR="00075341" w:rsidRPr="00075341" w:rsidRDefault="00C713F3" w:rsidP="00075341">
      <w:pPr>
        <w:rPr>
          <w:rFonts w:ascii="Courier" w:hAnsi="Courier" w:cs="Courier"/>
          <w:color w:val="000000"/>
          <w:sz w:val="20"/>
          <w:szCs w:val="20"/>
        </w:rPr>
      </w:pPr>
      <w:r>
        <w:rPr>
          <w:rFonts w:ascii="Courier" w:hAnsi="Courier" w:cs="Courier"/>
          <w:color w:val="000000"/>
          <w:sz w:val="20"/>
          <w:szCs w:val="20"/>
        </w:rPr>
        <w:t xml:space="preserve"> </w:t>
      </w:r>
      <w:r w:rsidR="00075341" w:rsidRPr="00075341">
        <w:rPr>
          <w:rFonts w:ascii="Courier" w:hAnsi="Courier" w:cs="Courier"/>
          <w:color w:val="000000"/>
          <w:sz w:val="20"/>
          <w:szCs w:val="20"/>
        </w:rPr>
        <w:t>0.0018</w:t>
      </w:r>
      <w:r>
        <w:rPr>
          <w:rFonts w:ascii="Courier" w:hAnsi="Courier" w:cs="Courier"/>
          <w:color w:val="000000"/>
          <w:sz w:val="20"/>
          <w:szCs w:val="20"/>
        </w:rPr>
        <w:t xml:space="preserve">, </w:t>
      </w:r>
      <w:r w:rsidR="00075341" w:rsidRPr="00075341">
        <w:rPr>
          <w:rFonts w:ascii="Courier" w:hAnsi="Courier" w:cs="Courier"/>
          <w:color w:val="000000"/>
          <w:sz w:val="20"/>
          <w:szCs w:val="20"/>
        </w:rPr>
        <w:t>-0.0049</w:t>
      </w:r>
      <w:r>
        <w:rPr>
          <w:rFonts w:ascii="Courier" w:hAnsi="Courier" w:cs="Courier"/>
          <w:color w:val="000000"/>
          <w:sz w:val="20"/>
          <w:szCs w:val="20"/>
        </w:rPr>
        <w:t>,</w:t>
      </w:r>
      <w:r w:rsidR="00075341" w:rsidRPr="00075341">
        <w:rPr>
          <w:rFonts w:ascii="Courier" w:hAnsi="Courier" w:cs="Courier"/>
          <w:color w:val="000000"/>
          <w:sz w:val="20"/>
          <w:szCs w:val="20"/>
        </w:rPr>
        <w:t xml:space="preserve"> -0.0077</w:t>
      </w:r>
      <w:r>
        <w:rPr>
          <w:rFonts w:ascii="Courier" w:hAnsi="Courier" w:cs="Courier"/>
          <w:color w:val="000000"/>
          <w:sz w:val="20"/>
          <w:szCs w:val="20"/>
        </w:rPr>
        <w:t>,</w:t>
      </w:r>
      <w:r w:rsidR="00075341" w:rsidRPr="00075341">
        <w:rPr>
          <w:rFonts w:ascii="Courier" w:hAnsi="Courier" w:cs="Courier"/>
          <w:color w:val="000000"/>
          <w:sz w:val="20"/>
          <w:szCs w:val="20"/>
        </w:rPr>
        <w:t xml:space="preserve"> -0.0002</w:t>
      </w:r>
      <w:r>
        <w:rPr>
          <w:rFonts w:ascii="Courier" w:hAnsi="Courier" w:cs="Courier"/>
          <w:color w:val="000000"/>
          <w:sz w:val="20"/>
          <w:szCs w:val="20"/>
        </w:rPr>
        <w:t>,</w:t>
      </w:r>
      <w:r w:rsidR="00075341" w:rsidRPr="00075341">
        <w:rPr>
          <w:rFonts w:ascii="Courier" w:hAnsi="Courier" w:cs="Courier"/>
          <w:color w:val="000000"/>
          <w:sz w:val="20"/>
          <w:szCs w:val="20"/>
        </w:rPr>
        <w:t xml:space="preserve"> -0.1833</w:t>
      </w:r>
      <w:r>
        <w:rPr>
          <w:rFonts w:ascii="Courier" w:hAnsi="Courier" w:cs="Courier"/>
          <w:color w:val="000000"/>
          <w:sz w:val="20"/>
          <w:szCs w:val="20"/>
        </w:rPr>
        <w:t>,</w:t>
      </w:r>
      <w:r w:rsidR="00075341" w:rsidRPr="00075341">
        <w:rPr>
          <w:rFonts w:ascii="Courier" w:hAnsi="Courier" w:cs="Courier"/>
          <w:color w:val="000000"/>
          <w:sz w:val="20"/>
          <w:szCs w:val="20"/>
        </w:rPr>
        <w:t xml:space="preserve"> </w:t>
      </w:r>
      <w:r>
        <w:rPr>
          <w:rFonts w:ascii="Courier" w:hAnsi="Courier" w:cs="Courier"/>
          <w:color w:val="000000"/>
          <w:sz w:val="20"/>
          <w:szCs w:val="20"/>
        </w:rPr>
        <w:t xml:space="preserve"> </w:t>
      </w:r>
      <w:r w:rsidR="00075341" w:rsidRPr="00075341">
        <w:rPr>
          <w:rFonts w:ascii="Courier" w:hAnsi="Courier" w:cs="Courier"/>
          <w:color w:val="000000"/>
          <w:sz w:val="20"/>
          <w:szCs w:val="20"/>
        </w:rPr>
        <w:t>1.3865</w:t>
      </w:r>
      <w:r>
        <w:rPr>
          <w:rFonts w:ascii="Courier" w:hAnsi="Courier" w:cs="Courier"/>
          <w:color w:val="000000"/>
          <w:sz w:val="20"/>
          <w:szCs w:val="20"/>
        </w:rPr>
        <w:t>,</w:t>
      </w:r>
      <w:r w:rsidR="00075341" w:rsidRPr="00075341">
        <w:rPr>
          <w:rFonts w:ascii="Courier" w:hAnsi="Courier" w:cs="Courier"/>
          <w:color w:val="000000"/>
          <w:sz w:val="20"/>
          <w:szCs w:val="20"/>
        </w:rPr>
        <w:t xml:space="preserve"> -0.1833</w:t>
      </w:r>
      <w:r>
        <w:rPr>
          <w:rFonts w:ascii="Courier" w:hAnsi="Courier" w:cs="Courier"/>
          <w:color w:val="000000"/>
          <w:sz w:val="20"/>
          <w:szCs w:val="20"/>
        </w:rPr>
        <w:t>,</w:t>
      </w:r>
      <w:r w:rsidR="00075341" w:rsidRPr="00075341">
        <w:rPr>
          <w:rFonts w:ascii="Courier" w:hAnsi="Courier" w:cs="Courier"/>
          <w:color w:val="000000"/>
          <w:sz w:val="20"/>
          <w:szCs w:val="20"/>
        </w:rPr>
        <w:t xml:space="preserve"> -0.0013</w:t>
      </w:r>
    </w:p>
    <w:p w14:paraId="30D4907A" w14:textId="77777777" w:rsidR="00075341" w:rsidRPr="00075341" w:rsidRDefault="00075341" w:rsidP="00075341">
      <w:pPr>
        <w:rPr>
          <w:rFonts w:ascii="Courier" w:hAnsi="Courier" w:cs="Courier"/>
          <w:color w:val="000000"/>
          <w:sz w:val="20"/>
          <w:szCs w:val="20"/>
        </w:rPr>
      </w:pPr>
      <w:r w:rsidRPr="00075341">
        <w:rPr>
          <w:rFonts w:ascii="Courier" w:hAnsi="Courier" w:cs="Courier"/>
          <w:color w:val="000000"/>
          <w:sz w:val="20"/>
          <w:szCs w:val="20"/>
        </w:rPr>
        <w:t>-0.0001</w:t>
      </w:r>
      <w:r w:rsidR="00C713F3">
        <w:rPr>
          <w:rFonts w:ascii="Courier" w:hAnsi="Courier" w:cs="Courier"/>
          <w:color w:val="000000"/>
          <w:sz w:val="20"/>
          <w:szCs w:val="20"/>
        </w:rPr>
        <w:t>,</w:t>
      </w:r>
      <w:r w:rsidRPr="00075341">
        <w:rPr>
          <w:rFonts w:ascii="Courier" w:hAnsi="Courier" w:cs="Courier"/>
          <w:color w:val="000000"/>
          <w:sz w:val="20"/>
          <w:szCs w:val="20"/>
        </w:rPr>
        <w:t xml:space="preserve"> </w:t>
      </w:r>
      <w:r w:rsidR="00C713F3">
        <w:rPr>
          <w:rFonts w:ascii="Courier" w:hAnsi="Courier" w:cs="Courier"/>
          <w:color w:val="000000"/>
          <w:sz w:val="20"/>
          <w:szCs w:val="20"/>
        </w:rPr>
        <w:t xml:space="preserve"> </w:t>
      </w:r>
      <w:r w:rsidRPr="00075341">
        <w:rPr>
          <w:rFonts w:ascii="Courier" w:hAnsi="Courier" w:cs="Courier"/>
          <w:color w:val="000000"/>
          <w:sz w:val="20"/>
          <w:szCs w:val="20"/>
        </w:rPr>
        <w:t>0.0018</w:t>
      </w:r>
      <w:r w:rsidR="00C713F3">
        <w:rPr>
          <w:rFonts w:ascii="Courier" w:hAnsi="Courier" w:cs="Courier"/>
          <w:color w:val="000000"/>
          <w:sz w:val="20"/>
          <w:szCs w:val="20"/>
        </w:rPr>
        <w:t>,</w:t>
      </w:r>
      <w:r w:rsidRPr="00075341">
        <w:rPr>
          <w:rFonts w:ascii="Courier" w:hAnsi="Courier" w:cs="Courier"/>
          <w:color w:val="000000"/>
          <w:sz w:val="20"/>
          <w:szCs w:val="20"/>
        </w:rPr>
        <w:t xml:space="preserve"> -0.0049</w:t>
      </w:r>
      <w:r w:rsidR="00C713F3">
        <w:rPr>
          <w:rFonts w:ascii="Courier" w:hAnsi="Courier" w:cs="Courier"/>
          <w:color w:val="000000"/>
          <w:sz w:val="20"/>
          <w:szCs w:val="20"/>
        </w:rPr>
        <w:t>,</w:t>
      </w:r>
      <w:r w:rsidRPr="00075341">
        <w:rPr>
          <w:rFonts w:ascii="Courier" w:hAnsi="Courier" w:cs="Courier"/>
          <w:color w:val="000000"/>
          <w:sz w:val="20"/>
          <w:szCs w:val="20"/>
        </w:rPr>
        <w:t xml:space="preserve"> -0.0077</w:t>
      </w:r>
      <w:r w:rsidR="00C713F3">
        <w:rPr>
          <w:rFonts w:ascii="Courier" w:hAnsi="Courier" w:cs="Courier"/>
          <w:color w:val="000000"/>
          <w:sz w:val="20"/>
          <w:szCs w:val="20"/>
        </w:rPr>
        <w:t>,</w:t>
      </w:r>
      <w:r w:rsidRPr="00075341">
        <w:rPr>
          <w:rFonts w:ascii="Courier" w:hAnsi="Courier" w:cs="Courier"/>
          <w:color w:val="000000"/>
          <w:sz w:val="20"/>
          <w:szCs w:val="20"/>
        </w:rPr>
        <w:t xml:space="preserve"> -0.0002</w:t>
      </w:r>
      <w:r w:rsidR="00C713F3">
        <w:rPr>
          <w:rFonts w:ascii="Courier" w:hAnsi="Courier" w:cs="Courier"/>
          <w:color w:val="000000"/>
          <w:sz w:val="20"/>
          <w:szCs w:val="20"/>
        </w:rPr>
        <w:t>,</w:t>
      </w:r>
      <w:r w:rsidRPr="00075341">
        <w:rPr>
          <w:rFonts w:ascii="Courier" w:hAnsi="Courier" w:cs="Courier"/>
          <w:color w:val="000000"/>
          <w:sz w:val="20"/>
          <w:szCs w:val="20"/>
        </w:rPr>
        <w:t xml:space="preserve"> -0.1833</w:t>
      </w:r>
      <w:r w:rsidR="00C713F3">
        <w:rPr>
          <w:rFonts w:ascii="Courier" w:hAnsi="Courier" w:cs="Courier"/>
          <w:color w:val="000000"/>
          <w:sz w:val="20"/>
          <w:szCs w:val="20"/>
        </w:rPr>
        <w:t>,</w:t>
      </w:r>
      <w:r w:rsidRPr="00075341">
        <w:rPr>
          <w:rFonts w:ascii="Courier" w:hAnsi="Courier" w:cs="Courier"/>
          <w:color w:val="000000"/>
          <w:sz w:val="20"/>
          <w:szCs w:val="20"/>
        </w:rPr>
        <w:t xml:space="preserve"> </w:t>
      </w:r>
      <w:r w:rsidR="00C713F3">
        <w:rPr>
          <w:rFonts w:ascii="Courier" w:hAnsi="Courier" w:cs="Courier"/>
          <w:color w:val="000000"/>
          <w:sz w:val="20"/>
          <w:szCs w:val="20"/>
        </w:rPr>
        <w:t xml:space="preserve"> </w:t>
      </w:r>
      <w:r w:rsidRPr="00075341">
        <w:rPr>
          <w:rFonts w:ascii="Courier" w:hAnsi="Courier" w:cs="Courier"/>
          <w:color w:val="000000"/>
          <w:sz w:val="20"/>
          <w:szCs w:val="20"/>
        </w:rPr>
        <w:t>1.3865</w:t>
      </w:r>
      <w:r w:rsidR="00C713F3">
        <w:rPr>
          <w:rFonts w:ascii="Courier" w:hAnsi="Courier" w:cs="Courier"/>
          <w:color w:val="000000"/>
          <w:sz w:val="20"/>
          <w:szCs w:val="20"/>
        </w:rPr>
        <w:t>,</w:t>
      </w:r>
      <w:r w:rsidRPr="00075341">
        <w:rPr>
          <w:rFonts w:ascii="Courier" w:hAnsi="Courier" w:cs="Courier"/>
          <w:color w:val="000000"/>
          <w:sz w:val="20"/>
          <w:szCs w:val="20"/>
        </w:rPr>
        <w:t xml:space="preserve"> -0.1835</w:t>
      </w:r>
    </w:p>
    <w:p w14:paraId="65B7753B" w14:textId="77777777" w:rsidR="00075341" w:rsidRPr="00075341" w:rsidRDefault="00C713F3" w:rsidP="00075341">
      <w:pPr>
        <w:rPr>
          <w:rFonts w:ascii="Courier" w:hAnsi="Courier" w:cs="Courier"/>
          <w:color w:val="000000"/>
          <w:sz w:val="20"/>
          <w:szCs w:val="20"/>
        </w:rPr>
      </w:pPr>
      <w:r>
        <w:rPr>
          <w:rFonts w:ascii="Courier" w:hAnsi="Courier" w:cs="Courier"/>
          <w:color w:val="000000"/>
          <w:sz w:val="20"/>
          <w:szCs w:val="20"/>
        </w:rPr>
        <w:t xml:space="preserve"> </w:t>
      </w:r>
      <w:r w:rsidR="00075341" w:rsidRPr="00075341">
        <w:rPr>
          <w:rFonts w:ascii="Courier" w:hAnsi="Courier" w:cs="Courier"/>
          <w:color w:val="000000"/>
          <w:sz w:val="20"/>
          <w:szCs w:val="20"/>
        </w:rPr>
        <w:t>0.0001</w:t>
      </w:r>
      <w:r>
        <w:rPr>
          <w:rFonts w:ascii="Courier" w:hAnsi="Courier" w:cs="Courier"/>
          <w:color w:val="000000"/>
          <w:sz w:val="20"/>
          <w:szCs w:val="20"/>
        </w:rPr>
        <w:t>,</w:t>
      </w:r>
      <w:r w:rsidR="00075341" w:rsidRPr="00075341">
        <w:rPr>
          <w:rFonts w:ascii="Courier" w:hAnsi="Courier" w:cs="Courier"/>
          <w:color w:val="000000"/>
          <w:sz w:val="20"/>
          <w:szCs w:val="20"/>
        </w:rPr>
        <w:t xml:space="preserve"> -0.0001</w:t>
      </w:r>
      <w:r>
        <w:rPr>
          <w:rFonts w:ascii="Courier" w:hAnsi="Courier" w:cs="Courier"/>
          <w:color w:val="000000"/>
          <w:sz w:val="20"/>
          <w:szCs w:val="20"/>
        </w:rPr>
        <w:t>,</w:t>
      </w:r>
      <w:r w:rsidR="00075341" w:rsidRPr="00075341">
        <w:rPr>
          <w:rFonts w:ascii="Courier" w:hAnsi="Courier" w:cs="Courier"/>
          <w:color w:val="000000"/>
          <w:sz w:val="20"/>
          <w:szCs w:val="20"/>
        </w:rPr>
        <w:t xml:space="preserve"> </w:t>
      </w:r>
      <w:r>
        <w:rPr>
          <w:rFonts w:ascii="Courier" w:hAnsi="Courier" w:cs="Courier"/>
          <w:color w:val="000000"/>
          <w:sz w:val="20"/>
          <w:szCs w:val="20"/>
        </w:rPr>
        <w:t xml:space="preserve"> </w:t>
      </w:r>
      <w:r w:rsidR="00075341" w:rsidRPr="00075341">
        <w:rPr>
          <w:rFonts w:ascii="Courier" w:hAnsi="Courier" w:cs="Courier"/>
          <w:color w:val="000000"/>
          <w:sz w:val="20"/>
          <w:szCs w:val="20"/>
        </w:rPr>
        <w:t>0.0018</w:t>
      </w:r>
      <w:r>
        <w:rPr>
          <w:rFonts w:ascii="Courier" w:hAnsi="Courier" w:cs="Courier"/>
          <w:color w:val="000000"/>
          <w:sz w:val="20"/>
          <w:szCs w:val="20"/>
        </w:rPr>
        <w:t>,</w:t>
      </w:r>
      <w:r w:rsidR="00075341" w:rsidRPr="00075341">
        <w:rPr>
          <w:rFonts w:ascii="Courier" w:hAnsi="Courier" w:cs="Courier"/>
          <w:color w:val="000000"/>
          <w:sz w:val="20"/>
          <w:szCs w:val="20"/>
        </w:rPr>
        <w:t xml:space="preserve"> -0.0047</w:t>
      </w:r>
      <w:r>
        <w:rPr>
          <w:rFonts w:ascii="Courier" w:hAnsi="Courier" w:cs="Courier"/>
          <w:color w:val="000000"/>
          <w:sz w:val="20"/>
          <w:szCs w:val="20"/>
        </w:rPr>
        <w:t>,</w:t>
      </w:r>
      <w:r w:rsidR="00075341" w:rsidRPr="00075341">
        <w:rPr>
          <w:rFonts w:ascii="Courier" w:hAnsi="Courier" w:cs="Courier"/>
          <w:color w:val="000000"/>
          <w:sz w:val="20"/>
          <w:szCs w:val="20"/>
        </w:rPr>
        <w:t xml:space="preserve"> -0.0083</w:t>
      </w:r>
      <w:r>
        <w:rPr>
          <w:rFonts w:ascii="Courier" w:hAnsi="Courier" w:cs="Courier"/>
          <w:color w:val="000000"/>
          <w:sz w:val="20"/>
          <w:szCs w:val="20"/>
        </w:rPr>
        <w:t>,</w:t>
      </w:r>
      <w:r w:rsidR="00075341" w:rsidRPr="00075341">
        <w:rPr>
          <w:rFonts w:ascii="Courier" w:hAnsi="Courier" w:cs="Courier"/>
          <w:color w:val="000000"/>
          <w:sz w:val="20"/>
          <w:szCs w:val="20"/>
        </w:rPr>
        <w:t xml:space="preserve"> -0.0013</w:t>
      </w:r>
      <w:r>
        <w:rPr>
          <w:rFonts w:ascii="Courier" w:hAnsi="Courier" w:cs="Courier"/>
          <w:color w:val="000000"/>
          <w:sz w:val="20"/>
          <w:szCs w:val="20"/>
        </w:rPr>
        <w:t>,</w:t>
      </w:r>
      <w:r w:rsidR="00075341" w:rsidRPr="00075341">
        <w:rPr>
          <w:rFonts w:ascii="Courier" w:hAnsi="Courier" w:cs="Courier"/>
          <w:color w:val="000000"/>
          <w:sz w:val="20"/>
          <w:szCs w:val="20"/>
        </w:rPr>
        <w:t xml:space="preserve"> -0.1835</w:t>
      </w:r>
      <w:r>
        <w:rPr>
          <w:rFonts w:ascii="Courier" w:hAnsi="Courier" w:cs="Courier"/>
          <w:color w:val="000000"/>
          <w:sz w:val="20"/>
          <w:szCs w:val="20"/>
        </w:rPr>
        <w:t>,</w:t>
      </w:r>
      <w:r w:rsidR="00075341" w:rsidRPr="00075341">
        <w:rPr>
          <w:rFonts w:ascii="Courier" w:hAnsi="Courier" w:cs="Courier"/>
          <w:color w:val="000000"/>
          <w:sz w:val="20"/>
          <w:szCs w:val="20"/>
        </w:rPr>
        <w:t xml:space="preserve"> </w:t>
      </w:r>
      <w:r>
        <w:rPr>
          <w:rFonts w:ascii="Courier" w:hAnsi="Courier" w:cs="Courier"/>
          <w:color w:val="000000"/>
          <w:sz w:val="20"/>
          <w:szCs w:val="20"/>
        </w:rPr>
        <w:t xml:space="preserve"> </w:t>
      </w:r>
      <w:r w:rsidR="00075341" w:rsidRPr="00075341">
        <w:rPr>
          <w:rFonts w:ascii="Courier" w:hAnsi="Courier" w:cs="Courier"/>
          <w:color w:val="000000"/>
          <w:sz w:val="20"/>
          <w:szCs w:val="20"/>
        </w:rPr>
        <w:t>1.3618</w:t>
      </w:r>
    </w:p>
    <w:p w14:paraId="4A193B44" w14:textId="77777777" w:rsidR="00A338FD" w:rsidRDefault="00C713F3" w:rsidP="00594603">
      <w:r>
        <w:t>]</w:t>
      </w:r>
    </w:p>
    <w:p w14:paraId="45036995" w14:textId="77777777" w:rsidR="00A338FD" w:rsidRDefault="00A338FD" w:rsidP="00594603"/>
    <w:p w14:paraId="2EF656B7" w14:textId="77777777" w:rsidR="00A338FD" w:rsidRDefault="0053652C" w:rsidP="00594603">
      <w:r>
        <w:t xml:space="preserve">However rather than typing this in it is better to type in </w:t>
      </w:r>
      <w:r w:rsidR="003C0C4E" w:rsidRPr="00392AA7">
        <w:rPr>
          <w:rFonts w:ascii="Symbol" w:hAnsi="Symbol"/>
        </w:rPr>
        <w:t></w:t>
      </w:r>
      <w:r>
        <w:t xml:space="preserve"> and let your code do the inverse matrix for you.</w:t>
      </w:r>
      <w:r w:rsidR="00335F3D">
        <w:t xml:space="preserve"> (IDL command </w:t>
      </w:r>
      <w:r w:rsidR="00335F3D" w:rsidRPr="00335F3D">
        <w:rPr>
          <w:i/>
        </w:rPr>
        <w:t>invert</w:t>
      </w:r>
      <w:r w:rsidR="00335F3D">
        <w:t xml:space="preserve">, Matlab command </w:t>
      </w:r>
      <w:r w:rsidR="00335F3D" w:rsidRPr="00335F3D">
        <w:rPr>
          <w:i/>
        </w:rPr>
        <w:t>inv</w:t>
      </w:r>
      <w:r w:rsidR="00335F3D">
        <w:t>.)</w:t>
      </w:r>
    </w:p>
    <w:p w14:paraId="3B697F4D" w14:textId="77777777" w:rsidR="007B4845" w:rsidRDefault="007B4845" w:rsidP="00594603"/>
    <w:p w14:paraId="59457820" w14:textId="0EA43C78" w:rsidR="00ED1618" w:rsidRDefault="004C7C2F" w:rsidP="00594603">
      <w:r>
        <w:t xml:space="preserve">As an example, consider A-cycle 3 from DAYQ file 200528400 for SNG.  The </w:t>
      </w:r>
      <w:r w:rsidR="00701D7C">
        <w:t>data are</w:t>
      </w:r>
      <w:r>
        <w:t xml:space="preserve"> A-cycle resolution (Last azimuth = 8, first azimuth = 1) and </w:t>
      </w:r>
      <w:r w:rsidR="00F33058">
        <w:t>energy s</w:t>
      </w:r>
      <w:r>
        <w:t>tep 20 has these counts for the 8 anodes:</w:t>
      </w:r>
      <w:r w:rsidR="00ED1618">
        <w:tab/>
        <w:t xml:space="preserve"> [</w:t>
      </w:r>
      <w:r w:rsidR="00925CFA" w:rsidRPr="00925CFA">
        <w:t>50    78    73    95   196   525   900   959</w:t>
      </w:r>
      <w:r w:rsidR="00ED1618">
        <w:t>]</w:t>
      </w:r>
      <w:r w:rsidR="00ED1618" w:rsidRPr="00ED1618">
        <w:rPr>
          <w:vertAlign w:val="superscript"/>
        </w:rPr>
        <w:t>T</w:t>
      </w:r>
      <w:r w:rsidR="00ED1618">
        <w:t>,</w:t>
      </w:r>
      <w:r w:rsidR="00F33058">
        <w:t xml:space="preserve"> (where </w:t>
      </w:r>
      <w:r w:rsidR="00F33058" w:rsidRPr="00ED1618">
        <w:rPr>
          <w:vertAlign w:val="superscript"/>
        </w:rPr>
        <w:t>T</w:t>
      </w:r>
      <w:r w:rsidR="00F33058">
        <w:t xml:space="preserve"> means transpose vector),</w:t>
      </w:r>
      <w:r w:rsidR="00ED1618">
        <w:t xml:space="preserve"> then after sharpening the data the </w:t>
      </w:r>
      <w:r w:rsidR="00ED1618" w:rsidRPr="00F33058">
        <w:rPr>
          <w:i/>
        </w:rPr>
        <w:t>T</w:t>
      </w:r>
      <w:r w:rsidR="00ED1618">
        <w:t xml:space="preserve"> vector is:</w:t>
      </w:r>
    </w:p>
    <w:p w14:paraId="591E4495" w14:textId="77777777" w:rsidR="00BE305C" w:rsidRDefault="00ED1618" w:rsidP="00594603">
      <w:r>
        <w:t>[</w:t>
      </w:r>
      <w:r w:rsidRPr="00ED1618">
        <w:t>52.92  83.05  62.68  70.51  149.13  524.86  974.67  1138.18</w:t>
      </w:r>
      <w:r>
        <w:t>]</w:t>
      </w:r>
      <w:r w:rsidRPr="00ED1618">
        <w:rPr>
          <w:vertAlign w:val="superscript"/>
        </w:rPr>
        <w:t>T</w:t>
      </w:r>
    </w:p>
    <w:p w14:paraId="7939E39D" w14:textId="07EF61E3" w:rsidR="00ED1618" w:rsidRDefault="00ED1618" w:rsidP="00594603">
      <w:r>
        <w:t xml:space="preserve">Note that </w:t>
      </w:r>
      <w:r w:rsidRPr="00F33058">
        <w:rPr>
          <w:i/>
        </w:rPr>
        <w:t>T</w:t>
      </w:r>
      <w:r>
        <w:t xml:space="preserve"> is no longer whole numbers, and shown </w:t>
      </w:r>
      <w:r w:rsidR="00F33058">
        <w:t xml:space="preserve">here </w:t>
      </w:r>
      <w:r>
        <w:t>to two decimal places.</w:t>
      </w:r>
    </w:p>
    <w:p w14:paraId="3CDDF5EC" w14:textId="77777777" w:rsidR="001F2A79" w:rsidRDefault="001F2A79" w:rsidP="00594603"/>
    <w:p w14:paraId="5B61A2F2" w14:textId="77777777" w:rsidR="005951E0" w:rsidRDefault="005951E0">
      <w:pPr>
        <w:rPr>
          <w:rFonts w:ascii="Calibri" w:eastAsia="Times New Roman" w:hAnsi="Calibri"/>
          <w:b/>
          <w:bCs/>
          <w:sz w:val="26"/>
          <w:szCs w:val="26"/>
        </w:rPr>
      </w:pPr>
      <w:r>
        <w:br w:type="page"/>
      </w:r>
    </w:p>
    <w:p w14:paraId="2A302A30" w14:textId="444D0FBD" w:rsidR="00BE305C" w:rsidRDefault="00BE305C" w:rsidP="008845C9">
      <w:pPr>
        <w:pStyle w:val="Heading3"/>
      </w:pPr>
      <w:bookmarkStart w:id="142" w:name="_Toc208071795"/>
      <w:r>
        <w:lastRenderedPageBreak/>
        <w:t>IBS data Cross talk</w:t>
      </w:r>
      <w:bookmarkEnd w:id="142"/>
    </w:p>
    <w:p w14:paraId="14CF49E8" w14:textId="77777777" w:rsidR="00594603" w:rsidRDefault="00594603" w:rsidP="00594603"/>
    <w:p w14:paraId="6F531448" w14:textId="77777777" w:rsidR="00594603" w:rsidRDefault="00353263" w:rsidP="00594603">
      <w:r>
        <w:t xml:space="preserve">IBS does have a cross-talk effect too, but now the cross talk matrix is sized 3x3, as only 3 anode for IBS.  The standard values used are given as the inverse matrix to start with, which is the one required to go from measured counts to </w:t>
      </w:r>
      <w:r w:rsidR="003A422A">
        <w:t>corrected</w:t>
      </w:r>
      <w:r>
        <w:t xml:space="preserve"> counts, using the same matrix formula as for SNG cross talk:</w:t>
      </w:r>
    </w:p>
    <w:p w14:paraId="613E078A" w14:textId="77777777" w:rsidR="00353263" w:rsidRDefault="00353263" w:rsidP="00594603"/>
    <w:p w14:paraId="23B41CDD" w14:textId="77777777" w:rsidR="001D7FED" w:rsidRDefault="00EC706D" w:rsidP="00594603">
      <w:r>
        <w:rPr>
          <w:position w:val="-14"/>
        </w:rPr>
        <w:pict w14:anchorId="72358F69">
          <v:shape id="_x0000_i1033" type="#_x0000_t75" style="width:78pt;height:20pt">
            <v:imagedata r:id="rId35" o:title=""/>
          </v:shape>
        </w:pict>
      </w:r>
    </w:p>
    <w:p w14:paraId="4FC41B0F" w14:textId="77777777" w:rsidR="001D7FED" w:rsidRDefault="001D7FED" w:rsidP="00594603"/>
    <w:p w14:paraId="314EE0F2" w14:textId="77777777" w:rsidR="00242672" w:rsidRDefault="001D7FED" w:rsidP="00242672">
      <w:r>
        <w:t xml:space="preserve">where </w:t>
      </w:r>
      <w:r w:rsidR="003C0C4E" w:rsidRPr="00392AA7">
        <w:rPr>
          <w:rFonts w:ascii="Symbol" w:hAnsi="Symbol"/>
        </w:rPr>
        <w:t></w:t>
      </w:r>
      <w:r w:rsidR="00242672" w:rsidRPr="00A338FD">
        <w:rPr>
          <w:vertAlign w:val="superscript"/>
        </w:rPr>
        <w:t>-1</w:t>
      </w:r>
      <w:r w:rsidR="00242672">
        <w:t xml:space="preserve"> = [</w:t>
      </w:r>
    </w:p>
    <w:p w14:paraId="3A187D3B" w14:textId="77777777" w:rsidR="00E05570" w:rsidRPr="00242672" w:rsidRDefault="00242672" w:rsidP="00E05570">
      <w:pPr>
        <w:rPr>
          <w:rFonts w:ascii="Courier" w:hAnsi="Courier" w:cs="Courier"/>
          <w:color w:val="000000"/>
          <w:sz w:val="20"/>
          <w:szCs w:val="20"/>
        </w:rPr>
      </w:pPr>
      <w:r>
        <w:rPr>
          <w:rFonts w:ascii="Courier" w:hAnsi="Courier" w:cs="Courier"/>
          <w:color w:val="000000"/>
          <w:sz w:val="20"/>
          <w:szCs w:val="20"/>
        </w:rPr>
        <w:t xml:space="preserve"> </w:t>
      </w:r>
      <w:r w:rsidR="00E05570" w:rsidRPr="00242672">
        <w:rPr>
          <w:rFonts w:ascii="Courier" w:hAnsi="Courier" w:cs="Courier"/>
          <w:color w:val="000000"/>
          <w:sz w:val="20"/>
          <w:szCs w:val="20"/>
        </w:rPr>
        <w:t>1.02575</w:t>
      </w:r>
      <w:r>
        <w:rPr>
          <w:rFonts w:ascii="Courier" w:hAnsi="Courier" w:cs="Courier"/>
          <w:color w:val="000000"/>
          <w:sz w:val="20"/>
          <w:szCs w:val="20"/>
        </w:rPr>
        <w:t>0</w:t>
      </w:r>
      <w:r w:rsidR="00E05570" w:rsidRPr="00242672">
        <w:rPr>
          <w:rFonts w:ascii="Courier" w:hAnsi="Courier" w:cs="Courier"/>
          <w:color w:val="000000"/>
          <w:sz w:val="20"/>
          <w:szCs w:val="20"/>
        </w:rPr>
        <w:t>, -0.143420, -0.0385874</w:t>
      </w:r>
    </w:p>
    <w:p w14:paraId="588907B0" w14:textId="77777777" w:rsidR="00E05570" w:rsidRPr="00242672" w:rsidRDefault="00E05570" w:rsidP="00E05570">
      <w:pPr>
        <w:rPr>
          <w:rFonts w:ascii="Courier" w:hAnsi="Courier" w:cs="Courier"/>
          <w:color w:val="000000"/>
          <w:sz w:val="20"/>
          <w:szCs w:val="20"/>
        </w:rPr>
      </w:pPr>
      <w:r w:rsidRPr="00242672">
        <w:rPr>
          <w:rFonts w:ascii="Courier" w:hAnsi="Courier" w:cs="Courier"/>
          <w:color w:val="000000"/>
          <w:sz w:val="20"/>
          <w:szCs w:val="20"/>
        </w:rPr>
        <w:t>-0.135635,</w:t>
      </w:r>
      <w:r w:rsidR="00242672">
        <w:rPr>
          <w:rFonts w:ascii="Courier" w:hAnsi="Courier" w:cs="Courier"/>
          <w:color w:val="000000"/>
          <w:sz w:val="20"/>
          <w:szCs w:val="20"/>
        </w:rPr>
        <w:t xml:space="preserve"> </w:t>
      </w:r>
      <w:r w:rsidRPr="00242672">
        <w:rPr>
          <w:rFonts w:ascii="Courier" w:hAnsi="Courier" w:cs="Courier"/>
          <w:color w:val="000000"/>
          <w:sz w:val="20"/>
          <w:szCs w:val="20"/>
        </w:rPr>
        <w:t xml:space="preserve"> 1.02600</w:t>
      </w:r>
      <w:r w:rsidR="00242672">
        <w:rPr>
          <w:rFonts w:ascii="Courier" w:hAnsi="Courier" w:cs="Courier"/>
          <w:color w:val="000000"/>
          <w:sz w:val="20"/>
          <w:szCs w:val="20"/>
        </w:rPr>
        <w:t>0</w:t>
      </w:r>
      <w:r w:rsidRPr="00242672">
        <w:rPr>
          <w:rFonts w:ascii="Courier" w:hAnsi="Courier" w:cs="Courier"/>
          <w:color w:val="000000"/>
          <w:sz w:val="20"/>
          <w:szCs w:val="20"/>
        </w:rPr>
        <w:t>, -0.0406647</w:t>
      </w:r>
    </w:p>
    <w:p w14:paraId="1BF8E12D" w14:textId="77777777" w:rsidR="00E05570" w:rsidRDefault="00E05570" w:rsidP="00E05570">
      <w:pPr>
        <w:rPr>
          <w:rFonts w:ascii="Courier" w:hAnsi="Courier" w:cs="Courier"/>
          <w:color w:val="000000"/>
          <w:sz w:val="20"/>
          <w:szCs w:val="20"/>
        </w:rPr>
      </w:pPr>
      <w:r w:rsidRPr="00242672">
        <w:rPr>
          <w:rFonts w:ascii="Courier" w:hAnsi="Courier" w:cs="Courier"/>
          <w:color w:val="000000"/>
          <w:sz w:val="20"/>
          <w:szCs w:val="20"/>
        </w:rPr>
        <w:t xml:space="preserve">-0.136521, -0.135645, </w:t>
      </w:r>
      <w:r w:rsidR="00242672">
        <w:rPr>
          <w:rFonts w:ascii="Courier" w:hAnsi="Courier" w:cs="Courier"/>
          <w:color w:val="000000"/>
          <w:sz w:val="20"/>
          <w:szCs w:val="20"/>
        </w:rPr>
        <w:t xml:space="preserve"> </w:t>
      </w:r>
      <w:r w:rsidRPr="00242672">
        <w:rPr>
          <w:rFonts w:ascii="Courier" w:hAnsi="Courier" w:cs="Courier"/>
          <w:color w:val="000000"/>
          <w:sz w:val="20"/>
          <w:szCs w:val="20"/>
        </w:rPr>
        <w:t>1.01217</w:t>
      </w:r>
      <w:r w:rsidR="00242672">
        <w:rPr>
          <w:rFonts w:ascii="Courier" w:hAnsi="Courier" w:cs="Courier"/>
          <w:color w:val="000000"/>
          <w:sz w:val="20"/>
          <w:szCs w:val="20"/>
        </w:rPr>
        <w:t>00</w:t>
      </w:r>
    </w:p>
    <w:p w14:paraId="35E346F4" w14:textId="77777777" w:rsidR="00E05570" w:rsidRDefault="001D7FED" w:rsidP="00E05570">
      <w:r>
        <w:t>]</w:t>
      </w:r>
    </w:p>
    <w:p w14:paraId="6B25BCAE" w14:textId="77777777" w:rsidR="001D7FED" w:rsidRDefault="001D7FED" w:rsidP="00E05570"/>
    <w:p w14:paraId="21C44856" w14:textId="77777777" w:rsidR="001D7FED" w:rsidRDefault="001D7FED" w:rsidP="00B45405">
      <w:r>
        <w:t xml:space="preserve">Should you want to know the </w:t>
      </w:r>
      <w:r w:rsidR="00DA18C1" w:rsidRPr="00392AA7">
        <w:rPr>
          <w:rFonts w:ascii="Symbol" w:hAnsi="Symbol"/>
        </w:rPr>
        <w:t></w:t>
      </w:r>
      <w:r>
        <w:t xml:space="preserve"> matrix, inverse </w:t>
      </w:r>
      <w:r w:rsidR="00DA18C1" w:rsidRPr="00392AA7">
        <w:rPr>
          <w:rFonts w:ascii="Symbol" w:hAnsi="Symbol"/>
        </w:rPr>
        <w:t></w:t>
      </w:r>
      <w:r w:rsidRPr="001D7FED">
        <w:rPr>
          <w:vertAlign w:val="superscript"/>
        </w:rPr>
        <w:t>-1</w:t>
      </w:r>
      <w:r>
        <w:t>.</w:t>
      </w:r>
    </w:p>
    <w:p w14:paraId="0217DF17" w14:textId="77777777" w:rsidR="001D7FED" w:rsidRDefault="001D7FED" w:rsidP="00E05570"/>
    <w:p w14:paraId="68D632A5" w14:textId="77777777" w:rsidR="001D7FED" w:rsidRDefault="001D7FED" w:rsidP="00B45405">
      <w:r>
        <w:t>Note how this matrix is not symmetric down the diagonal.</w:t>
      </w:r>
    </w:p>
    <w:p w14:paraId="7C61D41C" w14:textId="77777777" w:rsidR="001D7FED" w:rsidRDefault="001D7FED" w:rsidP="00E05570"/>
    <w:p w14:paraId="501323CB" w14:textId="77777777" w:rsidR="00594603" w:rsidRDefault="002410D2" w:rsidP="00594603">
      <w:r>
        <w:t>There is also a second caveat – this matrix was provided for counts below 300.  If the counts are above 300 then the reliability is uncertain, however a more sophisticated cross talk matrix has yet to be developed.</w:t>
      </w:r>
    </w:p>
    <w:p w14:paraId="4E5FFFC4" w14:textId="77777777" w:rsidR="00594603" w:rsidRDefault="00594603" w:rsidP="00594603"/>
    <w:p w14:paraId="7A458C60" w14:textId="0A542D18" w:rsidR="005600A0" w:rsidRDefault="005600A0" w:rsidP="005600A0">
      <w:pPr>
        <w:pStyle w:val="Heading3"/>
      </w:pPr>
      <w:bookmarkStart w:id="143" w:name="_Toc208071796"/>
      <w:r>
        <w:t>ELS data Cross talk</w:t>
      </w:r>
      <w:bookmarkEnd w:id="143"/>
    </w:p>
    <w:p w14:paraId="5A52B467" w14:textId="77777777" w:rsidR="005600A0" w:rsidRDefault="005600A0" w:rsidP="00594603"/>
    <w:p w14:paraId="48931EBD" w14:textId="7C19722F" w:rsidR="005600A0" w:rsidRDefault="005600A0" w:rsidP="00594603">
      <w:r>
        <w:t xml:space="preserve">ELS does not have cross talk issues.  If you must use an </w:t>
      </w:r>
      <w:r w:rsidRPr="00392AA7">
        <w:rPr>
          <w:rFonts w:ascii="Symbol" w:hAnsi="Symbol"/>
        </w:rPr>
        <w:t></w:t>
      </w:r>
      <w:r>
        <w:t>, make it an identity matrix.</w:t>
      </w:r>
    </w:p>
    <w:p w14:paraId="773E8229" w14:textId="77777777" w:rsidR="005600A0" w:rsidRDefault="005600A0" w:rsidP="00594603"/>
    <w:p w14:paraId="50D41DA3" w14:textId="0C32C738" w:rsidR="005600A0" w:rsidRDefault="005600A0" w:rsidP="005600A0">
      <w:r>
        <w:t>Technically there is a cross talk effect, but it’s less than 3%, as such insignificant.</w:t>
      </w:r>
    </w:p>
    <w:p w14:paraId="2C910F5D" w14:textId="77777777" w:rsidR="00594603" w:rsidRDefault="00594603" w:rsidP="00594603"/>
    <w:p w14:paraId="248603D0" w14:textId="77777777" w:rsidR="005951E0" w:rsidRDefault="005951E0">
      <w:pPr>
        <w:rPr>
          <w:rFonts w:ascii="Calibri" w:eastAsia="Times New Roman" w:hAnsi="Calibri"/>
          <w:b/>
          <w:bCs/>
          <w:i/>
          <w:iCs/>
          <w:sz w:val="28"/>
          <w:szCs w:val="28"/>
        </w:rPr>
      </w:pPr>
      <w:r>
        <w:br w:type="page"/>
      </w:r>
    </w:p>
    <w:p w14:paraId="0F6C5AFD" w14:textId="0B35A84B" w:rsidR="00594603" w:rsidRDefault="00594603" w:rsidP="008845C9">
      <w:pPr>
        <w:pStyle w:val="Heading2"/>
      </w:pPr>
      <w:bookmarkStart w:id="144" w:name="_Toc208071797"/>
      <w:r>
        <w:lastRenderedPageBreak/>
        <w:t xml:space="preserve">How to recognize </w:t>
      </w:r>
      <w:r w:rsidR="009F260A">
        <w:t xml:space="preserve">Magnetosphere, Magnetosheath and </w:t>
      </w:r>
      <w:r>
        <w:t xml:space="preserve">Solar Wind, </w:t>
      </w:r>
      <w:r w:rsidR="009F260A">
        <w:t>intervals</w:t>
      </w:r>
      <w:r>
        <w:t xml:space="preserve"> from the </w:t>
      </w:r>
      <w:r w:rsidR="009F260A">
        <w:t>d</w:t>
      </w:r>
      <w:r>
        <w:t>ata</w:t>
      </w:r>
      <w:bookmarkEnd w:id="144"/>
    </w:p>
    <w:p w14:paraId="4AEB5DFF" w14:textId="77777777" w:rsidR="00AB7897" w:rsidRDefault="00AB7897" w:rsidP="007B1EF6"/>
    <w:p w14:paraId="4281E16B" w14:textId="4053240F" w:rsidR="00AB7897" w:rsidRDefault="00AB7897" w:rsidP="007B1EF6">
      <w:r>
        <w:t>Solar Wind is easy to identify in the SNG data (assuming CAPS has a field of view that covers the solar wind direction) as the solar wind beam is so focused the H</w:t>
      </w:r>
      <w:r w:rsidRPr="00AB7897">
        <w:rPr>
          <w:vertAlign w:val="superscript"/>
        </w:rPr>
        <w:t>+</w:t>
      </w:r>
      <w:r>
        <w:t xml:space="preserve"> ions only appears in </w:t>
      </w:r>
      <w:r w:rsidR="009F260A">
        <w:t xml:space="preserve">1 or </w:t>
      </w:r>
      <w:r>
        <w:t>2 energy steps, far too few to get a science measurement from.</w:t>
      </w:r>
      <w:r w:rsidR="009F260A">
        <w:t xml:space="preserve">  The He</w:t>
      </w:r>
      <w:r w:rsidR="009F260A" w:rsidRPr="00AB7897">
        <w:rPr>
          <w:vertAlign w:val="superscript"/>
        </w:rPr>
        <w:t>+</w:t>
      </w:r>
      <w:r w:rsidR="009F260A">
        <w:rPr>
          <w:vertAlign w:val="superscript"/>
        </w:rPr>
        <w:t>+</w:t>
      </w:r>
      <w:r w:rsidR="009F260A">
        <w:t xml:space="preserve"> solar wind component may be visible in just 1 energy step about 3-4 energy steps above the H</w:t>
      </w:r>
      <w:r w:rsidR="009F260A" w:rsidRPr="00AB7897">
        <w:rPr>
          <w:vertAlign w:val="superscript"/>
        </w:rPr>
        <w:t>+</w:t>
      </w:r>
      <w:r w:rsidR="009F260A">
        <w:t xml:space="preserve"> peak.  </w:t>
      </w:r>
      <w:r>
        <w:t xml:space="preserve">However </w:t>
      </w:r>
      <w:r w:rsidR="00907AC2">
        <w:t>IMS was not designed for the solar wind; IBS with its</w:t>
      </w:r>
      <w:r>
        <w:t xml:space="preserve"> superior energy resolution</w:t>
      </w:r>
      <w:r w:rsidR="00907AC2">
        <w:t xml:space="preserve"> was and should be used for any solar wind analysis</w:t>
      </w:r>
      <w:r>
        <w:t>.</w:t>
      </w:r>
    </w:p>
    <w:p w14:paraId="0BB1A14A" w14:textId="77777777" w:rsidR="007B1EF6" w:rsidRDefault="007B1EF6" w:rsidP="007B1EF6"/>
    <w:p w14:paraId="38853813" w14:textId="6D6A66A1" w:rsidR="009F260A" w:rsidRDefault="001B0AE9" w:rsidP="007B1EF6">
      <w:r>
        <w:fldChar w:fldCharType="begin"/>
      </w:r>
      <w:r>
        <w:instrText xml:space="preserve"> REF _Ref207780880 \h </w:instrText>
      </w:r>
      <w:r>
        <w:fldChar w:fldCharType="separate"/>
      </w:r>
      <w:r w:rsidR="00EC706D">
        <w:t xml:space="preserve">Figure </w:t>
      </w:r>
      <w:r w:rsidR="00EC706D">
        <w:rPr>
          <w:noProof/>
        </w:rPr>
        <w:t>7</w:t>
      </w:r>
      <w:r w:rsidR="00EC706D">
        <w:t>.</w:t>
      </w:r>
      <w:r w:rsidR="00EC706D">
        <w:rPr>
          <w:noProof/>
        </w:rPr>
        <w:t>2</w:t>
      </w:r>
      <w:r>
        <w:fldChar w:fldCharType="end"/>
      </w:r>
      <w:r>
        <w:t xml:space="preserve"> </w:t>
      </w:r>
      <w:r w:rsidR="009F260A">
        <w:t>shows an example of Solar Wind in SNG data.</w:t>
      </w:r>
    </w:p>
    <w:p w14:paraId="69C50079" w14:textId="77777777" w:rsidR="009F260A" w:rsidRDefault="008013FC" w:rsidP="00F33058">
      <w:pPr>
        <w:jc w:val="center"/>
      </w:pPr>
      <w:r>
        <w:rPr>
          <w:noProof/>
        </w:rPr>
        <w:drawing>
          <wp:inline distT="0" distB="0" distL="0" distR="0" wp14:anchorId="0F8EB810" wp14:editId="7137E7D8">
            <wp:extent cx="5486400" cy="1625600"/>
            <wp:effectExtent l="0" t="0" r="0" b="0"/>
            <wp:docPr id="23" name="Picture 23" descr="solar_wind_SNG_example_spec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lar_wind_SNG_example_spectr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1625600"/>
                    </a:xfrm>
                    <a:prstGeom prst="rect">
                      <a:avLst/>
                    </a:prstGeom>
                    <a:noFill/>
                    <a:ln>
                      <a:noFill/>
                    </a:ln>
                  </pic:spPr>
                </pic:pic>
              </a:graphicData>
            </a:graphic>
          </wp:inline>
        </w:drawing>
      </w:r>
    </w:p>
    <w:p w14:paraId="45B01E6A" w14:textId="01BE9487" w:rsidR="009F260A" w:rsidRDefault="001B0AE9" w:rsidP="00F33058">
      <w:pPr>
        <w:pStyle w:val="Caption"/>
        <w:jc w:val="center"/>
      </w:pPr>
      <w:bookmarkStart w:id="145" w:name="_Ref207780880"/>
      <w:bookmarkStart w:id="146" w:name="_Toc208071965"/>
      <w:r>
        <w:t xml:space="preserve">Figure </w:t>
      </w:r>
      <w:fldSimple w:instr=" STYLEREF 1 \s ">
        <w:r w:rsidR="00EC706D">
          <w:rPr>
            <w:noProof/>
          </w:rPr>
          <w:t>7</w:t>
        </w:r>
      </w:fldSimple>
      <w:r w:rsidR="003216EF">
        <w:t>.</w:t>
      </w:r>
      <w:fldSimple w:instr=" SEQ Figure \* ARABIC \s 1 ">
        <w:r w:rsidR="00EC706D">
          <w:rPr>
            <w:noProof/>
          </w:rPr>
          <w:t>2</w:t>
        </w:r>
      </w:fldSimple>
      <w:bookmarkEnd w:id="145"/>
      <w:r>
        <w:t>: Example of solar wind in SNG spectrogram.</w:t>
      </w:r>
      <w:bookmarkEnd w:id="146"/>
    </w:p>
    <w:p w14:paraId="36CF9D03" w14:textId="77777777" w:rsidR="001B0AE9" w:rsidRDefault="001B0AE9" w:rsidP="007B1EF6"/>
    <w:p w14:paraId="43C919E1" w14:textId="54C118CC" w:rsidR="00EB361E" w:rsidRDefault="00EB361E" w:rsidP="007B1EF6">
      <w:r>
        <w:t>If you are in the solar wind you expect the solar wind ion beam to be very focused and in just one anode.  But remember that with cross talk in SNG data you may see the above pattern in many anodes – in fact this was used to refine the cross talk matrix.</w:t>
      </w:r>
    </w:p>
    <w:p w14:paraId="14F2AADA" w14:textId="77777777" w:rsidR="00EB361E" w:rsidRDefault="00EB361E" w:rsidP="007B1EF6"/>
    <w:p w14:paraId="79993324" w14:textId="77777777" w:rsidR="00F33058" w:rsidRDefault="00F33058">
      <w:r>
        <w:br w:type="page"/>
      </w:r>
    </w:p>
    <w:p w14:paraId="108B9709" w14:textId="5F0C655B" w:rsidR="009F260A" w:rsidRDefault="009F260A" w:rsidP="007B1EF6">
      <w:r>
        <w:lastRenderedPageBreak/>
        <w:t xml:space="preserve">Magnetosphere and Magnetosheath </w:t>
      </w:r>
      <w:r w:rsidR="00701D7C">
        <w:t>data are</w:t>
      </w:r>
      <w:r>
        <w:t xml:space="preserve"> harder to distinguish visually, and again both very dependent on having suitable field of view to capture the plasm</w:t>
      </w:r>
      <w:r w:rsidR="008B280C">
        <w:t>a in the SNG data.  In general</w:t>
      </w:r>
      <w:r>
        <w:t xml:space="preserve"> the magnetosheath data can be approximated by a Maxwellian distribution.  This means that one anode had the peak counts, but the counts drop away quickly in </w:t>
      </w:r>
      <w:r w:rsidR="00664673">
        <w:t>neighboring</w:t>
      </w:r>
      <w:r>
        <w:t xml:space="preserve"> anodes</w:t>
      </w:r>
      <w:r w:rsidR="00664673">
        <w:t>, such that the counts are quickly below 50% of those in the peak anode.  Magnetosheath however has a very broad distribution, such that most (if not all) the anodes that have count rates are ~50% or more of the anode with the peak counts.</w:t>
      </w:r>
      <w:r w:rsidR="00C2400E">
        <w:t xml:space="preserve">  This technique was used in </w:t>
      </w:r>
      <w:r w:rsidR="00C2400E" w:rsidRPr="00C2400E">
        <w:rPr>
          <w:i/>
        </w:rPr>
        <w:t>Wilson et al.</w:t>
      </w:r>
      <w:r w:rsidR="00C2400E">
        <w:t xml:space="preserve"> (2011) and shown in their figure 4, copied here</w:t>
      </w:r>
      <w:r w:rsidR="001B0AE9">
        <w:t xml:space="preserve"> as </w:t>
      </w:r>
      <w:r w:rsidR="001B0AE9">
        <w:fldChar w:fldCharType="begin"/>
      </w:r>
      <w:r w:rsidR="001B0AE9">
        <w:instrText xml:space="preserve"> REF _Ref207780995 \h </w:instrText>
      </w:r>
      <w:r w:rsidR="001B0AE9">
        <w:fldChar w:fldCharType="separate"/>
      </w:r>
      <w:r w:rsidR="00EC706D">
        <w:t xml:space="preserve">Figure </w:t>
      </w:r>
      <w:r w:rsidR="00EC706D">
        <w:rPr>
          <w:noProof/>
        </w:rPr>
        <w:t>7</w:t>
      </w:r>
      <w:r w:rsidR="00EC706D">
        <w:t>.</w:t>
      </w:r>
      <w:r w:rsidR="00EC706D">
        <w:rPr>
          <w:noProof/>
        </w:rPr>
        <w:t>3</w:t>
      </w:r>
      <w:r w:rsidR="001B0AE9">
        <w:fldChar w:fldCharType="end"/>
      </w:r>
      <w:r w:rsidR="00C2400E">
        <w:t>:</w:t>
      </w:r>
    </w:p>
    <w:p w14:paraId="562DF588" w14:textId="77777777" w:rsidR="00C2400E" w:rsidRDefault="00C2400E" w:rsidP="007B1EF6"/>
    <w:p w14:paraId="3C314443" w14:textId="77777777" w:rsidR="00C2400E" w:rsidRDefault="008013FC" w:rsidP="00F33058">
      <w:pPr>
        <w:jc w:val="center"/>
      </w:pPr>
      <w:r>
        <w:rPr>
          <w:noProof/>
        </w:rPr>
        <w:drawing>
          <wp:inline distT="0" distB="0" distL="0" distR="0" wp14:anchorId="08C645DA" wp14:editId="397283C1">
            <wp:extent cx="5476240" cy="4023360"/>
            <wp:effectExtent l="0" t="0" r="10160" b="0"/>
            <wp:docPr id="24" name="Picture 24" descr="figure_4_line_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_4_line_plot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6240" cy="4023360"/>
                    </a:xfrm>
                    <a:prstGeom prst="rect">
                      <a:avLst/>
                    </a:prstGeom>
                    <a:noFill/>
                    <a:ln>
                      <a:noFill/>
                    </a:ln>
                  </pic:spPr>
                </pic:pic>
              </a:graphicData>
            </a:graphic>
          </wp:inline>
        </w:drawing>
      </w:r>
    </w:p>
    <w:p w14:paraId="77072686" w14:textId="682245E9" w:rsidR="009F260A" w:rsidRPr="00F33058" w:rsidRDefault="001B0AE9" w:rsidP="00AB4B33">
      <w:pPr>
        <w:pStyle w:val="Caption"/>
        <w:spacing w:after="0"/>
        <w:contextualSpacing/>
        <w:jc w:val="center"/>
      </w:pPr>
      <w:bookmarkStart w:id="147" w:name="_Ref207780995"/>
      <w:bookmarkStart w:id="148" w:name="_Toc208071966"/>
      <w:r>
        <w:t xml:space="preserve">Figure </w:t>
      </w:r>
      <w:fldSimple w:instr=" STYLEREF 1 \s ">
        <w:r w:rsidR="00EC706D">
          <w:rPr>
            <w:noProof/>
          </w:rPr>
          <w:t>7</w:t>
        </w:r>
      </w:fldSimple>
      <w:r w:rsidR="003216EF">
        <w:t>.</w:t>
      </w:r>
      <w:fldSimple w:instr=" SEQ Figure \* ARABIC \s 1 ">
        <w:r w:rsidR="00EC706D">
          <w:rPr>
            <w:noProof/>
          </w:rPr>
          <w:t>3</w:t>
        </w:r>
      </w:fldSimple>
      <w:bookmarkEnd w:id="147"/>
      <w:r>
        <w:t xml:space="preserve">: </w:t>
      </w:r>
      <w:r w:rsidRPr="001B0AE9">
        <w:t xml:space="preserve">Example </w:t>
      </w:r>
      <w:r w:rsidR="00F36531">
        <w:t xml:space="preserve">SNG </w:t>
      </w:r>
      <w:r w:rsidR="00F33058">
        <w:t xml:space="preserve">line plots in the magnetosheath </w:t>
      </w:r>
      <w:r w:rsidR="00960AC1">
        <w:t>&amp;</w:t>
      </w:r>
      <w:r w:rsidR="00F33058">
        <w:t xml:space="preserve"> magnetosphere,</w:t>
      </w:r>
      <w:bookmarkEnd w:id="148"/>
    </w:p>
    <w:p w14:paraId="21A01757" w14:textId="18F890A0" w:rsidR="00F33058" w:rsidRPr="00F33058" w:rsidRDefault="00F33058" w:rsidP="00AB4B33">
      <w:pPr>
        <w:contextualSpacing/>
        <w:jc w:val="center"/>
        <w:rPr>
          <w:b/>
        </w:rPr>
      </w:pPr>
      <w:r>
        <w:rPr>
          <w:b/>
          <w:bCs/>
          <w:color w:val="4F81BD" w:themeColor="accent1"/>
          <w:sz w:val="18"/>
          <w:szCs w:val="18"/>
        </w:rPr>
        <w:t>t</w:t>
      </w:r>
      <w:r w:rsidRPr="00F33058">
        <w:rPr>
          <w:b/>
          <w:bCs/>
          <w:color w:val="4F81BD" w:themeColor="accent1"/>
          <w:sz w:val="18"/>
          <w:szCs w:val="18"/>
        </w:rPr>
        <w:t>op and bottom respectively</w:t>
      </w:r>
      <w:r>
        <w:rPr>
          <w:b/>
          <w:bCs/>
          <w:color w:val="4F81BD" w:themeColor="accent1"/>
          <w:sz w:val="18"/>
          <w:szCs w:val="18"/>
        </w:rPr>
        <w:t>, for all 8 anodes</w:t>
      </w:r>
      <w:r w:rsidRPr="00F33058">
        <w:rPr>
          <w:b/>
          <w:bCs/>
          <w:color w:val="4F81BD" w:themeColor="accent1"/>
          <w:sz w:val="18"/>
          <w:szCs w:val="18"/>
        </w:rPr>
        <w:t xml:space="preserve">. Taken from figure 4 of </w:t>
      </w:r>
      <w:r w:rsidRPr="00F33058">
        <w:rPr>
          <w:b/>
          <w:bCs/>
          <w:i/>
          <w:color w:val="4F81BD" w:themeColor="accent1"/>
          <w:sz w:val="18"/>
          <w:szCs w:val="18"/>
        </w:rPr>
        <w:t>Wilson et al.</w:t>
      </w:r>
      <w:r w:rsidR="00960AC1">
        <w:rPr>
          <w:b/>
          <w:bCs/>
          <w:color w:val="4F81BD" w:themeColor="accent1"/>
          <w:sz w:val="18"/>
          <w:szCs w:val="18"/>
        </w:rPr>
        <w:t xml:space="preserve"> (2011).</w:t>
      </w:r>
      <w:r w:rsidR="00960AC1">
        <w:rPr>
          <w:b/>
          <w:bCs/>
          <w:color w:val="4F81BD" w:themeColor="accent1"/>
          <w:sz w:val="18"/>
          <w:szCs w:val="18"/>
        </w:rPr>
        <w:br/>
        <w:t>The x</w:t>
      </w:r>
      <w:r w:rsidRPr="00F33058">
        <w:rPr>
          <w:b/>
          <w:bCs/>
          <w:color w:val="4F81BD" w:themeColor="accent1"/>
          <w:sz w:val="18"/>
          <w:szCs w:val="18"/>
        </w:rPr>
        <w:t xml:space="preserve">-axis </w:t>
      </w:r>
      <w:r w:rsidR="00960AC1">
        <w:rPr>
          <w:b/>
          <w:bCs/>
          <w:color w:val="4F81BD" w:themeColor="accent1"/>
          <w:sz w:val="18"/>
          <w:szCs w:val="18"/>
        </w:rPr>
        <w:t xml:space="preserve">is in </w:t>
      </w:r>
      <w:r w:rsidRPr="00F33058">
        <w:rPr>
          <w:b/>
          <w:bCs/>
          <w:color w:val="4F81BD" w:themeColor="accent1"/>
          <w:sz w:val="18"/>
          <w:szCs w:val="18"/>
        </w:rPr>
        <w:t>units of eV/q rather than energy step (1-63).</w:t>
      </w:r>
    </w:p>
    <w:p w14:paraId="7CA36664" w14:textId="77777777" w:rsidR="00F33058" w:rsidRDefault="00F33058" w:rsidP="009F260A"/>
    <w:p w14:paraId="685DDB9D" w14:textId="7CF67B27" w:rsidR="009F260A" w:rsidRDefault="009F260A" w:rsidP="009F260A">
      <w:r>
        <w:t xml:space="preserve">Note that you may have to identify calibration periods too or actuator homing runs so that you do not </w:t>
      </w:r>
      <w:r w:rsidR="00907AC2">
        <w:t>mistakenly</w:t>
      </w:r>
      <w:r>
        <w:t xml:space="preserve"> use that data for science.  Calibrations runs, known as mcp gain tests, </w:t>
      </w:r>
      <w:r w:rsidR="003A4805">
        <w:t xml:space="preserve">are explained </w:t>
      </w:r>
      <w:r>
        <w:t xml:space="preserve">in </w:t>
      </w:r>
      <w:r w:rsidR="00356D00">
        <w:t xml:space="preserve">chapter </w:t>
      </w:r>
      <w:r w:rsidR="00356D00">
        <w:fldChar w:fldCharType="begin"/>
      </w:r>
      <w:r w:rsidR="00356D00">
        <w:instrText xml:space="preserve"> REF _Ref191706629 \r \h </w:instrText>
      </w:r>
      <w:r w:rsidR="00356D00">
        <w:fldChar w:fldCharType="separate"/>
      </w:r>
      <w:r w:rsidR="00EC706D">
        <w:t>17</w:t>
      </w:r>
      <w:r w:rsidR="00356D00">
        <w:fldChar w:fldCharType="end"/>
      </w:r>
      <w:r w:rsidR="003A4805">
        <w:t>.</w:t>
      </w:r>
      <w:r w:rsidR="00356D00">
        <w:t xml:space="preserve">  </w:t>
      </w:r>
      <w:r>
        <w:t>Likewise, act</w:t>
      </w:r>
      <w:r w:rsidR="00C57142">
        <w:t xml:space="preserve">uator homing runs </w:t>
      </w:r>
      <w:r w:rsidR="003A4805">
        <w:t xml:space="preserve">are </w:t>
      </w:r>
      <w:r w:rsidR="00C57142">
        <w:t xml:space="preserve">explained in </w:t>
      </w:r>
      <w:r w:rsidR="00356D00">
        <w:t xml:space="preserve">section </w:t>
      </w:r>
      <w:r w:rsidR="00356D00">
        <w:fldChar w:fldCharType="begin"/>
      </w:r>
      <w:r w:rsidR="00356D00">
        <w:instrText xml:space="preserve"> REF _Ref208057304 \r \h </w:instrText>
      </w:r>
      <w:r w:rsidR="00356D00">
        <w:fldChar w:fldCharType="separate"/>
      </w:r>
      <w:r w:rsidR="00EC706D">
        <w:t>13.3.5</w:t>
      </w:r>
      <w:r w:rsidR="00356D00">
        <w:fldChar w:fldCharType="end"/>
      </w:r>
      <w:r w:rsidR="00356D00">
        <w:t>.</w:t>
      </w:r>
    </w:p>
    <w:p w14:paraId="73BEF677" w14:textId="77777777" w:rsidR="009F260A" w:rsidRDefault="009F260A" w:rsidP="007B1EF6"/>
    <w:p w14:paraId="05A2C69B" w14:textId="77777777" w:rsidR="00F33058" w:rsidRDefault="00F33058" w:rsidP="00F33058">
      <w:r>
        <w:t>The following four plots show typical examples of ELS data in the solar wind, magnetosheath, magnetosphere and periapsis.</w:t>
      </w:r>
    </w:p>
    <w:p w14:paraId="6AA63742" w14:textId="77777777" w:rsidR="00F33058" w:rsidRDefault="00F33058" w:rsidP="007B1EF6"/>
    <w:p w14:paraId="6576BF49" w14:textId="77777777" w:rsidR="00F33058" w:rsidRDefault="00F33058" w:rsidP="00F33058">
      <w:r>
        <w:br w:type="page"/>
      </w:r>
    </w:p>
    <w:p w14:paraId="23164924" w14:textId="75339072" w:rsidR="00907AC2" w:rsidRDefault="007F5365" w:rsidP="007B1EF6">
      <w:r>
        <w:lastRenderedPageBreak/>
        <w:t xml:space="preserve">The first </w:t>
      </w:r>
      <w:r w:rsidR="00C57142">
        <w:t xml:space="preserve">ELS example </w:t>
      </w:r>
      <w:r>
        <w:t>is typical solar wind data:</w:t>
      </w:r>
    </w:p>
    <w:p w14:paraId="149B1383" w14:textId="77777777" w:rsidR="00F33058" w:rsidRDefault="00F33058" w:rsidP="007B1EF6"/>
    <w:p w14:paraId="011AF9B5" w14:textId="79F856CE" w:rsidR="00907AC2" w:rsidRDefault="007F5365" w:rsidP="00C57142">
      <w:pPr>
        <w:jc w:val="center"/>
      </w:pPr>
      <w:r>
        <w:rPr>
          <w:noProof/>
        </w:rPr>
        <w:drawing>
          <wp:inline distT="0" distB="0" distL="0" distR="0" wp14:anchorId="47271D30" wp14:editId="267956B6">
            <wp:extent cx="4572000" cy="34399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S_example_solar_wind.png"/>
                    <pic:cNvPicPr/>
                  </pic:nvPicPr>
                  <pic:blipFill rotWithShape="1">
                    <a:blip r:embed="rId38">
                      <a:extLst>
                        <a:ext uri="{28A0092B-C50C-407E-A947-70E740481C1C}">
                          <a14:useLocalDpi xmlns:a14="http://schemas.microsoft.com/office/drawing/2010/main" val="0"/>
                        </a:ext>
                      </a:extLst>
                    </a:blip>
                    <a:srcRect l="10742" t="8867" r="12222" b="16118"/>
                    <a:stretch/>
                  </pic:blipFill>
                  <pic:spPr bwMode="auto">
                    <a:xfrm>
                      <a:off x="0" y="0"/>
                      <a:ext cx="4572000" cy="3439991"/>
                    </a:xfrm>
                    <a:prstGeom prst="rect">
                      <a:avLst/>
                    </a:prstGeom>
                    <a:ln>
                      <a:noFill/>
                    </a:ln>
                    <a:extLst>
                      <a:ext uri="{53640926-AAD7-44d8-BBD7-CCE9431645EC}">
                        <a14:shadowObscured xmlns:a14="http://schemas.microsoft.com/office/drawing/2010/main"/>
                      </a:ext>
                    </a:extLst>
                  </pic:spPr>
                </pic:pic>
              </a:graphicData>
            </a:graphic>
          </wp:inline>
        </w:drawing>
      </w:r>
    </w:p>
    <w:p w14:paraId="493DEE85" w14:textId="00E81C07" w:rsidR="00F33058" w:rsidRDefault="00F33058" w:rsidP="00F33058">
      <w:pPr>
        <w:pStyle w:val="Caption"/>
        <w:jc w:val="center"/>
      </w:pPr>
      <w:bookmarkStart w:id="149" w:name="_Toc208071967"/>
      <w:r>
        <w:t xml:space="preserve">Figure </w:t>
      </w:r>
      <w:fldSimple w:instr=" STYLEREF 1 \s ">
        <w:r w:rsidR="00EC706D">
          <w:rPr>
            <w:noProof/>
          </w:rPr>
          <w:t>7</w:t>
        </w:r>
      </w:fldSimple>
      <w:r w:rsidR="003216EF">
        <w:t>.</w:t>
      </w:r>
      <w:fldSimple w:instr=" SEQ Figure \* ARABIC \s 1 ">
        <w:r w:rsidR="00EC706D">
          <w:rPr>
            <w:noProof/>
          </w:rPr>
          <w:t>4</w:t>
        </w:r>
      </w:fldSimple>
      <w:r>
        <w:t>: Example of solar win in ELS spectrogram.</w:t>
      </w:r>
      <w:bookmarkEnd w:id="149"/>
    </w:p>
    <w:p w14:paraId="714C8E7B" w14:textId="77777777" w:rsidR="00F33058" w:rsidRDefault="00F33058" w:rsidP="007B1EF6"/>
    <w:p w14:paraId="668CE0FA" w14:textId="130A6917" w:rsidR="00C57142" w:rsidRDefault="00C57142" w:rsidP="007B1EF6">
      <w:r>
        <w:t>Next is typical magnetosheath ELS data:</w:t>
      </w:r>
    </w:p>
    <w:p w14:paraId="09080B02" w14:textId="77777777" w:rsidR="00F33058" w:rsidRDefault="00F33058" w:rsidP="007B1EF6"/>
    <w:p w14:paraId="64CF55C9" w14:textId="522AA662" w:rsidR="00907AC2" w:rsidRDefault="00C57142" w:rsidP="00F33058">
      <w:pPr>
        <w:jc w:val="center"/>
      </w:pPr>
      <w:r>
        <w:rPr>
          <w:noProof/>
        </w:rPr>
        <w:drawing>
          <wp:inline distT="0" distB="0" distL="0" distR="0" wp14:anchorId="76AB1304" wp14:editId="065ADAE9">
            <wp:extent cx="4572000" cy="34317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S_example_sheath.png"/>
                    <pic:cNvPicPr/>
                  </pic:nvPicPr>
                  <pic:blipFill rotWithShape="1">
                    <a:blip r:embed="rId39">
                      <a:extLst>
                        <a:ext uri="{28A0092B-C50C-407E-A947-70E740481C1C}">
                          <a14:useLocalDpi xmlns:a14="http://schemas.microsoft.com/office/drawing/2010/main" val="0"/>
                        </a:ext>
                      </a:extLst>
                    </a:blip>
                    <a:srcRect l="10741" t="8867" r="12037" b="16118"/>
                    <a:stretch/>
                  </pic:blipFill>
                  <pic:spPr bwMode="auto">
                    <a:xfrm>
                      <a:off x="0" y="0"/>
                      <a:ext cx="4572000" cy="3431741"/>
                    </a:xfrm>
                    <a:prstGeom prst="rect">
                      <a:avLst/>
                    </a:prstGeom>
                    <a:ln>
                      <a:noFill/>
                    </a:ln>
                    <a:extLst>
                      <a:ext uri="{53640926-AAD7-44d8-BBD7-CCE9431645EC}">
                        <a14:shadowObscured xmlns:a14="http://schemas.microsoft.com/office/drawing/2010/main"/>
                      </a:ext>
                    </a:extLst>
                  </pic:spPr>
                </pic:pic>
              </a:graphicData>
            </a:graphic>
          </wp:inline>
        </w:drawing>
      </w:r>
    </w:p>
    <w:p w14:paraId="00022AAC" w14:textId="41CE994D" w:rsidR="00C57142" w:rsidRDefault="00F33058" w:rsidP="00F33058">
      <w:pPr>
        <w:pStyle w:val="Caption"/>
        <w:jc w:val="center"/>
      </w:pPr>
      <w:bookmarkStart w:id="150" w:name="_Toc208071968"/>
      <w:r>
        <w:t xml:space="preserve">Figure </w:t>
      </w:r>
      <w:fldSimple w:instr=" STYLEREF 1 \s ">
        <w:r w:rsidR="00EC706D">
          <w:rPr>
            <w:noProof/>
          </w:rPr>
          <w:t>7</w:t>
        </w:r>
      </w:fldSimple>
      <w:r w:rsidR="003216EF">
        <w:t>.</w:t>
      </w:r>
      <w:fldSimple w:instr=" SEQ Figure \* ARABIC \s 1 ">
        <w:r w:rsidR="00EC706D">
          <w:rPr>
            <w:noProof/>
          </w:rPr>
          <w:t>5</w:t>
        </w:r>
      </w:fldSimple>
      <w:r>
        <w:t>: Example of magnetosheath in ELS spectrogram.</w:t>
      </w:r>
      <w:bookmarkEnd w:id="150"/>
      <w:r w:rsidR="00C57142">
        <w:br w:type="page"/>
      </w:r>
    </w:p>
    <w:p w14:paraId="3D2501D4" w14:textId="7F6D3FF3" w:rsidR="009F260A" w:rsidRDefault="00C57142" w:rsidP="007B1EF6">
      <w:r>
        <w:lastRenderedPageBreak/>
        <w:t>Typical magnetosphere ELS data:</w:t>
      </w:r>
    </w:p>
    <w:p w14:paraId="1A046E07" w14:textId="2A2466E3" w:rsidR="00C57142" w:rsidRDefault="00C57142" w:rsidP="00C57142">
      <w:pPr>
        <w:jc w:val="center"/>
      </w:pPr>
      <w:r>
        <w:rPr>
          <w:noProof/>
        </w:rPr>
        <w:drawing>
          <wp:inline distT="0" distB="0" distL="0" distR="0" wp14:anchorId="518BCFFB" wp14:editId="1B493886">
            <wp:extent cx="4572000" cy="3439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S_example_magnetosphere.png"/>
                    <pic:cNvPicPr/>
                  </pic:nvPicPr>
                  <pic:blipFill rotWithShape="1">
                    <a:blip r:embed="rId40">
                      <a:extLst>
                        <a:ext uri="{28A0092B-C50C-407E-A947-70E740481C1C}">
                          <a14:useLocalDpi xmlns:a14="http://schemas.microsoft.com/office/drawing/2010/main" val="0"/>
                        </a:ext>
                      </a:extLst>
                    </a:blip>
                    <a:srcRect l="10370" t="8867" r="12592" b="16118"/>
                    <a:stretch/>
                  </pic:blipFill>
                  <pic:spPr bwMode="auto">
                    <a:xfrm>
                      <a:off x="0" y="0"/>
                      <a:ext cx="4572000" cy="3439990"/>
                    </a:xfrm>
                    <a:prstGeom prst="rect">
                      <a:avLst/>
                    </a:prstGeom>
                    <a:ln>
                      <a:noFill/>
                    </a:ln>
                    <a:extLst>
                      <a:ext uri="{53640926-AAD7-44d8-BBD7-CCE9431645EC}">
                        <a14:shadowObscured xmlns:a14="http://schemas.microsoft.com/office/drawing/2010/main"/>
                      </a:ext>
                    </a:extLst>
                  </pic:spPr>
                </pic:pic>
              </a:graphicData>
            </a:graphic>
          </wp:inline>
        </w:drawing>
      </w:r>
    </w:p>
    <w:p w14:paraId="457B4EEF" w14:textId="5A854A21" w:rsidR="00C57142" w:rsidRDefault="00F33058" w:rsidP="00F33058">
      <w:pPr>
        <w:pStyle w:val="Caption"/>
        <w:jc w:val="center"/>
      </w:pPr>
      <w:bookmarkStart w:id="151" w:name="_Toc208071969"/>
      <w:r>
        <w:t xml:space="preserve">Figure </w:t>
      </w:r>
      <w:fldSimple w:instr=" STYLEREF 1 \s ">
        <w:r w:rsidR="00EC706D">
          <w:rPr>
            <w:noProof/>
          </w:rPr>
          <w:t>7</w:t>
        </w:r>
      </w:fldSimple>
      <w:r w:rsidR="003216EF">
        <w:t>.</w:t>
      </w:r>
      <w:fldSimple w:instr=" SEQ Figure \* ARABIC \s 1 ">
        <w:r w:rsidR="00EC706D">
          <w:rPr>
            <w:noProof/>
          </w:rPr>
          <w:t>6</w:t>
        </w:r>
      </w:fldSimple>
      <w:r>
        <w:t>: Example of magnetosphere in ELS spectrogram.</w:t>
      </w:r>
      <w:bookmarkEnd w:id="151"/>
    </w:p>
    <w:p w14:paraId="7CF21160" w14:textId="187F403A" w:rsidR="00C57142" w:rsidRDefault="00C57142" w:rsidP="007B1EF6">
      <w:r>
        <w:t xml:space="preserve">Then deep within the magnetosphere </w:t>
      </w:r>
      <w:r w:rsidR="00D3473D">
        <w:t>near</w:t>
      </w:r>
      <w:r>
        <w:t xml:space="preserve"> periapsis the penetrating radi</w:t>
      </w:r>
      <w:r w:rsidR="008B280C">
        <w:t>ation is significant and visibly</w:t>
      </w:r>
      <w:r>
        <w:t xml:space="preserve"> saturates the data at all energies:</w:t>
      </w:r>
    </w:p>
    <w:p w14:paraId="3CDE256D" w14:textId="1907331C" w:rsidR="00C57142" w:rsidRDefault="00C57142" w:rsidP="00D3473D">
      <w:pPr>
        <w:jc w:val="center"/>
      </w:pPr>
      <w:r>
        <w:rPr>
          <w:noProof/>
        </w:rPr>
        <w:drawing>
          <wp:inline distT="0" distB="0" distL="0" distR="0" wp14:anchorId="444065AE" wp14:editId="6E1F438C">
            <wp:extent cx="4572000" cy="34345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S_example_periapsis.png"/>
                    <pic:cNvPicPr/>
                  </pic:nvPicPr>
                  <pic:blipFill rotWithShape="1">
                    <a:blip r:embed="rId41">
                      <a:extLst>
                        <a:ext uri="{28A0092B-C50C-407E-A947-70E740481C1C}">
                          <a14:useLocalDpi xmlns:a14="http://schemas.microsoft.com/office/drawing/2010/main" val="0"/>
                        </a:ext>
                      </a:extLst>
                    </a:blip>
                    <a:srcRect l="10556" t="8867" r="12778" b="16597"/>
                    <a:stretch/>
                  </pic:blipFill>
                  <pic:spPr bwMode="auto">
                    <a:xfrm>
                      <a:off x="0" y="0"/>
                      <a:ext cx="4572000" cy="3434522"/>
                    </a:xfrm>
                    <a:prstGeom prst="rect">
                      <a:avLst/>
                    </a:prstGeom>
                    <a:ln>
                      <a:noFill/>
                    </a:ln>
                    <a:extLst>
                      <a:ext uri="{53640926-AAD7-44d8-BBD7-CCE9431645EC}">
                        <a14:shadowObscured xmlns:a14="http://schemas.microsoft.com/office/drawing/2010/main"/>
                      </a:ext>
                    </a:extLst>
                  </pic:spPr>
                </pic:pic>
              </a:graphicData>
            </a:graphic>
          </wp:inline>
        </w:drawing>
      </w:r>
    </w:p>
    <w:p w14:paraId="7EC5E538" w14:textId="50734DCA" w:rsidR="00F33058" w:rsidRDefault="00F33058" w:rsidP="00F33058">
      <w:pPr>
        <w:pStyle w:val="Caption"/>
        <w:jc w:val="center"/>
      </w:pPr>
      <w:bookmarkStart w:id="152" w:name="_Toc208071970"/>
      <w:r>
        <w:t xml:space="preserve">Figure </w:t>
      </w:r>
      <w:fldSimple w:instr=" STYLEREF 1 \s ">
        <w:r w:rsidR="00EC706D">
          <w:rPr>
            <w:noProof/>
          </w:rPr>
          <w:t>7</w:t>
        </w:r>
      </w:fldSimple>
      <w:r w:rsidR="003216EF">
        <w:t>.</w:t>
      </w:r>
      <w:fldSimple w:instr=" SEQ Figure \* ARABIC \s 1 ">
        <w:r w:rsidR="00EC706D">
          <w:rPr>
            <w:noProof/>
          </w:rPr>
          <w:t>7</w:t>
        </w:r>
      </w:fldSimple>
      <w:r>
        <w:t>: Example of penetrating radiation in ELS spectrogram.</w:t>
      </w:r>
      <w:bookmarkEnd w:id="152"/>
    </w:p>
    <w:p w14:paraId="6E2BAA46" w14:textId="0B1D5155" w:rsidR="00594603" w:rsidRDefault="00EC7B84" w:rsidP="00594603">
      <w:r>
        <w:t xml:space="preserve">See section </w:t>
      </w:r>
      <w:r>
        <w:fldChar w:fldCharType="begin"/>
      </w:r>
      <w:r>
        <w:instrText xml:space="preserve"> REF _Ref191981677 \r \h </w:instrText>
      </w:r>
      <w:r>
        <w:fldChar w:fldCharType="separate"/>
      </w:r>
      <w:r w:rsidR="00EC706D">
        <w:t>9.1.7</w:t>
      </w:r>
      <w:r>
        <w:fldChar w:fldCharType="end"/>
      </w:r>
      <w:r>
        <w:t xml:space="preserve"> for more information on ELS penetrating radiation.</w:t>
      </w:r>
      <w:r w:rsidR="00594603">
        <w:br w:type="page"/>
      </w:r>
    </w:p>
    <w:p w14:paraId="1C303C90" w14:textId="77777777" w:rsidR="00594603" w:rsidRDefault="00594603" w:rsidP="008845C9">
      <w:pPr>
        <w:pStyle w:val="Heading1"/>
      </w:pPr>
      <w:bookmarkStart w:id="153" w:name="_Toc167941385"/>
      <w:bookmarkStart w:id="154" w:name="_Ref192150217"/>
      <w:bookmarkStart w:id="155" w:name="_Toc208071798"/>
      <w:r>
        <w:lastRenderedPageBreak/>
        <w:t xml:space="preserve">SNG Using the Data – General </w:t>
      </w:r>
      <w:bookmarkEnd w:id="153"/>
      <w:r w:rsidR="008353E9">
        <w:t>Knowledge</w:t>
      </w:r>
      <w:bookmarkEnd w:id="154"/>
      <w:bookmarkEnd w:id="155"/>
    </w:p>
    <w:p w14:paraId="47850D8A" w14:textId="77777777" w:rsidR="00314F2D" w:rsidRPr="00314F2D" w:rsidRDefault="00314F2D" w:rsidP="00314F2D"/>
    <w:p w14:paraId="01902EC4" w14:textId="77777777" w:rsidR="00594603" w:rsidRDefault="00594603" w:rsidP="008845C9">
      <w:pPr>
        <w:pStyle w:val="Heading2"/>
        <w:tabs>
          <w:tab w:val="num" w:pos="576"/>
        </w:tabs>
      </w:pPr>
      <w:bookmarkStart w:id="156" w:name="_Toc167941386"/>
      <w:bookmarkStart w:id="157" w:name="_Toc208071799"/>
      <w:r>
        <w:t>Things to know about the dataset</w:t>
      </w:r>
      <w:bookmarkEnd w:id="156"/>
      <w:bookmarkEnd w:id="157"/>
    </w:p>
    <w:p w14:paraId="2B466B09" w14:textId="77777777" w:rsidR="00314F2D" w:rsidRPr="00314F2D" w:rsidRDefault="00314F2D" w:rsidP="00314F2D"/>
    <w:p w14:paraId="135ECF80" w14:textId="77777777" w:rsidR="00594603" w:rsidRPr="00765B4D" w:rsidRDefault="00594603" w:rsidP="00594603">
      <w:r>
        <w:t>The dataset is pretty well behaved, but there are a few oddities to watch out for.</w:t>
      </w:r>
    </w:p>
    <w:p w14:paraId="374B211E" w14:textId="77777777" w:rsidR="00594603" w:rsidRDefault="00594603" w:rsidP="008845C9">
      <w:pPr>
        <w:pStyle w:val="Heading3"/>
        <w:tabs>
          <w:tab w:val="num" w:pos="720"/>
        </w:tabs>
      </w:pPr>
      <w:bookmarkStart w:id="158" w:name="_Toc167941387"/>
      <w:bookmarkStart w:id="159" w:name="_Ref191980693"/>
      <w:bookmarkStart w:id="160" w:name="_Ref207694839"/>
      <w:bookmarkStart w:id="161" w:name="_Toc208071800"/>
      <w:r>
        <w:t>Bins 1 and 2 are bad, while bin 64 is useless (but good).</w:t>
      </w:r>
      <w:bookmarkEnd w:id="158"/>
      <w:bookmarkEnd w:id="159"/>
      <w:bookmarkEnd w:id="160"/>
      <w:bookmarkEnd w:id="161"/>
    </w:p>
    <w:p w14:paraId="566535BB" w14:textId="77777777" w:rsidR="00314F2D" w:rsidRPr="00314F2D" w:rsidRDefault="00314F2D" w:rsidP="00314F2D"/>
    <w:p w14:paraId="5842430B" w14:textId="77777777" w:rsidR="00594603" w:rsidRDefault="00594603" w:rsidP="00594603">
      <w:r w:rsidRPr="001543E6">
        <w:t>Bins 1 and 2 (the top two bins of the 63</w:t>
      </w:r>
      <w:r>
        <w:t xml:space="preserve"> </w:t>
      </w:r>
      <w:r w:rsidRPr="001543E6">
        <w:t>IMS bins) are bad.  Usually unreasonable low counts, and a sharp drop from bin 3.  We don’t know why, and by the third version of the default voltage sweep table (IMS_SWEEP_TABLE_2_V3.TAB) these top two bins are set to the same voltage as the 3rd bin.  Basically do not use them.</w:t>
      </w:r>
    </w:p>
    <w:p w14:paraId="0112D591" w14:textId="77777777" w:rsidR="00594603" w:rsidRDefault="00594603" w:rsidP="00594603"/>
    <w:p w14:paraId="4A97C39D" w14:textId="77777777" w:rsidR="00594603" w:rsidRDefault="00594603" w:rsidP="00594603">
      <w:r>
        <w:t>Bin 64 is the fly-back bin always, and as such never contains any data</w:t>
      </w:r>
      <w:r w:rsidR="008353E9">
        <w:t xml:space="preserve"> and is never listed in the SNG binary files (there are no E-Steps with 64)</w:t>
      </w:r>
      <w:r>
        <w:t>.  It is usually ignored, and although there are really 64 bins you may see code written where it defines arrays of 63 bins.</w:t>
      </w:r>
    </w:p>
    <w:p w14:paraId="70B32E5A" w14:textId="77777777" w:rsidR="00314F2D" w:rsidRDefault="00314F2D" w:rsidP="00594603"/>
    <w:p w14:paraId="7903DCEC" w14:textId="243F4BA9" w:rsidR="00314F2D" w:rsidRDefault="00314F2D" w:rsidP="00314F2D">
      <w:pPr>
        <w:pStyle w:val="Heading3"/>
      </w:pPr>
      <w:bookmarkStart w:id="162" w:name="_Ref191706088"/>
      <w:bookmarkStart w:id="163" w:name="_Toc208071801"/>
      <w:r>
        <w:t>TELEMETRY_MODE 132 sums anodes</w:t>
      </w:r>
      <w:bookmarkEnd w:id="162"/>
      <w:bookmarkEnd w:id="163"/>
    </w:p>
    <w:p w14:paraId="7FE55020" w14:textId="77777777" w:rsidR="00314F2D" w:rsidRDefault="00314F2D" w:rsidP="00594603"/>
    <w:p w14:paraId="5E5B7F78" w14:textId="55F26B59" w:rsidR="00A256EF" w:rsidRDefault="00A256EF" w:rsidP="00A256EF">
      <w:r>
        <w:t>SNG anode summing is rare, so much so that there are no data objects (i.e. first/last as with ENERGY_STEP or AZIMUTH_VALUE) that exist to identify it.  This only occurs in SNG data when TELEMETERY_MODE = 132, and can also be identified from the DATA object.  For SNG the DATA object is 8 values, one for each of the anodes.  If the 1</w:t>
      </w:r>
      <w:r w:rsidRPr="00BF549E">
        <w:rPr>
          <w:vertAlign w:val="superscript"/>
        </w:rPr>
        <w:t>st</w:t>
      </w:r>
      <w:r>
        <w:t>, 3</w:t>
      </w:r>
      <w:r w:rsidRPr="00BF549E">
        <w:rPr>
          <w:vertAlign w:val="superscript"/>
        </w:rPr>
        <w:t>rd</w:t>
      </w:r>
      <w:r>
        <w:t>, 5</w:t>
      </w:r>
      <w:r w:rsidRPr="00BF549E">
        <w:rPr>
          <w:vertAlign w:val="superscript"/>
        </w:rPr>
        <w:t>th</w:t>
      </w:r>
      <w:r>
        <w:t xml:space="preserve"> and 7</w:t>
      </w:r>
      <w:r w:rsidRPr="00BF549E">
        <w:rPr>
          <w:vertAlign w:val="superscript"/>
        </w:rPr>
        <w:t>th</w:t>
      </w:r>
      <w:r>
        <w:t xml:space="preserve"> values are valid numbers but 2</w:t>
      </w:r>
      <w:r w:rsidRPr="00BF549E">
        <w:rPr>
          <w:vertAlign w:val="superscript"/>
        </w:rPr>
        <w:t>nd</w:t>
      </w:r>
      <w:r>
        <w:t>, 4</w:t>
      </w:r>
      <w:r w:rsidRPr="00BF549E">
        <w:rPr>
          <w:vertAlign w:val="superscript"/>
        </w:rPr>
        <w:t>th</w:t>
      </w:r>
      <w:r>
        <w:t>, 6</w:t>
      </w:r>
      <w:r w:rsidRPr="00BF549E">
        <w:rPr>
          <w:vertAlign w:val="superscript"/>
        </w:rPr>
        <w:t>th</w:t>
      </w:r>
      <w:r>
        <w:t xml:space="preserve"> and 8</w:t>
      </w:r>
      <w:r w:rsidRPr="00BF549E">
        <w:rPr>
          <w:vertAlign w:val="superscript"/>
        </w:rPr>
        <w:t>th</w:t>
      </w:r>
      <w:r>
        <w:t xml:space="preserve"> are the MISSING_CONSTANT value (65535) you know that anode summing has occurred.  In this anodes 1 and 2 are summed and the total placed in the column for anode 1, while anode 2 is given the MISSING_CONSTANT value, etc.</w:t>
      </w:r>
    </w:p>
    <w:p w14:paraId="1446A50F" w14:textId="77777777" w:rsidR="006D69E4" w:rsidRDefault="006D69E4" w:rsidP="00A256EF"/>
    <w:p w14:paraId="7736168D" w14:textId="2E712686" w:rsidR="00A256EF" w:rsidRDefault="00A256EF" w:rsidP="00A256EF">
      <w:r>
        <w:t>In this SNG telemetry mode, used for solar wind, not only are the anodes summed to pairs, but also the azimuths and energies are also summed (Azimuths-Octs and Energy-step-pairs).</w:t>
      </w:r>
      <w:r w:rsidR="006D69E4">
        <w:t xml:space="preserve">  However instances are found throughout the missing, for example DAYQ </w:t>
      </w:r>
      <w:r w:rsidR="006D69E4" w:rsidRPr="006D69E4">
        <w:t>201116112</w:t>
      </w:r>
      <w:r w:rsidR="006D69E4">
        <w:t xml:space="preserve">, and </w:t>
      </w:r>
      <w:r w:rsidR="00B011CA">
        <w:t xml:space="preserve">file </w:t>
      </w:r>
      <w:r w:rsidR="00B011CA" w:rsidRPr="00B011CA">
        <w:t>SNG_201116112_U3.DAT</w:t>
      </w:r>
      <w:r w:rsidR="00B011CA">
        <w:t>.</w:t>
      </w:r>
    </w:p>
    <w:p w14:paraId="45796D1B" w14:textId="77777777" w:rsidR="00A256EF" w:rsidRDefault="00A256EF" w:rsidP="00594603"/>
    <w:p w14:paraId="79634F57" w14:textId="77777777" w:rsidR="005951E0" w:rsidRDefault="005951E0">
      <w:pPr>
        <w:rPr>
          <w:rFonts w:ascii="Calibri" w:eastAsia="Times New Roman" w:hAnsi="Calibri"/>
          <w:b/>
          <w:bCs/>
          <w:sz w:val="26"/>
          <w:szCs w:val="26"/>
        </w:rPr>
      </w:pPr>
      <w:bookmarkStart w:id="164" w:name="_Toc167941388"/>
      <w:r>
        <w:br w:type="page"/>
      </w:r>
    </w:p>
    <w:p w14:paraId="3B3830C2" w14:textId="4BB4FD39" w:rsidR="00594603" w:rsidRDefault="00594603" w:rsidP="008845C9">
      <w:pPr>
        <w:pStyle w:val="Heading3"/>
        <w:tabs>
          <w:tab w:val="num" w:pos="720"/>
        </w:tabs>
      </w:pPr>
      <w:bookmarkStart w:id="165" w:name="_Toc208071802"/>
      <w:r>
        <w:lastRenderedPageBreak/>
        <w:t>Data corruptions</w:t>
      </w:r>
      <w:bookmarkEnd w:id="164"/>
      <w:bookmarkEnd w:id="165"/>
    </w:p>
    <w:p w14:paraId="03CB3588" w14:textId="77777777" w:rsidR="00314F2D" w:rsidRPr="00314F2D" w:rsidRDefault="00314F2D" w:rsidP="00314F2D"/>
    <w:p w14:paraId="75B355CB" w14:textId="77777777" w:rsidR="00594603" w:rsidRPr="00A42F84" w:rsidRDefault="00594603" w:rsidP="00594603">
      <w:r>
        <w:t>These are more prevalent in the early days of the mission, but are worth keeping an eye out for.</w:t>
      </w:r>
    </w:p>
    <w:p w14:paraId="7BEF4C58" w14:textId="7B8F69ED" w:rsidR="00594603" w:rsidRDefault="006D0413" w:rsidP="008845C9">
      <w:pPr>
        <w:pStyle w:val="Heading4"/>
        <w:tabs>
          <w:tab w:val="num" w:pos="864"/>
        </w:tabs>
      </w:pPr>
      <w:bookmarkStart w:id="166" w:name="_Toc167941389"/>
      <w:r>
        <w:tab/>
      </w:r>
      <w:bookmarkStart w:id="167" w:name="_Toc208071803"/>
      <w:r w:rsidR="00594603">
        <w:t>Fill Values</w:t>
      </w:r>
      <w:bookmarkEnd w:id="166"/>
      <w:bookmarkEnd w:id="167"/>
    </w:p>
    <w:p w14:paraId="25D159C8" w14:textId="77777777" w:rsidR="00314F2D" w:rsidRPr="00314F2D" w:rsidRDefault="00314F2D" w:rsidP="00314F2D"/>
    <w:p w14:paraId="2650D910" w14:textId="3C07632E" w:rsidR="00594603" w:rsidRDefault="00594603" w:rsidP="00594603">
      <w:r>
        <w:t xml:space="preserve">Remember to check if any of the </w:t>
      </w:r>
      <w:r w:rsidR="00701D7C">
        <w:t>data are</w:t>
      </w:r>
      <w:r>
        <w:t xml:space="preserve"> a fill value, 65535 in the case of counts.</w:t>
      </w:r>
      <w:r w:rsidR="008353E9">
        <w:t xml:space="preserve">  These are unlikely, and usually only spotted in the two following examples of data corruptions.</w:t>
      </w:r>
      <w:r w:rsidR="00816D49">
        <w:t xml:space="preserve">  Unless you are summing over a large period of time you may not see them at all.</w:t>
      </w:r>
    </w:p>
    <w:p w14:paraId="12ED197A" w14:textId="77777777" w:rsidR="00F82D25" w:rsidRDefault="00F82D25" w:rsidP="00594603"/>
    <w:p w14:paraId="06A3EF7E" w14:textId="47DF96CB" w:rsidR="00594603" w:rsidRDefault="006D0413" w:rsidP="008845C9">
      <w:pPr>
        <w:pStyle w:val="Heading4"/>
        <w:tabs>
          <w:tab w:val="num" w:pos="864"/>
        </w:tabs>
      </w:pPr>
      <w:bookmarkStart w:id="168" w:name="_Toc167941390"/>
      <w:r>
        <w:tab/>
      </w:r>
      <w:bookmarkStart w:id="169" w:name="_Toc208071804"/>
      <w:r w:rsidR="00594603">
        <w:t>Slippage</w:t>
      </w:r>
      <w:bookmarkEnd w:id="168"/>
      <w:bookmarkEnd w:id="169"/>
    </w:p>
    <w:p w14:paraId="6B6E0A0C" w14:textId="77777777" w:rsidR="00314F2D" w:rsidRPr="00314F2D" w:rsidRDefault="00314F2D" w:rsidP="00314F2D"/>
    <w:p w14:paraId="5A275C7C" w14:textId="57E15DF6" w:rsidR="00594603" w:rsidRDefault="00594603" w:rsidP="00594603">
      <w:r>
        <w:t>‘Slippage’ is so called because if you look at a spectrogram of the data it appears as if one column has slipped down in e/q for two adjacent records.  Many examples can be seen during SOI.  The first azimuth appears to have slipped down.  T</w:t>
      </w:r>
      <w:r w:rsidR="00003668">
        <w:t>he next azimuth appears to be similarly slipped down</w:t>
      </w:r>
      <w:r>
        <w:t>, except that the lower energy half is full of fill values.  During SOI (with data summed to azimuth-pairs)</w:t>
      </w:r>
      <w:r w:rsidR="008353E9">
        <w:t>,</w:t>
      </w:r>
      <w:r>
        <w:t xml:space="preserve"> if an A-cycle is afflicted with this then it’s the second half of the </w:t>
      </w:r>
      <w:r w:rsidR="008353E9">
        <w:t>A</w:t>
      </w:r>
      <w:r>
        <w:t>-cycle the slippage occurs in</w:t>
      </w:r>
      <w:r w:rsidR="009C243C">
        <w:t>.</w:t>
      </w:r>
    </w:p>
    <w:p w14:paraId="3313E53A" w14:textId="77777777" w:rsidR="008353E9" w:rsidRDefault="008353E9" w:rsidP="00594603"/>
    <w:p w14:paraId="1D4DB64B" w14:textId="77777777" w:rsidR="008353E9" w:rsidRDefault="009C243C" w:rsidP="00594603">
      <w:r>
        <w:t>This</w:t>
      </w:r>
      <w:r w:rsidR="008353E9">
        <w:t xml:space="preserve"> is only observed i</w:t>
      </w:r>
      <w:r>
        <w:t>n the early part of the mission, a flight software update subsequently fixed the issue.</w:t>
      </w:r>
    </w:p>
    <w:p w14:paraId="49571504" w14:textId="77777777" w:rsidR="00594603" w:rsidRDefault="00594603" w:rsidP="00594603"/>
    <w:p w14:paraId="448156DE" w14:textId="13F39D77" w:rsidR="009C3E4F" w:rsidRDefault="009C3E4F" w:rsidP="00594603">
      <w:r>
        <w:t xml:space="preserve">The following example </w:t>
      </w:r>
      <w:r w:rsidR="00435781">
        <w:t>(</w:t>
      </w:r>
      <w:r w:rsidR="00435781">
        <w:fldChar w:fldCharType="begin"/>
      </w:r>
      <w:r w:rsidR="00435781">
        <w:instrText xml:space="preserve"> REF _Ref207784000 \h </w:instrText>
      </w:r>
      <w:r w:rsidR="00435781">
        <w:fldChar w:fldCharType="separate"/>
      </w:r>
      <w:r w:rsidR="00EC706D">
        <w:t xml:space="preserve">Figure </w:t>
      </w:r>
      <w:r w:rsidR="00EC706D">
        <w:rPr>
          <w:noProof/>
        </w:rPr>
        <w:t>8</w:t>
      </w:r>
      <w:r w:rsidR="00EC706D">
        <w:t>.</w:t>
      </w:r>
      <w:r w:rsidR="00EC706D">
        <w:rPr>
          <w:noProof/>
        </w:rPr>
        <w:t>1</w:t>
      </w:r>
      <w:r w:rsidR="00435781">
        <w:fldChar w:fldCharType="end"/>
      </w:r>
      <w:r w:rsidR="00435781">
        <w:t xml:space="preserve">) </w:t>
      </w:r>
      <w:r>
        <w:t xml:space="preserve">is from SOI, and </w:t>
      </w:r>
      <w:r w:rsidR="00132766">
        <w:t>A-cycle</w:t>
      </w:r>
      <w:r>
        <w:t>s 2344 &amp; 2345.  These A-cycles have azimuth-pairs summing (so 4 columns in the spectrogram per A-cycles), and the slippage is seen in the second half of A-cycle 2344.</w:t>
      </w:r>
    </w:p>
    <w:p w14:paraId="52514330" w14:textId="77777777" w:rsidR="00435781" w:rsidRDefault="00435781" w:rsidP="00594603"/>
    <w:p w14:paraId="2F30796E" w14:textId="3398CE5A" w:rsidR="009C3E4F" w:rsidRDefault="009C3E4F" w:rsidP="00435781">
      <w:pPr>
        <w:jc w:val="center"/>
      </w:pPr>
      <w:r>
        <w:rPr>
          <w:noProof/>
        </w:rPr>
        <w:drawing>
          <wp:inline distT="0" distB="0" distL="0" distR="0" wp14:anchorId="08311696" wp14:editId="39FC676C">
            <wp:extent cx="5244102" cy="19110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_slippage_example.eps"/>
                    <pic:cNvPicPr/>
                  </pic:nvPicPr>
                  <pic:blipFill rotWithShape="1">
                    <a:blip r:embed="rId42">
                      <a:extLst>
                        <a:ext uri="{28A0092B-C50C-407E-A947-70E740481C1C}">
                          <a14:useLocalDpi xmlns:a14="http://schemas.microsoft.com/office/drawing/2010/main" val="0"/>
                        </a:ext>
                      </a:extLst>
                    </a:blip>
                    <a:srcRect b="8782"/>
                    <a:stretch/>
                  </pic:blipFill>
                  <pic:spPr bwMode="auto">
                    <a:xfrm>
                      <a:off x="0" y="0"/>
                      <a:ext cx="5245100" cy="1911460"/>
                    </a:xfrm>
                    <a:prstGeom prst="rect">
                      <a:avLst/>
                    </a:prstGeom>
                    <a:ln>
                      <a:noFill/>
                    </a:ln>
                    <a:extLst>
                      <a:ext uri="{53640926-AAD7-44d8-BBD7-CCE9431645EC}">
                        <a14:shadowObscured xmlns:a14="http://schemas.microsoft.com/office/drawing/2010/main"/>
                      </a:ext>
                    </a:extLst>
                  </pic:spPr>
                </pic:pic>
              </a:graphicData>
            </a:graphic>
          </wp:inline>
        </w:drawing>
      </w:r>
    </w:p>
    <w:p w14:paraId="3BD54A86" w14:textId="6E7F26F1" w:rsidR="00435781" w:rsidRDefault="00435781" w:rsidP="00435781">
      <w:pPr>
        <w:pStyle w:val="Caption"/>
        <w:jc w:val="center"/>
      </w:pPr>
      <w:bookmarkStart w:id="170" w:name="_Ref207784000"/>
      <w:bookmarkStart w:id="171" w:name="_Toc208071971"/>
      <w:r>
        <w:t xml:space="preserve">Figure </w:t>
      </w:r>
      <w:fldSimple w:instr=" STYLEREF 1 \s ">
        <w:r w:rsidR="00EC706D">
          <w:rPr>
            <w:noProof/>
          </w:rPr>
          <w:t>8</w:t>
        </w:r>
      </w:fldSimple>
      <w:r w:rsidR="003216EF">
        <w:t>.</w:t>
      </w:r>
      <w:fldSimple w:instr=" SEQ Figure \* ARABIC \s 1 ">
        <w:r w:rsidR="00EC706D">
          <w:rPr>
            <w:noProof/>
          </w:rPr>
          <w:t>1</w:t>
        </w:r>
      </w:fldSimple>
      <w:bookmarkEnd w:id="170"/>
      <w:r>
        <w:t>: Example of SNG 'slippage'.</w:t>
      </w:r>
      <w:bookmarkEnd w:id="171"/>
    </w:p>
    <w:p w14:paraId="0098B89F" w14:textId="77777777" w:rsidR="00435781" w:rsidRDefault="00435781" w:rsidP="00594603"/>
    <w:p w14:paraId="643EFAF5" w14:textId="77777777" w:rsidR="00435781" w:rsidRDefault="00A606D0">
      <w:r>
        <w:t>The explanation for this is that d</w:t>
      </w:r>
      <w:r w:rsidRPr="00A606D0">
        <w:t xml:space="preserve">ata collection and voltage stepping are handled by different CPUs and they are not synchronized. FSW timing errors can cause them to get out of step with each other. These data could be salvaged by shifting across </w:t>
      </w:r>
      <w:r w:rsidRPr="00A606D0">
        <w:lastRenderedPageBreak/>
        <w:t>sweep boundaries, but no one has ever cared to do that. This also happened on approach (Jan-June, 2004)</w:t>
      </w:r>
      <w:r>
        <w:t>.</w:t>
      </w:r>
      <w:bookmarkStart w:id="172" w:name="_Toc167941391"/>
    </w:p>
    <w:p w14:paraId="2ADADFAB" w14:textId="27DB597C" w:rsidR="005951E0" w:rsidRPr="005951E0" w:rsidRDefault="005951E0"/>
    <w:p w14:paraId="2CCE1604" w14:textId="67A8C096" w:rsidR="00594603" w:rsidRDefault="006D0413" w:rsidP="008845C9">
      <w:pPr>
        <w:pStyle w:val="Heading4"/>
        <w:tabs>
          <w:tab w:val="num" w:pos="864"/>
        </w:tabs>
      </w:pPr>
      <w:r>
        <w:tab/>
      </w:r>
      <w:bookmarkStart w:id="173" w:name="_Toc208071805"/>
      <w:r w:rsidR="00594603">
        <w:t>Telemetry Mode change feature</w:t>
      </w:r>
      <w:bookmarkEnd w:id="172"/>
      <w:bookmarkEnd w:id="173"/>
    </w:p>
    <w:p w14:paraId="778457A1" w14:textId="77777777" w:rsidR="00314F2D" w:rsidRPr="00314F2D" w:rsidRDefault="00314F2D" w:rsidP="00314F2D"/>
    <w:p w14:paraId="792F6FF1" w14:textId="41533085" w:rsidR="009C243C" w:rsidRDefault="00594603" w:rsidP="00594603">
      <w:r>
        <w:t>Sometimes after a telemetry mode ch</w:t>
      </w:r>
      <w:r w:rsidR="005D5033">
        <w:t>ange the first azimuth-sum of the second</w:t>
      </w:r>
      <w:r>
        <w:t xml:space="preserve"> A-cycle i</w:t>
      </w:r>
      <w:r w:rsidR="005D5033">
        <w:t>n the new telemetry mode i</w:t>
      </w:r>
      <w:r>
        <w:t>s wrong.  It is very obvious in the data</w:t>
      </w:r>
      <w:r w:rsidR="009C243C">
        <w:t xml:space="preserve"> with a large jump in counts for just that sweep.  This is also only observed i</w:t>
      </w:r>
      <w:r w:rsidR="005D5033">
        <w:t>n the early part of the mission, and the increased counts are in about the top half of the spectra.</w:t>
      </w:r>
      <w:r w:rsidR="007A1993">
        <w:t xml:space="preserve">  If you encounter such a feature you should remove it from further analysis.</w:t>
      </w:r>
    </w:p>
    <w:p w14:paraId="56E24668" w14:textId="77777777" w:rsidR="005D5033" w:rsidRDefault="005D5033" w:rsidP="00594603"/>
    <w:p w14:paraId="2FF8C404" w14:textId="7BA8C525" w:rsidR="005D5033" w:rsidRDefault="005D5033" w:rsidP="00594603">
      <w:r>
        <w:t xml:space="preserve">The </w:t>
      </w:r>
      <w:r w:rsidR="007A1993">
        <w:t xml:space="preserve">top panel of the </w:t>
      </w:r>
      <w:r>
        <w:t xml:space="preserve">figure below </w:t>
      </w:r>
      <w:r w:rsidR="00435781">
        <w:t>(</w:t>
      </w:r>
      <w:r w:rsidR="00435781">
        <w:fldChar w:fldCharType="begin"/>
      </w:r>
      <w:r w:rsidR="00435781">
        <w:instrText xml:space="preserve"> REF _Ref207784417 \h </w:instrText>
      </w:r>
      <w:r w:rsidR="00435781">
        <w:fldChar w:fldCharType="separate"/>
      </w:r>
      <w:r w:rsidR="00EC706D">
        <w:t xml:space="preserve">Figure </w:t>
      </w:r>
      <w:r w:rsidR="00EC706D">
        <w:rPr>
          <w:noProof/>
        </w:rPr>
        <w:t>8</w:t>
      </w:r>
      <w:r w:rsidR="00EC706D">
        <w:t>.</w:t>
      </w:r>
      <w:r w:rsidR="00EC706D">
        <w:rPr>
          <w:noProof/>
        </w:rPr>
        <w:t>2</w:t>
      </w:r>
      <w:r w:rsidR="00435781">
        <w:fldChar w:fldCharType="end"/>
      </w:r>
      <w:r w:rsidR="00435781">
        <w:t xml:space="preserve">) </w:t>
      </w:r>
      <w:r>
        <w:t>shows an example where the first 34 energy steps are wrong.  The interval</w:t>
      </w:r>
      <w:r w:rsidR="00FF1A84">
        <w:t xml:space="preserve"> is the first few </w:t>
      </w:r>
      <w:r>
        <w:t xml:space="preserve">hours of DAYQ </w:t>
      </w:r>
      <w:r w:rsidRPr="005D5033">
        <w:t>200435800</w:t>
      </w:r>
      <w:r>
        <w:t>, with the horizontal white line marking the TELEMET</w:t>
      </w:r>
      <w:r w:rsidR="007A1993">
        <w:t>RY_MODE number for each azimuth-</w:t>
      </w:r>
      <w:r>
        <w:t>sum.</w:t>
      </w:r>
      <w:r w:rsidR="007A1993">
        <w:t xml:space="preserve">  When TELEMETRY_MODE is 2 the </w:t>
      </w:r>
      <w:r w:rsidR="00701D7C">
        <w:t>data are</w:t>
      </w:r>
      <w:r w:rsidR="007A1993">
        <w:t xml:space="preserve"> summed as azimuth-octs, when TELEMETRY_MDOE is 16 the </w:t>
      </w:r>
      <w:r w:rsidR="00701D7C">
        <w:t>data are</w:t>
      </w:r>
      <w:r w:rsidR="007A1993">
        <w:t xml:space="preserve"> summed as azimuth-quads.  Clearly every change to TELEMETRY_MODE 16 has this feature</w:t>
      </w:r>
      <w:r w:rsidR="00FF1A84">
        <w:t xml:space="preserve"> (a ‘red vertical line’)</w:t>
      </w:r>
      <w:r w:rsidR="007A1993">
        <w:t>, but it does not exist when changing back to mode 2.</w:t>
      </w:r>
    </w:p>
    <w:p w14:paraId="079829B1" w14:textId="77777777" w:rsidR="007A1993" w:rsidRDefault="007A1993" w:rsidP="00594603"/>
    <w:p w14:paraId="73841BA0" w14:textId="2A253E8E" w:rsidR="007A1993" w:rsidRDefault="007A1993" w:rsidP="00594603">
      <w:r>
        <w:t xml:space="preserve">The lower panel shows a zoom in spectra of the second TELEMETRY_MODE = 16 interval around 00:30, A-cycles 50 to 57 inclusive.  Recall this mode has azimuth-quads, therefore 2 columns per A-cycle in the spectra.  The first A-cycle </w:t>
      </w:r>
      <w:r w:rsidR="00FF1A84">
        <w:t xml:space="preserve">(50) </w:t>
      </w:r>
      <w:r>
        <w:t>is as expected, but the first azimuth-sum of the second A-cycle</w:t>
      </w:r>
      <w:r w:rsidR="00FF1A84">
        <w:t xml:space="preserve"> (51)</w:t>
      </w:r>
      <w:r>
        <w:t xml:space="preserve"> has outrageously large numbers (but not fill value nor constant) compared to the rest of the interval.</w:t>
      </w:r>
    </w:p>
    <w:p w14:paraId="3FBA6DBB" w14:textId="77777777" w:rsidR="00594603" w:rsidRDefault="00594603" w:rsidP="00594603"/>
    <w:p w14:paraId="7BA88A36" w14:textId="72639D39" w:rsidR="004A0080" w:rsidRDefault="004A0080">
      <w:r>
        <w:br w:type="page"/>
      </w:r>
    </w:p>
    <w:p w14:paraId="5CDE14BB" w14:textId="7BFC2C74" w:rsidR="00FD0F15" w:rsidRDefault="00FD0F15" w:rsidP="00435781">
      <w:pPr>
        <w:jc w:val="center"/>
      </w:pPr>
      <w:r>
        <w:rPr>
          <w:noProof/>
        </w:rPr>
        <w:lastRenderedPageBreak/>
        <w:drawing>
          <wp:inline distT="0" distB="0" distL="0" distR="0" wp14:anchorId="14425FD8" wp14:editId="7B3AF2FB">
            <wp:extent cx="5384800" cy="39319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_TMchange_example.eps"/>
                    <pic:cNvPicPr/>
                  </pic:nvPicPr>
                  <pic:blipFill rotWithShape="1">
                    <a:blip r:embed="rId43">
                      <a:extLst>
                        <a:ext uri="{28A0092B-C50C-407E-A947-70E740481C1C}">
                          <a14:useLocalDpi xmlns:a14="http://schemas.microsoft.com/office/drawing/2010/main" val="0"/>
                        </a:ext>
                      </a:extLst>
                    </a:blip>
                    <a:srcRect b="4443"/>
                    <a:stretch/>
                  </pic:blipFill>
                  <pic:spPr bwMode="auto">
                    <a:xfrm>
                      <a:off x="0" y="0"/>
                      <a:ext cx="5384800" cy="3931920"/>
                    </a:xfrm>
                    <a:prstGeom prst="rect">
                      <a:avLst/>
                    </a:prstGeom>
                    <a:ln>
                      <a:noFill/>
                    </a:ln>
                    <a:extLst>
                      <a:ext uri="{53640926-AAD7-44d8-BBD7-CCE9431645EC}">
                        <a14:shadowObscured xmlns:a14="http://schemas.microsoft.com/office/drawing/2010/main"/>
                      </a:ext>
                    </a:extLst>
                  </pic:spPr>
                </pic:pic>
              </a:graphicData>
            </a:graphic>
          </wp:inline>
        </w:drawing>
      </w:r>
    </w:p>
    <w:p w14:paraId="0BCB278A" w14:textId="044999E0" w:rsidR="005951E0" w:rsidRDefault="00435781" w:rsidP="00435781">
      <w:pPr>
        <w:pStyle w:val="Caption"/>
        <w:jc w:val="center"/>
      </w:pPr>
      <w:bookmarkStart w:id="174" w:name="_Ref207784417"/>
      <w:bookmarkStart w:id="175" w:name="_Toc208071972"/>
      <w:r>
        <w:t xml:space="preserve">Figure </w:t>
      </w:r>
      <w:fldSimple w:instr=" STYLEREF 1 \s ">
        <w:r w:rsidR="00EC706D">
          <w:rPr>
            <w:noProof/>
          </w:rPr>
          <w:t>8</w:t>
        </w:r>
      </w:fldSimple>
      <w:r w:rsidR="003216EF">
        <w:t>.</w:t>
      </w:r>
      <w:fldSimple w:instr=" SEQ Figure \* ARABIC \s 1 ">
        <w:r w:rsidR="00EC706D">
          <w:rPr>
            <w:noProof/>
          </w:rPr>
          <w:t>2</w:t>
        </w:r>
      </w:fldSimple>
      <w:bookmarkEnd w:id="174"/>
      <w:r>
        <w:t>: Example of SNG Telemetry Mode change feature.</w:t>
      </w:r>
      <w:bookmarkEnd w:id="175"/>
    </w:p>
    <w:p w14:paraId="7F688773" w14:textId="77777777" w:rsidR="00435781" w:rsidRDefault="00435781"/>
    <w:p w14:paraId="6E10666A" w14:textId="4FF12856" w:rsidR="00594603" w:rsidRDefault="006D0413" w:rsidP="008845C9">
      <w:pPr>
        <w:pStyle w:val="Heading4"/>
        <w:tabs>
          <w:tab w:val="num" w:pos="864"/>
        </w:tabs>
      </w:pPr>
      <w:bookmarkStart w:id="176" w:name="_Toc167941392"/>
      <w:r>
        <w:tab/>
      </w:r>
      <w:bookmarkStart w:id="177" w:name="_Toc208071806"/>
      <w:r w:rsidR="00594603">
        <w:t>SNG Quality Flag</w:t>
      </w:r>
      <w:bookmarkEnd w:id="176"/>
      <w:bookmarkEnd w:id="177"/>
    </w:p>
    <w:p w14:paraId="2B22C3A2" w14:textId="77777777" w:rsidR="00314F2D" w:rsidRPr="00314F2D" w:rsidRDefault="00314F2D" w:rsidP="00314F2D"/>
    <w:p w14:paraId="0635D54A" w14:textId="067CF08D" w:rsidR="009C243C" w:rsidRDefault="00594603" w:rsidP="00594603">
      <w:r>
        <w:t xml:space="preserve">The </w:t>
      </w:r>
      <w:r w:rsidRPr="001D21BF">
        <w:rPr>
          <w:b/>
        </w:rPr>
        <w:t>ANC</w:t>
      </w:r>
      <w:r>
        <w:t xml:space="preserve"> Binaries have an </w:t>
      </w:r>
      <w:r w:rsidRPr="001D21BF">
        <w:rPr>
          <w:i/>
        </w:rPr>
        <w:t>SNG_QUALITY_FLAG</w:t>
      </w:r>
      <w:r>
        <w:t xml:space="preserve"> at A-cycle resolution.  </w:t>
      </w:r>
      <w:r w:rsidR="00A606D0">
        <w:t>It only identifies missing data and bad checksums in the telemetry</w:t>
      </w:r>
      <w:r w:rsidR="009C243C">
        <w:t>.  (For instance it doesn’t flag slippage</w:t>
      </w:r>
      <w:r w:rsidR="00A606D0">
        <w:t xml:space="preserve"> or mode change errors</w:t>
      </w:r>
      <w:r w:rsidR="009C243C">
        <w:t>).</w:t>
      </w:r>
    </w:p>
    <w:p w14:paraId="5A443732" w14:textId="77777777" w:rsidR="00900DE7" w:rsidRDefault="00900DE7" w:rsidP="00900DE7"/>
    <w:p w14:paraId="24796B9E" w14:textId="77777777" w:rsidR="00435781" w:rsidRDefault="00435781">
      <w:pPr>
        <w:rPr>
          <w:rFonts w:ascii="Calibri" w:eastAsia="Times New Roman" w:hAnsi="Calibri"/>
          <w:b/>
          <w:bCs/>
          <w:i/>
          <w:iCs/>
          <w:sz w:val="28"/>
          <w:szCs w:val="28"/>
        </w:rPr>
      </w:pPr>
      <w:r>
        <w:br w:type="page"/>
      </w:r>
    </w:p>
    <w:p w14:paraId="060665AA" w14:textId="03EC8A11" w:rsidR="00900DE7" w:rsidRDefault="00900DE7" w:rsidP="00900DE7">
      <w:pPr>
        <w:pStyle w:val="Heading2"/>
      </w:pPr>
      <w:bookmarkStart w:id="178" w:name="_Ref207792877"/>
      <w:bookmarkStart w:id="179" w:name="_Ref207792886"/>
      <w:bookmarkStart w:id="180" w:name="_Toc208071807"/>
      <w:r>
        <w:lastRenderedPageBreak/>
        <w:t>SNG Geometric Factor values</w:t>
      </w:r>
      <w:bookmarkEnd w:id="178"/>
      <w:bookmarkEnd w:id="179"/>
      <w:bookmarkEnd w:id="180"/>
    </w:p>
    <w:p w14:paraId="3E76DED5" w14:textId="77777777" w:rsidR="00900DE7" w:rsidRDefault="00900DE7" w:rsidP="00900DE7"/>
    <w:p w14:paraId="714F746E" w14:textId="77777777" w:rsidR="006B05D0" w:rsidRDefault="006B05D0" w:rsidP="00900DE7">
      <w:r>
        <w:t>The geometric factor</w:t>
      </w:r>
      <w:r w:rsidR="00BC1F5F">
        <w:t>, GF,</w:t>
      </w:r>
      <w:r>
        <w:t xml:space="preserve"> for SNG is a function of energy.  Therefore you must know the correct eV for each energy step (using the appropriate voltage sweep table).</w:t>
      </w:r>
    </w:p>
    <w:p w14:paraId="1032A51D" w14:textId="77777777" w:rsidR="006B05D0" w:rsidRDefault="006B05D0" w:rsidP="00900DE7"/>
    <w:p w14:paraId="01F4F479" w14:textId="77777777" w:rsidR="006B05D0" w:rsidRDefault="006B05D0" w:rsidP="006B05D0">
      <w:pPr>
        <w:pStyle w:val="Heading3"/>
      </w:pPr>
      <w:bookmarkStart w:id="181" w:name="_Toc208071808"/>
      <w:r>
        <w:t>What to use</w:t>
      </w:r>
      <w:bookmarkEnd w:id="181"/>
    </w:p>
    <w:p w14:paraId="2D537C82" w14:textId="77777777" w:rsidR="006B05D0" w:rsidRDefault="006B05D0" w:rsidP="00900DE7"/>
    <w:p w14:paraId="76DC43B1" w14:textId="343F3441" w:rsidR="00BC1F5F" w:rsidRDefault="00BC1F5F" w:rsidP="00900DE7">
      <w:r>
        <w:t>The energy dependent geo</w:t>
      </w:r>
      <w:r w:rsidR="00C17FF9">
        <w:t>metric factor for one SNG anode</w:t>
      </w:r>
      <w:r w:rsidR="00A606D0">
        <w:t xml:space="preserve"> is given by:</w:t>
      </w:r>
    </w:p>
    <w:p w14:paraId="67D1B8A0" w14:textId="77777777" w:rsidR="00C17FF9" w:rsidRDefault="00C17FF9" w:rsidP="00BC1F5F"/>
    <w:p w14:paraId="2E6A4BD5" w14:textId="4E30735C" w:rsidR="00A606D0" w:rsidRPr="00FD0F15" w:rsidRDefault="00FD0F15" w:rsidP="00C17FF9">
      <w:pPr>
        <w:rPr>
          <w:iCs/>
        </w:rPr>
      </w:pPr>
      <w:r>
        <w:rPr>
          <w:iCs/>
          <w:noProof/>
        </w:rPr>
        <w:drawing>
          <wp:inline distT="0" distB="0" distL="0" distR="0" wp14:anchorId="33562631" wp14:editId="5EE5564F">
            <wp:extent cx="2926080" cy="495300"/>
            <wp:effectExtent l="0" t="0" r="0" b="1270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rotWithShape="1">
                    <a:blip r:embed="rId44">
                      <a:extLst>
                        <a:ext uri="{28A0092B-C50C-407E-A947-70E740481C1C}">
                          <a14:useLocalDpi xmlns:a14="http://schemas.microsoft.com/office/drawing/2010/main" val="0"/>
                        </a:ext>
                      </a:extLst>
                    </a:blip>
                    <a:srcRect l="3" r="46664"/>
                    <a:stretch/>
                  </pic:blipFill>
                  <pic:spPr bwMode="auto">
                    <a:xfrm>
                      <a:off x="0" y="0"/>
                      <a:ext cx="2926080" cy="495300"/>
                    </a:xfrm>
                    <a:prstGeom prst="rect">
                      <a:avLst/>
                    </a:prstGeom>
                    <a:noFill/>
                    <a:ln>
                      <a:noFill/>
                    </a:ln>
                    <a:extLst>
                      <a:ext uri="{53640926-AAD7-44d8-BBD7-CCE9431645EC}">
                        <a14:shadowObscured xmlns:a14="http://schemas.microsoft.com/office/drawing/2010/main"/>
                      </a:ext>
                    </a:extLst>
                  </pic:spPr>
                </pic:pic>
              </a:graphicData>
            </a:graphic>
          </wp:inline>
        </w:drawing>
      </w:r>
    </w:p>
    <w:p w14:paraId="4B7886FA" w14:textId="77777777" w:rsidR="00FD0F15" w:rsidRDefault="00FD0F15" w:rsidP="00A606D0"/>
    <w:p w14:paraId="7F5C4AA9" w14:textId="2CB3D5DC" w:rsidR="00A606D0" w:rsidRDefault="00FD0F15" w:rsidP="00A606D0">
      <w:r>
        <w:t>w</w:t>
      </w:r>
      <w:r w:rsidR="00A606D0">
        <w:t xml:space="preserve">here </w:t>
      </w:r>
      <w:r w:rsidR="00A606D0" w:rsidRPr="00FD0F15">
        <w:rPr>
          <w:i/>
        </w:rPr>
        <w:t>E</w:t>
      </w:r>
      <w:r w:rsidR="00A606D0">
        <w:t xml:space="preserve"> is </w:t>
      </w:r>
      <w:r w:rsidR="0049686D">
        <w:t xml:space="preserve">in eV/q, and </w:t>
      </w:r>
      <w:r w:rsidR="0049686D" w:rsidRPr="00FD0F15">
        <w:rPr>
          <w:i/>
        </w:rPr>
        <w:t>GF</w:t>
      </w:r>
      <w:r w:rsidR="0049686D">
        <w:t xml:space="preserve"> has units of cm</w:t>
      </w:r>
      <w:r w:rsidR="00A606D0" w:rsidRPr="0049686D">
        <w:rPr>
          <w:vertAlign w:val="superscript"/>
        </w:rPr>
        <w:t>2</w:t>
      </w:r>
      <w:r w:rsidR="0049686D">
        <w:t xml:space="preserve"> sr </w:t>
      </w:r>
      <w:r w:rsidR="00A606D0">
        <w:t>eV/eV.</w:t>
      </w:r>
    </w:p>
    <w:p w14:paraId="12A92364" w14:textId="77777777" w:rsidR="00A606D0" w:rsidRDefault="00A606D0" w:rsidP="00A606D0"/>
    <w:p w14:paraId="7DBF7FAD" w14:textId="77777777" w:rsidR="00A606D0" w:rsidRDefault="00A606D0" w:rsidP="00A606D0">
      <w:r>
        <w:t xml:space="preserve">If you want the </w:t>
      </w:r>
      <w:r w:rsidRPr="00FD0F15">
        <w:rPr>
          <w:i/>
        </w:rPr>
        <w:t>GF</w:t>
      </w:r>
      <w:r>
        <w:t xml:space="preserve"> of all 8 anodes, don’t divide by 8.</w:t>
      </w:r>
    </w:p>
    <w:p w14:paraId="3EEC03D8" w14:textId="345F4B04" w:rsidR="00A606D0" w:rsidRDefault="00A606D0" w:rsidP="00C17FF9">
      <w:r>
        <w:t>(Source: CAPS team meeting #41)</w:t>
      </w:r>
    </w:p>
    <w:p w14:paraId="11CFF89A" w14:textId="77777777" w:rsidR="00C17FF9" w:rsidRDefault="00C17FF9" w:rsidP="00BC1F5F"/>
    <w:p w14:paraId="7280DB5F" w14:textId="77777777" w:rsidR="006B05D0" w:rsidRDefault="006B05D0" w:rsidP="006B05D0">
      <w:pPr>
        <w:pStyle w:val="Heading3"/>
      </w:pPr>
      <w:bookmarkStart w:id="182" w:name="_Toc208071809"/>
      <w:r>
        <w:t>Where it came from</w:t>
      </w:r>
      <w:r w:rsidR="00BC1F5F">
        <w:t>:</w:t>
      </w:r>
      <w:bookmarkEnd w:id="182"/>
    </w:p>
    <w:p w14:paraId="546CCAE4" w14:textId="77777777" w:rsidR="006B05D0" w:rsidRDefault="006B05D0" w:rsidP="00900DE7"/>
    <w:p w14:paraId="6CB05E93" w14:textId="77777777" w:rsidR="00BC1F5F" w:rsidRDefault="00BC1F5F" w:rsidP="00900DE7">
      <w:r>
        <w:t>Dan Reisenfeld presented the raw data in November 2006 and the 33</w:t>
      </w:r>
      <w:r w:rsidRPr="00BC1F5F">
        <w:rPr>
          <w:vertAlign w:val="superscript"/>
        </w:rPr>
        <w:t>rd</w:t>
      </w:r>
      <w:r>
        <w:t xml:space="preserve"> CAPS team meeting.  Some snippets of info are pasted below.</w:t>
      </w:r>
    </w:p>
    <w:p w14:paraId="45290DC3" w14:textId="6AC0F5CB" w:rsidR="00BC1F5F" w:rsidRDefault="00BC1F5F" w:rsidP="00900DE7">
      <w:r>
        <w:t>A table of 6 GF values was presented, which was the</w:t>
      </w:r>
      <w:r w:rsidR="00CD5B1D">
        <w:t>n used to construct the formula</w:t>
      </w:r>
    </w:p>
    <w:p w14:paraId="57CF9D00" w14:textId="77777777" w:rsidR="00BC1F5F" w:rsidRPr="00BC1F5F" w:rsidRDefault="00BC1F5F" w:rsidP="00BC1F5F"/>
    <w:p w14:paraId="52C6F08D" w14:textId="77777777" w:rsidR="006B05D0" w:rsidRPr="006B05D0" w:rsidRDefault="00BC1F5F" w:rsidP="00BC1F5F">
      <w:pPr>
        <w:rPr>
          <w:rFonts w:ascii="Times" w:hAnsi="Times"/>
          <w:sz w:val="20"/>
          <w:szCs w:val="20"/>
        </w:rPr>
      </w:pPr>
      <w:r w:rsidRPr="00BC1F5F">
        <w:t xml:space="preserve">Table from </w:t>
      </w:r>
      <w:r w:rsidR="006B05D0" w:rsidRPr="006B05D0">
        <w:t>Team Meeting (33) presentation 2006 November</w:t>
      </w:r>
      <w:r w:rsidR="006B05D0" w:rsidRPr="006B05D0">
        <w:br/>
      </w:r>
      <w:r w:rsidR="006B05D0" w:rsidRPr="006B05D0">
        <w:rPr>
          <w:rFonts w:ascii="Times" w:hAnsi="Times"/>
          <w:b/>
          <w:bCs/>
          <w:sz w:val="20"/>
          <w:szCs w:val="20"/>
        </w:rPr>
        <w:t>Note:</w:t>
      </w:r>
      <w:r w:rsidR="006B05D0" w:rsidRPr="006B05D0">
        <w:rPr>
          <w:rFonts w:ascii="Times" w:hAnsi="Times"/>
          <w:sz w:val="20"/>
          <w:szCs w:val="20"/>
        </w:rPr>
        <w:t xml:space="preserve"> In that presentation, Dan forgot it's log10(E(keV)) in the formula.</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5"/>
        <w:gridCol w:w="2292"/>
      </w:tblGrid>
      <w:tr w:rsidR="006B05D0" w:rsidRPr="006B05D0" w14:paraId="3C09F6E8" w14:textId="77777777" w:rsidTr="006B05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072C1D" w14:textId="77777777" w:rsidR="006B05D0" w:rsidRPr="006B05D0" w:rsidRDefault="006B05D0" w:rsidP="006B05D0">
            <w:pPr>
              <w:jc w:val="right"/>
              <w:rPr>
                <w:rFonts w:ascii="Times" w:eastAsia="Times New Roman" w:hAnsi="Times"/>
                <w:sz w:val="20"/>
                <w:szCs w:val="20"/>
              </w:rPr>
            </w:pPr>
            <w:r w:rsidRPr="006B05D0">
              <w:rPr>
                <w:rFonts w:ascii="Times" w:eastAsia="Times New Roman" w:hAnsi="Times"/>
                <w:sz w:val="20"/>
                <w:szCs w:val="20"/>
              </w:rPr>
              <w:t>eV</w:t>
            </w:r>
          </w:p>
        </w:tc>
        <w:tc>
          <w:tcPr>
            <w:tcW w:w="0" w:type="auto"/>
            <w:tcBorders>
              <w:top w:val="outset" w:sz="6" w:space="0" w:color="auto"/>
              <w:left w:val="outset" w:sz="6" w:space="0" w:color="auto"/>
              <w:bottom w:val="outset" w:sz="6" w:space="0" w:color="auto"/>
              <w:right w:val="outset" w:sz="6" w:space="0" w:color="auto"/>
            </w:tcBorders>
            <w:vAlign w:val="center"/>
            <w:hideMark/>
          </w:tcPr>
          <w:p w14:paraId="6F3414AC" w14:textId="2761EC4E" w:rsidR="006B05D0" w:rsidRPr="006B05D0" w:rsidRDefault="006B05D0" w:rsidP="006B05D0">
            <w:pPr>
              <w:jc w:val="right"/>
              <w:rPr>
                <w:rFonts w:ascii="Times" w:eastAsia="Times New Roman" w:hAnsi="Times"/>
                <w:sz w:val="20"/>
                <w:szCs w:val="20"/>
              </w:rPr>
            </w:pPr>
            <w:r w:rsidRPr="006B05D0">
              <w:rPr>
                <w:rFonts w:ascii="Times" w:eastAsia="Times New Roman" w:hAnsi="Times"/>
                <w:sz w:val="20"/>
                <w:szCs w:val="20"/>
              </w:rPr>
              <w:t>GF (1 anode) cm</w:t>
            </w:r>
            <w:r w:rsidRPr="0049686D">
              <w:rPr>
                <w:rFonts w:ascii="Times" w:eastAsia="Times New Roman" w:hAnsi="Times"/>
                <w:sz w:val="20"/>
                <w:szCs w:val="20"/>
                <w:vertAlign w:val="superscript"/>
              </w:rPr>
              <w:t>2</w:t>
            </w:r>
            <w:r w:rsidRPr="006B05D0">
              <w:rPr>
                <w:rFonts w:ascii="Times" w:eastAsia="Times New Roman" w:hAnsi="Times"/>
                <w:sz w:val="20"/>
                <w:szCs w:val="20"/>
              </w:rPr>
              <w:t xml:space="preserve"> sr eV/eV</w:t>
            </w:r>
          </w:p>
        </w:tc>
      </w:tr>
      <w:tr w:rsidR="006B05D0" w:rsidRPr="006B05D0" w14:paraId="715CA565" w14:textId="77777777" w:rsidTr="006B05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51F5D3" w14:textId="77777777" w:rsidR="006B05D0" w:rsidRPr="006B05D0" w:rsidRDefault="006B05D0" w:rsidP="006B05D0">
            <w:pPr>
              <w:jc w:val="right"/>
              <w:rPr>
                <w:rFonts w:ascii="Times" w:eastAsia="Times New Roman" w:hAnsi="Times"/>
                <w:sz w:val="20"/>
                <w:szCs w:val="20"/>
              </w:rPr>
            </w:pPr>
            <w:r w:rsidRPr="006B05D0">
              <w:rPr>
                <w:rFonts w:ascii="Times" w:eastAsia="Times New Roman" w:hAnsi="Times"/>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4508DCD" w14:textId="77777777" w:rsidR="006B05D0" w:rsidRPr="006B05D0" w:rsidRDefault="006B05D0" w:rsidP="006B05D0">
            <w:pPr>
              <w:jc w:val="right"/>
              <w:rPr>
                <w:rFonts w:ascii="Times" w:eastAsia="Times New Roman" w:hAnsi="Times"/>
                <w:sz w:val="20"/>
                <w:szCs w:val="20"/>
              </w:rPr>
            </w:pPr>
            <w:r w:rsidRPr="006B05D0">
              <w:rPr>
                <w:rFonts w:ascii="Times" w:eastAsia="Times New Roman" w:hAnsi="Times"/>
                <w:sz w:val="20"/>
                <w:szCs w:val="20"/>
              </w:rPr>
              <w:t>10.80e-4</w:t>
            </w:r>
          </w:p>
        </w:tc>
      </w:tr>
      <w:tr w:rsidR="006B05D0" w:rsidRPr="006B05D0" w14:paraId="59ED2D90" w14:textId="77777777" w:rsidTr="006B05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420F2D" w14:textId="77777777" w:rsidR="006B05D0" w:rsidRPr="006B05D0" w:rsidRDefault="006B05D0" w:rsidP="006B05D0">
            <w:pPr>
              <w:jc w:val="right"/>
              <w:rPr>
                <w:rFonts w:ascii="Times" w:eastAsia="Times New Roman" w:hAnsi="Times"/>
                <w:sz w:val="20"/>
                <w:szCs w:val="20"/>
              </w:rPr>
            </w:pPr>
            <w:r w:rsidRPr="006B05D0">
              <w:rPr>
                <w:rFonts w:ascii="Times" w:eastAsia="Times New Roman" w:hAnsi="Times"/>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234CF203" w14:textId="77777777" w:rsidR="006B05D0" w:rsidRPr="006B05D0" w:rsidRDefault="006B05D0" w:rsidP="006B05D0">
            <w:pPr>
              <w:jc w:val="right"/>
              <w:rPr>
                <w:rFonts w:ascii="Times" w:eastAsia="Times New Roman" w:hAnsi="Times"/>
                <w:sz w:val="20"/>
                <w:szCs w:val="20"/>
              </w:rPr>
            </w:pPr>
            <w:r w:rsidRPr="006B05D0">
              <w:rPr>
                <w:rFonts w:ascii="Times" w:eastAsia="Times New Roman" w:hAnsi="Times"/>
                <w:sz w:val="20"/>
                <w:szCs w:val="20"/>
              </w:rPr>
              <w:t>9.30e-4</w:t>
            </w:r>
          </w:p>
        </w:tc>
      </w:tr>
      <w:tr w:rsidR="006B05D0" w:rsidRPr="006B05D0" w14:paraId="3CA014E7" w14:textId="77777777" w:rsidTr="006B05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F9CA4C" w14:textId="77777777" w:rsidR="006B05D0" w:rsidRPr="006B05D0" w:rsidRDefault="006B05D0" w:rsidP="006B05D0">
            <w:pPr>
              <w:jc w:val="right"/>
              <w:rPr>
                <w:rFonts w:ascii="Times" w:eastAsia="Times New Roman" w:hAnsi="Times"/>
                <w:sz w:val="20"/>
                <w:szCs w:val="20"/>
              </w:rPr>
            </w:pPr>
            <w:r w:rsidRPr="006B05D0">
              <w:rPr>
                <w:rFonts w:ascii="Times" w:eastAsia="Times New Roman" w:hAnsi="Times"/>
                <w:sz w:val="20"/>
                <w:szCs w:val="2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BD2AF68" w14:textId="77777777" w:rsidR="006B05D0" w:rsidRPr="006B05D0" w:rsidRDefault="006B05D0" w:rsidP="006B05D0">
            <w:pPr>
              <w:jc w:val="right"/>
              <w:rPr>
                <w:rFonts w:ascii="Times" w:eastAsia="Times New Roman" w:hAnsi="Times"/>
                <w:sz w:val="20"/>
                <w:szCs w:val="20"/>
              </w:rPr>
            </w:pPr>
            <w:r w:rsidRPr="006B05D0">
              <w:rPr>
                <w:rFonts w:ascii="Times" w:eastAsia="Times New Roman" w:hAnsi="Times"/>
                <w:sz w:val="20"/>
                <w:szCs w:val="20"/>
              </w:rPr>
              <w:t>8.06e-4</w:t>
            </w:r>
          </w:p>
        </w:tc>
      </w:tr>
      <w:tr w:rsidR="006B05D0" w:rsidRPr="006B05D0" w14:paraId="4922F22E" w14:textId="77777777" w:rsidTr="006B05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44EBFE0" w14:textId="77777777" w:rsidR="006B05D0" w:rsidRPr="006B05D0" w:rsidRDefault="006B05D0" w:rsidP="006B05D0">
            <w:pPr>
              <w:jc w:val="right"/>
              <w:rPr>
                <w:rFonts w:ascii="Times" w:eastAsia="Times New Roman" w:hAnsi="Times"/>
                <w:sz w:val="20"/>
                <w:szCs w:val="20"/>
              </w:rPr>
            </w:pPr>
            <w:r w:rsidRPr="006B05D0">
              <w:rPr>
                <w:rFonts w:ascii="Times" w:eastAsia="Times New Roman" w:hAnsi="Times"/>
                <w:sz w:val="20"/>
                <w:szCs w:val="20"/>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C23EC09" w14:textId="77777777" w:rsidR="006B05D0" w:rsidRPr="006B05D0" w:rsidRDefault="006B05D0" w:rsidP="006B05D0">
            <w:pPr>
              <w:jc w:val="right"/>
              <w:rPr>
                <w:rFonts w:ascii="Times" w:eastAsia="Times New Roman" w:hAnsi="Times"/>
                <w:sz w:val="20"/>
                <w:szCs w:val="20"/>
              </w:rPr>
            </w:pPr>
            <w:r w:rsidRPr="006B05D0">
              <w:rPr>
                <w:rFonts w:ascii="Times" w:eastAsia="Times New Roman" w:hAnsi="Times"/>
                <w:sz w:val="20"/>
                <w:szCs w:val="20"/>
              </w:rPr>
              <w:t>7.77e-4</w:t>
            </w:r>
          </w:p>
        </w:tc>
      </w:tr>
      <w:tr w:rsidR="006B05D0" w:rsidRPr="006B05D0" w14:paraId="79F69F75" w14:textId="77777777" w:rsidTr="006B05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B1B18A" w14:textId="77777777" w:rsidR="006B05D0" w:rsidRPr="006B05D0" w:rsidRDefault="006B05D0" w:rsidP="006B05D0">
            <w:pPr>
              <w:jc w:val="right"/>
              <w:rPr>
                <w:rFonts w:ascii="Times" w:eastAsia="Times New Roman" w:hAnsi="Times"/>
                <w:sz w:val="20"/>
                <w:szCs w:val="20"/>
              </w:rPr>
            </w:pPr>
            <w:r w:rsidRPr="006B05D0">
              <w:rPr>
                <w:rFonts w:ascii="Times" w:eastAsia="Times New Roman" w:hAnsi="Times"/>
                <w:sz w:val="20"/>
                <w:szCs w:val="20"/>
              </w:rPr>
              <w:t>10000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7F4EB61" w14:textId="77777777" w:rsidR="006B05D0" w:rsidRPr="006B05D0" w:rsidRDefault="006B05D0" w:rsidP="006B05D0">
            <w:pPr>
              <w:jc w:val="right"/>
              <w:rPr>
                <w:rFonts w:ascii="Times" w:eastAsia="Times New Roman" w:hAnsi="Times"/>
                <w:sz w:val="20"/>
                <w:szCs w:val="20"/>
              </w:rPr>
            </w:pPr>
            <w:r w:rsidRPr="006B05D0">
              <w:rPr>
                <w:rFonts w:ascii="Times" w:eastAsia="Times New Roman" w:hAnsi="Times"/>
                <w:sz w:val="20"/>
                <w:szCs w:val="20"/>
              </w:rPr>
              <w:t>6.71e-4</w:t>
            </w:r>
          </w:p>
        </w:tc>
      </w:tr>
      <w:tr w:rsidR="006B05D0" w:rsidRPr="006B05D0" w14:paraId="7261E84F" w14:textId="77777777" w:rsidTr="006B05D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5046B1" w14:textId="77777777" w:rsidR="006B05D0" w:rsidRPr="006B05D0" w:rsidRDefault="006B05D0" w:rsidP="006B05D0">
            <w:pPr>
              <w:jc w:val="right"/>
              <w:rPr>
                <w:rFonts w:ascii="Times" w:eastAsia="Times New Roman" w:hAnsi="Times"/>
                <w:sz w:val="20"/>
                <w:szCs w:val="20"/>
              </w:rPr>
            </w:pPr>
            <w:r w:rsidRPr="006B05D0">
              <w:rPr>
                <w:rFonts w:ascii="Times" w:eastAsia="Times New Roman" w:hAnsi="Times"/>
                <w:sz w:val="20"/>
                <w:szCs w:val="20"/>
              </w:rPr>
              <w:t>30000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3B49916" w14:textId="77777777" w:rsidR="006B05D0" w:rsidRPr="006B05D0" w:rsidRDefault="006B05D0" w:rsidP="006B05D0">
            <w:pPr>
              <w:jc w:val="right"/>
              <w:rPr>
                <w:rFonts w:ascii="Times" w:eastAsia="Times New Roman" w:hAnsi="Times"/>
                <w:sz w:val="20"/>
                <w:szCs w:val="20"/>
              </w:rPr>
            </w:pPr>
            <w:r w:rsidRPr="006B05D0">
              <w:rPr>
                <w:rFonts w:ascii="Times" w:eastAsia="Times New Roman" w:hAnsi="Times"/>
                <w:sz w:val="20"/>
                <w:szCs w:val="20"/>
              </w:rPr>
              <w:t>6.68e-4</w:t>
            </w:r>
          </w:p>
        </w:tc>
      </w:tr>
    </w:tbl>
    <w:p w14:paraId="014D61FA" w14:textId="77777777" w:rsidR="005951E0" w:rsidRDefault="005951E0">
      <w:r>
        <w:br w:type="page"/>
      </w:r>
    </w:p>
    <w:p w14:paraId="5265528F" w14:textId="77777777" w:rsidR="00900DE7" w:rsidRDefault="00900DE7" w:rsidP="00900DE7">
      <w:pPr>
        <w:pStyle w:val="Heading2"/>
      </w:pPr>
      <w:bookmarkStart w:id="183" w:name="_Toc208071810"/>
      <w:r>
        <w:lastRenderedPageBreak/>
        <w:t>SNG Efficiency Values</w:t>
      </w:r>
      <w:bookmarkEnd w:id="183"/>
    </w:p>
    <w:p w14:paraId="141D287F" w14:textId="77777777" w:rsidR="00900DE7" w:rsidRDefault="00900DE7" w:rsidP="00594603"/>
    <w:p w14:paraId="3DA73CDF" w14:textId="77777777" w:rsidR="009A6D56" w:rsidRDefault="000C5337" w:rsidP="00594603">
      <w:r>
        <w:t>The efficiency values of the detector</w:t>
      </w:r>
      <w:r w:rsidR="00C17FF9">
        <w:t xml:space="preserve"> are both depe</w:t>
      </w:r>
      <w:r w:rsidR="009A6D56">
        <w:t>ndent on energy and ion species, and also the MCP gains.</w:t>
      </w:r>
    </w:p>
    <w:p w14:paraId="53D6FB58" w14:textId="77777777" w:rsidR="009A6D56" w:rsidRDefault="009A6D56" w:rsidP="00594603"/>
    <w:p w14:paraId="797551FB" w14:textId="77777777" w:rsidR="00C17FF9" w:rsidRDefault="009A6D56" w:rsidP="00594603">
      <w:r>
        <w:t>D</w:t>
      </w:r>
      <w:r w:rsidR="00C17FF9">
        <w:t>uring the CAPS team meeting #41 the formula were settled on for general use.</w:t>
      </w:r>
    </w:p>
    <w:p w14:paraId="24D7036B" w14:textId="77777777" w:rsidR="00C17FF9" w:rsidRDefault="00C17FF9" w:rsidP="00594603"/>
    <w:p w14:paraId="67AAF5D0" w14:textId="77777777" w:rsidR="005C1C5A" w:rsidRDefault="005C1C5A" w:rsidP="00594603">
      <w:r>
        <w:t>The efficiency value, eff, for a particular energy (units of eV/q) is given by:</w:t>
      </w:r>
    </w:p>
    <w:p w14:paraId="24A51384" w14:textId="77777777" w:rsidR="005C1C5A" w:rsidRDefault="005C1C5A" w:rsidP="005C1C5A"/>
    <w:p w14:paraId="6BEA7875" w14:textId="77777777" w:rsidR="005C1C5A" w:rsidRDefault="00C17FF9" w:rsidP="005C1C5A">
      <w:r w:rsidRPr="009A6D56">
        <w:t xml:space="preserve">eff = </w:t>
      </w:r>
      <w:r w:rsidR="005C1C5A">
        <w:t xml:space="preserve">c*( </w:t>
      </w:r>
      <w:r w:rsidRPr="009A6D56">
        <w:t>a*ln(</w:t>
      </w:r>
      <w:r w:rsidR="005C1C5A">
        <w:t xml:space="preserve"> (</w:t>
      </w:r>
      <w:r w:rsidRPr="009A6D56">
        <w:t>E</w:t>
      </w:r>
      <w:r w:rsidR="005C1C5A">
        <w:t>/1000)</w:t>
      </w:r>
      <w:r w:rsidRPr="009A6D56">
        <w:t>+14.557) + b</w:t>
      </w:r>
      <w:r w:rsidR="005C1C5A">
        <w:t xml:space="preserve"> )</w:t>
      </w:r>
    </w:p>
    <w:p w14:paraId="1D1C019D" w14:textId="77777777" w:rsidR="005C1C5A" w:rsidRDefault="005C1C5A" w:rsidP="00594603"/>
    <w:p w14:paraId="5676A718" w14:textId="77777777" w:rsidR="005C1C5A" w:rsidRDefault="00C17FF9" w:rsidP="00594603">
      <w:r w:rsidRPr="009A6D56">
        <w:t>where</w:t>
      </w:r>
      <w:r w:rsidR="005C1C5A">
        <w:t>:</w:t>
      </w:r>
    </w:p>
    <w:p w14:paraId="20F5335D" w14:textId="77777777" w:rsidR="005C1C5A" w:rsidRDefault="005C1C5A" w:rsidP="005C1C5A">
      <w:pPr>
        <w:ind w:firstLine="360"/>
      </w:pPr>
      <w:r>
        <w:t>eff is unitless</w:t>
      </w:r>
    </w:p>
    <w:p w14:paraId="79C042FC" w14:textId="77777777" w:rsidR="005C1C5A" w:rsidRDefault="00C17FF9" w:rsidP="005C1C5A">
      <w:pPr>
        <w:ind w:firstLine="360"/>
      </w:pPr>
      <w:r w:rsidRPr="009A6D56">
        <w:t>E i</w:t>
      </w:r>
      <w:r w:rsidR="005C1C5A">
        <w:t>s i</w:t>
      </w:r>
      <w:r w:rsidRPr="009A6D56">
        <w:t>n eV</w:t>
      </w:r>
      <w:r w:rsidR="005C1C5A">
        <w:t>/q</w:t>
      </w:r>
    </w:p>
    <w:p w14:paraId="5FD6B355" w14:textId="77777777" w:rsidR="00C17FF9" w:rsidRDefault="00C17FF9" w:rsidP="005C1C5A">
      <w:pPr>
        <w:ind w:firstLine="360"/>
      </w:pPr>
      <w:r w:rsidRPr="009A6D56">
        <w:t xml:space="preserve">and </w:t>
      </w:r>
      <w:r w:rsidR="005C1C5A">
        <w:t>note that ln is natural log (not log10)</w:t>
      </w:r>
    </w:p>
    <w:p w14:paraId="4AAAB266" w14:textId="3481B70D" w:rsidR="005C1C5A" w:rsidRDefault="005C1C5A" w:rsidP="005C1C5A">
      <w:pPr>
        <w:ind w:firstLine="360"/>
      </w:pPr>
      <w:r>
        <w:t>a and b are ion species dependent values</w:t>
      </w:r>
    </w:p>
    <w:p w14:paraId="118AC9D3" w14:textId="00C20A33" w:rsidR="005C1C5A" w:rsidRDefault="005C1C5A" w:rsidP="005C1C5A">
      <w:pPr>
        <w:ind w:firstLine="360"/>
      </w:pPr>
      <w:r>
        <w:t xml:space="preserve">c is </w:t>
      </w:r>
      <w:r w:rsidR="0068407D">
        <w:t xml:space="preserve">a scaling factor to correct for variations in </w:t>
      </w:r>
      <w:r>
        <w:t>mcp gain</w:t>
      </w:r>
    </w:p>
    <w:p w14:paraId="146D642B" w14:textId="77777777" w:rsidR="005C1C5A" w:rsidRDefault="005C1C5A" w:rsidP="005C1C5A"/>
    <w:p w14:paraId="15BC9818" w14:textId="77777777" w:rsidR="00B100AA" w:rsidRDefault="00B100AA" w:rsidP="00B100AA">
      <w:r>
        <w:t>The CAPS team agreed value for a and b are:</w:t>
      </w:r>
    </w:p>
    <w:p w14:paraId="7F239F9D" w14:textId="77777777" w:rsidR="00B100AA" w:rsidRDefault="00B100AA" w:rsidP="00B100AA"/>
    <w:p w14:paraId="14AF5481" w14:textId="77777777" w:rsidR="00B100AA" w:rsidRDefault="00B100AA" w:rsidP="00B100AA">
      <w:r>
        <w:t>For H</w:t>
      </w:r>
      <w:r w:rsidRPr="00C17FF9">
        <w:rPr>
          <w:vertAlign w:val="superscript"/>
        </w:rPr>
        <w:t>+</w:t>
      </w:r>
      <w:r>
        <w:t xml:space="preserve"> ions,</w:t>
      </w:r>
      <w:r>
        <w:tab/>
        <w:t>a = 0.1110,</w:t>
      </w:r>
      <w:r>
        <w:tab/>
        <w:t xml:space="preserve">b = </w:t>
      </w:r>
      <w:r w:rsidRPr="0001346B">
        <w:t>0.048</w:t>
      </w:r>
    </w:p>
    <w:p w14:paraId="2549A61E" w14:textId="77777777" w:rsidR="00B100AA" w:rsidRDefault="00B100AA" w:rsidP="00B100AA">
      <w:r>
        <w:t>For OH</w:t>
      </w:r>
      <w:r w:rsidRPr="00C17FF9">
        <w:rPr>
          <w:vertAlign w:val="superscript"/>
        </w:rPr>
        <w:t>+</w:t>
      </w:r>
      <w:r>
        <w:t xml:space="preserve"> ions,</w:t>
      </w:r>
      <w:r>
        <w:tab/>
        <w:t xml:space="preserve">a = 0.0665, </w:t>
      </w:r>
      <w:r>
        <w:tab/>
        <w:t xml:space="preserve">b = </w:t>
      </w:r>
      <w:r w:rsidRPr="0001346B">
        <w:t>0.265</w:t>
      </w:r>
    </w:p>
    <w:p w14:paraId="15768ACB" w14:textId="77777777" w:rsidR="00B100AA" w:rsidRDefault="00B100AA" w:rsidP="00B100AA"/>
    <w:p w14:paraId="7FB74291" w14:textId="77777777" w:rsidR="00B100AA" w:rsidRDefault="00B100AA" w:rsidP="00B100AA">
      <w:r>
        <w:t>Although there are many different ion species that can be detected, only these two have been validated.  As such the H</w:t>
      </w:r>
      <w:r w:rsidRPr="00C17FF9">
        <w:rPr>
          <w:vertAlign w:val="superscript"/>
        </w:rPr>
        <w:t>+</w:t>
      </w:r>
      <w:r>
        <w:t xml:space="preserve"> values should be used for all light ion species, and the OH</w:t>
      </w:r>
      <w:r w:rsidRPr="00C17FF9">
        <w:rPr>
          <w:vertAlign w:val="superscript"/>
        </w:rPr>
        <w:t>+</w:t>
      </w:r>
      <w:r>
        <w:t xml:space="preserve"> values should be used for all other ion species.</w:t>
      </w:r>
    </w:p>
    <w:p w14:paraId="56805EAB" w14:textId="77777777" w:rsidR="00B100AA" w:rsidRDefault="00B100AA" w:rsidP="005C1C5A"/>
    <w:p w14:paraId="76184047" w14:textId="36F0EDE6" w:rsidR="0098233B" w:rsidRDefault="00B100AA" w:rsidP="005C1C5A">
      <w:r>
        <w:t>T</w:t>
      </w:r>
      <w:r w:rsidR="005C1C5A" w:rsidRPr="00B100AA">
        <w:t>he SNG’s mcp has been operated at the same mcp level</w:t>
      </w:r>
      <w:r w:rsidR="00CD5B1D" w:rsidRPr="00B100AA">
        <w:t xml:space="preserve"> for most of the mission</w:t>
      </w:r>
      <w:r w:rsidRPr="00B100AA">
        <w:t xml:space="preserve"> (launch </w:t>
      </w:r>
      <w:r>
        <w:t xml:space="preserve">through </w:t>
      </w:r>
      <w:r w:rsidRPr="00B100AA">
        <w:t>to 2012-05-16T03:02:34)</w:t>
      </w:r>
      <w:r w:rsidR="005C1C5A" w:rsidRPr="00B100AA">
        <w:t xml:space="preserve">, </w:t>
      </w:r>
      <w:r w:rsidRPr="00B100AA">
        <w:t>the CAPS team agree that t</w:t>
      </w:r>
      <w:r w:rsidR="0068407D" w:rsidRPr="00B100AA">
        <w:t xml:space="preserve">he scaling factor </w:t>
      </w:r>
      <w:r w:rsidR="0035060C" w:rsidRPr="00B100AA">
        <w:t>is a constant</w:t>
      </w:r>
      <w:r>
        <w:t xml:space="preserve"> for this period</w:t>
      </w:r>
      <w:r w:rsidR="0035060C" w:rsidRPr="00B100AA">
        <w:t>,</w:t>
      </w:r>
      <w:r w:rsidRPr="00B100AA">
        <w:t xml:space="preserve"> </w:t>
      </w:r>
      <w:r w:rsidR="005C1C5A" w:rsidRPr="00B100AA">
        <w:t>c = 0.85</w:t>
      </w:r>
      <w:r w:rsidRPr="00B100AA">
        <w:t>.</w:t>
      </w:r>
    </w:p>
    <w:p w14:paraId="2B092FEF" w14:textId="77777777" w:rsidR="00B100AA" w:rsidRDefault="00B100AA" w:rsidP="005C1C5A"/>
    <w:p w14:paraId="54BA39CE" w14:textId="53E3745C" w:rsidR="00B100AA" w:rsidRDefault="00B100AA" w:rsidP="00B100AA">
      <w:r>
        <w:t>A refined value of c as a function of time has yet to be determined, including for dates after 2012-05-16T03:02:34 when the mcp level was raised, as such the best current advice is to use c = 0.85 for all time periods.  If you publish your results it is advisable to state what calibration values you applied (i.e. a, b, c).</w:t>
      </w:r>
    </w:p>
    <w:p w14:paraId="1A80A803" w14:textId="77777777" w:rsidR="00B100AA" w:rsidRDefault="00B100AA" w:rsidP="005C1C5A"/>
    <w:p w14:paraId="10A069D0" w14:textId="1AC9868C" w:rsidR="00CD5B1D" w:rsidRDefault="0098233B" w:rsidP="00B86ADD">
      <w:r>
        <w:t>However there have been a few occasions when the mcp level dropped for a short period of time, predominately during periapsis.  The first was during SOI when the gain was lowered for a few hours near closest approach to prevent saturating the detector.  In some later approaches the sensor counted too many counts</w:t>
      </w:r>
      <w:r w:rsidR="00B86ADD">
        <w:t xml:space="preserve">, and for </w:t>
      </w:r>
      <w:r w:rsidR="009A7707">
        <w:t>its</w:t>
      </w:r>
      <w:r w:rsidR="00B86ADD">
        <w:t xml:space="preserve"> own safety dropped the mcp level for a period of time before returning to </w:t>
      </w:r>
      <w:r w:rsidR="009A7707">
        <w:t>its</w:t>
      </w:r>
      <w:r w:rsidR="00B86ADD">
        <w:t xml:space="preserve"> nominal value.  These are very rare occasions and not usually ones encountered.  However the ANC object HVU2_ST_DAC can be monitored as this indicates the mcp level.  Nominal (i.e. c = 0.85) has an HVU2_ST_DAC around -</w:t>
      </w:r>
      <w:r w:rsidR="00B86ADD" w:rsidRPr="00B86ADD">
        <w:t>2611.756104</w:t>
      </w:r>
      <w:r w:rsidR="00B86ADD">
        <w:t xml:space="preserve"> Volts.  If it’s more than 30 V different </w:t>
      </w:r>
      <w:r w:rsidR="00B45230">
        <w:t>(mcp steps in intervals of  ~70.6 or 98.8</w:t>
      </w:r>
      <w:r w:rsidR="00B86ADD">
        <w:t xml:space="preserve"> V) you know </w:t>
      </w:r>
      <w:r w:rsidR="00B86ADD">
        <w:lastRenderedPageBreak/>
        <w:t xml:space="preserve">that you must adjust your value for c accordingly, using the nearest mcp gain test.  </w:t>
      </w:r>
      <w:r w:rsidR="00B45230">
        <w:t>The operations team does not calculate the c value for these rare cases</w:t>
      </w:r>
      <w:r w:rsidR="00B86ADD">
        <w:t>.</w:t>
      </w:r>
    </w:p>
    <w:p w14:paraId="14C91AF6" w14:textId="77777777" w:rsidR="00B86ADD" w:rsidRDefault="00B86ADD" w:rsidP="00B86ADD"/>
    <w:p w14:paraId="42733A87" w14:textId="4CB82346" w:rsidR="005C1C5A" w:rsidRDefault="0068407D" w:rsidP="005C1C5A">
      <w:r>
        <w:t xml:space="preserve">[For more information on the scaling factor see the ELS scaling factor </w:t>
      </w:r>
      <w:r w:rsidR="00356D00">
        <w:t>section</w:t>
      </w:r>
      <w:r w:rsidR="0098233B">
        <w:t xml:space="preserve"> </w:t>
      </w:r>
      <w:r w:rsidR="0098233B">
        <w:fldChar w:fldCharType="begin"/>
      </w:r>
      <w:r w:rsidR="0098233B">
        <w:instrText xml:space="preserve"> REF _Ref191708200 \n \h </w:instrText>
      </w:r>
      <w:r w:rsidR="0098233B">
        <w:fldChar w:fldCharType="separate"/>
      </w:r>
      <w:r w:rsidR="00EC706D">
        <w:t>9.4</w:t>
      </w:r>
      <w:r w:rsidR="0098233B">
        <w:fldChar w:fldCharType="end"/>
      </w:r>
      <w:r w:rsidR="0098233B">
        <w:t>.</w:t>
      </w:r>
      <w:r>
        <w:t xml:space="preserve">  However there are far </w:t>
      </w:r>
      <w:r w:rsidR="00AA587C">
        <w:t>fewer</w:t>
      </w:r>
      <w:r>
        <w:t xml:space="preserve"> </w:t>
      </w:r>
      <w:r w:rsidR="00AA587C">
        <w:t>ions than electrons measured, hence the IMS mcps have not aged enough yet to cause a decrease in gain, as such this value is currently considered to be constant for the entire mission.]</w:t>
      </w:r>
    </w:p>
    <w:p w14:paraId="60EF9900" w14:textId="290EAD5D" w:rsidR="005951E0" w:rsidRDefault="005951E0"/>
    <w:p w14:paraId="62CD7282" w14:textId="77777777" w:rsidR="00594603" w:rsidRDefault="00594603" w:rsidP="008845C9">
      <w:pPr>
        <w:pStyle w:val="Heading2"/>
        <w:tabs>
          <w:tab w:val="num" w:pos="576"/>
        </w:tabs>
      </w:pPr>
      <w:bookmarkStart w:id="184" w:name="_Toc167941395"/>
      <w:bookmarkStart w:id="185" w:name="_Toc208071811"/>
      <w:r>
        <w:t>Converting counts to scientific units</w:t>
      </w:r>
      <w:bookmarkEnd w:id="184"/>
      <w:bookmarkEnd w:id="185"/>
    </w:p>
    <w:p w14:paraId="7EAED970" w14:textId="77777777" w:rsidR="00594603" w:rsidRDefault="00594603" w:rsidP="008845C9">
      <w:pPr>
        <w:pStyle w:val="Heading3"/>
        <w:tabs>
          <w:tab w:val="num" w:pos="720"/>
        </w:tabs>
      </w:pPr>
      <w:bookmarkStart w:id="186" w:name="_Ref198980493"/>
      <w:bookmarkStart w:id="187" w:name="_Toc167941396"/>
      <w:bookmarkStart w:id="188" w:name="_Ref191980466"/>
      <w:bookmarkStart w:id="189" w:name="_Ref207703438"/>
      <w:bookmarkStart w:id="190" w:name="_Toc208071812"/>
      <w:r>
        <w:t>‘Counts per accumulation’ to ‘Counts per second</w:t>
      </w:r>
      <w:bookmarkEnd w:id="186"/>
      <w:r>
        <w:t>’</w:t>
      </w:r>
      <w:bookmarkEnd w:id="187"/>
      <w:bookmarkEnd w:id="188"/>
      <w:bookmarkEnd w:id="189"/>
      <w:bookmarkEnd w:id="190"/>
    </w:p>
    <w:p w14:paraId="14D89354" w14:textId="77777777" w:rsidR="00594603" w:rsidRDefault="00594603" w:rsidP="00594603"/>
    <w:p w14:paraId="5398B7E2" w14:textId="1B025E0B" w:rsidR="00594603" w:rsidRDefault="00594603" w:rsidP="00594603">
      <w:r>
        <w:t>This has to be worked out per energy bin or summed energy bin within the sweep – you can not guarantee that the entire HV sweep will have bins all of the same accumulation time.</w:t>
      </w:r>
      <w:r w:rsidR="00CD5B1D">
        <w:t xml:space="preserve">  (If the data has no summing at all then they are all the same.)</w:t>
      </w:r>
    </w:p>
    <w:p w14:paraId="24D3460D" w14:textId="77777777" w:rsidR="00594603" w:rsidRDefault="00594603" w:rsidP="00594603"/>
    <w:p w14:paraId="5833183E" w14:textId="77777777" w:rsidR="00594603" w:rsidRDefault="00594603" w:rsidP="00594603">
      <w:r>
        <w:t xml:space="preserve">SNG Accumulation time in seconds of Energy bin # </w:t>
      </w:r>
      <w:r w:rsidRPr="00AA0C2E">
        <w:rPr>
          <w:i/>
        </w:rPr>
        <w:t>bin</w:t>
      </w:r>
      <w:r>
        <w:t>= dt(</w:t>
      </w:r>
      <w:r w:rsidRPr="00AA0C2E">
        <w:rPr>
          <w:i/>
        </w:rPr>
        <w:t>bin</w:t>
      </w:r>
      <w:r>
        <w:t>) where:</w:t>
      </w:r>
    </w:p>
    <w:p w14:paraId="3B35F337" w14:textId="77777777" w:rsidR="00594603" w:rsidRDefault="00594603" w:rsidP="00594603">
      <w:pPr>
        <w:rPr>
          <w:sz w:val="20"/>
          <w:szCs w:val="20"/>
        </w:rPr>
      </w:pPr>
    </w:p>
    <w:p w14:paraId="7732A3F2" w14:textId="0801893B" w:rsidR="00D5332B" w:rsidRDefault="00D5332B" w:rsidP="00594603">
      <w:pPr>
        <w:rPr>
          <w:sz w:val="20"/>
          <w:szCs w:val="20"/>
        </w:rPr>
      </w:pPr>
      <w:r>
        <w:rPr>
          <w:sz w:val="20"/>
          <w:szCs w:val="20"/>
        </w:rPr>
        <w:t>If TELEMETRY_MODE is not 132</w:t>
      </w:r>
    </w:p>
    <w:p w14:paraId="1FC06604" w14:textId="77777777" w:rsidR="00594603" w:rsidRPr="00AA0C2E" w:rsidRDefault="00594603" w:rsidP="00594603">
      <w:pPr>
        <w:rPr>
          <w:sz w:val="20"/>
          <w:szCs w:val="20"/>
        </w:rPr>
      </w:pPr>
      <w:r w:rsidRPr="00AA0C2E">
        <w:rPr>
          <w:sz w:val="20"/>
          <w:szCs w:val="20"/>
        </w:rPr>
        <w:t>dt(</w:t>
      </w:r>
      <w:r w:rsidRPr="00AA0C2E">
        <w:rPr>
          <w:i/>
          <w:sz w:val="20"/>
          <w:szCs w:val="20"/>
        </w:rPr>
        <w:t>bin</w:t>
      </w:r>
      <w:r w:rsidRPr="00AA0C2E">
        <w:rPr>
          <w:sz w:val="20"/>
          <w:szCs w:val="20"/>
        </w:rPr>
        <w:t>) =</w:t>
      </w:r>
      <w:r w:rsidRPr="00AA0C2E">
        <w:rPr>
          <w:sz w:val="20"/>
          <w:szCs w:val="20"/>
        </w:rPr>
        <w:tab/>
      </w:r>
      <w:r>
        <w:rPr>
          <w:sz w:val="20"/>
          <w:szCs w:val="20"/>
        </w:rPr>
        <w:t xml:space="preserve"> ( 7 / 8 ) * ( 4 / 64) * </w:t>
      </w:r>
      <w:r w:rsidRPr="00AA0C2E">
        <w:rPr>
          <w:sz w:val="20"/>
          <w:szCs w:val="20"/>
        </w:rPr>
        <w:t>(LAST_ENERGY_STEP(</w:t>
      </w:r>
      <w:r w:rsidRPr="00AA0C2E">
        <w:rPr>
          <w:i/>
          <w:sz w:val="20"/>
          <w:szCs w:val="20"/>
        </w:rPr>
        <w:t>bin</w:t>
      </w:r>
      <w:r w:rsidRPr="00AA0C2E">
        <w:rPr>
          <w:sz w:val="20"/>
          <w:szCs w:val="20"/>
        </w:rPr>
        <w:t>) - FIRST_ENERGY_STEP(</w:t>
      </w:r>
      <w:r w:rsidRPr="00AA0C2E">
        <w:rPr>
          <w:i/>
          <w:sz w:val="20"/>
          <w:szCs w:val="20"/>
        </w:rPr>
        <w:t>bin</w:t>
      </w:r>
      <w:r w:rsidRPr="00AA0C2E">
        <w:rPr>
          <w:sz w:val="20"/>
          <w:szCs w:val="20"/>
        </w:rPr>
        <w:t>) + 1) * …</w:t>
      </w:r>
    </w:p>
    <w:p w14:paraId="3316638C" w14:textId="77777777" w:rsidR="00594603" w:rsidRDefault="00594603" w:rsidP="00594603">
      <w:pPr>
        <w:ind w:left="720" w:firstLine="720"/>
        <w:rPr>
          <w:sz w:val="20"/>
          <w:szCs w:val="20"/>
        </w:rPr>
      </w:pPr>
      <w:r w:rsidRPr="00AA0C2E">
        <w:rPr>
          <w:sz w:val="20"/>
          <w:szCs w:val="20"/>
        </w:rPr>
        <w:t>(LAST_AZIMUTH_VALUE(</w:t>
      </w:r>
      <w:r w:rsidRPr="00AA0C2E">
        <w:rPr>
          <w:i/>
          <w:sz w:val="20"/>
          <w:szCs w:val="20"/>
        </w:rPr>
        <w:t>bin</w:t>
      </w:r>
      <w:r w:rsidRPr="00AA0C2E">
        <w:rPr>
          <w:sz w:val="20"/>
          <w:szCs w:val="20"/>
        </w:rPr>
        <w:t>) - FIRST_AZIMUTH_VALUE(</w:t>
      </w:r>
      <w:r w:rsidRPr="00AA0C2E">
        <w:rPr>
          <w:i/>
          <w:sz w:val="20"/>
          <w:szCs w:val="20"/>
        </w:rPr>
        <w:t>bin</w:t>
      </w:r>
      <w:r w:rsidRPr="00AA0C2E">
        <w:rPr>
          <w:sz w:val="20"/>
          <w:szCs w:val="20"/>
        </w:rPr>
        <w:t>) + 1)</w:t>
      </w:r>
    </w:p>
    <w:p w14:paraId="66E30824" w14:textId="77777777" w:rsidR="00D5332B" w:rsidRDefault="00D5332B" w:rsidP="00EF3A0E">
      <w:pPr>
        <w:rPr>
          <w:sz w:val="20"/>
          <w:szCs w:val="20"/>
        </w:rPr>
      </w:pPr>
    </w:p>
    <w:p w14:paraId="5FB1BC8A" w14:textId="7DD0CEF7" w:rsidR="00D5332B" w:rsidRDefault="00D5332B" w:rsidP="00EF3A0E">
      <w:pPr>
        <w:rPr>
          <w:sz w:val="20"/>
          <w:szCs w:val="20"/>
        </w:rPr>
      </w:pPr>
      <w:r>
        <w:rPr>
          <w:sz w:val="20"/>
          <w:szCs w:val="20"/>
        </w:rPr>
        <w:t>or IF TELEMETRY_MODE = 132</w:t>
      </w:r>
    </w:p>
    <w:p w14:paraId="4F616CB7" w14:textId="409AEF8C" w:rsidR="00EF3A0E" w:rsidRPr="00AA0C2E" w:rsidRDefault="00EF3A0E" w:rsidP="00EF3A0E">
      <w:pPr>
        <w:rPr>
          <w:sz w:val="20"/>
          <w:szCs w:val="20"/>
        </w:rPr>
      </w:pPr>
      <w:r w:rsidRPr="00AA0C2E">
        <w:rPr>
          <w:sz w:val="20"/>
          <w:szCs w:val="20"/>
        </w:rPr>
        <w:t>dt(</w:t>
      </w:r>
      <w:r w:rsidRPr="00AA0C2E">
        <w:rPr>
          <w:i/>
          <w:sz w:val="20"/>
          <w:szCs w:val="20"/>
        </w:rPr>
        <w:t>bin</w:t>
      </w:r>
      <w:r w:rsidRPr="00AA0C2E">
        <w:rPr>
          <w:sz w:val="20"/>
          <w:szCs w:val="20"/>
        </w:rPr>
        <w:t>) =</w:t>
      </w:r>
      <w:r w:rsidRPr="00AA0C2E">
        <w:rPr>
          <w:sz w:val="20"/>
          <w:szCs w:val="20"/>
        </w:rPr>
        <w:tab/>
      </w:r>
      <w:r>
        <w:rPr>
          <w:sz w:val="20"/>
          <w:szCs w:val="20"/>
        </w:rPr>
        <w:t xml:space="preserve"> </w:t>
      </w:r>
      <w:r w:rsidR="00D5332B">
        <w:rPr>
          <w:sz w:val="20"/>
          <w:szCs w:val="20"/>
        </w:rPr>
        <w:t>2*</w:t>
      </w:r>
      <w:r>
        <w:rPr>
          <w:sz w:val="20"/>
          <w:szCs w:val="20"/>
        </w:rPr>
        <w:t xml:space="preserve">( 7 / 8 ) * ( 4 / 64) * </w:t>
      </w:r>
      <w:r w:rsidRPr="00AA0C2E">
        <w:rPr>
          <w:sz w:val="20"/>
          <w:szCs w:val="20"/>
        </w:rPr>
        <w:t>(LAST_ENERGY_STEP(</w:t>
      </w:r>
      <w:r w:rsidRPr="00AA0C2E">
        <w:rPr>
          <w:i/>
          <w:sz w:val="20"/>
          <w:szCs w:val="20"/>
        </w:rPr>
        <w:t>bin</w:t>
      </w:r>
      <w:r w:rsidRPr="00AA0C2E">
        <w:rPr>
          <w:sz w:val="20"/>
          <w:szCs w:val="20"/>
        </w:rPr>
        <w:t>) - FIRST_ENERGY_STEP(</w:t>
      </w:r>
      <w:r w:rsidRPr="00AA0C2E">
        <w:rPr>
          <w:i/>
          <w:sz w:val="20"/>
          <w:szCs w:val="20"/>
        </w:rPr>
        <w:t>bin</w:t>
      </w:r>
      <w:r w:rsidRPr="00AA0C2E">
        <w:rPr>
          <w:sz w:val="20"/>
          <w:szCs w:val="20"/>
        </w:rPr>
        <w:t>) + 1) * …</w:t>
      </w:r>
    </w:p>
    <w:p w14:paraId="67948E4E" w14:textId="77777777" w:rsidR="00EF3A0E" w:rsidRDefault="00EF3A0E" w:rsidP="00EF3A0E">
      <w:pPr>
        <w:ind w:left="720" w:firstLine="720"/>
        <w:rPr>
          <w:sz w:val="20"/>
          <w:szCs w:val="20"/>
        </w:rPr>
      </w:pPr>
      <w:r w:rsidRPr="00AA0C2E">
        <w:rPr>
          <w:sz w:val="20"/>
          <w:szCs w:val="20"/>
        </w:rPr>
        <w:t>(LAST_AZIMUTH_VALUE(</w:t>
      </w:r>
      <w:r w:rsidRPr="00AA0C2E">
        <w:rPr>
          <w:i/>
          <w:sz w:val="20"/>
          <w:szCs w:val="20"/>
        </w:rPr>
        <w:t>bin</w:t>
      </w:r>
      <w:r w:rsidRPr="00AA0C2E">
        <w:rPr>
          <w:sz w:val="20"/>
          <w:szCs w:val="20"/>
        </w:rPr>
        <w:t>) - FIRST_AZIMUTH_VALUE(</w:t>
      </w:r>
      <w:r w:rsidRPr="00AA0C2E">
        <w:rPr>
          <w:i/>
          <w:sz w:val="20"/>
          <w:szCs w:val="20"/>
        </w:rPr>
        <w:t>bin</w:t>
      </w:r>
      <w:r w:rsidRPr="00AA0C2E">
        <w:rPr>
          <w:sz w:val="20"/>
          <w:szCs w:val="20"/>
        </w:rPr>
        <w:t>) + 1)</w:t>
      </w:r>
    </w:p>
    <w:p w14:paraId="492440C5" w14:textId="77777777" w:rsidR="00EF3A0E" w:rsidRDefault="00EF3A0E" w:rsidP="00EF3A0E">
      <w:pPr>
        <w:ind w:left="720" w:firstLine="720"/>
        <w:rPr>
          <w:sz w:val="20"/>
          <w:szCs w:val="20"/>
        </w:rPr>
      </w:pPr>
    </w:p>
    <w:p w14:paraId="6EE2F5F3" w14:textId="77777777" w:rsidR="00EF3A0E" w:rsidRDefault="00EF3A0E" w:rsidP="00A142E4"/>
    <w:p w14:paraId="529FE2F2" w14:textId="213D3E26" w:rsidR="00D5332B" w:rsidRDefault="00D5332B" w:rsidP="00A142E4">
      <w:r>
        <w:t>The if statement is for whether anode-summing is going on or not, which only occurs during TELEMETRY_MODE 132.  The effect of summing anodes merely doubles the accumulation time per record.</w:t>
      </w:r>
    </w:p>
    <w:p w14:paraId="0A9C25BF" w14:textId="77777777" w:rsidR="00D5332B" w:rsidRDefault="00D5332B" w:rsidP="00A142E4"/>
    <w:p w14:paraId="41F4FE85" w14:textId="77777777" w:rsidR="00A142E4" w:rsidRDefault="00A142E4" w:rsidP="00A142E4">
      <w:r>
        <w:t xml:space="preserve">To convert counts per seconds to counts per accumulation you divide by </w:t>
      </w:r>
      <w:r w:rsidRPr="00815B5D">
        <w:rPr>
          <w:i/>
        </w:rPr>
        <w:t>dt</w:t>
      </w:r>
      <w:r>
        <w:t>:</w:t>
      </w:r>
    </w:p>
    <w:p w14:paraId="6ED515B8" w14:textId="77777777" w:rsidR="00A142E4" w:rsidRDefault="00A142E4" w:rsidP="00A142E4"/>
    <w:p w14:paraId="7FAF3923" w14:textId="77777777" w:rsidR="00A142E4" w:rsidRDefault="00EC706D" w:rsidP="00A142E4">
      <w:pPr>
        <w:rPr>
          <w:position w:val="-24"/>
        </w:rPr>
      </w:pPr>
      <w:r>
        <w:rPr>
          <w:position w:val="-24"/>
        </w:rPr>
        <w:pict w14:anchorId="618D21DE">
          <v:shape id="_x0000_i1034" type="#_x0000_t75" style="width:58pt;height:31pt">
            <v:imagedata r:id="rId45" o:title=""/>
          </v:shape>
        </w:pict>
      </w:r>
    </w:p>
    <w:p w14:paraId="7461F67B" w14:textId="77777777" w:rsidR="00AA23E2" w:rsidRDefault="00AA23E2" w:rsidP="00A142E4">
      <w:pPr>
        <w:rPr>
          <w:position w:val="-24"/>
        </w:rPr>
      </w:pPr>
    </w:p>
    <w:p w14:paraId="6D39D2E1" w14:textId="06DAF94F" w:rsidR="00AA23E2" w:rsidRDefault="00AA23E2" w:rsidP="00AA23E2">
      <w:pPr>
        <w:pStyle w:val="Heading3"/>
      </w:pPr>
      <w:bookmarkStart w:id="191" w:name="_Ref208058554"/>
      <w:bookmarkStart w:id="192" w:name="_Toc208071813"/>
      <w:r>
        <w:t>PSD, DEF and DNF</w:t>
      </w:r>
      <w:bookmarkEnd w:id="191"/>
      <w:bookmarkEnd w:id="192"/>
    </w:p>
    <w:p w14:paraId="5E5BE7DD" w14:textId="77777777" w:rsidR="00AA23E2" w:rsidRDefault="00AA23E2" w:rsidP="00A142E4"/>
    <w:p w14:paraId="42243027" w14:textId="36EDB85F" w:rsidR="005951E0" w:rsidRPr="00B100AA" w:rsidRDefault="00AA23E2">
      <w:r>
        <w:t>Further conversion to scientific units is complicated for SNG data, predomina</w:t>
      </w:r>
      <w:r w:rsidR="008B280C">
        <w:t>n</w:t>
      </w:r>
      <w:r>
        <w:t>tly because we don’t know which ion species are present.</w:t>
      </w:r>
      <w:bookmarkStart w:id="193" w:name="_Toc167941397"/>
      <w:bookmarkStart w:id="194" w:name="_Ref191709091"/>
      <w:bookmarkStart w:id="195" w:name="_Ref191710900"/>
      <w:r w:rsidR="005951E0">
        <w:br w:type="page"/>
      </w:r>
    </w:p>
    <w:p w14:paraId="7CF5BF42" w14:textId="0292506E" w:rsidR="00594603" w:rsidRDefault="00594603" w:rsidP="008845C9">
      <w:pPr>
        <w:pStyle w:val="Heading3"/>
        <w:tabs>
          <w:tab w:val="num" w:pos="720"/>
        </w:tabs>
      </w:pPr>
      <w:bookmarkStart w:id="196" w:name="_Toc208071814"/>
      <w:r>
        <w:lastRenderedPageBreak/>
        <w:t>‘Counts’ to/from ‘Phase Space Density’</w:t>
      </w:r>
      <w:bookmarkEnd w:id="193"/>
      <w:bookmarkEnd w:id="194"/>
      <w:bookmarkEnd w:id="195"/>
      <w:bookmarkEnd w:id="196"/>
    </w:p>
    <w:p w14:paraId="7AB7392A" w14:textId="77777777" w:rsidR="00594603" w:rsidRDefault="00594603" w:rsidP="00594603"/>
    <w:p w14:paraId="6218F991" w14:textId="77777777" w:rsidR="00594603" w:rsidRDefault="00594603" w:rsidP="00594603">
      <w:r>
        <w:t>For a single ion species in the plasma environment:</w:t>
      </w:r>
    </w:p>
    <w:p w14:paraId="732B0C82" w14:textId="77777777" w:rsidR="00594603" w:rsidRDefault="00594603" w:rsidP="00594603"/>
    <w:p w14:paraId="558BD973" w14:textId="50C624A6" w:rsidR="00594603" w:rsidRPr="009B51C8" w:rsidRDefault="00AA23E2" w:rsidP="00B45405">
      <w:pPr>
        <w:jc w:val="center"/>
        <w:rPr>
          <w:lang w:val="nl-NL"/>
        </w:rPr>
      </w:pPr>
      <w:r>
        <w:rPr>
          <w:lang w:val="nl-NL"/>
        </w:rPr>
        <w:t>C</w:t>
      </w:r>
      <w:r w:rsidR="000C3B41">
        <w:rPr>
          <w:lang w:val="nl-NL"/>
        </w:rPr>
        <w:t>(species)</w:t>
      </w:r>
      <w:r w:rsidR="00594603" w:rsidRPr="009B51C8">
        <w:rPr>
          <w:lang w:val="nl-NL"/>
        </w:rPr>
        <w:t xml:space="preserve"> =  dt  *  Eff(species,E)  *  G(E)  *  v(species,E)^4 *  f(species,E)</w:t>
      </w:r>
    </w:p>
    <w:p w14:paraId="7122054A" w14:textId="77777777" w:rsidR="00594603" w:rsidRPr="009B51C8" w:rsidRDefault="00594603" w:rsidP="00594603">
      <w:pPr>
        <w:rPr>
          <w:lang w:val="nl-NL"/>
        </w:rPr>
      </w:pPr>
    </w:p>
    <w:p w14:paraId="4131D308" w14:textId="77777777" w:rsidR="00594603" w:rsidRDefault="00594603" w:rsidP="00594603">
      <w:r>
        <w:t>Where:</w:t>
      </w:r>
    </w:p>
    <w:p w14:paraId="2F79AA28" w14:textId="7F410BA1" w:rsidR="00594603" w:rsidRDefault="00AA23E2" w:rsidP="00594603">
      <w:r>
        <w:rPr>
          <w:lang w:val="nl-NL"/>
        </w:rPr>
        <w:t>C</w:t>
      </w:r>
      <w:r w:rsidRPr="009B51C8">
        <w:rPr>
          <w:lang w:val="nl-NL"/>
        </w:rPr>
        <w:t xml:space="preserve"> </w:t>
      </w:r>
      <w:r w:rsidR="00594603">
        <w:t>is the measured counts in the time d</w:t>
      </w:r>
      <w:r>
        <w:t>t at energy E, for a particular ion species.</w:t>
      </w:r>
    </w:p>
    <w:p w14:paraId="6981889C" w14:textId="4F5B8D7C" w:rsidR="00594603" w:rsidRDefault="00AA23E2" w:rsidP="00594603">
      <w:r>
        <w:t>Eff is the efficiency at energy E</w:t>
      </w:r>
      <w:r w:rsidR="00594603">
        <w:t xml:space="preserve"> for the given species</w:t>
      </w:r>
    </w:p>
    <w:p w14:paraId="2962BED6" w14:textId="38C602B0" w:rsidR="00594603" w:rsidRDefault="00594603" w:rsidP="00594603">
      <w:r>
        <w:t xml:space="preserve">G is the Geometric Factor </w:t>
      </w:r>
      <w:r w:rsidR="00AA23E2">
        <w:t>at energy E</w:t>
      </w:r>
    </w:p>
    <w:p w14:paraId="4C3FDC60" w14:textId="77777777" w:rsidR="00594603" w:rsidRDefault="00594603" w:rsidP="00594603">
      <w:r>
        <w:t>f is the Phase Space Density (distribution function) of bin ‘E’ for the given species</w:t>
      </w:r>
    </w:p>
    <w:p w14:paraId="48F63766" w14:textId="77777777" w:rsidR="00594603" w:rsidRDefault="00594603" w:rsidP="00594603">
      <w:r>
        <w:t>v is the velocity of the molecule for any energy bin, given by:</w:t>
      </w:r>
    </w:p>
    <w:p w14:paraId="64A7B1F5" w14:textId="5000D858" w:rsidR="000022BC" w:rsidRPr="00FD0F15" w:rsidRDefault="00FD0F15" w:rsidP="00594603">
      <w:pPr>
        <w:jc w:val="center"/>
      </w:pPr>
      <w:r>
        <w:rPr>
          <w:noProof/>
        </w:rPr>
        <w:drawing>
          <wp:inline distT="0" distB="0" distL="0" distR="0" wp14:anchorId="7C57D2EA" wp14:editId="5ABF5D46">
            <wp:extent cx="2560320" cy="546100"/>
            <wp:effectExtent l="0" t="0" r="0" b="1270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rotWithShape="1">
                    <a:blip r:embed="rId46">
                      <a:extLst>
                        <a:ext uri="{28A0092B-C50C-407E-A947-70E740481C1C}">
                          <a14:useLocalDpi xmlns:a14="http://schemas.microsoft.com/office/drawing/2010/main" val="0"/>
                        </a:ext>
                      </a:extLst>
                    </a:blip>
                    <a:srcRect l="3" r="53331"/>
                    <a:stretch/>
                  </pic:blipFill>
                  <pic:spPr bwMode="auto">
                    <a:xfrm>
                      <a:off x="0" y="0"/>
                      <a:ext cx="2560320" cy="546100"/>
                    </a:xfrm>
                    <a:prstGeom prst="rect">
                      <a:avLst/>
                    </a:prstGeom>
                    <a:noFill/>
                    <a:ln>
                      <a:noFill/>
                    </a:ln>
                    <a:extLst>
                      <a:ext uri="{53640926-AAD7-44d8-BBD7-CCE9431645EC}">
                        <a14:shadowObscured xmlns:a14="http://schemas.microsoft.com/office/drawing/2010/main"/>
                      </a:ext>
                    </a:extLst>
                  </pic:spPr>
                </pic:pic>
              </a:graphicData>
            </a:graphic>
          </wp:inline>
        </w:drawing>
      </w:r>
    </w:p>
    <w:p w14:paraId="24F90A47" w14:textId="15FCE8D3" w:rsidR="00FD0F15" w:rsidRPr="00FD0F15" w:rsidRDefault="00FD0F15" w:rsidP="00A371C9">
      <w:pPr>
        <w:jc w:val="center"/>
      </w:pPr>
      <w:r>
        <w:rPr>
          <w:noProof/>
        </w:rPr>
        <w:drawing>
          <wp:inline distT="0" distB="0" distL="0" distR="0" wp14:anchorId="72745E0B" wp14:editId="5DCE132C">
            <wp:extent cx="2834640" cy="447040"/>
            <wp:effectExtent l="0" t="0" r="10160" b="1016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rotWithShape="1">
                    <a:blip r:embed="rId47">
                      <a:extLst>
                        <a:ext uri="{28A0092B-C50C-407E-A947-70E740481C1C}">
                          <a14:useLocalDpi xmlns:a14="http://schemas.microsoft.com/office/drawing/2010/main" val="0"/>
                        </a:ext>
                      </a:extLst>
                    </a:blip>
                    <a:srcRect l="3" r="48331"/>
                    <a:stretch/>
                  </pic:blipFill>
                  <pic:spPr bwMode="auto">
                    <a:xfrm>
                      <a:off x="0" y="0"/>
                      <a:ext cx="2834640" cy="447040"/>
                    </a:xfrm>
                    <a:prstGeom prst="rect">
                      <a:avLst/>
                    </a:prstGeom>
                    <a:noFill/>
                    <a:ln>
                      <a:noFill/>
                    </a:ln>
                    <a:extLst>
                      <a:ext uri="{53640926-AAD7-44d8-BBD7-CCE9431645EC}">
                        <a14:shadowObscured xmlns:a14="http://schemas.microsoft.com/office/drawing/2010/main"/>
                      </a:ext>
                    </a:extLst>
                  </pic:spPr>
                </pic:pic>
              </a:graphicData>
            </a:graphic>
          </wp:inline>
        </w:drawing>
      </w:r>
    </w:p>
    <w:p w14:paraId="3C9BB221" w14:textId="2092B5F0" w:rsidR="00594603" w:rsidRDefault="00594603" w:rsidP="00594603">
      <w:r>
        <w:t xml:space="preserve">  </w:t>
      </w:r>
      <w:r w:rsidR="004F796B">
        <w:t xml:space="preserve">    Remember to convert Energy_B</w:t>
      </w:r>
      <w:r>
        <w:t xml:space="preserve">in in eV </w:t>
      </w:r>
      <w:r w:rsidR="009A5BFA">
        <w:t>into</w:t>
      </w:r>
      <w:r>
        <w:t xml:space="preserve"> Joules for this calculation.</w:t>
      </w:r>
    </w:p>
    <w:p w14:paraId="3C0D66EB" w14:textId="77777777" w:rsidR="00594603" w:rsidRDefault="00594603" w:rsidP="00594603"/>
    <w:p w14:paraId="525B1C9C" w14:textId="00141032" w:rsidR="00AA23E2" w:rsidRDefault="00A371C9" w:rsidP="00594603">
      <w:r>
        <w:t xml:space="preserve">Note 1: </w:t>
      </w:r>
      <w:r w:rsidR="00AA23E2">
        <w:t>This also assumes that you have already corrected your counts, C, for the effects of cross talk.</w:t>
      </w:r>
    </w:p>
    <w:p w14:paraId="07B5643D" w14:textId="77777777" w:rsidR="00B45230" w:rsidRDefault="00B45230" w:rsidP="00594603"/>
    <w:p w14:paraId="18920B58" w14:textId="3BF96AF5" w:rsidR="000C3B41" w:rsidRDefault="00A371C9" w:rsidP="00594603">
      <w:r>
        <w:t>Note 2: This formula differs</w:t>
      </w:r>
      <w:r w:rsidR="000C3B41">
        <w:t xml:space="preserve"> to that quoted for E</w:t>
      </w:r>
      <w:r>
        <w:t>LS (</w:t>
      </w:r>
      <w:r w:rsidR="000C3B41">
        <w:t xml:space="preserve">section </w:t>
      </w:r>
      <w:r w:rsidR="004C2453">
        <w:fldChar w:fldCharType="begin"/>
      </w:r>
      <w:r w:rsidR="004C2453">
        <w:instrText xml:space="preserve"> REF _Ref203115629 \r \h </w:instrText>
      </w:r>
      <w:r w:rsidR="004C2453">
        <w:fldChar w:fldCharType="separate"/>
      </w:r>
      <w:r w:rsidR="00EC706D">
        <w:t>9.3.5</w:t>
      </w:r>
      <w:r w:rsidR="004C2453">
        <w:fldChar w:fldCharType="end"/>
      </w:r>
      <w:r>
        <w:t>)</w:t>
      </w:r>
      <w:r w:rsidR="004C2453">
        <w:t xml:space="preserve"> </w:t>
      </w:r>
      <w:r w:rsidR="000C3B41">
        <w:t>by a factor of 2.</w:t>
      </w:r>
    </w:p>
    <w:p w14:paraId="3B0BE4F3" w14:textId="77777777" w:rsidR="00AA23E2" w:rsidRDefault="00AA23E2" w:rsidP="00594603"/>
    <w:p w14:paraId="6932116C" w14:textId="77777777" w:rsidR="00594603" w:rsidRDefault="00594603" w:rsidP="00594603">
      <w:r>
        <w:t>If multiple species are present then the equation becomes:</w:t>
      </w:r>
    </w:p>
    <w:p w14:paraId="40D34416" w14:textId="5D54A557" w:rsidR="00594603" w:rsidRPr="009B51C8" w:rsidRDefault="00AA23E2" w:rsidP="00F8396C">
      <w:pPr>
        <w:rPr>
          <w:lang w:val="nl-NL"/>
        </w:rPr>
      </w:pPr>
      <w:r>
        <w:rPr>
          <w:lang w:val="nl-NL"/>
        </w:rPr>
        <w:t>Total Counts</w:t>
      </w:r>
      <w:r w:rsidR="000022BC">
        <w:rPr>
          <w:lang w:val="nl-NL"/>
        </w:rPr>
        <w:t xml:space="preserve"> =</w:t>
      </w:r>
      <w:r w:rsidR="000022BC">
        <w:rPr>
          <w:lang w:val="nl-NL"/>
        </w:rPr>
        <w:tab/>
        <w:t>dt * Eff(species_1,E) * G(E) * v(species_1,E)^4 *</w:t>
      </w:r>
      <w:r w:rsidR="00594603" w:rsidRPr="009B51C8">
        <w:rPr>
          <w:lang w:val="nl-NL"/>
        </w:rPr>
        <w:t xml:space="preserve"> f(species_1,E) + </w:t>
      </w:r>
      <w:r w:rsidR="00594603" w:rsidRPr="00487A42">
        <w:rPr>
          <w:rFonts w:ascii="Courier New" w:hAnsi="Courier New" w:cs="Courier New"/>
          <w:noProof/>
          <w:color w:val="C0C0C0"/>
          <w:sz w:val="20"/>
          <w:szCs w:val="20"/>
        </w:rPr>
        <w:sym w:font="Symbol" w:char="F0BF"/>
      </w:r>
    </w:p>
    <w:p w14:paraId="03E7D065" w14:textId="2B21EF3A" w:rsidR="00594603" w:rsidRPr="009B51C8" w:rsidRDefault="000022BC" w:rsidP="000022BC">
      <w:pPr>
        <w:ind w:left="1440" w:firstLine="360"/>
        <w:rPr>
          <w:lang w:val="nl-NL"/>
        </w:rPr>
      </w:pPr>
      <w:r>
        <w:rPr>
          <w:lang w:val="nl-NL"/>
        </w:rPr>
        <w:t>dt * Eff(species_2,E) * G(E) * v(species_2,E)^4 *</w:t>
      </w:r>
      <w:r w:rsidR="00594603" w:rsidRPr="009B51C8">
        <w:rPr>
          <w:lang w:val="nl-NL"/>
        </w:rPr>
        <w:t xml:space="preserve"> f(species_2,E) + </w:t>
      </w:r>
      <w:r w:rsidR="00594603" w:rsidRPr="00487A42">
        <w:rPr>
          <w:rFonts w:ascii="Courier New" w:hAnsi="Courier New" w:cs="Courier New"/>
          <w:noProof/>
          <w:color w:val="C0C0C0"/>
          <w:sz w:val="20"/>
          <w:szCs w:val="20"/>
        </w:rPr>
        <w:sym w:font="Symbol" w:char="F0BF"/>
      </w:r>
    </w:p>
    <w:p w14:paraId="6F326258" w14:textId="5D496B56" w:rsidR="00594603" w:rsidRPr="009B51C8" w:rsidRDefault="000022BC" w:rsidP="000022BC">
      <w:pPr>
        <w:ind w:left="1440" w:firstLine="360"/>
        <w:rPr>
          <w:lang w:val="nl-NL"/>
        </w:rPr>
      </w:pPr>
      <w:r>
        <w:rPr>
          <w:lang w:val="nl-NL"/>
        </w:rPr>
        <w:t xml:space="preserve">dt * Eff(species_3,E) * G(E) * </w:t>
      </w:r>
      <w:r w:rsidR="00594603" w:rsidRPr="009B51C8">
        <w:rPr>
          <w:lang w:val="nl-NL"/>
        </w:rPr>
        <w:t>v(species</w:t>
      </w:r>
      <w:r>
        <w:rPr>
          <w:lang w:val="nl-NL"/>
        </w:rPr>
        <w:t>_3,E)^4 *</w:t>
      </w:r>
      <w:r w:rsidR="00594603" w:rsidRPr="009B51C8">
        <w:rPr>
          <w:lang w:val="nl-NL"/>
        </w:rPr>
        <w:t xml:space="preserve"> f(species_3,E) +…</w:t>
      </w:r>
    </w:p>
    <w:p w14:paraId="7AF3B7E3" w14:textId="77777777" w:rsidR="00594603" w:rsidRPr="009B51C8" w:rsidRDefault="00594603" w:rsidP="00594603">
      <w:pPr>
        <w:rPr>
          <w:lang w:val="nl-NL"/>
        </w:rPr>
      </w:pPr>
    </w:p>
    <w:p w14:paraId="72E26B49" w14:textId="77777777" w:rsidR="00594603" w:rsidRDefault="00594603" w:rsidP="00594603">
      <w:r>
        <w:t>This is fine if you have the distribution function of each species already, but if you only have flux you will have to make some assumptions about species partitioning in order to covert them to f.</w:t>
      </w:r>
    </w:p>
    <w:p w14:paraId="337C64A0" w14:textId="77777777" w:rsidR="00F74585" w:rsidRDefault="00F74585" w:rsidP="00594603"/>
    <w:p w14:paraId="5C78E705" w14:textId="5A4F9264" w:rsidR="000C3B41" w:rsidRDefault="000C3B41" w:rsidP="000C3B41">
      <w:pPr>
        <w:pStyle w:val="Heading2"/>
      </w:pPr>
      <w:bookmarkStart w:id="197" w:name="_Toc208071815"/>
      <w:r>
        <w:t>Partition counts correctly or else</w:t>
      </w:r>
      <w:bookmarkEnd w:id="197"/>
    </w:p>
    <w:p w14:paraId="710D2DA3" w14:textId="77777777" w:rsidR="000C3B41" w:rsidRDefault="000C3B41" w:rsidP="00AA23E2"/>
    <w:p w14:paraId="5F83DE5A" w14:textId="1E5BCA70" w:rsidR="00AA23E2" w:rsidRDefault="000C3B41" w:rsidP="00AA23E2">
      <w:r>
        <w:t>F</w:t>
      </w:r>
      <w:r w:rsidR="00AA23E2">
        <w:t>or a given energy bin we may have 100 counts, but how many of then are H</w:t>
      </w:r>
      <w:r w:rsidR="00AA23E2" w:rsidRPr="00AA23E2">
        <w:rPr>
          <w:vertAlign w:val="superscript"/>
        </w:rPr>
        <w:t>+</w:t>
      </w:r>
      <w:r w:rsidR="00AA23E2">
        <w:t xml:space="preserve"> and how many are W</w:t>
      </w:r>
      <w:r w:rsidR="00AA23E2" w:rsidRPr="00AA23E2">
        <w:rPr>
          <w:vertAlign w:val="superscript"/>
        </w:rPr>
        <w:t>+</w:t>
      </w:r>
      <w:r w:rsidR="00AA23E2">
        <w:t>.  Is the ratio 10:90, 50:50 or 90:10?  Assumptions have to be made to partition those counts correctly.</w:t>
      </w:r>
      <w:r>
        <w:t xml:space="preserve">  This is vi</w:t>
      </w:r>
      <w:r w:rsidR="008829A1">
        <w:t>tally important as there is a v</w:t>
      </w:r>
      <w:r w:rsidRPr="008829A1">
        <w:rPr>
          <w:vertAlign w:val="superscript"/>
        </w:rPr>
        <w:t>4</w:t>
      </w:r>
      <w:r>
        <w:t xml:space="preserve"> term in the conversion to phase space, which is proportional to m</w:t>
      </w:r>
      <w:r w:rsidRPr="000C3B41">
        <w:rPr>
          <w:vertAlign w:val="superscript"/>
        </w:rPr>
        <w:t>-2</w:t>
      </w:r>
      <w:r>
        <w:t>.</w:t>
      </w:r>
    </w:p>
    <w:p w14:paraId="45824330" w14:textId="77777777" w:rsidR="000C3B41" w:rsidRDefault="000C3B41" w:rsidP="00AA23E2"/>
    <w:p w14:paraId="499926F5" w14:textId="24F1C81B" w:rsidR="00AA23E2" w:rsidRDefault="000C3B41" w:rsidP="00AA23E2">
      <w:r>
        <w:t>If you mis-identify ions as H</w:t>
      </w:r>
      <w:r w:rsidRPr="00AA23E2">
        <w:rPr>
          <w:vertAlign w:val="superscript"/>
        </w:rPr>
        <w:t>+</w:t>
      </w:r>
      <w:r>
        <w:t xml:space="preserve"> when they should be OH</w:t>
      </w:r>
      <w:r w:rsidRPr="00AA23E2">
        <w:rPr>
          <w:vertAlign w:val="superscript"/>
        </w:rPr>
        <w:t>+</w:t>
      </w:r>
      <w:r w:rsidR="008829A1">
        <w:t>, then your v</w:t>
      </w:r>
      <w:r w:rsidRPr="008829A1">
        <w:rPr>
          <w:vertAlign w:val="superscript"/>
        </w:rPr>
        <w:t>4</w:t>
      </w:r>
      <w:r>
        <w:t xml:space="preserve"> term is now out by a factor of nearly 300 (17</w:t>
      </w:r>
      <w:r w:rsidRPr="000C3B41">
        <w:rPr>
          <w:vertAlign w:val="superscript"/>
        </w:rPr>
        <w:t>2</w:t>
      </w:r>
      <w:r>
        <w:t>).  Likewise confusing OH</w:t>
      </w:r>
      <w:r w:rsidRPr="00AA23E2">
        <w:rPr>
          <w:vertAlign w:val="superscript"/>
        </w:rPr>
        <w:t>+</w:t>
      </w:r>
      <w:r>
        <w:t xml:space="preserve"> for H</w:t>
      </w:r>
      <w:r w:rsidRPr="00AA23E2">
        <w:rPr>
          <w:vertAlign w:val="superscript"/>
        </w:rPr>
        <w:t>+</w:t>
      </w:r>
      <w:r>
        <w:t xml:space="preserve"> is just as bad.</w:t>
      </w:r>
    </w:p>
    <w:p w14:paraId="233A2951" w14:textId="77777777" w:rsidR="000C3B41" w:rsidRDefault="000C3B41" w:rsidP="00AA23E2"/>
    <w:p w14:paraId="39AFDCDF" w14:textId="1D22EBBC" w:rsidR="000C3B41" w:rsidRDefault="000C3B41" w:rsidP="00AA23E2">
      <w:r>
        <w:lastRenderedPageBreak/>
        <w:t>But how do you correctly identify what proportion of counts are of each species?  You could try to infer proportions from the TOF or ION data, or if you can assume values (if you are in the magnetosheath then you might assume it’s all protons).  There is no rigo</w:t>
      </w:r>
      <w:r w:rsidR="00873969">
        <w:t>ro</w:t>
      </w:r>
      <w:r>
        <w:t>us way to do this – it’s left to the user to figure out the best way for their situation.</w:t>
      </w:r>
    </w:p>
    <w:p w14:paraId="2AB928FC" w14:textId="77777777" w:rsidR="000C3B41" w:rsidRDefault="000C3B41" w:rsidP="00AA23E2"/>
    <w:p w14:paraId="1E94B1FA" w14:textId="5F4F462E" w:rsidR="00AA23E2" w:rsidRDefault="000C3B41" w:rsidP="00594603">
      <w:r>
        <w:t>For this reason you rarely see CAPS ion data in units of phase space density, and spectra tend to be in units of ion counts.</w:t>
      </w:r>
    </w:p>
    <w:p w14:paraId="195F92E0" w14:textId="015817C0" w:rsidR="005951E0" w:rsidRDefault="005951E0">
      <w:pPr>
        <w:rPr>
          <w:rFonts w:ascii="Calibri" w:eastAsia="Times New Roman" w:hAnsi="Calibri"/>
          <w:b/>
          <w:bCs/>
          <w:i/>
          <w:iCs/>
          <w:sz w:val="28"/>
          <w:szCs w:val="28"/>
        </w:rPr>
      </w:pPr>
      <w:bookmarkStart w:id="198" w:name="_Ref191980069"/>
    </w:p>
    <w:p w14:paraId="462D1BE7" w14:textId="623B5603" w:rsidR="00F74585" w:rsidRDefault="00F74585" w:rsidP="00F74585">
      <w:pPr>
        <w:pStyle w:val="Heading2"/>
      </w:pPr>
      <w:bookmarkStart w:id="199" w:name="_Ref208058265"/>
      <w:bookmarkStart w:id="200" w:name="_Toc208071816"/>
      <w:r>
        <w:t>Energy Summing is very rare</w:t>
      </w:r>
      <w:bookmarkEnd w:id="198"/>
      <w:bookmarkEnd w:id="199"/>
      <w:bookmarkEnd w:id="200"/>
    </w:p>
    <w:p w14:paraId="4B943539" w14:textId="77777777" w:rsidR="00F74585" w:rsidRDefault="00F74585" w:rsidP="00594603"/>
    <w:p w14:paraId="0FCAB06A" w14:textId="5FCCD71C" w:rsidR="007B4559" w:rsidRDefault="007B4559" w:rsidP="00594603">
      <w:r>
        <w:t xml:space="preserve">Energy-step summing is very common in ELS data, but is almost non-existent in SNG data.  There </w:t>
      </w:r>
      <w:r w:rsidR="00F82D25">
        <w:t>were</w:t>
      </w:r>
      <w:r>
        <w:t xml:space="preserve"> a few hours near SOI and </w:t>
      </w:r>
      <w:r w:rsidR="00A53CFB">
        <w:t xml:space="preserve">in </w:t>
      </w:r>
      <w:r w:rsidR="0062479C">
        <w:t>2011</w:t>
      </w:r>
      <w:r w:rsidR="00A53CFB">
        <w:t xml:space="preserve"> for DOYs </w:t>
      </w:r>
      <w:r w:rsidR="0062479C">
        <w:t>115</w:t>
      </w:r>
      <w:r w:rsidR="00F82D25">
        <w:t xml:space="preserve"> through 121 (at time of writing).</w:t>
      </w:r>
    </w:p>
    <w:p w14:paraId="303797F1" w14:textId="77777777" w:rsidR="00F82D25" w:rsidRDefault="00F82D25" w:rsidP="00594603"/>
    <w:p w14:paraId="50652FDA" w14:textId="3B729581" w:rsidR="00F82D25" w:rsidRDefault="00F82D25" w:rsidP="00594603">
      <w:r>
        <w:t xml:space="preserve">When energy summing occurs it sums energy-pairs except for the first and last record per azimuth-sum, where it is a single energy step.  The </w:t>
      </w:r>
      <w:r w:rsidR="0077142B">
        <w:t xml:space="preserve">32 records in the ‘energy summing’ telemetry </w:t>
      </w:r>
      <w:r>
        <w:t>mode will be summed as:</w:t>
      </w:r>
    </w:p>
    <w:p w14:paraId="54E9A080" w14:textId="77777777" w:rsidR="00F82D25" w:rsidRDefault="00F82D25" w:rsidP="00594603"/>
    <w:tbl>
      <w:tblPr>
        <w:tblStyle w:val="TableGrid"/>
        <w:tblW w:w="0" w:type="auto"/>
        <w:tblLook w:val="04A0" w:firstRow="1" w:lastRow="0" w:firstColumn="1" w:lastColumn="0" w:noHBand="0" w:noVBand="1"/>
      </w:tblPr>
      <w:tblGrid>
        <w:gridCol w:w="2952"/>
        <w:gridCol w:w="2952"/>
        <w:gridCol w:w="2952"/>
      </w:tblGrid>
      <w:tr w:rsidR="0077142B" w:rsidRPr="0077142B" w14:paraId="69E97685" w14:textId="77777777" w:rsidTr="0077142B">
        <w:tc>
          <w:tcPr>
            <w:tcW w:w="2952" w:type="dxa"/>
            <w:vAlign w:val="center"/>
          </w:tcPr>
          <w:p w14:paraId="40FECEBD" w14:textId="77777777" w:rsidR="0077142B" w:rsidRPr="0077142B" w:rsidRDefault="0077142B" w:rsidP="0077142B">
            <w:pPr>
              <w:jc w:val="center"/>
              <w:rPr>
                <w:sz w:val="20"/>
                <w:szCs w:val="20"/>
              </w:rPr>
            </w:pPr>
            <w:r w:rsidRPr="0077142B">
              <w:rPr>
                <w:sz w:val="20"/>
                <w:szCs w:val="20"/>
              </w:rPr>
              <w:t>Record #</w:t>
            </w:r>
          </w:p>
        </w:tc>
        <w:tc>
          <w:tcPr>
            <w:tcW w:w="2952" w:type="dxa"/>
            <w:vAlign w:val="center"/>
          </w:tcPr>
          <w:p w14:paraId="0A4E122A" w14:textId="77777777" w:rsidR="0077142B" w:rsidRPr="0077142B" w:rsidRDefault="0077142B" w:rsidP="0077142B">
            <w:pPr>
              <w:jc w:val="center"/>
              <w:rPr>
                <w:sz w:val="20"/>
                <w:szCs w:val="20"/>
              </w:rPr>
            </w:pPr>
            <w:r w:rsidRPr="0077142B">
              <w:rPr>
                <w:sz w:val="20"/>
                <w:szCs w:val="20"/>
              </w:rPr>
              <w:t>FIRST_ENERGY_STEP</w:t>
            </w:r>
          </w:p>
        </w:tc>
        <w:tc>
          <w:tcPr>
            <w:tcW w:w="2952" w:type="dxa"/>
            <w:vAlign w:val="center"/>
          </w:tcPr>
          <w:p w14:paraId="701B7F24" w14:textId="77777777" w:rsidR="0077142B" w:rsidRPr="0077142B" w:rsidRDefault="0077142B" w:rsidP="0077142B">
            <w:pPr>
              <w:jc w:val="center"/>
              <w:rPr>
                <w:sz w:val="20"/>
                <w:szCs w:val="20"/>
              </w:rPr>
            </w:pPr>
            <w:r w:rsidRPr="0077142B">
              <w:rPr>
                <w:sz w:val="20"/>
                <w:szCs w:val="20"/>
              </w:rPr>
              <w:t>LAST_ENERGY_STEP</w:t>
            </w:r>
          </w:p>
        </w:tc>
      </w:tr>
      <w:tr w:rsidR="0077142B" w:rsidRPr="0077142B" w14:paraId="5E82C76E" w14:textId="77777777" w:rsidTr="0077142B">
        <w:tc>
          <w:tcPr>
            <w:tcW w:w="2952" w:type="dxa"/>
            <w:vAlign w:val="center"/>
          </w:tcPr>
          <w:p w14:paraId="3C74C2A1" w14:textId="77777777" w:rsidR="0077142B" w:rsidRPr="0077142B" w:rsidRDefault="0077142B" w:rsidP="0077142B">
            <w:pPr>
              <w:jc w:val="center"/>
              <w:rPr>
                <w:sz w:val="20"/>
                <w:szCs w:val="20"/>
              </w:rPr>
            </w:pPr>
            <w:r w:rsidRPr="0077142B">
              <w:rPr>
                <w:sz w:val="20"/>
                <w:szCs w:val="20"/>
              </w:rPr>
              <w:t>1</w:t>
            </w:r>
          </w:p>
        </w:tc>
        <w:tc>
          <w:tcPr>
            <w:tcW w:w="2952" w:type="dxa"/>
            <w:vAlign w:val="center"/>
          </w:tcPr>
          <w:p w14:paraId="665B6D0F" w14:textId="77777777" w:rsidR="0077142B" w:rsidRPr="0077142B" w:rsidRDefault="0077142B" w:rsidP="0077142B">
            <w:pPr>
              <w:jc w:val="center"/>
              <w:rPr>
                <w:sz w:val="20"/>
                <w:szCs w:val="20"/>
              </w:rPr>
            </w:pPr>
            <w:r w:rsidRPr="0077142B">
              <w:rPr>
                <w:sz w:val="20"/>
                <w:szCs w:val="20"/>
              </w:rPr>
              <w:t>1</w:t>
            </w:r>
          </w:p>
        </w:tc>
        <w:tc>
          <w:tcPr>
            <w:tcW w:w="2952" w:type="dxa"/>
            <w:vAlign w:val="center"/>
          </w:tcPr>
          <w:p w14:paraId="5C73B8BB" w14:textId="77777777" w:rsidR="0077142B" w:rsidRPr="0077142B" w:rsidRDefault="0077142B" w:rsidP="0077142B">
            <w:pPr>
              <w:jc w:val="center"/>
              <w:rPr>
                <w:sz w:val="20"/>
                <w:szCs w:val="20"/>
              </w:rPr>
            </w:pPr>
            <w:r w:rsidRPr="0077142B">
              <w:rPr>
                <w:sz w:val="20"/>
                <w:szCs w:val="20"/>
              </w:rPr>
              <w:t>1</w:t>
            </w:r>
          </w:p>
        </w:tc>
      </w:tr>
      <w:tr w:rsidR="0077142B" w:rsidRPr="0077142B" w14:paraId="360CD578" w14:textId="77777777" w:rsidTr="0077142B">
        <w:tc>
          <w:tcPr>
            <w:tcW w:w="2952" w:type="dxa"/>
            <w:vAlign w:val="center"/>
          </w:tcPr>
          <w:p w14:paraId="5A29BD92" w14:textId="77777777" w:rsidR="0077142B" w:rsidRPr="0077142B" w:rsidRDefault="0077142B" w:rsidP="0077142B">
            <w:pPr>
              <w:jc w:val="center"/>
              <w:rPr>
                <w:sz w:val="20"/>
                <w:szCs w:val="20"/>
              </w:rPr>
            </w:pPr>
            <w:r w:rsidRPr="0077142B">
              <w:rPr>
                <w:sz w:val="20"/>
                <w:szCs w:val="20"/>
              </w:rPr>
              <w:t>2</w:t>
            </w:r>
          </w:p>
        </w:tc>
        <w:tc>
          <w:tcPr>
            <w:tcW w:w="2952" w:type="dxa"/>
            <w:vAlign w:val="center"/>
          </w:tcPr>
          <w:p w14:paraId="0E5A787D" w14:textId="77777777" w:rsidR="0077142B" w:rsidRPr="0077142B" w:rsidRDefault="0077142B" w:rsidP="0077142B">
            <w:pPr>
              <w:jc w:val="center"/>
              <w:rPr>
                <w:sz w:val="20"/>
                <w:szCs w:val="20"/>
              </w:rPr>
            </w:pPr>
            <w:r w:rsidRPr="0077142B">
              <w:rPr>
                <w:sz w:val="20"/>
                <w:szCs w:val="20"/>
              </w:rPr>
              <w:t>3</w:t>
            </w:r>
          </w:p>
        </w:tc>
        <w:tc>
          <w:tcPr>
            <w:tcW w:w="2952" w:type="dxa"/>
            <w:vAlign w:val="center"/>
          </w:tcPr>
          <w:p w14:paraId="3FCCFCD9" w14:textId="77777777" w:rsidR="0077142B" w:rsidRPr="0077142B" w:rsidRDefault="0077142B" w:rsidP="0077142B">
            <w:pPr>
              <w:jc w:val="center"/>
              <w:rPr>
                <w:sz w:val="20"/>
                <w:szCs w:val="20"/>
              </w:rPr>
            </w:pPr>
            <w:r w:rsidRPr="0077142B">
              <w:rPr>
                <w:sz w:val="20"/>
                <w:szCs w:val="20"/>
              </w:rPr>
              <w:t>4</w:t>
            </w:r>
          </w:p>
        </w:tc>
      </w:tr>
      <w:tr w:rsidR="0077142B" w:rsidRPr="0077142B" w14:paraId="6AFD03B1" w14:textId="77777777" w:rsidTr="0077142B">
        <w:tc>
          <w:tcPr>
            <w:tcW w:w="2952" w:type="dxa"/>
            <w:vAlign w:val="center"/>
          </w:tcPr>
          <w:p w14:paraId="25661EC2" w14:textId="77777777" w:rsidR="0077142B" w:rsidRPr="0077142B" w:rsidRDefault="0077142B" w:rsidP="0077142B">
            <w:pPr>
              <w:jc w:val="center"/>
              <w:rPr>
                <w:sz w:val="20"/>
                <w:szCs w:val="20"/>
              </w:rPr>
            </w:pPr>
            <w:r w:rsidRPr="0077142B">
              <w:rPr>
                <w:sz w:val="20"/>
                <w:szCs w:val="20"/>
              </w:rPr>
              <w:t>3</w:t>
            </w:r>
          </w:p>
        </w:tc>
        <w:tc>
          <w:tcPr>
            <w:tcW w:w="2952" w:type="dxa"/>
            <w:vAlign w:val="center"/>
          </w:tcPr>
          <w:p w14:paraId="59B6BADD" w14:textId="77777777" w:rsidR="0077142B" w:rsidRPr="0077142B" w:rsidRDefault="0077142B" w:rsidP="0077142B">
            <w:pPr>
              <w:jc w:val="center"/>
              <w:rPr>
                <w:sz w:val="20"/>
                <w:szCs w:val="20"/>
              </w:rPr>
            </w:pPr>
            <w:r w:rsidRPr="0077142B">
              <w:rPr>
                <w:sz w:val="20"/>
                <w:szCs w:val="20"/>
              </w:rPr>
              <w:t>5</w:t>
            </w:r>
          </w:p>
        </w:tc>
        <w:tc>
          <w:tcPr>
            <w:tcW w:w="2952" w:type="dxa"/>
            <w:vAlign w:val="center"/>
          </w:tcPr>
          <w:p w14:paraId="522B8793" w14:textId="77777777" w:rsidR="0077142B" w:rsidRPr="0077142B" w:rsidRDefault="0077142B" w:rsidP="0077142B">
            <w:pPr>
              <w:jc w:val="center"/>
              <w:rPr>
                <w:sz w:val="20"/>
                <w:szCs w:val="20"/>
              </w:rPr>
            </w:pPr>
            <w:r w:rsidRPr="0077142B">
              <w:rPr>
                <w:sz w:val="20"/>
                <w:szCs w:val="20"/>
              </w:rPr>
              <w:t>6</w:t>
            </w:r>
          </w:p>
        </w:tc>
      </w:tr>
      <w:tr w:rsidR="0077142B" w:rsidRPr="0077142B" w14:paraId="3B8BDBB4" w14:textId="77777777" w:rsidTr="0077142B">
        <w:tc>
          <w:tcPr>
            <w:tcW w:w="2952" w:type="dxa"/>
            <w:vAlign w:val="center"/>
          </w:tcPr>
          <w:p w14:paraId="07838FB8" w14:textId="77777777" w:rsidR="0077142B" w:rsidRPr="0077142B" w:rsidRDefault="0077142B" w:rsidP="0077142B">
            <w:pPr>
              <w:jc w:val="center"/>
              <w:rPr>
                <w:sz w:val="20"/>
                <w:szCs w:val="20"/>
              </w:rPr>
            </w:pPr>
            <w:r w:rsidRPr="0077142B">
              <w:rPr>
                <w:sz w:val="20"/>
                <w:szCs w:val="20"/>
              </w:rPr>
              <w:t>4</w:t>
            </w:r>
          </w:p>
        </w:tc>
        <w:tc>
          <w:tcPr>
            <w:tcW w:w="2952" w:type="dxa"/>
            <w:vAlign w:val="center"/>
          </w:tcPr>
          <w:p w14:paraId="5D2D4768" w14:textId="77777777" w:rsidR="0077142B" w:rsidRPr="0077142B" w:rsidRDefault="0077142B" w:rsidP="0077142B">
            <w:pPr>
              <w:jc w:val="center"/>
              <w:rPr>
                <w:sz w:val="20"/>
                <w:szCs w:val="20"/>
              </w:rPr>
            </w:pPr>
            <w:r w:rsidRPr="0077142B">
              <w:rPr>
                <w:sz w:val="20"/>
                <w:szCs w:val="20"/>
              </w:rPr>
              <w:t>7</w:t>
            </w:r>
          </w:p>
        </w:tc>
        <w:tc>
          <w:tcPr>
            <w:tcW w:w="2952" w:type="dxa"/>
            <w:vAlign w:val="center"/>
          </w:tcPr>
          <w:p w14:paraId="2D193826" w14:textId="77777777" w:rsidR="0077142B" w:rsidRPr="0077142B" w:rsidRDefault="0077142B" w:rsidP="0077142B">
            <w:pPr>
              <w:jc w:val="center"/>
              <w:rPr>
                <w:sz w:val="20"/>
                <w:szCs w:val="20"/>
              </w:rPr>
            </w:pPr>
            <w:r w:rsidRPr="0077142B">
              <w:rPr>
                <w:sz w:val="20"/>
                <w:szCs w:val="20"/>
              </w:rPr>
              <w:t>8</w:t>
            </w:r>
          </w:p>
        </w:tc>
      </w:tr>
      <w:tr w:rsidR="0077142B" w:rsidRPr="0077142B" w14:paraId="06AA3E2A" w14:textId="77777777" w:rsidTr="0077142B">
        <w:tc>
          <w:tcPr>
            <w:tcW w:w="2952" w:type="dxa"/>
            <w:vAlign w:val="center"/>
          </w:tcPr>
          <w:p w14:paraId="7F785051" w14:textId="77777777" w:rsidR="0077142B" w:rsidRPr="0077142B" w:rsidRDefault="0077142B" w:rsidP="0077142B">
            <w:pPr>
              <w:jc w:val="center"/>
              <w:rPr>
                <w:sz w:val="20"/>
                <w:szCs w:val="20"/>
              </w:rPr>
            </w:pPr>
            <w:r w:rsidRPr="0077142B">
              <w:rPr>
                <w:sz w:val="20"/>
                <w:szCs w:val="20"/>
              </w:rPr>
              <w:t>.</w:t>
            </w:r>
          </w:p>
        </w:tc>
        <w:tc>
          <w:tcPr>
            <w:tcW w:w="2952" w:type="dxa"/>
            <w:vAlign w:val="center"/>
          </w:tcPr>
          <w:p w14:paraId="45AE4204" w14:textId="77777777" w:rsidR="0077142B" w:rsidRPr="0077142B" w:rsidRDefault="0077142B" w:rsidP="0077142B">
            <w:pPr>
              <w:jc w:val="center"/>
              <w:rPr>
                <w:sz w:val="20"/>
                <w:szCs w:val="20"/>
              </w:rPr>
            </w:pPr>
            <w:r w:rsidRPr="0077142B">
              <w:rPr>
                <w:sz w:val="20"/>
                <w:szCs w:val="20"/>
              </w:rPr>
              <w:t>.</w:t>
            </w:r>
          </w:p>
        </w:tc>
        <w:tc>
          <w:tcPr>
            <w:tcW w:w="2952" w:type="dxa"/>
            <w:vAlign w:val="center"/>
          </w:tcPr>
          <w:p w14:paraId="49276067" w14:textId="77777777" w:rsidR="0077142B" w:rsidRPr="0077142B" w:rsidRDefault="0077142B" w:rsidP="0077142B">
            <w:pPr>
              <w:jc w:val="center"/>
              <w:rPr>
                <w:sz w:val="20"/>
                <w:szCs w:val="20"/>
              </w:rPr>
            </w:pPr>
            <w:r w:rsidRPr="0077142B">
              <w:rPr>
                <w:sz w:val="20"/>
                <w:szCs w:val="20"/>
              </w:rPr>
              <w:t>.</w:t>
            </w:r>
          </w:p>
        </w:tc>
      </w:tr>
      <w:tr w:rsidR="0077142B" w:rsidRPr="0077142B" w14:paraId="3A64439B" w14:textId="77777777" w:rsidTr="0077142B">
        <w:tc>
          <w:tcPr>
            <w:tcW w:w="2952" w:type="dxa"/>
            <w:vAlign w:val="center"/>
          </w:tcPr>
          <w:p w14:paraId="4C1F9691" w14:textId="77777777" w:rsidR="0077142B" w:rsidRPr="0077142B" w:rsidRDefault="0077142B" w:rsidP="0077142B">
            <w:pPr>
              <w:jc w:val="center"/>
              <w:rPr>
                <w:sz w:val="20"/>
                <w:szCs w:val="20"/>
              </w:rPr>
            </w:pPr>
            <w:r w:rsidRPr="0077142B">
              <w:rPr>
                <w:sz w:val="20"/>
                <w:szCs w:val="20"/>
              </w:rPr>
              <w:t>.</w:t>
            </w:r>
          </w:p>
        </w:tc>
        <w:tc>
          <w:tcPr>
            <w:tcW w:w="2952" w:type="dxa"/>
            <w:vAlign w:val="center"/>
          </w:tcPr>
          <w:p w14:paraId="72E01330" w14:textId="77777777" w:rsidR="0077142B" w:rsidRPr="0077142B" w:rsidRDefault="0077142B" w:rsidP="0077142B">
            <w:pPr>
              <w:jc w:val="center"/>
              <w:rPr>
                <w:sz w:val="20"/>
                <w:szCs w:val="20"/>
              </w:rPr>
            </w:pPr>
            <w:r w:rsidRPr="0077142B">
              <w:rPr>
                <w:sz w:val="20"/>
                <w:szCs w:val="20"/>
              </w:rPr>
              <w:t>.</w:t>
            </w:r>
          </w:p>
        </w:tc>
        <w:tc>
          <w:tcPr>
            <w:tcW w:w="2952" w:type="dxa"/>
            <w:vAlign w:val="center"/>
          </w:tcPr>
          <w:p w14:paraId="194D0277" w14:textId="77777777" w:rsidR="0077142B" w:rsidRPr="0077142B" w:rsidRDefault="0077142B" w:rsidP="0077142B">
            <w:pPr>
              <w:jc w:val="center"/>
              <w:rPr>
                <w:sz w:val="20"/>
                <w:szCs w:val="20"/>
              </w:rPr>
            </w:pPr>
            <w:r w:rsidRPr="0077142B">
              <w:rPr>
                <w:sz w:val="20"/>
                <w:szCs w:val="20"/>
              </w:rPr>
              <w:t>.</w:t>
            </w:r>
          </w:p>
        </w:tc>
      </w:tr>
      <w:tr w:rsidR="0077142B" w:rsidRPr="0077142B" w14:paraId="1BAFAFE6" w14:textId="77777777" w:rsidTr="0077142B">
        <w:tc>
          <w:tcPr>
            <w:tcW w:w="2952" w:type="dxa"/>
            <w:vAlign w:val="center"/>
          </w:tcPr>
          <w:p w14:paraId="338269E0" w14:textId="77777777" w:rsidR="0077142B" w:rsidRPr="0077142B" w:rsidRDefault="0077142B" w:rsidP="0077142B">
            <w:pPr>
              <w:jc w:val="center"/>
              <w:rPr>
                <w:sz w:val="20"/>
                <w:szCs w:val="20"/>
              </w:rPr>
            </w:pPr>
            <w:r w:rsidRPr="0077142B">
              <w:rPr>
                <w:sz w:val="20"/>
                <w:szCs w:val="20"/>
              </w:rPr>
              <w:t>.</w:t>
            </w:r>
          </w:p>
        </w:tc>
        <w:tc>
          <w:tcPr>
            <w:tcW w:w="2952" w:type="dxa"/>
            <w:vAlign w:val="center"/>
          </w:tcPr>
          <w:p w14:paraId="2D2484AD" w14:textId="77777777" w:rsidR="0077142B" w:rsidRPr="0077142B" w:rsidRDefault="0077142B" w:rsidP="0077142B">
            <w:pPr>
              <w:jc w:val="center"/>
              <w:rPr>
                <w:sz w:val="20"/>
                <w:szCs w:val="20"/>
              </w:rPr>
            </w:pPr>
            <w:r w:rsidRPr="0077142B">
              <w:rPr>
                <w:sz w:val="20"/>
                <w:szCs w:val="20"/>
              </w:rPr>
              <w:t>.</w:t>
            </w:r>
          </w:p>
        </w:tc>
        <w:tc>
          <w:tcPr>
            <w:tcW w:w="2952" w:type="dxa"/>
            <w:vAlign w:val="center"/>
          </w:tcPr>
          <w:p w14:paraId="6D02B391" w14:textId="77777777" w:rsidR="0077142B" w:rsidRPr="0077142B" w:rsidRDefault="0077142B" w:rsidP="0077142B">
            <w:pPr>
              <w:jc w:val="center"/>
              <w:rPr>
                <w:sz w:val="20"/>
                <w:szCs w:val="20"/>
              </w:rPr>
            </w:pPr>
            <w:r w:rsidRPr="0077142B">
              <w:rPr>
                <w:sz w:val="20"/>
                <w:szCs w:val="20"/>
              </w:rPr>
              <w:t>.</w:t>
            </w:r>
          </w:p>
        </w:tc>
      </w:tr>
      <w:tr w:rsidR="0077142B" w:rsidRPr="0077142B" w14:paraId="02F5861D" w14:textId="77777777" w:rsidTr="0077142B">
        <w:tc>
          <w:tcPr>
            <w:tcW w:w="2952" w:type="dxa"/>
            <w:vAlign w:val="center"/>
          </w:tcPr>
          <w:p w14:paraId="3DFBC586" w14:textId="77777777" w:rsidR="0077142B" w:rsidRPr="0077142B" w:rsidRDefault="0077142B" w:rsidP="0077142B">
            <w:pPr>
              <w:jc w:val="center"/>
              <w:rPr>
                <w:sz w:val="20"/>
                <w:szCs w:val="20"/>
              </w:rPr>
            </w:pPr>
            <w:r w:rsidRPr="0077142B">
              <w:rPr>
                <w:sz w:val="20"/>
                <w:szCs w:val="20"/>
              </w:rPr>
              <w:t>29</w:t>
            </w:r>
          </w:p>
        </w:tc>
        <w:tc>
          <w:tcPr>
            <w:tcW w:w="2952" w:type="dxa"/>
            <w:vAlign w:val="center"/>
          </w:tcPr>
          <w:p w14:paraId="7ED57DA4" w14:textId="77777777" w:rsidR="0077142B" w:rsidRPr="0077142B" w:rsidRDefault="0077142B" w:rsidP="0077142B">
            <w:pPr>
              <w:jc w:val="center"/>
              <w:rPr>
                <w:sz w:val="20"/>
                <w:szCs w:val="20"/>
              </w:rPr>
            </w:pPr>
            <w:r w:rsidRPr="0077142B">
              <w:rPr>
                <w:sz w:val="20"/>
                <w:szCs w:val="20"/>
              </w:rPr>
              <w:t>57</w:t>
            </w:r>
          </w:p>
        </w:tc>
        <w:tc>
          <w:tcPr>
            <w:tcW w:w="2952" w:type="dxa"/>
            <w:vAlign w:val="center"/>
          </w:tcPr>
          <w:p w14:paraId="5F420638" w14:textId="77777777" w:rsidR="0077142B" w:rsidRPr="0077142B" w:rsidRDefault="0077142B" w:rsidP="0077142B">
            <w:pPr>
              <w:jc w:val="center"/>
              <w:rPr>
                <w:sz w:val="20"/>
                <w:szCs w:val="20"/>
              </w:rPr>
            </w:pPr>
            <w:r w:rsidRPr="0077142B">
              <w:rPr>
                <w:sz w:val="20"/>
                <w:szCs w:val="20"/>
              </w:rPr>
              <w:t>58</w:t>
            </w:r>
          </w:p>
        </w:tc>
      </w:tr>
      <w:tr w:rsidR="0077142B" w:rsidRPr="0077142B" w14:paraId="476E180A" w14:textId="77777777" w:rsidTr="0077142B">
        <w:tc>
          <w:tcPr>
            <w:tcW w:w="2952" w:type="dxa"/>
            <w:vAlign w:val="center"/>
          </w:tcPr>
          <w:p w14:paraId="2026AC00" w14:textId="77777777" w:rsidR="0077142B" w:rsidRPr="0077142B" w:rsidRDefault="0077142B" w:rsidP="0077142B">
            <w:pPr>
              <w:jc w:val="center"/>
              <w:rPr>
                <w:sz w:val="20"/>
                <w:szCs w:val="20"/>
              </w:rPr>
            </w:pPr>
            <w:r w:rsidRPr="0077142B">
              <w:rPr>
                <w:sz w:val="20"/>
                <w:szCs w:val="20"/>
              </w:rPr>
              <w:t>30</w:t>
            </w:r>
          </w:p>
        </w:tc>
        <w:tc>
          <w:tcPr>
            <w:tcW w:w="2952" w:type="dxa"/>
            <w:vAlign w:val="center"/>
          </w:tcPr>
          <w:p w14:paraId="06A14EF4" w14:textId="77777777" w:rsidR="0077142B" w:rsidRPr="0077142B" w:rsidRDefault="0077142B" w:rsidP="0077142B">
            <w:pPr>
              <w:jc w:val="center"/>
              <w:rPr>
                <w:sz w:val="20"/>
                <w:szCs w:val="20"/>
              </w:rPr>
            </w:pPr>
            <w:r w:rsidRPr="0077142B">
              <w:rPr>
                <w:sz w:val="20"/>
                <w:szCs w:val="20"/>
              </w:rPr>
              <w:t>59</w:t>
            </w:r>
          </w:p>
        </w:tc>
        <w:tc>
          <w:tcPr>
            <w:tcW w:w="2952" w:type="dxa"/>
            <w:vAlign w:val="center"/>
          </w:tcPr>
          <w:p w14:paraId="755E8DAD" w14:textId="77777777" w:rsidR="0077142B" w:rsidRPr="0077142B" w:rsidRDefault="0077142B" w:rsidP="0077142B">
            <w:pPr>
              <w:jc w:val="center"/>
              <w:rPr>
                <w:sz w:val="20"/>
                <w:szCs w:val="20"/>
              </w:rPr>
            </w:pPr>
            <w:r w:rsidRPr="0077142B">
              <w:rPr>
                <w:sz w:val="20"/>
                <w:szCs w:val="20"/>
              </w:rPr>
              <w:t>60</w:t>
            </w:r>
          </w:p>
        </w:tc>
      </w:tr>
      <w:tr w:rsidR="0077142B" w:rsidRPr="0077142B" w14:paraId="6B33484E" w14:textId="77777777" w:rsidTr="0077142B">
        <w:tc>
          <w:tcPr>
            <w:tcW w:w="2952" w:type="dxa"/>
            <w:vAlign w:val="center"/>
          </w:tcPr>
          <w:p w14:paraId="659D0A94" w14:textId="77777777" w:rsidR="0077142B" w:rsidRPr="0077142B" w:rsidRDefault="0077142B" w:rsidP="0077142B">
            <w:pPr>
              <w:jc w:val="center"/>
              <w:rPr>
                <w:sz w:val="20"/>
                <w:szCs w:val="20"/>
              </w:rPr>
            </w:pPr>
            <w:r w:rsidRPr="0077142B">
              <w:rPr>
                <w:sz w:val="20"/>
                <w:szCs w:val="20"/>
              </w:rPr>
              <w:t>31</w:t>
            </w:r>
          </w:p>
        </w:tc>
        <w:tc>
          <w:tcPr>
            <w:tcW w:w="2952" w:type="dxa"/>
            <w:vAlign w:val="center"/>
          </w:tcPr>
          <w:p w14:paraId="54ABAC87" w14:textId="77777777" w:rsidR="0077142B" w:rsidRPr="0077142B" w:rsidRDefault="0077142B" w:rsidP="0077142B">
            <w:pPr>
              <w:jc w:val="center"/>
              <w:rPr>
                <w:sz w:val="20"/>
                <w:szCs w:val="20"/>
              </w:rPr>
            </w:pPr>
            <w:r w:rsidRPr="0077142B">
              <w:rPr>
                <w:sz w:val="20"/>
                <w:szCs w:val="20"/>
              </w:rPr>
              <w:t>61</w:t>
            </w:r>
          </w:p>
        </w:tc>
        <w:tc>
          <w:tcPr>
            <w:tcW w:w="2952" w:type="dxa"/>
            <w:vAlign w:val="center"/>
          </w:tcPr>
          <w:p w14:paraId="59068BEF" w14:textId="77777777" w:rsidR="0077142B" w:rsidRPr="0077142B" w:rsidRDefault="0077142B" w:rsidP="0077142B">
            <w:pPr>
              <w:jc w:val="center"/>
              <w:rPr>
                <w:sz w:val="20"/>
                <w:szCs w:val="20"/>
              </w:rPr>
            </w:pPr>
            <w:r w:rsidRPr="0077142B">
              <w:rPr>
                <w:sz w:val="20"/>
                <w:szCs w:val="20"/>
              </w:rPr>
              <w:t>62</w:t>
            </w:r>
          </w:p>
        </w:tc>
      </w:tr>
      <w:tr w:rsidR="0077142B" w:rsidRPr="0077142B" w14:paraId="3A5B384C" w14:textId="77777777" w:rsidTr="0077142B">
        <w:tc>
          <w:tcPr>
            <w:tcW w:w="2952" w:type="dxa"/>
            <w:vAlign w:val="center"/>
          </w:tcPr>
          <w:p w14:paraId="2969DB89" w14:textId="77777777" w:rsidR="0077142B" w:rsidRPr="0077142B" w:rsidRDefault="0077142B" w:rsidP="0077142B">
            <w:pPr>
              <w:jc w:val="center"/>
              <w:rPr>
                <w:sz w:val="20"/>
                <w:szCs w:val="20"/>
              </w:rPr>
            </w:pPr>
            <w:r w:rsidRPr="0077142B">
              <w:rPr>
                <w:sz w:val="20"/>
                <w:szCs w:val="20"/>
              </w:rPr>
              <w:t>32</w:t>
            </w:r>
          </w:p>
        </w:tc>
        <w:tc>
          <w:tcPr>
            <w:tcW w:w="2952" w:type="dxa"/>
            <w:vAlign w:val="center"/>
          </w:tcPr>
          <w:p w14:paraId="5D17F2B5" w14:textId="77777777" w:rsidR="0077142B" w:rsidRPr="0077142B" w:rsidRDefault="0077142B" w:rsidP="0077142B">
            <w:pPr>
              <w:jc w:val="center"/>
              <w:rPr>
                <w:sz w:val="20"/>
                <w:szCs w:val="20"/>
              </w:rPr>
            </w:pPr>
            <w:r w:rsidRPr="0077142B">
              <w:rPr>
                <w:sz w:val="20"/>
                <w:szCs w:val="20"/>
              </w:rPr>
              <w:t>63</w:t>
            </w:r>
          </w:p>
        </w:tc>
        <w:tc>
          <w:tcPr>
            <w:tcW w:w="2952" w:type="dxa"/>
            <w:vAlign w:val="center"/>
          </w:tcPr>
          <w:p w14:paraId="7AC6DEB8" w14:textId="77777777" w:rsidR="0077142B" w:rsidRPr="0077142B" w:rsidRDefault="0077142B" w:rsidP="0077142B">
            <w:pPr>
              <w:jc w:val="center"/>
              <w:rPr>
                <w:sz w:val="20"/>
                <w:szCs w:val="20"/>
              </w:rPr>
            </w:pPr>
            <w:r w:rsidRPr="0077142B">
              <w:rPr>
                <w:sz w:val="20"/>
                <w:szCs w:val="20"/>
              </w:rPr>
              <w:t>63</w:t>
            </w:r>
          </w:p>
        </w:tc>
      </w:tr>
    </w:tbl>
    <w:p w14:paraId="7C0C114F" w14:textId="77777777" w:rsidR="00F82D25" w:rsidRDefault="00F82D25" w:rsidP="00594603"/>
    <w:p w14:paraId="39528D7A" w14:textId="28A0419A" w:rsidR="00F82D25" w:rsidRDefault="0077142B" w:rsidP="00594603">
      <w:r>
        <w:t>Of the 32 records, records 2 to 31 are summed with neighboring energy-step pairs, while records 1 and 32 are not summed, and have just 1 energy-step.</w:t>
      </w:r>
    </w:p>
    <w:p w14:paraId="27017728" w14:textId="4FC6EBB3" w:rsidR="0077142B" w:rsidRDefault="000667BA" w:rsidP="00594603">
      <w:r>
        <w:t xml:space="preserve">The difference between energy summing of SNG and ELS is that first record; SNG does not sum a pair but is the singular step 1 with step 2 not used at all </w:t>
      </w:r>
      <w:r w:rsidR="0077142B">
        <w:t>(</w:t>
      </w:r>
      <w:r>
        <w:t xml:space="preserve">c.f. ELS energy summing </w:t>
      </w:r>
      <w:r w:rsidR="0077142B">
        <w:t xml:space="preserve">record 1 would sum energy step 1 and 2 together to make a pair, see section </w:t>
      </w:r>
      <w:r>
        <w:fldChar w:fldCharType="begin"/>
      </w:r>
      <w:r>
        <w:instrText xml:space="preserve"> REF _Ref191980276 \r \h </w:instrText>
      </w:r>
      <w:r>
        <w:fldChar w:fldCharType="separate"/>
      </w:r>
      <w:r w:rsidR="00EC706D">
        <w:t>7.3.2</w:t>
      </w:r>
      <w:r>
        <w:fldChar w:fldCharType="end"/>
      </w:r>
      <w:r w:rsidR="0077142B">
        <w:t>)</w:t>
      </w:r>
      <w:r>
        <w:t xml:space="preserve">.  As such, both records 1 and 32 have half the accumulation time as records 2 to 32, but if you use the equation given in section </w:t>
      </w:r>
      <w:r>
        <w:fldChar w:fldCharType="begin"/>
      </w:r>
      <w:r>
        <w:instrText xml:space="preserve"> REF _Ref191980466 \r \h </w:instrText>
      </w:r>
      <w:r>
        <w:fldChar w:fldCharType="separate"/>
      </w:r>
      <w:r w:rsidR="00EC706D">
        <w:t>8.4.1</w:t>
      </w:r>
      <w:r>
        <w:fldChar w:fldCharType="end"/>
      </w:r>
      <w:r>
        <w:t xml:space="preserve"> this will be accounted for.</w:t>
      </w:r>
    </w:p>
    <w:p w14:paraId="09DBFF6D" w14:textId="77777777" w:rsidR="000667BA" w:rsidRDefault="000667BA" w:rsidP="00594603"/>
    <w:p w14:paraId="2F942AD1" w14:textId="053E20B4" w:rsidR="005951E0" w:rsidRDefault="000667BA">
      <w:r>
        <w:t xml:space="preserve">The reason for skipping energy step 2 may seem odd, however as we tend to ignore the top two bins anyway (section </w:t>
      </w:r>
      <w:r>
        <w:fldChar w:fldCharType="begin"/>
      </w:r>
      <w:r>
        <w:instrText xml:space="preserve"> REF _Ref191980693 \r \h </w:instrText>
      </w:r>
      <w:r>
        <w:fldChar w:fldCharType="separate"/>
      </w:r>
      <w:r w:rsidR="00EC706D">
        <w:t>8.1.1</w:t>
      </w:r>
      <w:r>
        <w:fldChar w:fldCharType="end"/>
      </w:r>
      <w:r>
        <w:t xml:space="preserve">) it has no practical consequence.  (Also recall that IMS sweep table number 2 has step 1 and 2 at the same value anyway, section </w:t>
      </w:r>
      <w:r>
        <w:fldChar w:fldCharType="begin"/>
      </w:r>
      <w:r>
        <w:instrText xml:space="preserve"> REF _Ref191969042 \r \h </w:instrText>
      </w:r>
      <w:r>
        <w:fldChar w:fldCharType="separate"/>
      </w:r>
      <w:r w:rsidR="00EC706D">
        <w:t>7.8.1</w:t>
      </w:r>
      <w:r>
        <w:fldChar w:fldCharType="end"/>
      </w:r>
      <w:r>
        <w:t>)</w:t>
      </w:r>
      <w:bookmarkStart w:id="201" w:name="_Ref191974112"/>
      <w:r w:rsidR="005951E0">
        <w:rPr>
          <w:b/>
          <w:bCs/>
          <w:i/>
          <w:iCs/>
        </w:rPr>
        <w:br w:type="page"/>
      </w:r>
    </w:p>
    <w:p w14:paraId="0D7EDDF2" w14:textId="1E0E8F17" w:rsidR="00F74585" w:rsidRDefault="00F74585" w:rsidP="00F74585">
      <w:pPr>
        <w:pStyle w:val="Heading2"/>
      </w:pPr>
      <w:bookmarkStart w:id="202" w:name="_Toc208071817"/>
      <w:bookmarkStart w:id="203" w:name="_Ref208378633"/>
      <w:r>
        <w:lastRenderedPageBreak/>
        <w:t>IMS Sweep Tables 0, 1 and 2 are similar</w:t>
      </w:r>
      <w:bookmarkEnd w:id="201"/>
      <w:bookmarkEnd w:id="202"/>
      <w:bookmarkEnd w:id="203"/>
    </w:p>
    <w:p w14:paraId="571544E2" w14:textId="77777777" w:rsidR="00F74585" w:rsidRDefault="00F74585" w:rsidP="00F74585"/>
    <w:p w14:paraId="6600863D" w14:textId="02A0683B" w:rsidR="00F74585" w:rsidRDefault="00F74585" w:rsidP="00F74585">
      <w:r>
        <w:t>IMS sweep tables 0</w:t>
      </w:r>
      <w:r w:rsidR="0035358A" w:rsidRPr="0035358A">
        <w:rPr>
          <w:vertAlign w:val="superscript"/>
        </w:rPr>
        <w:t>*</w:t>
      </w:r>
      <w:r>
        <w:t>, 1 and 2 are essentially the same except for the top two and the bottom one.  Since we ignore the top 2 data records anyway, we can effectively use table 2 for any table 0 to 2.</w:t>
      </w:r>
    </w:p>
    <w:p w14:paraId="3D2AC0D4" w14:textId="77777777" w:rsidR="00F74585" w:rsidRDefault="00F74585" w:rsidP="00F74585"/>
    <w:p w14:paraId="3A4F59C6" w14:textId="56540BE4" w:rsidR="0035358A" w:rsidRDefault="0035358A" w:rsidP="00F74585">
      <w:r>
        <w:t>[</w:t>
      </w:r>
      <w:r w:rsidRPr="0035358A">
        <w:rPr>
          <w:vertAlign w:val="superscript"/>
        </w:rPr>
        <w:t>*</w:t>
      </w:r>
      <w:r>
        <w:t xml:space="preserve"> 0 here refers to IMS_SWEEP_TABLE_0_Std, see section </w:t>
      </w:r>
      <w:r>
        <w:fldChar w:fldCharType="begin"/>
      </w:r>
      <w:r>
        <w:instrText xml:space="preserve"> REF _Ref191974028 \r \h </w:instrText>
      </w:r>
      <w:r>
        <w:fldChar w:fldCharType="separate"/>
      </w:r>
      <w:r w:rsidR="00EC706D">
        <w:t>8.8</w:t>
      </w:r>
      <w:r>
        <w:fldChar w:fldCharType="end"/>
      </w:r>
      <w:r>
        <w:t>.]</w:t>
      </w:r>
    </w:p>
    <w:p w14:paraId="5ECB5A2D" w14:textId="77777777" w:rsidR="0035358A" w:rsidRDefault="0035358A" w:rsidP="00F74585"/>
    <w:p w14:paraId="2C3469B9" w14:textId="413DED50" w:rsidR="00F74585" w:rsidRDefault="00F74585" w:rsidP="00F74585">
      <w:r>
        <w:t>However if you are using the correct sweep table for each A-cycle as specified in ANC.</w:t>
      </w:r>
      <w:r w:rsidR="007B4559">
        <w:t xml:space="preserve">IMS_SWEEP_TABLE_NUMBER you may notice that while the majority may be 1 or 2 (depending on date) it occasionally has an A-cycle where the value is 0 for a single A-cycle before </w:t>
      </w:r>
      <w:r w:rsidR="00873969">
        <w:t>returning</w:t>
      </w:r>
      <w:r w:rsidR="007B4559">
        <w:t xml:space="preserve"> to 1 or 2.  i.e. if 10 ANC records have IMS_SWEEP_TABLE_NUM</w:t>
      </w:r>
      <w:r w:rsidR="0035358A">
        <w:t>B</w:t>
      </w:r>
      <w:r w:rsidR="007B4559">
        <w:t xml:space="preserve">ERs of 2,2,2,2,2,0,2,2,2,2 then the zero is a bug and should really be a 2 with </w:t>
      </w:r>
      <w:r w:rsidR="009A7707">
        <w:t>its</w:t>
      </w:r>
      <w:r w:rsidR="007B4559">
        <w:t xml:space="preserve"> neighbors.  </w:t>
      </w:r>
      <w:r w:rsidR="00C46E8C">
        <w:t>The s</w:t>
      </w:r>
      <w:r w:rsidR="007B4559">
        <w:t>ame is true for 1,1,1,1,0,1,1,1,1,1.</w:t>
      </w:r>
    </w:p>
    <w:p w14:paraId="71C8967A" w14:textId="77777777" w:rsidR="007B4559" w:rsidRDefault="007B4559" w:rsidP="00F74585"/>
    <w:p w14:paraId="3741AFF8" w14:textId="77777777" w:rsidR="007B4559" w:rsidRDefault="007B4559" w:rsidP="00F74585">
      <w:r>
        <w:t>If the IMS Sweep Table does change it will remain changed for many A-cycles, never just 1.</w:t>
      </w:r>
    </w:p>
    <w:p w14:paraId="6E089B6D" w14:textId="77777777" w:rsidR="00F74585" w:rsidRDefault="00F74585" w:rsidP="00594603"/>
    <w:p w14:paraId="21A211F5" w14:textId="7ECBF7A2" w:rsidR="0035358A" w:rsidRDefault="0035358A" w:rsidP="0035358A">
      <w:pPr>
        <w:pStyle w:val="Heading2"/>
      </w:pPr>
      <w:bookmarkStart w:id="204" w:name="_Ref191974028"/>
      <w:bookmarkStart w:id="205" w:name="_Toc208071818"/>
      <w:r>
        <w:t>IMS Sweep Table 0 Could Be Standard or Titans</w:t>
      </w:r>
      <w:bookmarkEnd w:id="204"/>
      <w:bookmarkEnd w:id="205"/>
    </w:p>
    <w:p w14:paraId="42ACEB4E" w14:textId="77777777" w:rsidR="0035358A" w:rsidRDefault="0035358A" w:rsidP="00594603"/>
    <w:p w14:paraId="71E7FC0F" w14:textId="04F6A700" w:rsidR="0035358A" w:rsidRDefault="0035358A" w:rsidP="00594603">
      <w:r>
        <w:t xml:space="preserve">ANC.IMS_SWEEP_TABLE_NUMBER = 0 could mean either sweep table </w:t>
      </w:r>
      <w:r w:rsidRPr="0035358A">
        <w:rPr>
          <w:i/>
        </w:rPr>
        <w:t>IMS_SWEEP_TABLE_0_Std</w:t>
      </w:r>
      <w:r>
        <w:t xml:space="preserve"> or </w:t>
      </w:r>
      <w:r w:rsidRPr="0035358A">
        <w:rPr>
          <w:i/>
        </w:rPr>
        <w:t>IMS_SWEEP_TABLE_0_Titans</w:t>
      </w:r>
      <w:r>
        <w:t>.  While it is unfortunate they were given the same number, they do not overlap in time and therefore are easy to separate.</w:t>
      </w:r>
    </w:p>
    <w:p w14:paraId="0B8EEBBF" w14:textId="77777777" w:rsidR="0035358A" w:rsidRDefault="0035358A" w:rsidP="00594603"/>
    <w:p w14:paraId="05716FB7" w14:textId="40E0EF84" w:rsidR="0035358A" w:rsidRDefault="0035358A" w:rsidP="00594603">
      <w:r>
        <w:t>If IMS_SWEEP_TABLE_NUMBER = 0 then:</w:t>
      </w:r>
    </w:p>
    <w:p w14:paraId="6BD7623F" w14:textId="061AC71A" w:rsidR="0035358A" w:rsidRDefault="0035358A" w:rsidP="0035358A">
      <w:pPr>
        <w:ind w:firstLine="360"/>
      </w:pPr>
      <w:r>
        <w:t>If YEAR &lt; 2004 use IMS_SWEEP_TABLE_0_Std</w:t>
      </w:r>
    </w:p>
    <w:p w14:paraId="35FB55E3" w14:textId="713A5DC0" w:rsidR="0035358A" w:rsidRDefault="0035358A" w:rsidP="0035358A">
      <w:pPr>
        <w:ind w:firstLine="360"/>
      </w:pPr>
      <w:r>
        <w:t>If YEAR &gt; 2004 use IMS_SWEEP_TABLE_0_Titans</w:t>
      </w:r>
    </w:p>
    <w:p w14:paraId="6197A0EB" w14:textId="77777777" w:rsidR="0035358A" w:rsidRDefault="0035358A" w:rsidP="00594603"/>
    <w:p w14:paraId="7E61AF20" w14:textId="77777777" w:rsidR="0035358A" w:rsidRDefault="0035358A" w:rsidP="00594603">
      <w:r>
        <w:t>The associated LBL files give the specific date ranges, but the above year separation is sufficient (and neither should occur in 2004).</w:t>
      </w:r>
    </w:p>
    <w:p w14:paraId="13A0A335" w14:textId="77777777" w:rsidR="0035358A" w:rsidRDefault="0035358A" w:rsidP="00594603"/>
    <w:p w14:paraId="00206BF4" w14:textId="422C50A3" w:rsidR="0035358A" w:rsidRDefault="0035358A" w:rsidP="00594603">
      <w:r>
        <w:t>This rule is only true when the IMS Sweep table number is 0 for more than 1 A-cycle, see section</w:t>
      </w:r>
      <w:r w:rsidR="00636091">
        <w:t xml:space="preserve"> </w:t>
      </w:r>
      <w:r w:rsidR="00636091">
        <w:fldChar w:fldCharType="begin"/>
      </w:r>
      <w:r w:rsidR="00636091">
        <w:instrText xml:space="preserve"> REF _Ref208378633 \n \h </w:instrText>
      </w:r>
      <w:r w:rsidR="00636091">
        <w:fldChar w:fldCharType="separate"/>
      </w:r>
      <w:r w:rsidR="00EC706D">
        <w:t>8.7</w:t>
      </w:r>
      <w:r w:rsidR="00636091">
        <w:fldChar w:fldCharType="end"/>
      </w:r>
      <w:r>
        <w:t>.</w:t>
      </w:r>
    </w:p>
    <w:p w14:paraId="0BD32714" w14:textId="77777777" w:rsidR="0035358A" w:rsidRDefault="0035358A" w:rsidP="00594603"/>
    <w:p w14:paraId="5B3F98BC" w14:textId="77777777" w:rsidR="005B45B5" w:rsidRDefault="005B45B5" w:rsidP="00594603">
      <w:r>
        <w:br w:type="page"/>
      </w:r>
    </w:p>
    <w:p w14:paraId="31D3531E" w14:textId="77777777" w:rsidR="005B45B5" w:rsidRDefault="005B45B5" w:rsidP="005B45B5">
      <w:pPr>
        <w:pStyle w:val="Heading1"/>
      </w:pPr>
      <w:bookmarkStart w:id="206" w:name="_Toc208071819"/>
      <w:r>
        <w:lastRenderedPageBreak/>
        <w:t>ELS Using the Data – General Knowledge</w:t>
      </w:r>
      <w:bookmarkEnd w:id="206"/>
    </w:p>
    <w:p w14:paraId="6E315D35" w14:textId="77777777" w:rsidR="00900DE7" w:rsidRDefault="00900DE7" w:rsidP="00594603"/>
    <w:p w14:paraId="76D1B4E9" w14:textId="77777777" w:rsidR="006D5CE0" w:rsidRDefault="006D5CE0" w:rsidP="006D5CE0">
      <w:pPr>
        <w:pStyle w:val="Heading2"/>
        <w:tabs>
          <w:tab w:val="num" w:pos="576"/>
        </w:tabs>
      </w:pPr>
      <w:bookmarkStart w:id="207" w:name="_Toc208071820"/>
      <w:r>
        <w:t>Things to know about the dataset</w:t>
      </w:r>
      <w:bookmarkEnd w:id="207"/>
    </w:p>
    <w:p w14:paraId="0B1EE711" w14:textId="77777777" w:rsidR="000D4D94" w:rsidRDefault="000D4D94" w:rsidP="006D5CE0"/>
    <w:p w14:paraId="661635D2" w14:textId="1C17A9A1" w:rsidR="006D5CE0" w:rsidRDefault="006D5CE0" w:rsidP="006D5CE0">
      <w:r>
        <w:t xml:space="preserve">The dataset is pretty well behaved, but there are a few oddities to </w:t>
      </w:r>
      <w:r w:rsidR="00853691">
        <w:t>know about</w:t>
      </w:r>
      <w:r>
        <w:t>.</w:t>
      </w:r>
    </w:p>
    <w:p w14:paraId="319A64EF" w14:textId="77777777" w:rsidR="000D4D94" w:rsidRDefault="000D4D94" w:rsidP="006D5CE0"/>
    <w:p w14:paraId="2F2A7D96" w14:textId="0CAA9E28" w:rsidR="00D87EDA" w:rsidRDefault="00FD0F15" w:rsidP="00D87EDA">
      <w:pPr>
        <w:pStyle w:val="Heading3"/>
      </w:pPr>
      <w:bookmarkStart w:id="208" w:name="_Toc208071821"/>
      <w:r>
        <w:t>If using just one</w:t>
      </w:r>
      <w:r w:rsidR="00D87EDA">
        <w:t xml:space="preserve"> anode – use anode 5</w:t>
      </w:r>
      <w:bookmarkEnd w:id="208"/>
    </w:p>
    <w:p w14:paraId="0C209DA4" w14:textId="77777777" w:rsidR="00D87EDA" w:rsidRDefault="00D87EDA" w:rsidP="006D5CE0"/>
    <w:p w14:paraId="4C381B8C" w14:textId="19170831" w:rsidR="00D87EDA" w:rsidRDefault="00D87EDA" w:rsidP="006D5CE0">
      <w:r>
        <w:t>Anode 5 is the most commonly used of the 8 anodes for electron studies.  So if you can assume isotropic distributions (therefore not having to worry about any pointing requirements) then use anode 5.</w:t>
      </w:r>
    </w:p>
    <w:p w14:paraId="66500B67" w14:textId="77777777" w:rsidR="00D87EDA" w:rsidRDefault="00D87EDA" w:rsidP="006D5CE0"/>
    <w:p w14:paraId="2EBA1436" w14:textId="076188FF" w:rsidR="00D87EDA" w:rsidRDefault="00D87EDA" w:rsidP="006D5CE0">
      <w:r>
        <w:t xml:space="preserve">This is because </w:t>
      </w:r>
      <w:r w:rsidR="005C5318">
        <w:t>its</w:t>
      </w:r>
      <w:r>
        <w:t xml:space="preserve"> field of view is the least obscured of the 8 anodes.  For instance, anode 1 is looking towards the</w:t>
      </w:r>
      <w:r w:rsidR="005C5318">
        <w:t xml:space="preserve"> RTG heat </w:t>
      </w:r>
      <w:r w:rsidR="00E43936">
        <w:t>shields</w:t>
      </w:r>
      <w:r>
        <w:t xml:space="preserve">, and anode 8 is towards the </w:t>
      </w:r>
      <w:r w:rsidR="005C5318">
        <w:t>high gain antenna</w:t>
      </w:r>
      <w:r>
        <w:t xml:space="preserve">.  Those are merely </w:t>
      </w:r>
      <w:r w:rsidR="005C5318">
        <w:t>extremes;</w:t>
      </w:r>
      <w:r>
        <w:t xml:space="preserve"> likewise if the actuator is at an extreme angle then the field of view is nearly along the spacecraft </w:t>
      </w:r>
      <w:r w:rsidR="005C5318">
        <w:t>body, which</w:t>
      </w:r>
      <w:r>
        <w:t xml:space="preserve"> can obscure the path of inbound particles.</w:t>
      </w:r>
    </w:p>
    <w:p w14:paraId="33A635E8" w14:textId="77777777" w:rsidR="00D87EDA" w:rsidRDefault="00D87EDA" w:rsidP="006D5CE0"/>
    <w:p w14:paraId="08985B50" w14:textId="3C070A4E" w:rsidR="00E43936" w:rsidRDefault="00E43936" w:rsidP="006D5CE0">
      <w:r>
        <w:t>This is best illustrated from figure 5 of the CAPS instrument paper (</w:t>
      </w:r>
      <w:r w:rsidRPr="00E43936">
        <w:rPr>
          <w:i/>
        </w:rPr>
        <w:t>Young et al.</w:t>
      </w:r>
      <w:r>
        <w:t xml:space="preserve"> [2004]) and copied here with </w:t>
      </w:r>
      <w:r w:rsidR="009A7707">
        <w:t>its</w:t>
      </w:r>
      <w:r>
        <w:t xml:space="preserve"> caption</w:t>
      </w:r>
      <w:r w:rsidR="00491C9C">
        <w:t xml:space="preserve"> (</w:t>
      </w:r>
      <w:r w:rsidR="00FD0F15">
        <w:fldChar w:fldCharType="begin"/>
      </w:r>
      <w:r w:rsidR="00FD0F15">
        <w:instrText xml:space="preserve"> REF _Ref207785894 \h </w:instrText>
      </w:r>
      <w:r w:rsidR="00FD0F15">
        <w:fldChar w:fldCharType="separate"/>
      </w:r>
      <w:r w:rsidR="00EC706D">
        <w:t xml:space="preserve">Figure </w:t>
      </w:r>
      <w:r w:rsidR="00EC706D">
        <w:rPr>
          <w:noProof/>
        </w:rPr>
        <w:t>9</w:t>
      </w:r>
      <w:r w:rsidR="00EC706D">
        <w:t>.</w:t>
      </w:r>
      <w:r w:rsidR="00EC706D">
        <w:rPr>
          <w:noProof/>
        </w:rPr>
        <w:t>1</w:t>
      </w:r>
      <w:r w:rsidR="00FD0F15">
        <w:fldChar w:fldCharType="end"/>
      </w:r>
      <w:r w:rsidR="00FD0F15">
        <w:t xml:space="preserve"> </w:t>
      </w:r>
      <w:r w:rsidR="00491C9C">
        <w:t xml:space="preserve">also repeated in section </w:t>
      </w:r>
      <w:r w:rsidR="00491C9C">
        <w:fldChar w:fldCharType="begin"/>
      </w:r>
      <w:r w:rsidR="00491C9C">
        <w:instrText xml:space="preserve"> REF _Ref203704340 \w \h </w:instrText>
      </w:r>
      <w:r w:rsidR="00491C9C">
        <w:fldChar w:fldCharType="separate"/>
      </w:r>
      <w:r w:rsidR="00EC706D">
        <w:t>13.1</w:t>
      </w:r>
      <w:r w:rsidR="00491C9C">
        <w:fldChar w:fldCharType="end"/>
      </w:r>
      <w:r w:rsidR="00491C9C">
        <w:t>)</w:t>
      </w:r>
      <w:r>
        <w:t>.</w:t>
      </w:r>
    </w:p>
    <w:p w14:paraId="3E01F78E" w14:textId="1BF0F822" w:rsidR="00E43936" w:rsidRDefault="00E43936" w:rsidP="00E43936">
      <w:pPr>
        <w:jc w:val="center"/>
      </w:pPr>
      <w:r>
        <w:rPr>
          <w:noProof/>
        </w:rPr>
        <w:drawing>
          <wp:inline distT="0" distB="0" distL="0" distR="0" wp14:anchorId="066BEA33" wp14:editId="5431E028">
            <wp:extent cx="4510991" cy="3886200"/>
            <wp:effectExtent l="0" t="0" r="1079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_FOV_instr_paper2.pdf"/>
                    <pic:cNvPicPr/>
                  </pic:nvPicPr>
                  <pic:blipFill>
                    <a:blip r:embed="rId48">
                      <a:extLst>
                        <a:ext uri="{28A0092B-C50C-407E-A947-70E740481C1C}">
                          <a14:useLocalDpi xmlns:a14="http://schemas.microsoft.com/office/drawing/2010/main" val="0"/>
                        </a:ext>
                      </a:extLst>
                    </a:blip>
                    <a:stretch>
                      <a:fillRect/>
                    </a:stretch>
                  </pic:blipFill>
                  <pic:spPr>
                    <a:xfrm>
                      <a:off x="0" y="0"/>
                      <a:ext cx="4510991" cy="3886200"/>
                    </a:xfrm>
                    <a:prstGeom prst="rect">
                      <a:avLst/>
                    </a:prstGeom>
                  </pic:spPr>
                </pic:pic>
              </a:graphicData>
            </a:graphic>
          </wp:inline>
        </w:drawing>
      </w:r>
    </w:p>
    <w:p w14:paraId="3E2DE1B5" w14:textId="18CF6C59" w:rsidR="005951E0" w:rsidRDefault="00FD0F15" w:rsidP="00FD0F15">
      <w:pPr>
        <w:pStyle w:val="Caption"/>
        <w:jc w:val="center"/>
      </w:pPr>
      <w:bookmarkStart w:id="209" w:name="_Ref207785894"/>
      <w:bookmarkStart w:id="210" w:name="_Toc208071973"/>
      <w:r>
        <w:t xml:space="preserve">Figure </w:t>
      </w:r>
      <w:fldSimple w:instr=" STYLEREF 1 \s ">
        <w:r w:rsidR="00EC706D">
          <w:rPr>
            <w:noProof/>
          </w:rPr>
          <w:t>9</w:t>
        </w:r>
      </w:fldSimple>
      <w:r w:rsidR="003216EF">
        <w:t>.</w:t>
      </w:r>
      <w:fldSimple w:instr=" SEQ Figure \* ARABIC \s 1 ">
        <w:r w:rsidR="00EC706D">
          <w:rPr>
            <w:noProof/>
          </w:rPr>
          <w:t>1</w:t>
        </w:r>
      </w:fldSimple>
      <w:bookmarkEnd w:id="209"/>
      <w:r>
        <w:t>: CAPS field-of-view.</w:t>
      </w:r>
      <w:bookmarkEnd w:id="210"/>
      <w:r w:rsidR="005951E0">
        <w:br w:type="page"/>
      </w:r>
    </w:p>
    <w:p w14:paraId="28BA0CF3" w14:textId="121E91AE" w:rsidR="00D87EDA" w:rsidRDefault="00D87EDA" w:rsidP="00D87EDA">
      <w:pPr>
        <w:pStyle w:val="Heading3"/>
      </w:pPr>
      <w:bookmarkStart w:id="211" w:name="_Toc208071822"/>
      <w:r>
        <w:lastRenderedPageBreak/>
        <w:t>Spacecraft Potential is important</w:t>
      </w:r>
      <w:bookmarkEnd w:id="211"/>
    </w:p>
    <w:p w14:paraId="048F8CF0" w14:textId="77777777" w:rsidR="00D87EDA" w:rsidRDefault="00D87EDA" w:rsidP="006D5CE0"/>
    <w:p w14:paraId="39C7866B" w14:textId="07154397" w:rsidR="00D87EDA" w:rsidRDefault="00D87EDA" w:rsidP="006D5CE0">
      <w:r>
        <w:t>Accounting correct</w:t>
      </w:r>
      <w:r w:rsidR="008B280C">
        <w:t>ly</w:t>
      </w:r>
      <w:r>
        <w:t xml:space="preserve"> for spacecraft potential is important (see section </w:t>
      </w:r>
      <w:r w:rsidR="00E43936">
        <w:fldChar w:fldCharType="begin"/>
      </w:r>
      <w:r w:rsidR="00E43936">
        <w:instrText xml:space="preserve"> REF _Ref191709928 \n \h </w:instrText>
      </w:r>
      <w:r w:rsidR="00E43936">
        <w:fldChar w:fldCharType="separate"/>
      </w:r>
      <w:r w:rsidR="00EC706D">
        <w:t>16</w:t>
      </w:r>
      <w:r w:rsidR="00E43936">
        <w:fldChar w:fldCharType="end"/>
      </w:r>
      <w:r>
        <w:t xml:space="preserve">).  However remember that different anodes may experience a different potential, so again it must be done on an </w:t>
      </w:r>
      <w:r w:rsidR="008B280C">
        <w:t>anode-by-anode</w:t>
      </w:r>
      <w:r>
        <w:t xml:space="preserve"> basis.</w:t>
      </w:r>
    </w:p>
    <w:p w14:paraId="367C9847" w14:textId="77777777" w:rsidR="00D87EDA" w:rsidRPr="00765B4D" w:rsidRDefault="00D87EDA" w:rsidP="006D5CE0"/>
    <w:p w14:paraId="7D1B97C5" w14:textId="77777777" w:rsidR="006D5CE0" w:rsidRDefault="000B6AE9" w:rsidP="006D5CE0">
      <w:pPr>
        <w:pStyle w:val="Heading3"/>
        <w:tabs>
          <w:tab w:val="num" w:pos="720"/>
        </w:tabs>
      </w:pPr>
      <w:bookmarkStart w:id="212" w:name="_Toc208071823"/>
      <w:r>
        <w:t>COLLAPSE_FLAG is occasionally 0, 1, 128 or 129</w:t>
      </w:r>
      <w:bookmarkEnd w:id="212"/>
    </w:p>
    <w:p w14:paraId="269A62A5" w14:textId="77777777" w:rsidR="006D5CE0" w:rsidRDefault="006D5CE0" w:rsidP="006D5CE0"/>
    <w:p w14:paraId="0BC71402" w14:textId="5AC8E554" w:rsidR="006D5CE0" w:rsidRDefault="000B6AE9" w:rsidP="000B6AE9">
      <w:r>
        <w:t xml:space="preserve">Usually the ELS data has been dead time corrected already, but if the COLLAPSE_FLAG is 0, </w:t>
      </w:r>
      <w:r w:rsidR="00447B5C">
        <w:t xml:space="preserve">128, 1 or 129 </w:t>
      </w:r>
      <w:r w:rsidR="009B0A86">
        <w:t xml:space="preserve">you need to do the correction.  </w:t>
      </w:r>
      <w:r w:rsidR="009B0A86" w:rsidRPr="00E43936">
        <w:t xml:space="preserve">See </w:t>
      </w:r>
      <w:r w:rsidR="00135DB0">
        <w:t xml:space="preserve">the dead time </w:t>
      </w:r>
      <w:r w:rsidR="00E43936" w:rsidRPr="00E43936">
        <w:t xml:space="preserve">chapter </w:t>
      </w:r>
      <w:r w:rsidR="00356D00">
        <w:fldChar w:fldCharType="begin"/>
      </w:r>
      <w:r w:rsidR="00356D00">
        <w:instrText xml:space="preserve"> REF _Ref208058454 \w \h </w:instrText>
      </w:r>
      <w:r w:rsidR="00356D00">
        <w:fldChar w:fldCharType="separate"/>
      </w:r>
      <w:r w:rsidR="00EC706D">
        <w:t>14</w:t>
      </w:r>
      <w:r w:rsidR="00356D00">
        <w:fldChar w:fldCharType="end"/>
      </w:r>
      <w:r w:rsidR="00D27493" w:rsidRPr="00E43936">
        <w:t>, but is simply:</w:t>
      </w:r>
    </w:p>
    <w:p w14:paraId="15F4130D" w14:textId="77777777" w:rsidR="00D27493" w:rsidRDefault="00D27493" w:rsidP="000B6AE9"/>
    <w:p w14:paraId="762DF870" w14:textId="4C630222" w:rsidR="00D27493" w:rsidRPr="00D27493" w:rsidRDefault="00D27493" w:rsidP="00D2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Pr="00D27493">
        <w:t xml:space="preserve">corrected </w:t>
      </w:r>
      <w:r>
        <w:t>counts}</w:t>
      </w:r>
      <w:r w:rsidRPr="00D27493">
        <w:t xml:space="preserve"> = </w:t>
      </w:r>
      <w:r>
        <w:t>{</w:t>
      </w:r>
      <w:r w:rsidRPr="00D27493">
        <w:t xml:space="preserve">recorded </w:t>
      </w:r>
      <w:r>
        <w:t>counts}</w:t>
      </w:r>
      <w:r w:rsidRPr="00D27493">
        <w:t xml:space="preserve"> / (1.0 -(</w:t>
      </w:r>
      <w:r>
        <w:t>{</w:t>
      </w:r>
      <w:r w:rsidRPr="00D27493">
        <w:t xml:space="preserve">recorded </w:t>
      </w:r>
      <w:r>
        <w:t>counts}</w:t>
      </w:r>
      <w:r w:rsidRPr="00D27493">
        <w:t xml:space="preserve"> * 4.48e-5))</w:t>
      </w:r>
    </w:p>
    <w:p w14:paraId="399A7958" w14:textId="77777777" w:rsidR="00D27493" w:rsidRDefault="00D27493" w:rsidP="000B6AE9"/>
    <w:p w14:paraId="6F574FD0" w14:textId="77777777" w:rsidR="00447B5C" w:rsidRDefault="00447B5C" w:rsidP="000B6AE9">
      <w:r>
        <w:t>Standard practice has been to only make the correction if it amounts to a whole electron or more, so only if the counts per accumulation are over 149.</w:t>
      </w:r>
    </w:p>
    <w:p w14:paraId="02CA017F" w14:textId="77777777" w:rsidR="00027461" w:rsidRDefault="00027461" w:rsidP="000B6AE9"/>
    <w:p w14:paraId="1AA818EA" w14:textId="60C39448" w:rsidR="00027461" w:rsidRDefault="00027461" w:rsidP="000B6AE9">
      <w:r>
        <w:t xml:space="preserve">The COLLAPSE_FLAG only has these values during flight software versions 1 and 2, hence are not </w:t>
      </w:r>
      <w:r w:rsidR="00135DB0">
        <w:t>encountered in 2004 and</w:t>
      </w:r>
      <w:r>
        <w:t xml:space="preserve"> beyond.</w:t>
      </w:r>
    </w:p>
    <w:p w14:paraId="5265517B" w14:textId="77777777" w:rsidR="000D4D94" w:rsidRPr="00765B4D" w:rsidRDefault="000D4D94" w:rsidP="000D4D94"/>
    <w:p w14:paraId="13F3CA81" w14:textId="3BFFFA6A" w:rsidR="000D4D94" w:rsidRDefault="000D4D94" w:rsidP="000D4D94">
      <w:pPr>
        <w:pStyle w:val="Heading3"/>
        <w:tabs>
          <w:tab w:val="num" w:pos="720"/>
        </w:tabs>
      </w:pPr>
      <w:bookmarkStart w:id="213" w:name="_Toc208071824"/>
      <w:r>
        <w:t xml:space="preserve">COLLAPSE_FLAG </w:t>
      </w:r>
      <w:r w:rsidR="00AC172F">
        <w:t>is occasionally 136</w:t>
      </w:r>
      <w:bookmarkEnd w:id="213"/>
    </w:p>
    <w:p w14:paraId="1FFE8932" w14:textId="77777777" w:rsidR="000D4D94" w:rsidRDefault="000D4D94" w:rsidP="000B6AE9"/>
    <w:p w14:paraId="576CCD94" w14:textId="325DBC65" w:rsidR="00AC172F" w:rsidRDefault="00AC172F" w:rsidP="000B6AE9">
      <w:r>
        <w:t xml:space="preserve">This is a ‘snapshot’ (see CAPS instrument paper) and was only used during the cruise phase to Saturn.  If your </w:t>
      </w:r>
      <w:r w:rsidR="00701D7C">
        <w:t>data are</w:t>
      </w:r>
      <w:r>
        <w:t xml:space="preserve"> from 2004 or later it will not see it.</w:t>
      </w:r>
    </w:p>
    <w:p w14:paraId="4B5C3606" w14:textId="1D867F70" w:rsidR="00AC172F" w:rsidRDefault="00AC172F" w:rsidP="000B6AE9">
      <w:r>
        <w:t>Standard practice by MSSL is to ignore any data from COLLAPSE_FLAG 136.</w:t>
      </w:r>
    </w:p>
    <w:p w14:paraId="06239136" w14:textId="77777777" w:rsidR="00AC172F" w:rsidRDefault="00AC172F" w:rsidP="000B6AE9"/>
    <w:p w14:paraId="4BD3B5B7" w14:textId="4B6F0C9E" w:rsidR="00AC172F" w:rsidRDefault="00AC172F" w:rsidP="000B6AE9">
      <w:r>
        <w:t>(More details: snapshots were only taken with the onboard flight software 2</w:t>
      </w:r>
      <w:r w:rsidR="007F71F0">
        <w:t xml:space="preserve"> which was between dates 2000-168 and 2003-039; date between Jupiter to Saturn, and rarely looked at.  To know which flight software was used to collect the data you can look at the </w:t>
      </w:r>
      <w:r w:rsidR="007F71F0" w:rsidRPr="007F71F0">
        <w:t>FSW_MAJOR_VERSION</w:t>
      </w:r>
      <w:r w:rsidR="007F71F0">
        <w:t xml:space="preserve"> object in the ANC files.)</w:t>
      </w:r>
    </w:p>
    <w:p w14:paraId="02E1F5AB" w14:textId="77777777" w:rsidR="000D4D94" w:rsidRDefault="000D4D94" w:rsidP="000B6AE9"/>
    <w:p w14:paraId="74AC01D0" w14:textId="18FE8B9F" w:rsidR="00A256EF" w:rsidRDefault="0001432A" w:rsidP="00A256EF">
      <w:pPr>
        <w:pStyle w:val="Heading3"/>
      </w:pPr>
      <w:bookmarkStart w:id="214" w:name="_Ref191706050"/>
      <w:bookmarkStart w:id="215" w:name="_Ref191706141"/>
      <w:bookmarkStart w:id="216" w:name="_Toc208071825"/>
      <w:r>
        <w:t>Uneven Azimuth</w:t>
      </w:r>
      <w:r w:rsidR="00027461">
        <w:t xml:space="preserve"> summing can occur</w:t>
      </w:r>
      <w:r w:rsidR="00A256EF">
        <w:t xml:space="preserve"> pre-Saturn arrival</w:t>
      </w:r>
      <w:bookmarkEnd w:id="214"/>
      <w:bookmarkEnd w:id="215"/>
      <w:bookmarkEnd w:id="216"/>
    </w:p>
    <w:p w14:paraId="05CE8CD1" w14:textId="77777777" w:rsidR="00A256EF" w:rsidRDefault="00A256EF" w:rsidP="000B6AE9"/>
    <w:p w14:paraId="010FD8BC" w14:textId="4BAD7656" w:rsidR="00A256EF" w:rsidRDefault="00A256EF" w:rsidP="000B6AE9">
      <w:bookmarkStart w:id="217" w:name="_Ref191706048"/>
      <w:r>
        <w:t>Normally Azimuths are summed (or not) to a power of 2, i.e. 1, 2, 4, 8 or 16 azimuths may be summed together.  However in earlier flight software versions (1 and 2), some telemetry mode</w:t>
      </w:r>
      <w:r w:rsidR="00F96478">
        <w:t>s summed azimuths together in 3 unequal groups per A-cycle (</w:t>
      </w:r>
      <w:r w:rsidR="0001432A">
        <w:t>azimuths summed as 1-5, 6-10,</w:t>
      </w:r>
      <w:r w:rsidR="00F96478">
        <w:t xml:space="preserve"> </w:t>
      </w:r>
      <w:r w:rsidR="0001432A">
        <w:t>11-1</w:t>
      </w:r>
      <w:r w:rsidR="00F96478">
        <w:t>6</w:t>
      </w:r>
      <w:r w:rsidR="0001432A">
        <w:t xml:space="preserve"> giving sums of 5, 5 and 6 azimuths</w:t>
      </w:r>
      <w:r w:rsidR="00F96478">
        <w:t>)</w:t>
      </w:r>
      <w:r>
        <w:t>.  However the flight software changed (jumped to 4) one year before SOI, therefore this is only observed if you are looking at data long before Cassini’s arrival at Saturn.</w:t>
      </w:r>
      <w:bookmarkEnd w:id="217"/>
    </w:p>
    <w:p w14:paraId="57FA5C44" w14:textId="51B791CB" w:rsidR="005951E0" w:rsidRDefault="005951E0">
      <w:r>
        <w:br w:type="page"/>
      </w:r>
    </w:p>
    <w:p w14:paraId="61F74485" w14:textId="08237AC9" w:rsidR="00E260F5" w:rsidRDefault="00E260F5" w:rsidP="00E260F5">
      <w:pPr>
        <w:pStyle w:val="Heading3"/>
      </w:pPr>
      <w:bookmarkStart w:id="218" w:name="_Ref192133921"/>
      <w:bookmarkStart w:id="219" w:name="_Toc208071826"/>
      <w:r>
        <w:lastRenderedPageBreak/>
        <w:t>Entire A-cycles may sample just one energy step</w:t>
      </w:r>
      <w:bookmarkEnd w:id="218"/>
      <w:bookmarkEnd w:id="219"/>
    </w:p>
    <w:p w14:paraId="542A1D14" w14:textId="77777777" w:rsidR="00E260F5" w:rsidRDefault="00E260F5" w:rsidP="000B6AE9"/>
    <w:p w14:paraId="3235302B" w14:textId="42F381FB" w:rsidR="00E260F5" w:rsidRDefault="00E260F5" w:rsidP="00E260F5">
      <w:r>
        <w:t xml:space="preserve">In certain circumstances such as during power-up and during gain tests (see section </w:t>
      </w:r>
      <w:r>
        <w:fldChar w:fldCharType="begin"/>
      </w:r>
      <w:r>
        <w:instrText xml:space="preserve"> REF _Ref191706629 \r \h </w:instrText>
      </w:r>
      <w:r>
        <w:fldChar w:fldCharType="separate"/>
      </w:r>
      <w:r w:rsidR="00EC706D">
        <w:t>17</w:t>
      </w:r>
      <w:r>
        <w:fldChar w:fldCharType="end"/>
      </w:r>
      <w:r>
        <w:t>) the ELS sensor can operate while fixed on a single energy step. This will be reflected in the energy step values. During these times, any data gathered cannot be used for general science purposes.</w:t>
      </w:r>
    </w:p>
    <w:p w14:paraId="660C7CFA" w14:textId="77777777" w:rsidR="00E260F5" w:rsidRDefault="00E260F5" w:rsidP="000B6AE9"/>
    <w:p w14:paraId="12CE64F6" w14:textId="3F998104" w:rsidR="00E260F5" w:rsidRDefault="00E260F5" w:rsidP="000B6AE9">
      <w:r>
        <w:t>For instance, on 2010-317 from 10:46:47 to 12:33:26, FIRST_ENERGY_STEP = 31 and LAST_ENERGY_STEP = 31 for every single record.  In fact the ELS file for DAYQ 201031706 is nothing but this situation.  Azimuths are not summed and this is the one time (section</w:t>
      </w:r>
      <w:r w:rsidR="00636091">
        <w:t xml:space="preserve"> </w:t>
      </w:r>
      <w:r w:rsidR="00636091">
        <w:fldChar w:fldCharType="begin"/>
      </w:r>
      <w:r w:rsidR="00636091">
        <w:instrText xml:space="preserve"> REF _Ref208378701 \n \h </w:instrText>
      </w:r>
      <w:r w:rsidR="00636091">
        <w:fldChar w:fldCharType="separate"/>
      </w:r>
      <w:r w:rsidR="00EC706D">
        <w:t>5.3.6</w:t>
      </w:r>
      <w:r w:rsidR="00636091">
        <w:fldChar w:fldCharType="end"/>
      </w:r>
      <w:r>
        <w:t>) when the ELS.OFFSET_TIME object is useful, and the only way to figure out when (to a ms) a particular record was taken.</w:t>
      </w:r>
    </w:p>
    <w:p w14:paraId="1303DEA0" w14:textId="77777777" w:rsidR="00E260F5" w:rsidRDefault="00E260F5" w:rsidP="000B6AE9"/>
    <w:p w14:paraId="3029BE35" w14:textId="15F01D05" w:rsidR="00C46E8C" w:rsidRDefault="00C46E8C" w:rsidP="00C46E8C">
      <w:pPr>
        <w:pStyle w:val="Heading3"/>
      </w:pPr>
      <w:bookmarkStart w:id="220" w:name="_Ref191981677"/>
      <w:bookmarkStart w:id="221" w:name="_Toc208071827"/>
      <w:r>
        <w:t>Penetrating Radiation and Increased Scale Factor</w:t>
      </w:r>
      <w:bookmarkEnd w:id="220"/>
      <w:bookmarkEnd w:id="221"/>
    </w:p>
    <w:p w14:paraId="68120253" w14:textId="77777777" w:rsidR="00C46E8C" w:rsidRDefault="00C46E8C" w:rsidP="000B6AE9"/>
    <w:p w14:paraId="5090288F" w14:textId="433FD8C1" w:rsidR="00EC7B84" w:rsidRDefault="00C46E8C" w:rsidP="000B6AE9">
      <w:r>
        <w:t>Penetrating radiation on ELS has the ability to swamp the instrument i</w:t>
      </w:r>
      <w:r w:rsidR="00EC7B84">
        <w:t>n counts when close to Saturn and obscuring the intended signal from the local plasma environment.  This is generally observed below 6 R</w:t>
      </w:r>
      <w:r w:rsidR="00EC7B84" w:rsidRPr="00EC7B84">
        <w:rPr>
          <w:vertAlign w:val="subscript"/>
        </w:rPr>
        <w:t>S</w:t>
      </w:r>
      <w:r w:rsidR="00EC7B84">
        <w:t>, although cases have been reported out to 8 R</w:t>
      </w:r>
      <w:r w:rsidR="00EC7B84" w:rsidRPr="00EC7B84">
        <w:rPr>
          <w:vertAlign w:val="subscript"/>
        </w:rPr>
        <w:t>S</w:t>
      </w:r>
      <w:r w:rsidR="00EC7B84">
        <w:t>.</w:t>
      </w:r>
    </w:p>
    <w:p w14:paraId="14CEDF53" w14:textId="77777777" w:rsidR="00EC7B84" w:rsidRDefault="00EC7B84" w:rsidP="000B6AE9"/>
    <w:p w14:paraId="37960DC0" w14:textId="036B3E71" w:rsidR="00C46E8C" w:rsidRDefault="00EC7B84" w:rsidP="000B6AE9">
      <w:r>
        <w:t xml:space="preserve">To avoid totally saturating the detector in counts, </w:t>
      </w:r>
      <w:r w:rsidR="00C46E8C">
        <w:t>ELS lowers the mcp gain when within L=3.5 of Saturn [L = R*cos</w:t>
      </w:r>
      <w:r w:rsidR="00C46E8C" w:rsidRPr="00C46E8C">
        <w:rPr>
          <w:vertAlign w:val="superscript"/>
        </w:rPr>
        <w:t>2</w:t>
      </w:r>
      <w:r w:rsidR="00C46E8C">
        <w:t>(Latitude)] to reduce the measured counts, which has the effect of increasing the scaling factor.</w:t>
      </w:r>
      <w:r w:rsidR="005C36B3">
        <w:t xml:space="preserve">  Usually the mcp gain is lowered 3 mcp levels in such situations.</w:t>
      </w:r>
    </w:p>
    <w:p w14:paraId="66553B6E" w14:textId="77777777" w:rsidR="00C46E8C" w:rsidRDefault="00C46E8C" w:rsidP="000B6AE9"/>
    <w:p w14:paraId="1A955684" w14:textId="5C5B4285" w:rsidR="00C46E8C" w:rsidRDefault="00C46E8C" w:rsidP="000B6AE9">
      <w:r>
        <w:t>In addition, the mcp gain is lowered for some Enceladus enco</w:t>
      </w:r>
      <w:r w:rsidR="005C36B3">
        <w:t>unters, on a case by case basis, and usually lowered by 4 mcp levels.</w:t>
      </w:r>
    </w:p>
    <w:p w14:paraId="756B25EF" w14:textId="77777777" w:rsidR="005C36B3" w:rsidRDefault="005C36B3" w:rsidP="000B6AE9"/>
    <w:p w14:paraId="2A9B2CAC" w14:textId="7D772C64" w:rsidR="005C36B3" w:rsidRDefault="005C36B3" w:rsidP="000B6AE9">
      <w:r>
        <w:t xml:space="preserve">See section </w:t>
      </w:r>
      <w:r>
        <w:fldChar w:fldCharType="begin"/>
      </w:r>
      <w:r>
        <w:instrText xml:space="preserve"> REF _Ref191708200 \r \h </w:instrText>
      </w:r>
      <w:r>
        <w:fldChar w:fldCharType="separate"/>
      </w:r>
      <w:r w:rsidR="00EC706D">
        <w:t>9.4</w:t>
      </w:r>
      <w:r>
        <w:fldChar w:fldCharType="end"/>
      </w:r>
      <w:r>
        <w:t xml:space="preserve"> for more about sc</w:t>
      </w:r>
      <w:r w:rsidR="00F52D9B">
        <w:t xml:space="preserve">ale factors, and chapter </w:t>
      </w:r>
      <w:r w:rsidR="00F52D9B">
        <w:fldChar w:fldCharType="begin"/>
      </w:r>
      <w:r w:rsidR="00F52D9B">
        <w:instrText xml:space="preserve"> REF _Ref191711937 \r \h </w:instrText>
      </w:r>
      <w:r w:rsidR="00F52D9B">
        <w:fldChar w:fldCharType="separate"/>
      </w:r>
      <w:r w:rsidR="00EC706D">
        <w:t>15</w:t>
      </w:r>
      <w:r w:rsidR="00F52D9B">
        <w:fldChar w:fldCharType="end"/>
      </w:r>
      <w:r w:rsidR="00F52D9B">
        <w:t xml:space="preserve"> for more details about removing the background caused by penetrating radiation.</w:t>
      </w:r>
    </w:p>
    <w:p w14:paraId="4C72B837" w14:textId="77777777" w:rsidR="00C46E8C" w:rsidRDefault="00C46E8C" w:rsidP="000B6AE9"/>
    <w:p w14:paraId="23C043BD" w14:textId="77777777" w:rsidR="005951E0" w:rsidRDefault="005951E0">
      <w:pPr>
        <w:rPr>
          <w:rFonts w:ascii="Calibri" w:eastAsia="Times New Roman" w:hAnsi="Calibri"/>
          <w:b/>
          <w:bCs/>
          <w:sz w:val="26"/>
          <w:szCs w:val="26"/>
        </w:rPr>
      </w:pPr>
      <w:r>
        <w:br w:type="page"/>
      </w:r>
    </w:p>
    <w:p w14:paraId="563D9FEA" w14:textId="47A86F3D" w:rsidR="006D5CE0" w:rsidRDefault="006D5CE0" w:rsidP="006D5CE0">
      <w:pPr>
        <w:pStyle w:val="Heading3"/>
        <w:tabs>
          <w:tab w:val="num" w:pos="720"/>
        </w:tabs>
      </w:pPr>
      <w:bookmarkStart w:id="222" w:name="_Toc208071828"/>
      <w:r>
        <w:lastRenderedPageBreak/>
        <w:t>Data corruptions</w:t>
      </w:r>
      <w:bookmarkEnd w:id="222"/>
    </w:p>
    <w:p w14:paraId="6FCB1BD8" w14:textId="3A1FFA74" w:rsidR="006D5CE0" w:rsidRPr="00A42F84" w:rsidRDefault="006D5CE0" w:rsidP="006D5CE0"/>
    <w:p w14:paraId="5DF820A2" w14:textId="71A55005" w:rsidR="006D5CE0" w:rsidRDefault="006D0413" w:rsidP="006D5CE0">
      <w:pPr>
        <w:pStyle w:val="Heading4"/>
        <w:tabs>
          <w:tab w:val="num" w:pos="864"/>
        </w:tabs>
      </w:pPr>
      <w:r>
        <w:tab/>
      </w:r>
      <w:bookmarkStart w:id="223" w:name="_Toc208071829"/>
      <w:r w:rsidR="00C21AE0">
        <w:t xml:space="preserve">Before 2003-040: </w:t>
      </w:r>
      <w:r w:rsidR="007F71F0">
        <w:t xml:space="preserve">Energy Step 32 for </w:t>
      </w:r>
      <w:r w:rsidR="00C21AE0">
        <w:t>A</w:t>
      </w:r>
      <w:r w:rsidR="007F71F0">
        <w:t xml:space="preserve">node 6 </w:t>
      </w:r>
      <w:r w:rsidR="00C21AE0">
        <w:t>issue</w:t>
      </w:r>
      <w:bookmarkEnd w:id="223"/>
    </w:p>
    <w:p w14:paraId="1308C7BD" w14:textId="77777777" w:rsidR="006D5CE0" w:rsidRDefault="006D5CE0" w:rsidP="006D5CE0"/>
    <w:p w14:paraId="52E34BD1" w14:textId="5BFA9D57" w:rsidR="006D5CE0" w:rsidRDefault="00140602" w:rsidP="006D5CE0">
      <w:r>
        <w:t>This is a quirk in the data for one energy step at one anode only, and only occurs when the flight software was version 1 or 2, as such only on dates before 2003-040 (</w:t>
      </w:r>
      <w:r w:rsidR="003F169D">
        <w:t>On 2003-040</w:t>
      </w:r>
      <w:r>
        <w:t xml:space="preserve"> </w:t>
      </w:r>
      <w:r w:rsidR="003F169D">
        <w:t>CAPS</w:t>
      </w:r>
      <w:r>
        <w:t xml:space="preserve"> moved to flight software version 4, </w:t>
      </w:r>
      <w:r w:rsidR="003F169D">
        <w:t xml:space="preserve">but </w:t>
      </w:r>
      <w:r>
        <w:t>see</w:t>
      </w:r>
      <w:r w:rsidR="003F169D">
        <w:t xml:space="preserve"> variable</w:t>
      </w:r>
      <w:r>
        <w:t xml:space="preserve"> ANC.FSW_MAJOR_VERSION to check what it was</w:t>
      </w:r>
      <w:r w:rsidR="003F169D">
        <w:t xml:space="preserve"> (section </w:t>
      </w:r>
      <w:r w:rsidR="003F169D">
        <w:fldChar w:fldCharType="begin"/>
      </w:r>
      <w:r w:rsidR="003F169D">
        <w:instrText xml:space="preserve"> REF _Ref192151510 \n \h </w:instrText>
      </w:r>
      <w:r w:rsidR="003F169D">
        <w:fldChar w:fldCharType="separate"/>
      </w:r>
      <w:r w:rsidR="00EC706D">
        <w:t>7.5</w:t>
      </w:r>
      <w:r w:rsidR="003F169D">
        <w:fldChar w:fldCharType="end"/>
      </w:r>
      <w:r w:rsidR="003F169D">
        <w:t>)</w:t>
      </w:r>
      <w:r>
        <w:t>).</w:t>
      </w:r>
    </w:p>
    <w:p w14:paraId="379E38C0" w14:textId="77777777" w:rsidR="00C21AE0" w:rsidRDefault="00C21AE0" w:rsidP="006D5CE0"/>
    <w:p w14:paraId="67350722" w14:textId="6FC41B30" w:rsidR="00C21AE0" w:rsidRDefault="00C21AE0" w:rsidP="006D5CE0">
      <w:r>
        <w:t>The counts in anode 6 at energy step 32 (~200.9 eV) are elevated above the background.  This is easy to spot in the data as a straight line at energy step 32, i.e. the example below for DAYQ 200035000:</w:t>
      </w:r>
    </w:p>
    <w:p w14:paraId="4BF3E8C1" w14:textId="77777777" w:rsidR="00C21AE0" w:rsidRDefault="00C21AE0" w:rsidP="006D5CE0"/>
    <w:p w14:paraId="016BEC8A" w14:textId="44D73C06" w:rsidR="00140602" w:rsidRDefault="00C21AE0" w:rsidP="003F169D">
      <w:pPr>
        <w:jc w:val="center"/>
      </w:pPr>
      <w:r>
        <w:rPr>
          <w:noProof/>
        </w:rPr>
        <w:drawing>
          <wp:inline distT="0" distB="0" distL="0" distR="0" wp14:anchorId="1026788B" wp14:editId="0CC36A4E">
            <wp:extent cx="5105400" cy="20955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S_bin32_fsw2_example.eps"/>
                    <pic:cNvPicPr/>
                  </pic:nvPicPr>
                  <pic:blipFill>
                    <a:blip r:embed="rId49">
                      <a:extLst>
                        <a:ext uri="{28A0092B-C50C-407E-A947-70E740481C1C}">
                          <a14:useLocalDpi xmlns:a14="http://schemas.microsoft.com/office/drawing/2010/main" val="0"/>
                        </a:ext>
                      </a:extLst>
                    </a:blip>
                    <a:stretch>
                      <a:fillRect/>
                    </a:stretch>
                  </pic:blipFill>
                  <pic:spPr>
                    <a:xfrm>
                      <a:off x="0" y="0"/>
                      <a:ext cx="5105400" cy="2095500"/>
                    </a:xfrm>
                    <a:prstGeom prst="rect">
                      <a:avLst/>
                    </a:prstGeom>
                  </pic:spPr>
                </pic:pic>
              </a:graphicData>
            </a:graphic>
          </wp:inline>
        </w:drawing>
      </w:r>
    </w:p>
    <w:p w14:paraId="245E2D6C" w14:textId="71C30FE4" w:rsidR="00140602" w:rsidRDefault="003F169D" w:rsidP="003F169D">
      <w:pPr>
        <w:pStyle w:val="Caption"/>
        <w:jc w:val="center"/>
      </w:pPr>
      <w:bookmarkStart w:id="224" w:name="_Toc208071974"/>
      <w:r>
        <w:t xml:space="preserve">Figure </w:t>
      </w:r>
      <w:fldSimple w:instr=" STYLEREF 1 \s ">
        <w:r w:rsidR="00EC706D">
          <w:rPr>
            <w:noProof/>
          </w:rPr>
          <w:t>9</w:t>
        </w:r>
      </w:fldSimple>
      <w:r w:rsidR="003216EF">
        <w:t>.</w:t>
      </w:r>
      <w:fldSimple w:instr=" SEQ Figure \* ARABIC \s 1 ">
        <w:r w:rsidR="00EC706D">
          <w:rPr>
            <w:noProof/>
          </w:rPr>
          <w:t>2</w:t>
        </w:r>
      </w:fldSimple>
      <w:r>
        <w:t>: Example of ELS anode 6 step 32 pre-2003040 issue.</w:t>
      </w:r>
      <w:bookmarkEnd w:id="224"/>
    </w:p>
    <w:p w14:paraId="1B5C9B87" w14:textId="77777777" w:rsidR="003F169D" w:rsidRDefault="003F169D" w:rsidP="006D5CE0"/>
    <w:p w14:paraId="5BB67520" w14:textId="59881059" w:rsidR="00027461" w:rsidRDefault="00027461" w:rsidP="006D5CE0">
      <w:r>
        <w:t xml:space="preserve">The usual trick here is to interpolate a value for anode 6 </w:t>
      </w:r>
      <w:r w:rsidR="003F169D">
        <w:t>step</w:t>
      </w:r>
      <w:r>
        <w:t xml:space="preserve"> 32 from anode 6’s </w:t>
      </w:r>
      <w:r w:rsidR="003F169D">
        <w:t>steps</w:t>
      </w:r>
      <w:r>
        <w:t xml:space="preserve"> 31 and 33.</w:t>
      </w:r>
    </w:p>
    <w:p w14:paraId="01B827AB" w14:textId="77777777" w:rsidR="00027461" w:rsidRDefault="00027461" w:rsidP="006D5CE0"/>
    <w:p w14:paraId="74E06691" w14:textId="6DFBB56B" w:rsidR="006D5CE0" w:rsidRDefault="006D0413" w:rsidP="006D5CE0">
      <w:pPr>
        <w:pStyle w:val="Heading4"/>
        <w:tabs>
          <w:tab w:val="num" w:pos="864"/>
        </w:tabs>
      </w:pPr>
      <w:r>
        <w:tab/>
      </w:r>
      <w:bookmarkStart w:id="225" w:name="_Toc208071830"/>
      <w:r w:rsidR="008D29C5">
        <w:t>Use data with ANC.ELS_QUALITY_FLAG = 0 only</w:t>
      </w:r>
      <w:bookmarkEnd w:id="225"/>
    </w:p>
    <w:p w14:paraId="3EC7414A" w14:textId="77777777" w:rsidR="008D29C5" w:rsidRDefault="008D29C5" w:rsidP="006D5CE0"/>
    <w:p w14:paraId="4403C50B" w14:textId="0A9365C3" w:rsidR="00990EE0" w:rsidRDefault="006D5CE0" w:rsidP="006D5CE0">
      <w:r>
        <w:t xml:space="preserve">The </w:t>
      </w:r>
      <w:r w:rsidRPr="001D21BF">
        <w:rPr>
          <w:b/>
        </w:rPr>
        <w:t>ANC</w:t>
      </w:r>
      <w:r>
        <w:t xml:space="preserve"> Binaries have an </w:t>
      </w:r>
      <w:r w:rsidR="008D29C5">
        <w:rPr>
          <w:i/>
        </w:rPr>
        <w:t>ELS</w:t>
      </w:r>
      <w:r w:rsidRPr="001D21BF">
        <w:rPr>
          <w:i/>
        </w:rPr>
        <w:t>_QUALITY_FLAG</w:t>
      </w:r>
      <w:r>
        <w:t xml:space="preserve"> at A-cycle resolution.  I</w:t>
      </w:r>
      <w:r w:rsidR="008D29C5">
        <w:t>f this flag is not zero, standard practice is to ignore that data record from your analysis.</w:t>
      </w:r>
    </w:p>
    <w:p w14:paraId="5FAAFD6D" w14:textId="77777777" w:rsidR="00990EE0" w:rsidRDefault="00990EE0" w:rsidP="006D5CE0"/>
    <w:p w14:paraId="072A6059" w14:textId="77777777" w:rsidR="003F169D" w:rsidRDefault="003F169D">
      <w:pPr>
        <w:rPr>
          <w:rFonts w:eastAsia="Times New Roman"/>
          <w:b/>
          <w:bCs/>
          <w:sz w:val="28"/>
          <w:szCs w:val="28"/>
        </w:rPr>
      </w:pPr>
      <w:r>
        <w:br w:type="page"/>
      </w:r>
    </w:p>
    <w:p w14:paraId="6C05731E" w14:textId="6C6BAF66" w:rsidR="008A08AC" w:rsidRDefault="006D0413" w:rsidP="008A08AC">
      <w:pPr>
        <w:pStyle w:val="Heading4"/>
        <w:tabs>
          <w:tab w:val="num" w:pos="864"/>
        </w:tabs>
      </w:pPr>
      <w:r>
        <w:lastRenderedPageBreak/>
        <w:tab/>
      </w:r>
      <w:bookmarkStart w:id="226" w:name="_Toc208071831"/>
      <w:r w:rsidR="008A08AC">
        <w:t>Quantized counts are not always the expected 256 values</w:t>
      </w:r>
      <w:bookmarkEnd w:id="226"/>
    </w:p>
    <w:p w14:paraId="281E3B3D" w14:textId="77777777" w:rsidR="008A08AC" w:rsidRDefault="008A08AC" w:rsidP="006D5CE0"/>
    <w:p w14:paraId="7FBEF38B" w14:textId="3342E47D" w:rsidR="003F169D" w:rsidRDefault="008A08AC">
      <w:pPr>
        <w:rPr>
          <w:highlight w:val="yellow"/>
        </w:rPr>
      </w:pPr>
      <w:r>
        <w:t xml:space="preserve">ELS data is quantized, and all ELS.DATA values should be one of those listed (and explained) in section </w:t>
      </w:r>
      <w:r>
        <w:fldChar w:fldCharType="begin"/>
      </w:r>
      <w:r>
        <w:instrText xml:space="preserve"> REF _Ref192156285 \r \h </w:instrText>
      </w:r>
      <w:r>
        <w:fldChar w:fldCharType="separate"/>
      </w:r>
      <w:r w:rsidR="00EC706D">
        <w:t>7.7</w:t>
      </w:r>
      <w:r>
        <w:fldChar w:fldCharType="end"/>
      </w:r>
      <w:r>
        <w:t xml:space="preserve">.  For instance, a scan through U3 data found the unexpected values of </w:t>
      </w:r>
      <w:r w:rsidRPr="008A08AC">
        <w:t>255, 511, 767, 1279, 1535, 2559, 5887, and 6143</w:t>
      </w:r>
      <w:r>
        <w:t xml:space="preserve">.  This is due to a known bug in the ground code that should be fixed for the future U4 data.  For now, you may wish to avoid </w:t>
      </w:r>
      <w:r w:rsidR="00F808FB">
        <w:t>bins containing those numbers.</w:t>
      </w:r>
    </w:p>
    <w:p w14:paraId="118AB931" w14:textId="77777777" w:rsidR="003F169D" w:rsidRDefault="003F169D">
      <w:pPr>
        <w:rPr>
          <w:highlight w:val="yellow"/>
        </w:rPr>
      </w:pPr>
    </w:p>
    <w:p w14:paraId="5CAD2CE1" w14:textId="7506F072" w:rsidR="00990EE0" w:rsidRDefault="00990EE0" w:rsidP="00990EE0">
      <w:pPr>
        <w:pStyle w:val="Heading3"/>
        <w:tabs>
          <w:tab w:val="num" w:pos="720"/>
        </w:tabs>
      </w:pPr>
      <w:bookmarkStart w:id="227" w:name="_Toc208071832"/>
      <w:r>
        <w:t>Safing incident 1st June 2008</w:t>
      </w:r>
      <w:bookmarkEnd w:id="227"/>
    </w:p>
    <w:p w14:paraId="575A692D" w14:textId="77777777" w:rsidR="00990EE0" w:rsidRDefault="00990EE0" w:rsidP="00990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14A2885" w14:textId="3E43D285" w:rsidR="00990EE0" w:rsidRPr="00990EE0" w:rsidRDefault="00990EE0" w:rsidP="00990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90EE0">
        <w:t>During periapsis on 1st June 2008 the envi</w:t>
      </w:r>
      <w:r>
        <w:t xml:space="preserve">ronmental penetrating radiation </w:t>
      </w:r>
      <w:r w:rsidRPr="00990EE0">
        <w:t xml:space="preserve">became so strong that ELS automatic safing procedures were invoked. </w:t>
      </w:r>
      <w:r>
        <w:t xml:space="preserve"> The </w:t>
      </w:r>
      <w:r w:rsidRPr="00990EE0">
        <w:t>MCP voltages were dropped several levels</w:t>
      </w:r>
      <w:r>
        <w:t xml:space="preserve"> until the signal strength was </w:t>
      </w:r>
      <w:r w:rsidRPr="00990EE0">
        <w:t>within acceptable limits. However, for</w:t>
      </w:r>
      <w:r>
        <w:t xml:space="preserve"> a period of about 2 hours the </w:t>
      </w:r>
      <w:r w:rsidRPr="00990EE0">
        <w:t xml:space="preserve">count rate was so high in places that it overflowed the allocated memory buffers. The quality flag does not register this unforeseen problem. </w:t>
      </w:r>
      <w:r>
        <w:t xml:space="preserve"> </w:t>
      </w:r>
      <w:r w:rsidRPr="00990EE0">
        <w:t>Be aware that data from 21:30 to 23:30 U</w:t>
      </w:r>
      <w:r>
        <w:t xml:space="preserve">T on this date is unusable for </w:t>
      </w:r>
      <w:r w:rsidRPr="00990EE0">
        <w:t xml:space="preserve">scientific purposes. </w:t>
      </w:r>
    </w:p>
    <w:p w14:paraId="6AFFA137" w14:textId="77777777" w:rsidR="00990EE0" w:rsidRDefault="00990EE0" w:rsidP="006D5CE0"/>
    <w:p w14:paraId="68D8A5D0" w14:textId="52ABD5BF" w:rsidR="006D5CE0" w:rsidRDefault="005600A0" w:rsidP="006D5CE0">
      <w:pPr>
        <w:pStyle w:val="Heading2"/>
      </w:pPr>
      <w:bookmarkStart w:id="228" w:name="_Toc208071833"/>
      <w:r>
        <w:t>ELS</w:t>
      </w:r>
      <w:r w:rsidR="006D5CE0">
        <w:t xml:space="preserve"> Geometric Factor </w:t>
      </w:r>
      <w:r w:rsidR="00D82B83">
        <w:t xml:space="preserve">and Efficiency </w:t>
      </w:r>
      <w:r w:rsidR="006D5CE0">
        <w:t>values</w:t>
      </w:r>
      <w:bookmarkEnd w:id="228"/>
    </w:p>
    <w:p w14:paraId="5A5E0BD4" w14:textId="77777777" w:rsidR="006D5CE0" w:rsidRDefault="006D5CE0" w:rsidP="006D5CE0"/>
    <w:p w14:paraId="3132793D" w14:textId="1D24576B" w:rsidR="009F43F5" w:rsidRDefault="006D5CE0" w:rsidP="006D5CE0">
      <w:r>
        <w:t xml:space="preserve">The geometric factor, </w:t>
      </w:r>
      <w:r w:rsidRPr="00870CC7">
        <w:rPr>
          <w:i/>
        </w:rPr>
        <w:t>GF</w:t>
      </w:r>
      <w:r>
        <w:t>, for SNG is a function of energy</w:t>
      </w:r>
      <w:r w:rsidR="00870CC7">
        <w:t xml:space="preserve">.  </w:t>
      </w:r>
      <w:r w:rsidR="00576816">
        <w:t xml:space="preserve">The efficiency, </w:t>
      </w:r>
      <w:r w:rsidR="00576816" w:rsidRPr="00576816">
        <w:rPr>
          <w:i/>
        </w:rPr>
        <w:t>eff</w:t>
      </w:r>
      <w:r w:rsidR="00576816">
        <w:t>,</w:t>
      </w:r>
      <w:r w:rsidR="00D82B83">
        <w:t xml:space="preserve"> is a function of anode</w:t>
      </w:r>
      <w:r w:rsidR="00576816">
        <w:t xml:space="preserve">, </w:t>
      </w:r>
      <w:r w:rsidR="00D82B83">
        <w:t>energy</w:t>
      </w:r>
      <w:r w:rsidR="00576816">
        <w:t xml:space="preserve"> and also of the mcp gain for said anode</w:t>
      </w:r>
      <w:r w:rsidR="009F43F5">
        <w:t>.  However the mcp gain also varies over time.</w:t>
      </w:r>
    </w:p>
    <w:p w14:paraId="04569B7D" w14:textId="6136CE21" w:rsidR="00576816" w:rsidRDefault="00576816" w:rsidP="006D5CE0">
      <w:r>
        <w:t xml:space="preserve">To make life simpler, a normalized efficiency table, </w:t>
      </w:r>
      <w:r w:rsidRPr="00576816">
        <w:rPr>
          <w:i/>
        </w:rPr>
        <w:t>neff</w:t>
      </w:r>
      <w:r>
        <w:t xml:space="preserve">, is provided (function of anode and energy) which is multiplied by a scale factor, </w:t>
      </w:r>
      <w:r w:rsidRPr="00576816">
        <w:rPr>
          <w:i/>
        </w:rPr>
        <w:t>SF</w:t>
      </w:r>
      <w:r>
        <w:t>, that is per anode</w:t>
      </w:r>
      <w:r w:rsidR="009F43F5">
        <w:t xml:space="preserve"> and can vary over time</w:t>
      </w:r>
      <w:r>
        <w:t xml:space="preserve">:  </w:t>
      </w:r>
      <w:r w:rsidRPr="00576816">
        <w:rPr>
          <w:i/>
        </w:rPr>
        <w:t>eff</w:t>
      </w:r>
      <w:r>
        <w:t xml:space="preserve">(E,anode) = </w:t>
      </w:r>
      <w:r w:rsidRPr="00576816">
        <w:rPr>
          <w:i/>
        </w:rPr>
        <w:t>neff</w:t>
      </w:r>
      <w:r>
        <w:t xml:space="preserve">(E,anode) * </w:t>
      </w:r>
      <w:r w:rsidRPr="00576816">
        <w:rPr>
          <w:i/>
        </w:rPr>
        <w:t>SF</w:t>
      </w:r>
      <w:r>
        <w:t>(</w:t>
      </w:r>
      <w:r w:rsidR="009F43F5">
        <w:t>time, a</w:t>
      </w:r>
      <w:r>
        <w:t>node)</w:t>
      </w:r>
    </w:p>
    <w:p w14:paraId="2CB74FB7" w14:textId="77777777" w:rsidR="00576816" w:rsidRDefault="00576816" w:rsidP="006D5CE0"/>
    <w:p w14:paraId="6DE12718" w14:textId="5B6BB281" w:rsidR="00870CC7" w:rsidRDefault="00576816" w:rsidP="006D5CE0">
      <w:r>
        <w:t>For conversions from counts to scientific</w:t>
      </w:r>
      <w:r w:rsidR="0079544C">
        <w:t xml:space="preserve"> units you always need the product </w:t>
      </w:r>
      <w:r w:rsidR="0079544C" w:rsidRPr="00870CC7">
        <w:rPr>
          <w:i/>
        </w:rPr>
        <w:t>GF</w:t>
      </w:r>
      <w:r w:rsidR="0079544C">
        <w:t xml:space="preserve"> * </w:t>
      </w:r>
      <w:r w:rsidR="0079544C" w:rsidRPr="00870CC7">
        <w:rPr>
          <w:i/>
        </w:rPr>
        <w:t>eff</w:t>
      </w:r>
      <w:r w:rsidR="00870CC7">
        <w:t xml:space="preserve">, which can be rearranged to </w:t>
      </w:r>
      <w:r w:rsidR="0079544C" w:rsidRPr="0079544C">
        <w:rPr>
          <w:i/>
        </w:rPr>
        <w:t>G</w:t>
      </w:r>
      <w:r w:rsidR="0079544C">
        <w:t>(E,anode) * SF(</w:t>
      </w:r>
      <w:r w:rsidR="009F43F5">
        <w:t>time,</w:t>
      </w:r>
      <w:r w:rsidR="0079544C">
        <w:t>anode)</w:t>
      </w:r>
      <w:r w:rsidR="00870CC7">
        <w:t xml:space="preserve">, where </w:t>
      </w:r>
      <w:r w:rsidR="0079544C" w:rsidRPr="00870CC7">
        <w:rPr>
          <w:i/>
        </w:rPr>
        <w:t>G</w:t>
      </w:r>
      <w:r w:rsidR="0079544C">
        <w:t xml:space="preserve"> = </w:t>
      </w:r>
      <w:r w:rsidR="0079544C" w:rsidRPr="0079544C">
        <w:rPr>
          <w:i/>
        </w:rPr>
        <w:t>GF</w:t>
      </w:r>
      <w:r w:rsidR="0079544C">
        <w:t xml:space="preserve"> * </w:t>
      </w:r>
      <w:r w:rsidR="0079544C" w:rsidRPr="0079544C">
        <w:rPr>
          <w:i/>
        </w:rPr>
        <w:t>neff</w:t>
      </w:r>
    </w:p>
    <w:p w14:paraId="7C0A0C8E" w14:textId="77777777" w:rsidR="00870CC7" w:rsidRDefault="00870CC7" w:rsidP="006D5CE0"/>
    <w:p w14:paraId="626163A4" w14:textId="0584ECC3" w:rsidR="0079544C" w:rsidRDefault="00870CC7" w:rsidP="006D5CE0">
      <w:r w:rsidRPr="00F93DD9">
        <w:rPr>
          <w:i/>
        </w:rPr>
        <w:t xml:space="preserve">G </w:t>
      </w:r>
      <w:r w:rsidR="0079544C" w:rsidRPr="00F93DD9">
        <w:t>is both energy and anode dependent</w:t>
      </w:r>
      <w:r w:rsidRPr="00F93DD9">
        <w:t xml:space="preserve">, but is independent of the </w:t>
      </w:r>
      <w:r w:rsidR="009F43F5" w:rsidRPr="00F93DD9">
        <w:t>time</w:t>
      </w:r>
      <w:r w:rsidRPr="00F93DD9">
        <w:t>.</w:t>
      </w:r>
      <w:r w:rsidR="009F43F5" w:rsidRPr="00F93DD9">
        <w:t xml:space="preserve"> As there is only one voltage sweep table </w:t>
      </w:r>
      <w:r w:rsidR="000D4D94" w:rsidRPr="00F93DD9">
        <w:t xml:space="preserve">for ELS, </w:t>
      </w:r>
      <w:r w:rsidR="009F43F5" w:rsidRPr="00F93DD9">
        <w:t xml:space="preserve">the conversion from ELS energy step to eV/q is also fixed over time.  As such </w:t>
      </w:r>
      <w:r w:rsidR="00F93DD9">
        <w:t xml:space="preserve">the </w:t>
      </w:r>
      <w:r w:rsidR="009F43F5" w:rsidRPr="00F93DD9">
        <w:rPr>
          <w:i/>
        </w:rPr>
        <w:t>G</w:t>
      </w:r>
      <w:r w:rsidR="009F43F5" w:rsidRPr="00F93DD9">
        <w:t xml:space="preserve"> </w:t>
      </w:r>
      <w:r w:rsidR="00F93DD9">
        <w:t xml:space="preserve">matrix is </w:t>
      </w:r>
      <w:r w:rsidR="009F43F5" w:rsidRPr="00F93DD9">
        <w:t>fixed for the entire mission for ELS.</w:t>
      </w:r>
    </w:p>
    <w:p w14:paraId="1E7A1448" w14:textId="77777777" w:rsidR="00870CC7" w:rsidRDefault="00870CC7" w:rsidP="006D5CE0"/>
    <w:p w14:paraId="7EE5063F" w14:textId="261E1BAB" w:rsidR="000D4D94" w:rsidRPr="00145FD2" w:rsidRDefault="00870CC7" w:rsidP="006D5CE0">
      <w:pPr>
        <w:rPr>
          <w:highlight w:val="yellow"/>
        </w:rPr>
      </w:pPr>
      <w:r>
        <w:t xml:space="preserve">The following </w:t>
      </w:r>
      <w:r w:rsidR="009F43F5" w:rsidRPr="00F93DD9">
        <w:t xml:space="preserve">table shows the values for </w:t>
      </w:r>
      <w:r w:rsidR="009F43F5" w:rsidRPr="00F93DD9">
        <w:rPr>
          <w:i/>
        </w:rPr>
        <w:t>G</w:t>
      </w:r>
      <w:r w:rsidR="000D4D94" w:rsidRPr="00F93DD9">
        <w:t>, as a function of Energy Step and anode</w:t>
      </w:r>
      <w:r w:rsidR="0094026D" w:rsidRPr="00F93DD9">
        <w:t xml:space="preserve"> in units of m</w:t>
      </w:r>
      <w:r w:rsidR="0094026D" w:rsidRPr="00F93DD9">
        <w:rPr>
          <w:vertAlign w:val="superscript"/>
        </w:rPr>
        <w:t>2</w:t>
      </w:r>
      <w:r w:rsidR="0094026D" w:rsidRPr="00F93DD9">
        <w:t xml:space="preserve"> ster eV/eV</w:t>
      </w:r>
      <w:r w:rsidR="000D4D94" w:rsidRPr="00F93DD9">
        <w:t>.</w:t>
      </w:r>
      <w:r w:rsidR="00145FD2" w:rsidRPr="00F93DD9">
        <w:t xml:space="preserve">  The data was supplied by the Cassini Ops Team at MSSL</w:t>
      </w:r>
      <w:r w:rsidR="00C15744" w:rsidRPr="00F93DD9">
        <w:t xml:space="preserve"> (particularly by Gethyn Lewis in 2008 &amp; 2012)</w:t>
      </w:r>
      <w:r w:rsidR="00145FD2" w:rsidRPr="00F93DD9">
        <w:t>.</w:t>
      </w:r>
    </w:p>
    <w:p w14:paraId="4A608B3B" w14:textId="671215E8" w:rsidR="005951E0" w:rsidRDefault="005951E0">
      <w:r>
        <w:br w:type="page"/>
      </w:r>
    </w:p>
    <w:p w14:paraId="3BDF4304" w14:textId="77777777" w:rsidR="00870CC7" w:rsidRDefault="00870CC7" w:rsidP="006D5CE0"/>
    <w:p w14:paraId="15678B33" w14:textId="3F96027B" w:rsidR="000D4D94" w:rsidRPr="000D4D94" w:rsidRDefault="000D4D94" w:rsidP="000D4D94">
      <w:pPr>
        <w:rPr>
          <w:rFonts w:ascii="Courier New" w:hAnsi="Courier New"/>
          <w:sz w:val="12"/>
          <w:szCs w:val="12"/>
        </w:rPr>
      </w:pPr>
      <w:r w:rsidRPr="000D4D94">
        <w:rPr>
          <w:rFonts w:ascii="Courier New" w:hAnsi="Courier New"/>
          <w:sz w:val="12"/>
          <w:szCs w:val="12"/>
        </w:rPr>
        <w:t xml:space="preserve">Step  Anode 1  </w:t>
      </w:r>
      <w:r>
        <w:rPr>
          <w:rFonts w:ascii="Courier New" w:hAnsi="Courier New"/>
          <w:sz w:val="12"/>
          <w:szCs w:val="12"/>
        </w:rPr>
        <w:t xml:space="preserve">     </w:t>
      </w:r>
      <w:r w:rsidRPr="000D4D94">
        <w:rPr>
          <w:rFonts w:ascii="Courier New" w:hAnsi="Courier New"/>
          <w:sz w:val="12"/>
          <w:szCs w:val="12"/>
        </w:rPr>
        <w:t xml:space="preserve">Anode 2  </w:t>
      </w:r>
      <w:r>
        <w:rPr>
          <w:rFonts w:ascii="Courier New" w:hAnsi="Courier New"/>
          <w:sz w:val="12"/>
          <w:szCs w:val="12"/>
        </w:rPr>
        <w:t xml:space="preserve">     Anode </w:t>
      </w:r>
      <w:r w:rsidRPr="000D4D94">
        <w:rPr>
          <w:rFonts w:ascii="Courier New" w:hAnsi="Courier New"/>
          <w:sz w:val="12"/>
          <w:szCs w:val="12"/>
        </w:rPr>
        <w:t xml:space="preserve">3 </w:t>
      </w:r>
      <w:r>
        <w:rPr>
          <w:rFonts w:ascii="Courier New" w:hAnsi="Courier New"/>
          <w:sz w:val="12"/>
          <w:szCs w:val="12"/>
        </w:rPr>
        <w:t xml:space="preserve">     </w:t>
      </w:r>
      <w:r w:rsidRPr="000D4D94">
        <w:rPr>
          <w:rFonts w:ascii="Courier New" w:hAnsi="Courier New"/>
          <w:sz w:val="12"/>
          <w:szCs w:val="12"/>
        </w:rPr>
        <w:t xml:space="preserve"> Anode 4 </w:t>
      </w:r>
      <w:r>
        <w:rPr>
          <w:rFonts w:ascii="Courier New" w:hAnsi="Courier New"/>
          <w:sz w:val="12"/>
          <w:szCs w:val="12"/>
        </w:rPr>
        <w:t xml:space="preserve">     </w:t>
      </w:r>
      <w:r w:rsidRPr="000D4D94">
        <w:rPr>
          <w:rFonts w:ascii="Courier New" w:hAnsi="Courier New"/>
          <w:sz w:val="12"/>
          <w:szCs w:val="12"/>
        </w:rPr>
        <w:t xml:space="preserve"> Anode 5 </w:t>
      </w:r>
      <w:r>
        <w:rPr>
          <w:rFonts w:ascii="Courier New" w:hAnsi="Courier New"/>
          <w:sz w:val="12"/>
          <w:szCs w:val="12"/>
        </w:rPr>
        <w:t xml:space="preserve">     </w:t>
      </w:r>
      <w:r w:rsidRPr="000D4D94">
        <w:rPr>
          <w:rFonts w:ascii="Courier New" w:hAnsi="Courier New"/>
          <w:sz w:val="12"/>
          <w:szCs w:val="12"/>
        </w:rPr>
        <w:t xml:space="preserve"> Anode 6 </w:t>
      </w:r>
      <w:r>
        <w:rPr>
          <w:rFonts w:ascii="Courier New" w:hAnsi="Courier New"/>
          <w:sz w:val="12"/>
          <w:szCs w:val="12"/>
        </w:rPr>
        <w:t xml:space="preserve">     </w:t>
      </w:r>
      <w:r w:rsidRPr="000D4D94">
        <w:rPr>
          <w:rFonts w:ascii="Courier New" w:hAnsi="Courier New"/>
          <w:sz w:val="12"/>
          <w:szCs w:val="12"/>
        </w:rPr>
        <w:t xml:space="preserve"> Anode 7  </w:t>
      </w:r>
      <w:r>
        <w:rPr>
          <w:rFonts w:ascii="Courier New" w:hAnsi="Courier New"/>
          <w:sz w:val="12"/>
          <w:szCs w:val="12"/>
        </w:rPr>
        <w:t xml:space="preserve">     </w:t>
      </w:r>
      <w:r w:rsidRPr="000D4D94">
        <w:rPr>
          <w:rFonts w:ascii="Courier New" w:hAnsi="Courier New"/>
          <w:sz w:val="12"/>
          <w:szCs w:val="12"/>
        </w:rPr>
        <w:t>Anode 8</w:t>
      </w:r>
      <w:r>
        <w:rPr>
          <w:rFonts w:ascii="Courier New" w:hAnsi="Courier New"/>
          <w:sz w:val="12"/>
          <w:szCs w:val="12"/>
        </w:rPr>
        <w:t xml:space="preserve">     </w:t>
      </w:r>
    </w:p>
    <w:p w14:paraId="4053D1C2" w14:textId="27577BF0"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1  6.7104228E-8  7.4592699E-8  7.0812725E-8  5.3971015E-8  4.6505812E-8  4.0354702E-8  3.4282813E-8  2.8610931E-8</w:t>
      </w:r>
    </w:p>
    <w:p w14:paraId="6AA2DC16" w14:textId="623A7AEE"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2  7.0764056E-8  7.8876361E-8  7.5013209E-8  5.7963555E-8  5.0872651E-8  4.5095842E-8  3.9273487E-8  3.3393660E-8</w:t>
      </w:r>
    </w:p>
    <w:p w14:paraId="04E22551" w14:textId="788AE701"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3  7.4401168E-8  8.3133435E-8  7.9187623E-8  6.1931314E-8  5.5212387E-8  4.9807556E-8  4.4233186E-8  3.8146704E-8</w:t>
      </w:r>
    </w:p>
    <w:p w14:paraId="72BE486C" w14:textId="03CD1CCF"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4  7.7995743E-8  8.7340721E-8  8.3313215E-8  6.5852669E-8  5.9501369E-8  5.4464164E-8  4.9134879E-8  4.2844159E-8</w:t>
      </w:r>
    </w:p>
    <w:p w14:paraId="08ED59B0" w14:textId="6ED6E605"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5  8.1655013E-8  9.1623728E-8  8.7513058E-8  6.9844599E-8  6.3867542E-8  5.9204581E-8  5.4124792E-8  4.7626158E-8</w:t>
      </w:r>
    </w:p>
    <w:p w14:paraId="1496718F" w14:textId="45435031"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6  8.5270324E-8  9.5855285E-8  9.1662449E-8  7.3788574E-8  6.8181265E-8  6.3888052E-8  5.9054762E-8  5.2350711E-8</w:t>
      </w:r>
    </w:p>
    <w:p w14:paraId="6A8F2C66" w14:textId="426843BD"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7  8.8898984E-8  1.0010247E-7  9.5827162E-8  7.7747113E-8  7.2510916E-8  6.8588817E-8  6.4002935E-8  5.7092711E-8</w:t>
      </w:r>
    </w:p>
    <w:p w14:paraId="11A740C4" w14:textId="34FB7EA1"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8  9.2515552E-8  1.0433549E-7  9.9977995E-8  8.1692459E-8  7.6826138E-8  7.3273915E-8  6.8934618E-8  6.1818906E-8</w:t>
      </w:r>
    </w:p>
    <w:p w14:paraId="586C4E68" w14:textId="2F35BF94"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9  9.6140685E-8  1.0857855E-7  1.0413866E-7  8.5647150E-8  8.1151580E-8  7.7970109E-8  7.3877981E-8  6.6556295E-8</w:t>
      </w:r>
    </w:p>
    <w:p w14:paraId="4E08D641" w14:textId="3C03697B"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10  9.9775817E-8  1.1283330E-7  1.0831080E-7  8.9612749E-8  8.5488954E-8  8.2679258E-8  7.8834980E-8  7.1306751E-8</w:t>
      </w:r>
    </w:p>
    <w:p w14:paraId="441059B9" w14:textId="69F26FEB"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11  1.0340247E-7  1.1707814E-7  1.1247321E-7  9.3569101E-8  8.9816214E-8  8.7377426E-8  8.3780420E-8  7.6046130E-8</w:t>
      </w:r>
    </w:p>
    <w:p w14:paraId="424EED71" w14:textId="14BC7B37"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12  1.0702705E-7  1.2132054E-7  1.1663324E-7  9.7523182E-8  9.4140990E-8  9.2072897E-8  8.8723022E-8  8.0782790E-8</w:t>
      </w:r>
    </w:p>
    <w:p w14:paraId="68F7DCB8" w14:textId="1DCFB597"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13  1.1066372E-7  1.2557709E-7  1.2080714E-7  1.0149046E-7  9.8480196E-8  9.6784035E-8  9.3682115E-8  8.5535253E-8</w:t>
      </w:r>
    </w:p>
    <w:p w14:paraId="07DB626D" w14:textId="447615B5"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14  1.1428066E-7  1.2981056E-7  1.2495841E-7  1.0543622E-7  1.0279587E-7  1.0146963E-7  9.8614316E-8  9.0261946E-8</w:t>
      </w:r>
    </w:p>
    <w:p w14:paraId="065BB270" w14:textId="012B8EE9"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15  1.1836930E-7  1.3452680E-7  1.2958697E-7  1.0980375E-7  1.0752401E-7  1.0661420E-7  1.0401392E-7  9.5464308E-8</w:t>
      </w:r>
    </w:p>
    <w:p w14:paraId="06D92711" w14:textId="7F161F10"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16  1.2722209E-7  1.4407849E-7  1.3899889E-7  1.1837697E-7  1.1633021E-7  1.1630567E-7  1.1403155E-7  1.0538875E-7</w:t>
      </w:r>
    </w:p>
    <w:p w14:paraId="53BC6960" w14:textId="0EB29F47"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17  1.3609489E-7  1.5365178E-7  1.4843208E-7  1.2696958E-7  1.2515631E-7  1.2601906E-7  1.2407182E-7  1.1533563E-7</w:t>
      </w:r>
    </w:p>
    <w:p w14:paraId="7E237C89" w14:textId="75952C8C"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18  1.4497262E-7  1.6323039E-7  1.5787051E-7  1.3556697E-7  1.3398732E-7  1.3573784E-7  1.3411768E-7  1.2528804E-7</w:t>
      </w:r>
    </w:p>
    <w:p w14:paraId="326D8CDB" w14:textId="76DAFB2E"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19  1.5380000E-7  1.7275466E-7  1.6725541E-7  1.4411558E-7  1.4276824E-7  1.4540150E-7  1.4410655E-7  1.3518399E-7</w:t>
      </w:r>
    </w:p>
    <w:p w14:paraId="2FC1756B" w14:textId="49E30B85"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20  1.6270191E-7  1.8235935E-7  1.7671954E-7  1.5273638E-7  1.5162330E-7  1.5514675E-7  1.5417976E-7  1.4516350E-7</w:t>
      </w:r>
    </w:p>
    <w:p w14:paraId="2BC244C4" w14:textId="263DD83E"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21  1.7154306E-7  1.9189849E-7  1.8611909E-7  1.6129834E-7  1.6041792E-7  1.6482548E-7  1.6418422E-7  1.5507489E-7</w:t>
      </w:r>
    </w:p>
    <w:p w14:paraId="56D4E433" w14:textId="2D9D7DB8"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22  1.8029665E-7  2.0132424E-7  1.9540473E-7  1.6975552E-7  1.6910253E-7  1.7439133E-7  1.7408507E-7  1.6488437E-7</w:t>
      </w:r>
    </w:p>
    <w:p w14:paraId="40435FEE" w14:textId="0DECC25B"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23  1.8640361E-7  2.0747781E-7  2.0141845E-7  1.7520982E-7  1.7465007E-7  1.8068475E-7  1.8089129E-7  1.7164397E-7</w:t>
      </w:r>
    </w:p>
    <w:p w14:paraId="73C3FA69" w14:textId="4EE8CD9D"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24  1.9250830E-7  2.1362910E-7  2.0742994E-7  1.8066210E-7  1.8019555E-7  1.8697585E-7  1.8769500E-7  1.7840107E-7</w:t>
      </w:r>
    </w:p>
    <w:p w14:paraId="406A7CE4" w14:textId="5424CE7C"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25  1.9862516E-7  2.1979265E-7  2.1345341E-7  1.8612526E-7  1.8575209E-7  1.9327948E-7  1.9451227E-7  1.8517164E-7</w:t>
      </w:r>
    </w:p>
    <w:p w14:paraId="5045FC49" w14:textId="23124BB5"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26  2.0469797E-7  2.2591182E-7  2.1943351E-7  1.9154907E-7  1.9126861E-7  1.9953772E-7  2.0128044E-7  1.9189346E-7</w:t>
      </w:r>
    </w:p>
    <w:p w14:paraId="27EC64F9" w14:textId="0FEF1E5F"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27  2.1085719E-7  2.3211806E-7  2.2549870E-7  1.9705005E-7  1.9686363E-7  2.0588501E-7  2.0814492E-7  1.9871092E-7</w:t>
      </w:r>
    </w:p>
    <w:p w14:paraId="32EA5FE0" w14:textId="636CDE27"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28  2.1692768E-7  2.3823488E-7  2.3147651E-7  2.0247179E-7  2.0237804E-7  2.1214086E-7  2.1491050E-7  2.0543016E-7</w:t>
      </w:r>
    </w:p>
    <w:p w14:paraId="646CEFC9" w14:textId="62936E7C"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29  2.2300745E-7  2.4436107E-7  2.3746346E-7  2.0790181E-7  2.0790089E-7  2.1840628E-7  2.2168644E-7  2.1215968E-7</w:t>
      </w:r>
    </w:p>
    <w:p w14:paraId="4237E2F0" w14:textId="4D026F9A"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30  2.2149554E-7  2.4344606E-7  2.3681817E-7  2.0714254E-7  2.0768476E-7  2.1819754E-7  2.2235034E-7  2.1255202E-7</w:t>
      </w:r>
    </w:p>
    <w:p w14:paraId="7509E0C2" w14:textId="718037A4"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31  2.1991236E-7  2.4246339E-7  2.3610847E-7  2.0632365E-7  2.0741180E-7  2.1792458E-7  2.2295086E-7  2.1287957E-7</w:t>
      </w:r>
    </w:p>
    <w:p w14:paraId="17006EEF" w14:textId="5EE38078"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32  2.1832594E-7  2.4147872E-7  2.3539732E-7  2.0550309E-7  2.0713828E-7  2.1765106E-7  2.2355260E-7  2.1320779E-7</w:t>
      </w:r>
    </w:p>
    <w:p w14:paraId="06AC956E" w14:textId="58C45907"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33  2.1673669E-7  2.4049229E-7  2.3468489E-7  2.0468106E-7  2.0686427E-7  2.1737705E-7  2.2415542E-7  2.1353660E-7</w:t>
      </w:r>
    </w:p>
    <w:p w14:paraId="25ED3ED5" w14:textId="7F984EC9"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34  2.1515818E-7  2.3951253E-7  2.3397728E-7  2.0386459E-7  2.0659211E-7  2.1710489E-7  2.2475417E-7  2.1386319E-7</w:t>
      </w:r>
    </w:p>
    <w:p w14:paraId="199028C1" w14:textId="11136EC8"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35  2.1352369E-7  2.3849079E-7  2.3323793E-7  2.0301723E-7  2.0630805E-7  2.1681971E-7  2.2536376E-7  2.1419318E-7</w:t>
      </w:r>
    </w:p>
    <w:p w14:paraId="4A783081" w14:textId="318DA894"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36  2.1025867E-7  2.3508381E-7  2.3050525E-7  2.0095885E-7  2.0531435E-7  2.1561307E-7  2.2461849E-7  2.1330595E-7</w:t>
      </w:r>
    </w:p>
    <w:p w14:paraId="7FE9AE22" w14:textId="2288F8E7"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37  2.0689027E-7  2.3156896E-7  2.2768605E-7  1.9883529E-7  2.0428918E-7  2.1436823E-7  2.2384961E-7  2.1239062E-7</w:t>
      </w:r>
    </w:p>
    <w:p w14:paraId="42CA566C" w14:textId="7BC1862A"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38  2.0346240E-7  2.2799205E-7  2.2481707E-7  1.9667424E-7  2.0324592E-7  2.1310141E-7  2.2306716E-7  2.1145914E-7</w:t>
      </w:r>
    </w:p>
    <w:p w14:paraId="676241AD" w14:textId="4A44E7B4"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39  2.0020741E-7  2.2459554E-7  2.2209279E-7  1.9462218E-7  2.0225527E-7  2.1189847E-7  2.2232418E-7  2.1057463E-7</w:t>
      </w:r>
    </w:p>
    <w:p w14:paraId="3F7E7EE3" w14:textId="5079B457"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40  1.9686833E-7  2.2111128E-7  2.1929812E-7  1.9251711E-7  2.0123903E-7  2.1066446E-7  2.2156199E-7  2.0966727E-7</w:t>
      </w:r>
    </w:p>
    <w:p w14:paraId="72D699A9" w14:textId="6808402D"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41  1.9346331E-7  2.1755822E-7  2.1644827E-7  1.9037047E-7  2.0020272E-7  2.0940609E-7  2.2078476E-7  2.0874200E-7</w:t>
      </w:r>
    </w:p>
    <w:p w14:paraId="2DD1E860" w14:textId="1F92DEA2"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42  1.9006707E-7  2.1401432E-7  2.1360577E-7  1.8822936E-7  1.9916908E-7  2.0815095E-7  2.2000953E-7  2.0781911E-7</w:t>
      </w:r>
    </w:p>
    <w:p w14:paraId="68CC67A4" w14:textId="6073AFFC"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43  1.8676958E-7  2.1057345E-7  2.1084591E-7  1.8615050E-7  1.9816550E-7  2.0693231E-7  2.1925684E-7  2.0692305E-7</w:t>
      </w:r>
    </w:p>
    <w:p w14:paraId="04B0E456" w14:textId="51334D28"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44  1.8330953E-7  2.0696297E-7  2.0795000E-7  1.8396917E-7  1.9711244E-7  2.0565360E-7  2.1846705E-7  2.0598282E-7</w:t>
      </w:r>
    </w:p>
    <w:p w14:paraId="11345DFC" w14:textId="3823E5FA"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45  1.8017814E-7  2.0369543E-7  2.0532916E-7  1.8199503E-7  1.9615941E-7  2.0449634E-7  2.1775228E-7  2.0513190E-7</w:t>
      </w:r>
    </w:p>
    <w:p w14:paraId="21063C81" w14:textId="543A779E"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46  1.7652803E-7  1.9988662E-7  2.0227418E-7  1.7969387E-7  1.9504851E-7  2.0314739E-7  2.1691910E-7  2.0414003E-7</w:t>
      </w:r>
    </w:p>
    <w:p w14:paraId="074BDDEF" w14:textId="620BD365"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47  1.7347792E-7  1.9670390E-7  1.9972137E-7  1.7777098E-7  1.9412021E-7  2.0202017E-7  2.1622288E-7  2.0331119E-7</w:t>
      </w:r>
    </w:p>
    <w:p w14:paraId="048DCEBA" w14:textId="7AB9B237"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48  1.6994595E-7  1.9301836E-7  1.9676527E-7  1.7554430E-7  1.9304526E-7  2.0071488E-7  2.1541667E-7  2.0235142E-7</w:t>
      </w:r>
    </w:p>
    <w:p w14:paraId="4F407230" w14:textId="40F6D0BB"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49  1.6662052E-7  1.8954835E-7  1.9398203E-7  1.7344783E-7  1.9203318E-7  1.9948591E-7  2.1465760E-7  2.0144777E-7</w:t>
      </w:r>
    </w:p>
    <w:p w14:paraId="76697340" w14:textId="57B26D60"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50  1.6270001E-7  1.8545738E-7  1.9070073E-7  1.7097621E-7  1.9083998E-7  1.9803703E-7  2.1376270E-7  2.0038242E-7</w:t>
      </w:r>
    </w:p>
    <w:p w14:paraId="467759F5" w14:textId="731AD4BD"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51  1.5921305E-7  1.8181881E-7  1.8778230E-7  1.6877791E-7  1.8977873E-7  1.9674837E-7  2.1296677E-7  1.9943488E-7</w:t>
      </w:r>
    </w:p>
    <w:p w14:paraId="6BC2E1A5" w14:textId="676040D5"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52  1.5651838E-7  1.7900698E-7  1.8552697E-7  1.6707909E-7  1.8895861E-7  1.9575251E-7  2.1235168E-7  1.9870263E-7</w:t>
      </w:r>
    </w:p>
    <w:p w14:paraId="2E576862" w14:textId="72A4140D"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53  1.5346322E-7  1.7581899E-7  1.8296994E-7  1.6515301E-7  1.8802878E-7  1.9462343E-7  2.1165430E-7  1.9787242E-7</w:t>
      </w:r>
    </w:p>
    <w:p w14:paraId="6A4C51BD" w14:textId="1BA22D69"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54  1.4986468E-7  1.7206399E-7  1.7995812E-7  1.6288437E-7  1.8693358E-7  1.9329353E-7  2.1083290E-7  1.9689456E-7</w:t>
      </w:r>
    </w:p>
    <w:p w14:paraId="0CE8AD35" w14:textId="37B4E432"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55  1.4557728E-7  1.6759017E-7  1.7636975E-7  1.6018144E-7  1.8562871E-7  1.9170905E-7  2.0985425E-7  1.9572951E-7</w:t>
      </w:r>
    </w:p>
    <w:p w14:paraId="55499328" w14:textId="31A31DD8"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56  1.4301547E-7  1.6491698E-7  1.7422563E-7  1.5856638E-7  1.8484903E-7  1.9076230E-7  2.0926949E-7  1.9503337E-7</w:t>
      </w:r>
    </w:p>
    <w:p w14:paraId="029F5B9F" w14:textId="59BCAC7A"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57  1.4015757E-7  1.6193483E-7  1.7183369E-7  1.5676466E-7  1.8397924E-7  1.8970611E-7  2.0861714E-7  1.9425676E-7</w:t>
      </w:r>
    </w:p>
    <w:p w14:paraId="368AA06E" w14:textId="3631A953"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58  1.3685837E-7  1.5849218E-7  1.6907240E-7  1.5468473E-7  1.8297513E-7  1.8848684E-7  2.0786406E-7  1.9336024E-7</w:t>
      </w:r>
    </w:p>
    <w:p w14:paraId="7F39623E" w14:textId="2A39A94C"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59  1.3295624E-7  1.5442040E-7  1.6580649E-7  1.5222469E-7  1.8178753E-7  1.8704475E-7  2.0697336E-7  1.9229988E-7</w:t>
      </w:r>
    </w:p>
    <w:p w14:paraId="577AE3E7" w14:textId="0120A1C7"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60  1.2818042E-7  1.4943693E-7  1.6180934E-7  1.4921385E-7  1.8033402E-7  1.8527977E-7  2.0588323E-7  1.9100211E-7</w:t>
      </w:r>
    </w:p>
    <w:p w14:paraId="2085E6AB" w14:textId="5BEB089D"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61  1.2202332E-7  1.4301213E-7  1.5665611E-7  1.4533220E-7  1.7846012E-7  1.8300432E-7  2.0447780E-7  1.8932898E-7</w:t>
      </w:r>
    </w:p>
    <w:p w14:paraId="4BEEE81D" w14:textId="62B64726" w:rsidR="000D4D94" w:rsidRP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62  1.1334537E-7  1.3395688E-7  1.4939305E-7  1.3986132E-7  1.7581901E-7  1.7979725E-7  2.0249697E-7  1.8697085E-7</w:t>
      </w:r>
    </w:p>
    <w:p w14:paraId="67741FE2" w14:textId="05D4797D" w:rsidR="000D4D94" w:rsidRDefault="000D4D94" w:rsidP="000D4D94">
      <w:pPr>
        <w:rPr>
          <w:rFonts w:ascii="Courier New" w:hAnsi="Courier New"/>
          <w:sz w:val="12"/>
          <w:szCs w:val="12"/>
        </w:rPr>
      </w:pPr>
      <w:r>
        <w:rPr>
          <w:rFonts w:ascii="Courier New" w:hAnsi="Courier New"/>
          <w:sz w:val="12"/>
          <w:szCs w:val="12"/>
        </w:rPr>
        <w:t xml:space="preserve">  </w:t>
      </w:r>
      <w:r w:rsidRPr="000D4D94">
        <w:rPr>
          <w:rFonts w:ascii="Courier New" w:hAnsi="Courier New"/>
          <w:sz w:val="12"/>
          <w:szCs w:val="12"/>
        </w:rPr>
        <w:t>63  9.8510323E-8  1.1847682E-7  1.3697676E-7  1.3050878E-7  1.7130399E-7  1.7431472E-7  1.9911070E-7  1.8293959E-7</w:t>
      </w:r>
    </w:p>
    <w:p w14:paraId="43456D7A" w14:textId="77777777" w:rsidR="000D4D94" w:rsidRDefault="000D4D94" w:rsidP="00163708"/>
    <w:p w14:paraId="672EE05B" w14:textId="6938CDFA" w:rsidR="00576816" w:rsidRDefault="000D4D94" w:rsidP="006D5CE0">
      <w:r>
        <w:t xml:space="preserve">If the ELS data record you are working with has energy summing (i.e. FIRST_ENERGY_STEP is different to LAST_ENERGY_STEP) then you can use the above table to interpolate the value you need for </w:t>
      </w:r>
      <w:r w:rsidRPr="000D4D94">
        <w:rPr>
          <w:i/>
        </w:rPr>
        <w:t>G</w:t>
      </w:r>
      <w:r w:rsidR="00A16928">
        <w:t>.</w:t>
      </w:r>
    </w:p>
    <w:p w14:paraId="0A8D759B" w14:textId="77777777" w:rsidR="006D5CE0" w:rsidRPr="008279AC" w:rsidRDefault="006D5CE0" w:rsidP="006D5CE0"/>
    <w:p w14:paraId="43258187" w14:textId="77777777" w:rsidR="005951E0" w:rsidRDefault="005951E0">
      <w:pPr>
        <w:rPr>
          <w:rFonts w:ascii="Calibri" w:eastAsia="Times New Roman" w:hAnsi="Calibri"/>
          <w:b/>
          <w:bCs/>
          <w:i/>
          <w:iCs/>
          <w:sz w:val="28"/>
          <w:szCs w:val="28"/>
        </w:rPr>
      </w:pPr>
      <w:r>
        <w:br w:type="page"/>
      </w:r>
    </w:p>
    <w:p w14:paraId="6FE5747A" w14:textId="7F1AD335" w:rsidR="006D5CE0" w:rsidRDefault="006D5CE0" w:rsidP="006D5CE0">
      <w:pPr>
        <w:pStyle w:val="Heading2"/>
        <w:tabs>
          <w:tab w:val="num" w:pos="576"/>
        </w:tabs>
      </w:pPr>
      <w:bookmarkStart w:id="229" w:name="_Toc208071834"/>
      <w:r>
        <w:lastRenderedPageBreak/>
        <w:t>Converting counts to scientific units</w:t>
      </w:r>
      <w:bookmarkEnd w:id="229"/>
    </w:p>
    <w:p w14:paraId="50B25CDD" w14:textId="77777777" w:rsidR="006D5CE0" w:rsidRDefault="006D5CE0" w:rsidP="006D5CE0"/>
    <w:p w14:paraId="65A15D87" w14:textId="06A1122D" w:rsidR="006D5CE0" w:rsidRDefault="0094026D" w:rsidP="006D5CE0">
      <w:r>
        <w:t>Note that all conversions are anode and energy dependent.</w:t>
      </w:r>
    </w:p>
    <w:p w14:paraId="781CDEED" w14:textId="77777777" w:rsidR="0094026D" w:rsidRPr="006D5CE0" w:rsidRDefault="0094026D" w:rsidP="006D5CE0"/>
    <w:p w14:paraId="7A8DFCAD" w14:textId="4342DAE5" w:rsidR="006D5CE0" w:rsidRDefault="006D5CE0" w:rsidP="006D5CE0">
      <w:pPr>
        <w:pStyle w:val="Heading3"/>
        <w:tabs>
          <w:tab w:val="num" w:pos="720"/>
        </w:tabs>
      </w:pPr>
      <w:bookmarkStart w:id="230" w:name="_Ref207703668"/>
      <w:bookmarkStart w:id="231" w:name="_Toc208071835"/>
      <w:r>
        <w:t>‘Counts per accumulation’ to ‘Counts per second’</w:t>
      </w:r>
      <w:r w:rsidR="00A16928">
        <w:t xml:space="preserve"> measured</w:t>
      </w:r>
      <w:bookmarkEnd w:id="230"/>
      <w:bookmarkEnd w:id="231"/>
    </w:p>
    <w:p w14:paraId="3423639F" w14:textId="77777777" w:rsidR="006D5CE0" w:rsidRDefault="006D5CE0" w:rsidP="006D5CE0"/>
    <w:p w14:paraId="4CB19E75" w14:textId="76D44C52" w:rsidR="006D5CE0" w:rsidRDefault="006D5CE0" w:rsidP="006D5CE0">
      <w:r>
        <w:t>This has to be worked out per energy bin or summed energy bin within the sweep – you can not guarantee that the entire HV sweep will have bins all of the same accumulation time.</w:t>
      </w:r>
      <w:r w:rsidR="00A16928">
        <w:t xml:space="preserve">  i.e. When a sweep has energy summing there are 31 records with energy steps summed, and 1 record with a single step to cover the 63 energy steps.</w:t>
      </w:r>
    </w:p>
    <w:p w14:paraId="5518C439" w14:textId="77777777" w:rsidR="006D5CE0" w:rsidRDefault="006D5CE0" w:rsidP="006D5CE0"/>
    <w:p w14:paraId="322C90C1" w14:textId="77777777" w:rsidR="006D5CE0" w:rsidRDefault="006D5CE0" w:rsidP="006D5CE0">
      <w:r>
        <w:t xml:space="preserve">ELS Accumulation time in seconds of Energy bin # </w:t>
      </w:r>
      <w:r w:rsidRPr="00AA0C2E">
        <w:rPr>
          <w:i/>
        </w:rPr>
        <w:t>bin</w:t>
      </w:r>
      <w:r>
        <w:t>= dt(</w:t>
      </w:r>
      <w:r w:rsidRPr="00AA0C2E">
        <w:rPr>
          <w:i/>
        </w:rPr>
        <w:t>bin</w:t>
      </w:r>
      <w:r>
        <w:t>) where:</w:t>
      </w:r>
    </w:p>
    <w:p w14:paraId="72BA11FA" w14:textId="77777777" w:rsidR="006D5CE0" w:rsidRDefault="006D5CE0" w:rsidP="006D5CE0">
      <w:pPr>
        <w:rPr>
          <w:sz w:val="20"/>
          <w:szCs w:val="20"/>
        </w:rPr>
      </w:pPr>
    </w:p>
    <w:p w14:paraId="6750AA2A" w14:textId="77777777" w:rsidR="006D5CE0" w:rsidRPr="00AA0C2E" w:rsidRDefault="006D5CE0" w:rsidP="006D5CE0">
      <w:pPr>
        <w:rPr>
          <w:sz w:val="20"/>
          <w:szCs w:val="20"/>
        </w:rPr>
      </w:pPr>
      <w:r w:rsidRPr="00815B5D">
        <w:rPr>
          <w:i/>
          <w:sz w:val="20"/>
          <w:szCs w:val="20"/>
        </w:rPr>
        <w:t>dt</w:t>
      </w:r>
      <w:r w:rsidRPr="00AA0C2E">
        <w:rPr>
          <w:sz w:val="20"/>
          <w:szCs w:val="20"/>
        </w:rPr>
        <w:t>(</w:t>
      </w:r>
      <w:r w:rsidRPr="00AA0C2E">
        <w:rPr>
          <w:i/>
          <w:sz w:val="20"/>
          <w:szCs w:val="20"/>
        </w:rPr>
        <w:t>bin</w:t>
      </w:r>
      <w:r w:rsidRPr="00AA0C2E">
        <w:rPr>
          <w:sz w:val="20"/>
          <w:szCs w:val="20"/>
        </w:rPr>
        <w:t>) =</w:t>
      </w:r>
      <w:r w:rsidRPr="00AA0C2E">
        <w:rPr>
          <w:sz w:val="20"/>
          <w:szCs w:val="20"/>
        </w:rPr>
        <w:tab/>
      </w:r>
      <w:r>
        <w:rPr>
          <w:sz w:val="20"/>
          <w:szCs w:val="20"/>
        </w:rPr>
        <w:t xml:space="preserve"> ( 3 / 4 ) * ( 2 / 64) * </w:t>
      </w:r>
      <w:r w:rsidRPr="00AA0C2E">
        <w:rPr>
          <w:sz w:val="20"/>
          <w:szCs w:val="20"/>
        </w:rPr>
        <w:t>(LAST_ENERGY_STEP(</w:t>
      </w:r>
      <w:r w:rsidRPr="00AA0C2E">
        <w:rPr>
          <w:i/>
          <w:sz w:val="20"/>
          <w:szCs w:val="20"/>
        </w:rPr>
        <w:t>bin</w:t>
      </w:r>
      <w:r w:rsidRPr="00AA0C2E">
        <w:rPr>
          <w:sz w:val="20"/>
          <w:szCs w:val="20"/>
        </w:rPr>
        <w:t>) - FIRST_ENERGY_STEP(</w:t>
      </w:r>
      <w:r w:rsidRPr="00AA0C2E">
        <w:rPr>
          <w:i/>
          <w:sz w:val="20"/>
          <w:szCs w:val="20"/>
        </w:rPr>
        <w:t>bin</w:t>
      </w:r>
      <w:r w:rsidRPr="00AA0C2E">
        <w:rPr>
          <w:sz w:val="20"/>
          <w:szCs w:val="20"/>
        </w:rPr>
        <w:t>) + 1) * …</w:t>
      </w:r>
    </w:p>
    <w:p w14:paraId="1C9D0153" w14:textId="77777777" w:rsidR="006D5CE0" w:rsidRPr="00B31DAE" w:rsidRDefault="006D5CE0" w:rsidP="006D5CE0">
      <w:pPr>
        <w:ind w:left="720" w:firstLine="720"/>
      </w:pPr>
      <w:r w:rsidRPr="00AA0C2E">
        <w:rPr>
          <w:sz w:val="20"/>
          <w:szCs w:val="20"/>
        </w:rPr>
        <w:t>(LAST_AZIMUTH_VALUE(</w:t>
      </w:r>
      <w:r w:rsidRPr="00AA0C2E">
        <w:rPr>
          <w:i/>
          <w:sz w:val="20"/>
          <w:szCs w:val="20"/>
        </w:rPr>
        <w:t>bin</w:t>
      </w:r>
      <w:r w:rsidRPr="00AA0C2E">
        <w:rPr>
          <w:sz w:val="20"/>
          <w:szCs w:val="20"/>
        </w:rPr>
        <w:t>) - FIRST_AZIMUTH_VALUE(</w:t>
      </w:r>
      <w:r w:rsidRPr="00AA0C2E">
        <w:rPr>
          <w:i/>
          <w:sz w:val="20"/>
          <w:szCs w:val="20"/>
        </w:rPr>
        <w:t>bin</w:t>
      </w:r>
      <w:r w:rsidRPr="00AA0C2E">
        <w:rPr>
          <w:sz w:val="20"/>
          <w:szCs w:val="20"/>
        </w:rPr>
        <w:t>) + 1)</w:t>
      </w:r>
    </w:p>
    <w:p w14:paraId="5A688885" w14:textId="77777777" w:rsidR="00A16928" w:rsidRDefault="00A16928" w:rsidP="00A16928"/>
    <w:p w14:paraId="41E3A205" w14:textId="2C58A174" w:rsidR="00A16928" w:rsidRDefault="00A16928" w:rsidP="00A16928">
      <w:r>
        <w:t xml:space="preserve">To convert counts per </w:t>
      </w:r>
      <w:r w:rsidR="00F52D9B">
        <w:t xml:space="preserve">accumulation </w:t>
      </w:r>
      <w:r>
        <w:t xml:space="preserve">to counts per </w:t>
      </w:r>
      <w:r w:rsidR="00F52D9B">
        <w:t xml:space="preserve">second </w:t>
      </w:r>
      <w:r>
        <w:t xml:space="preserve">you divide by </w:t>
      </w:r>
      <w:r w:rsidRPr="00815B5D">
        <w:rPr>
          <w:i/>
        </w:rPr>
        <w:t>dt</w:t>
      </w:r>
      <w:r>
        <w:t>:</w:t>
      </w:r>
    </w:p>
    <w:p w14:paraId="0856CC72" w14:textId="77777777" w:rsidR="00A16928" w:rsidRDefault="00A16928" w:rsidP="00A16928"/>
    <w:p w14:paraId="387AED95" w14:textId="77777777" w:rsidR="00A16928" w:rsidRDefault="00EC706D" w:rsidP="00A16928">
      <w:r>
        <w:rPr>
          <w:position w:val="-24"/>
        </w:rPr>
        <w:pict w14:anchorId="7E5923CE">
          <v:shape id="_x0000_i1035" type="#_x0000_t75" style="width:58pt;height:31pt">
            <v:imagedata r:id="rId50" o:title=""/>
          </v:shape>
        </w:pict>
      </w:r>
    </w:p>
    <w:p w14:paraId="54CB6D36" w14:textId="77777777" w:rsidR="00A16928" w:rsidRDefault="00A16928" w:rsidP="00A16928"/>
    <w:p w14:paraId="3F224F69" w14:textId="5DD2ADE4" w:rsidR="00A16928" w:rsidRDefault="00A16928" w:rsidP="00A16928">
      <w:pPr>
        <w:pStyle w:val="Heading3"/>
        <w:tabs>
          <w:tab w:val="num" w:pos="720"/>
        </w:tabs>
      </w:pPr>
      <w:r>
        <w:t xml:space="preserve"> </w:t>
      </w:r>
      <w:bookmarkStart w:id="232" w:name="_Toc208071836"/>
      <w:r>
        <w:t>‘Counts per accumulation’ to ‘Counts per second’ normalized for gain</w:t>
      </w:r>
      <w:bookmarkEnd w:id="232"/>
    </w:p>
    <w:p w14:paraId="0B97E902" w14:textId="77777777" w:rsidR="00A16928" w:rsidRDefault="00A16928" w:rsidP="00A16928"/>
    <w:p w14:paraId="7665FE8F" w14:textId="791974B3" w:rsidR="00A16928" w:rsidRDefault="00815B5D" w:rsidP="00A16928">
      <w:r>
        <w:t>To correct for the variable effect of the mcp gain, we must include the scale factor for that time and anode in order to correctly convert to units of counts per second.</w:t>
      </w:r>
    </w:p>
    <w:p w14:paraId="1EC667DB" w14:textId="77777777" w:rsidR="00815B5D" w:rsidRDefault="00815B5D" w:rsidP="00A16928"/>
    <w:p w14:paraId="3D5A6A93" w14:textId="26C68859" w:rsidR="00815B5D" w:rsidRPr="00A16928" w:rsidRDefault="00EC706D" w:rsidP="00A16928">
      <w:r>
        <w:rPr>
          <w:position w:val="-32"/>
        </w:rPr>
        <w:pict w14:anchorId="3CBF84BB">
          <v:shape id="_x0000_i1036" type="#_x0000_t75" style="width:103pt;height:35pt">
            <v:imagedata r:id="rId51" o:title=""/>
          </v:shape>
        </w:pict>
      </w:r>
    </w:p>
    <w:p w14:paraId="224D48FC" w14:textId="77777777" w:rsidR="00A16928" w:rsidRDefault="00A16928" w:rsidP="00A16928"/>
    <w:p w14:paraId="4E488E7D" w14:textId="16F31922" w:rsidR="006D5CE0" w:rsidRDefault="00A16928" w:rsidP="00A16928">
      <w:pPr>
        <w:pStyle w:val="Heading3"/>
        <w:tabs>
          <w:tab w:val="num" w:pos="720"/>
        </w:tabs>
      </w:pPr>
      <w:r>
        <w:t xml:space="preserve"> </w:t>
      </w:r>
      <w:bookmarkStart w:id="233" w:name="_Toc208071837"/>
      <w:r w:rsidR="00815B5D">
        <w:t>Differential Energy Flux</w:t>
      </w:r>
      <w:bookmarkEnd w:id="233"/>
    </w:p>
    <w:p w14:paraId="508F3A3C" w14:textId="77777777" w:rsidR="006D5CE0" w:rsidRDefault="006D5CE0" w:rsidP="006D5CE0"/>
    <w:p w14:paraId="2E4E687D" w14:textId="11C2644D" w:rsidR="0094026D" w:rsidRDefault="0094026D" w:rsidP="006D5CE0">
      <w:r>
        <w:t>Differential energy flux</w:t>
      </w:r>
      <w:r w:rsidR="00D26FB8">
        <w:t>, DEF,</w:t>
      </w:r>
      <w:r>
        <w:t xml:space="preserve"> is counts per second divided by </w:t>
      </w:r>
      <w:r w:rsidRPr="0094026D">
        <w:rPr>
          <w:i/>
        </w:rPr>
        <w:t>G</w:t>
      </w:r>
      <w:r>
        <w:t xml:space="preserve"> </w:t>
      </w:r>
      <w:r w:rsidR="00715A3A">
        <w:t xml:space="preserve">(anode and energy step dependent) </w:t>
      </w:r>
      <w:r>
        <w:t>and has units of m</w:t>
      </w:r>
      <w:r w:rsidRPr="0094026D">
        <w:rPr>
          <w:vertAlign w:val="superscript"/>
        </w:rPr>
        <w:t>-2</w:t>
      </w:r>
      <w:r>
        <w:rPr>
          <w:vertAlign w:val="superscript"/>
        </w:rPr>
        <w:t xml:space="preserve"> </w:t>
      </w:r>
      <w:r>
        <w:t>ster</w:t>
      </w:r>
      <w:r w:rsidRPr="0094026D">
        <w:rPr>
          <w:vertAlign w:val="superscript"/>
        </w:rPr>
        <w:t>-1</w:t>
      </w:r>
      <w:r>
        <w:rPr>
          <w:vertAlign w:val="superscript"/>
        </w:rPr>
        <w:t xml:space="preserve"> </w:t>
      </w:r>
      <w:r>
        <w:t>s</w:t>
      </w:r>
      <w:r w:rsidRPr="0094026D">
        <w:rPr>
          <w:vertAlign w:val="superscript"/>
        </w:rPr>
        <w:t>-1</w:t>
      </w:r>
    </w:p>
    <w:p w14:paraId="093B99A8" w14:textId="77777777" w:rsidR="00715A3A" w:rsidRDefault="00715A3A" w:rsidP="006D5CE0"/>
    <w:p w14:paraId="21B9EE0F" w14:textId="3DBD3047" w:rsidR="006D5CE0" w:rsidRDefault="00EC706D" w:rsidP="00594603">
      <w:r>
        <w:rPr>
          <w:position w:val="-32"/>
        </w:rPr>
        <w:pict w14:anchorId="1A53CD2E">
          <v:shape id="_x0000_i1037" type="#_x0000_t75" style="width:101pt;height:35pt">
            <v:imagedata r:id="rId52" o:title=""/>
          </v:shape>
        </w:pict>
      </w:r>
    </w:p>
    <w:p w14:paraId="0717D8E4" w14:textId="77777777" w:rsidR="00815B5D" w:rsidRDefault="00815B5D" w:rsidP="00594603"/>
    <w:p w14:paraId="080AEF12" w14:textId="77777777" w:rsidR="005951E0" w:rsidRDefault="005951E0">
      <w:pPr>
        <w:rPr>
          <w:rFonts w:ascii="Calibri" w:eastAsia="Times New Roman" w:hAnsi="Calibri"/>
          <w:b/>
          <w:bCs/>
          <w:sz w:val="26"/>
          <w:szCs w:val="26"/>
        </w:rPr>
      </w:pPr>
      <w:r>
        <w:br w:type="page"/>
      </w:r>
    </w:p>
    <w:p w14:paraId="0DE293EB" w14:textId="10E6F9D4" w:rsidR="0094026D" w:rsidRDefault="0094026D" w:rsidP="0094026D">
      <w:pPr>
        <w:pStyle w:val="Heading3"/>
        <w:tabs>
          <w:tab w:val="num" w:pos="720"/>
        </w:tabs>
      </w:pPr>
      <w:bookmarkStart w:id="234" w:name="_Toc208071838"/>
      <w:r>
        <w:lastRenderedPageBreak/>
        <w:t>Differential Number Flux</w:t>
      </w:r>
      <w:bookmarkEnd w:id="234"/>
    </w:p>
    <w:p w14:paraId="48516853" w14:textId="77777777" w:rsidR="0094026D" w:rsidRDefault="0094026D" w:rsidP="0094026D"/>
    <w:p w14:paraId="761C1CB4" w14:textId="5D205281" w:rsidR="0094026D" w:rsidRDefault="0094026D" w:rsidP="0094026D">
      <w:r>
        <w:t>Differential number flux</w:t>
      </w:r>
      <w:r w:rsidR="00D26FB8">
        <w:t>, DNF,</w:t>
      </w:r>
      <w:r>
        <w:t xml:space="preserve"> is DEF </w:t>
      </w:r>
      <w:r w:rsidR="00D26FB8">
        <w:t>divided by the energy (</w:t>
      </w:r>
      <w:r w:rsidR="00D26FB8" w:rsidRPr="00D26FB8">
        <w:rPr>
          <w:i/>
        </w:rPr>
        <w:t>E</w:t>
      </w:r>
      <w:r w:rsidR="00D26FB8">
        <w:t>, in eV) and charge (</w:t>
      </w:r>
      <w:r w:rsidR="00D26FB8" w:rsidRPr="00D26FB8">
        <w:rPr>
          <w:i/>
        </w:rPr>
        <w:t>q</w:t>
      </w:r>
      <w:r w:rsidR="00D26FB8">
        <w:t>, in C</w:t>
      </w:r>
      <w:r w:rsidR="008A16CA">
        <w:t>oulombs</w:t>
      </w:r>
      <w:r w:rsidR="00D26FB8">
        <w:t xml:space="preserve">) of the particle and </w:t>
      </w:r>
      <w:r>
        <w:t>has units of m</w:t>
      </w:r>
      <w:r w:rsidRPr="0094026D">
        <w:rPr>
          <w:vertAlign w:val="superscript"/>
        </w:rPr>
        <w:t>-2</w:t>
      </w:r>
      <w:r>
        <w:rPr>
          <w:vertAlign w:val="superscript"/>
        </w:rPr>
        <w:t xml:space="preserve"> </w:t>
      </w:r>
      <w:r>
        <w:t>ster</w:t>
      </w:r>
      <w:r w:rsidRPr="0094026D">
        <w:rPr>
          <w:vertAlign w:val="superscript"/>
        </w:rPr>
        <w:t>-1</w:t>
      </w:r>
      <w:r>
        <w:rPr>
          <w:vertAlign w:val="superscript"/>
        </w:rPr>
        <w:t xml:space="preserve"> </w:t>
      </w:r>
      <w:r>
        <w:t>s</w:t>
      </w:r>
      <w:r w:rsidRPr="0094026D">
        <w:rPr>
          <w:vertAlign w:val="superscript"/>
        </w:rPr>
        <w:t>-1</w:t>
      </w:r>
      <w:r>
        <w:t xml:space="preserve"> J</w:t>
      </w:r>
      <w:r w:rsidRPr="0094026D">
        <w:rPr>
          <w:vertAlign w:val="superscript"/>
        </w:rPr>
        <w:t>-1</w:t>
      </w:r>
      <w:r w:rsidR="00D26FB8">
        <w:t xml:space="preserve">.  As we are measuring electrons, q = </w:t>
      </w:r>
      <w:r w:rsidR="00D26FB8">
        <w:rPr>
          <w:rFonts w:eastAsia="Times New Roman"/>
        </w:rPr>
        <w:t>1.60217648</w:t>
      </w:r>
      <w:r w:rsidR="003101CB">
        <w:rPr>
          <w:rFonts w:eastAsia="Times New Roman"/>
        </w:rPr>
        <w:t>7E-</w:t>
      </w:r>
      <w:r w:rsidR="00D26FB8" w:rsidRPr="003101CB">
        <w:rPr>
          <w:rFonts w:eastAsia="Times New Roman"/>
        </w:rPr>
        <w:t>19</w:t>
      </w:r>
      <w:r w:rsidR="003101CB">
        <w:t xml:space="preserve"> C</w:t>
      </w:r>
      <w:r w:rsidR="00D26FB8">
        <w:t xml:space="preserve">. </w:t>
      </w:r>
    </w:p>
    <w:p w14:paraId="2F861C74" w14:textId="77777777" w:rsidR="0094026D" w:rsidRDefault="00EC706D" w:rsidP="0094026D">
      <w:r>
        <w:rPr>
          <w:position w:val="-32"/>
        </w:rPr>
        <w:pict w14:anchorId="1BF32FFC">
          <v:shape id="_x0000_i1038" type="#_x0000_t75" style="width:126pt;height:35pt">
            <v:imagedata r:id="rId53" o:title=""/>
          </v:shape>
        </w:pict>
      </w:r>
    </w:p>
    <w:p w14:paraId="46FE59BE" w14:textId="77777777" w:rsidR="0094026D" w:rsidRDefault="0094026D" w:rsidP="0094026D"/>
    <w:p w14:paraId="095AE8BA" w14:textId="6CD1A534" w:rsidR="0094026D" w:rsidRDefault="008A16CA" w:rsidP="0094026D">
      <w:pPr>
        <w:pStyle w:val="Heading3"/>
        <w:tabs>
          <w:tab w:val="num" w:pos="720"/>
        </w:tabs>
      </w:pPr>
      <w:bookmarkStart w:id="235" w:name="_Ref203115629"/>
      <w:bookmarkStart w:id="236" w:name="_Toc208071839"/>
      <w:r>
        <w:t>Phase Space Density</w:t>
      </w:r>
      <w:bookmarkEnd w:id="235"/>
      <w:bookmarkEnd w:id="236"/>
    </w:p>
    <w:p w14:paraId="7F9ED4F9" w14:textId="77777777" w:rsidR="0094026D" w:rsidRDefault="0094026D" w:rsidP="0094026D"/>
    <w:p w14:paraId="41BB9EA5" w14:textId="1896DC89" w:rsidR="008A16CA" w:rsidRDefault="008A16CA" w:rsidP="0094026D">
      <w:r>
        <w:t>Phase Space Density, PSD, is DEF</w:t>
      </w:r>
      <w:r w:rsidR="004E7C36">
        <w:t xml:space="preserve"> essentially divide</w:t>
      </w:r>
      <w:r w:rsidR="00853691">
        <w:t xml:space="preserve">d </w:t>
      </w:r>
      <w:r w:rsidR="00853691" w:rsidRPr="00F93DD9">
        <w:t>by v</w:t>
      </w:r>
      <w:r w:rsidR="004E7C36" w:rsidRPr="00F93DD9">
        <w:rPr>
          <w:vertAlign w:val="superscript"/>
        </w:rPr>
        <w:t>4</w:t>
      </w:r>
      <w:r w:rsidR="004E7C36" w:rsidRPr="00F93DD9">
        <w:t xml:space="preserve"> (using E = </w:t>
      </w:r>
      <w:r w:rsidR="00D4272A" w:rsidRPr="00F93DD9">
        <w:t>0.5</w:t>
      </w:r>
      <w:r w:rsidR="004E7C36" w:rsidRPr="00F93DD9">
        <w:t>mv</w:t>
      </w:r>
      <w:r w:rsidR="004E7C36" w:rsidRPr="00F93DD9">
        <w:rPr>
          <w:vertAlign w:val="superscript"/>
        </w:rPr>
        <w:t>2</w:t>
      </w:r>
      <w:r w:rsidR="00D4272A" w:rsidRPr="00F93DD9">
        <w:t>)</w:t>
      </w:r>
      <w:r w:rsidR="00D87EDA" w:rsidRPr="00F93DD9">
        <w:t xml:space="preserve">, but a factor of 2 out.  That extra 2 is already accounted for within </w:t>
      </w:r>
      <w:r w:rsidR="00D87EDA" w:rsidRPr="00F93DD9">
        <w:rPr>
          <w:i/>
        </w:rPr>
        <w:t>G</w:t>
      </w:r>
      <w:r w:rsidR="00D87EDA" w:rsidRPr="00F93DD9">
        <w:t>.</w:t>
      </w:r>
    </w:p>
    <w:p w14:paraId="0A126AA5" w14:textId="77777777" w:rsidR="004E7C36" w:rsidRDefault="004E7C36" w:rsidP="0094026D"/>
    <w:p w14:paraId="273F84DD" w14:textId="77777777" w:rsidR="004E7C36" w:rsidRDefault="004E7C36" w:rsidP="004E7C36">
      <w:r>
        <w:t>PSD has units of m</w:t>
      </w:r>
      <w:r w:rsidRPr="0094026D">
        <w:rPr>
          <w:vertAlign w:val="superscript"/>
        </w:rPr>
        <w:t>-</w:t>
      </w:r>
      <w:r>
        <w:rPr>
          <w:vertAlign w:val="superscript"/>
        </w:rPr>
        <w:t xml:space="preserve">6 </w:t>
      </w:r>
      <w:r>
        <w:t>s</w:t>
      </w:r>
      <w:r w:rsidRPr="0094026D">
        <w:rPr>
          <w:vertAlign w:val="superscript"/>
        </w:rPr>
        <w:t>-</w:t>
      </w:r>
      <w:r>
        <w:rPr>
          <w:vertAlign w:val="superscript"/>
        </w:rPr>
        <w:t>3</w:t>
      </w:r>
    </w:p>
    <w:p w14:paraId="16F2E43B" w14:textId="77777777" w:rsidR="0094026D" w:rsidRDefault="00EC706D" w:rsidP="0094026D">
      <w:r>
        <w:rPr>
          <w:position w:val="-32"/>
        </w:rPr>
        <w:pict w14:anchorId="5B849AF4">
          <v:shape id="_x0000_i1039" type="#_x0000_t75" style="width:133pt;height:36pt">
            <v:imagedata r:id="rId54" o:title=""/>
          </v:shape>
        </w:pict>
      </w:r>
    </w:p>
    <w:p w14:paraId="7F2A6247" w14:textId="77777777" w:rsidR="0094026D" w:rsidRDefault="0094026D" w:rsidP="0094026D"/>
    <w:p w14:paraId="10CA4CEC" w14:textId="2DB71E08" w:rsidR="004E7C36" w:rsidRPr="004E7C36" w:rsidRDefault="004E7C36" w:rsidP="004E7C36">
      <w:r>
        <w:t xml:space="preserve">Here m is the mass of the particle in kg, which for an electron is </w:t>
      </w:r>
      <w:r w:rsidR="003101CB">
        <w:t>9.10938188E-</w:t>
      </w:r>
      <w:r w:rsidRPr="004E7C36">
        <w:t>31</w:t>
      </w:r>
      <w:r w:rsidR="003101CB">
        <w:t xml:space="preserve"> kg</w:t>
      </w:r>
      <w:r>
        <w:t>.</w:t>
      </w:r>
    </w:p>
    <w:p w14:paraId="504115F5" w14:textId="129E84E0" w:rsidR="004E7C36" w:rsidRDefault="00D87EDA" w:rsidP="0094026D">
      <w:r>
        <w:t>Note that the 2 is NOT squared, this is different to the eq</w:t>
      </w:r>
      <w:r w:rsidR="00135DB0">
        <w:t xml:space="preserve">uivalent SNG formula in </w:t>
      </w:r>
      <w:r w:rsidR="00356D00">
        <w:t xml:space="preserve">section </w:t>
      </w:r>
      <w:r w:rsidR="00356D00">
        <w:fldChar w:fldCharType="begin"/>
      </w:r>
      <w:r w:rsidR="00356D00">
        <w:instrText xml:space="preserve"> REF _Ref208058554 \w \h </w:instrText>
      </w:r>
      <w:r w:rsidR="00356D00">
        <w:fldChar w:fldCharType="separate"/>
      </w:r>
      <w:r w:rsidR="00EC706D">
        <w:t>8.4.2</w:t>
      </w:r>
      <w:r w:rsidR="00356D00">
        <w:fldChar w:fldCharType="end"/>
      </w:r>
      <w:r>
        <w:t>.</w:t>
      </w:r>
    </w:p>
    <w:p w14:paraId="4CF3412D" w14:textId="77777777" w:rsidR="00853691" w:rsidRDefault="00853691" w:rsidP="00594603"/>
    <w:p w14:paraId="6E9743A4" w14:textId="44B4D48D" w:rsidR="00C22DF4" w:rsidRDefault="00C22DF4" w:rsidP="00594603">
      <w:r>
        <w:t>The PSD calculation should be carried out in the spacecraft frame as above, then shifted by the spacecraft potential by applying Liouville’s theorem.</w:t>
      </w:r>
    </w:p>
    <w:p w14:paraId="3C0ADC8B" w14:textId="77777777" w:rsidR="00C22DF4" w:rsidRDefault="00C22DF4" w:rsidP="00594603"/>
    <w:p w14:paraId="2BB233A4" w14:textId="5FE9233C" w:rsidR="006D0776" w:rsidRDefault="006D0776">
      <w:r>
        <w:br w:type="page"/>
      </w:r>
    </w:p>
    <w:p w14:paraId="4B5DE9F6" w14:textId="3953A94B" w:rsidR="006D0776" w:rsidRDefault="006D0776" w:rsidP="006D0776">
      <w:pPr>
        <w:pStyle w:val="Heading3"/>
      </w:pPr>
      <w:bookmarkStart w:id="237" w:name="_Toc208071840"/>
      <w:r>
        <w:lastRenderedPageBreak/>
        <w:t>Example of unit conversion</w:t>
      </w:r>
      <w:bookmarkEnd w:id="237"/>
    </w:p>
    <w:p w14:paraId="62227B82" w14:textId="77777777" w:rsidR="006D0776" w:rsidRDefault="006D0776" w:rsidP="008714BE"/>
    <w:p w14:paraId="18F12ADD" w14:textId="5BD04DFC" w:rsidR="00D4272A" w:rsidRDefault="008714BE" w:rsidP="008714BE">
      <w:r>
        <w:t>For this example the first Azimuth-sum of f</w:t>
      </w:r>
      <w:r w:rsidR="00D4272A">
        <w:t>ile ELS_200528400 is used, t</w:t>
      </w:r>
      <w:r>
        <w:t xml:space="preserve">hat is A-cycle 1, and just anode 5 will be </w:t>
      </w:r>
      <w:r w:rsidR="00D4272A">
        <w:t>examined</w:t>
      </w:r>
      <w:r>
        <w:t>.</w:t>
      </w:r>
      <w:r w:rsidR="00D4272A">
        <w:t xml:space="preserve">  It is hoped you can use this table to check your own code.</w:t>
      </w:r>
    </w:p>
    <w:p w14:paraId="3F5EEF71" w14:textId="77777777" w:rsidR="00D4272A" w:rsidRDefault="00D4272A" w:rsidP="008714BE"/>
    <w:p w14:paraId="6FB719FF" w14:textId="55C15CA4" w:rsidR="008714BE" w:rsidRDefault="008714BE" w:rsidP="008714BE">
      <w:r>
        <w:t>The first/last energy step/azimuth and the counts per accumulation are shown in the first 5 columns, taken directly from the binary files.</w:t>
      </w:r>
    </w:p>
    <w:p w14:paraId="192AA39F" w14:textId="62757B40" w:rsidR="008714BE" w:rsidRDefault="008714BE" w:rsidP="008714BE">
      <w:r>
        <w:t>The sixth column is the accumulation period of the record, calculated as shown in section 9.3.1.</w:t>
      </w:r>
    </w:p>
    <w:p w14:paraId="4EC7CFA3" w14:textId="1A06561F" w:rsidR="008714BE" w:rsidRDefault="008714BE" w:rsidP="008714BE">
      <w:r>
        <w:t>The seventh column converts the count to per second.</w:t>
      </w:r>
    </w:p>
    <w:p w14:paraId="50063AB0" w14:textId="0022911F" w:rsidR="008714BE" w:rsidRDefault="008714BE" w:rsidP="008714BE">
      <w:r>
        <w:t>The last column then corrects that with the scaling factor to adjust for mcp gain.</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8714BE" w:rsidRPr="008714BE" w14:paraId="18F6BB29" w14:textId="77777777" w:rsidTr="008714BE">
        <w:trPr>
          <w:cantSplit/>
          <w:trHeight w:val="1134"/>
        </w:trPr>
        <w:tc>
          <w:tcPr>
            <w:tcW w:w="1107" w:type="dxa"/>
            <w:textDirection w:val="btLr"/>
          </w:tcPr>
          <w:p w14:paraId="402841E3" w14:textId="77777777" w:rsidR="008714BE" w:rsidRPr="008714BE" w:rsidRDefault="008714BE" w:rsidP="008714BE">
            <w:pPr>
              <w:ind w:left="113" w:right="113"/>
              <w:rPr>
                <w:rFonts w:ascii="Courier New" w:hAnsi="Courier New"/>
                <w:sz w:val="16"/>
                <w:szCs w:val="16"/>
              </w:rPr>
            </w:pPr>
            <w:r w:rsidRPr="008714BE">
              <w:rPr>
                <w:rFonts w:ascii="Courier New" w:hAnsi="Courier New"/>
                <w:sz w:val="16"/>
                <w:szCs w:val="16"/>
              </w:rPr>
              <w:t>FIRST_ENERGY_STEP</w:t>
            </w:r>
          </w:p>
        </w:tc>
        <w:tc>
          <w:tcPr>
            <w:tcW w:w="1107" w:type="dxa"/>
            <w:textDirection w:val="btLr"/>
          </w:tcPr>
          <w:p w14:paraId="63747070" w14:textId="77777777" w:rsidR="008714BE" w:rsidRPr="008714BE" w:rsidRDefault="008714BE" w:rsidP="008714BE">
            <w:pPr>
              <w:ind w:left="113" w:right="113"/>
              <w:rPr>
                <w:rFonts w:ascii="Courier New" w:hAnsi="Courier New"/>
                <w:sz w:val="16"/>
                <w:szCs w:val="16"/>
              </w:rPr>
            </w:pPr>
            <w:r w:rsidRPr="008714BE">
              <w:rPr>
                <w:rFonts w:ascii="Courier New" w:hAnsi="Courier New"/>
                <w:sz w:val="16"/>
                <w:szCs w:val="16"/>
              </w:rPr>
              <w:t>LAST_ENERGY_STEP</w:t>
            </w:r>
          </w:p>
        </w:tc>
        <w:tc>
          <w:tcPr>
            <w:tcW w:w="1107" w:type="dxa"/>
            <w:textDirection w:val="btLr"/>
          </w:tcPr>
          <w:p w14:paraId="050A63C4" w14:textId="77777777" w:rsidR="008714BE" w:rsidRPr="008714BE" w:rsidRDefault="008714BE" w:rsidP="008714BE">
            <w:pPr>
              <w:ind w:left="113" w:right="113"/>
              <w:rPr>
                <w:rFonts w:ascii="Courier New" w:hAnsi="Courier New"/>
                <w:sz w:val="16"/>
                <w:szCs w:val="16"/>
              </w:rPr>
            </w:pPr>
            <w:r w:rsidRPr="008714BE">
              <w:rPr>
                <w:rFonts w:ascii="Courier New" w:hAnsi="Courier New"/>
                <w:sz w:val="16"/>
                <w:szCs w:val="16"/>
              </w:rPr>
              <w:t>FIRST_AZIMIUTH_VALUE</w:t>
            </w:r>
          </w:p>
        </w:tc>
        <w:tc>
          <w:tcPr>
            <w:tcW w:w="1107" w:type="dxa"/>
            <w:textDirection w:val="btLr"/>
          </w:tcPr>
          <w:p w14:paraId="7AA1F8F7" w14:textId="77777777" w:rsidR="008714BE" w:rsidRPr="008714BE" w:rsidRDefault="008714BE" w:rsidP="008714BE">
            <w:pPr>
              <w:ind w:left="113" w:right="113"/>
              <w:rPr>
                <w:rFonts w:ascii="Courier New" w:hAnsi="Courier New"/>
                <w:sz w:val="16"/>
                <w:szCs w:val="16"/>
              </w:rPr>
            </w:pPr>
            <w:r w:rsidRPr="008714BE">
              <w:rPr>
                <w:rFonts w:ascii="Courier New" w:hAnsi="Courier New"/>
                <w:sz w:val="16"/>
                <w:szCs w:val="16"/>
              </w:rPr>
              <w:t>LAST_AZIMUTH_VALUE</w:t>
            </w:r>
          </w:p>
        </w:tc>
        <w:tc>
          <w:tcPr>
            <w:tcW w:w="1107" w:type="dxa"/>
            <w:textDirection w:val="btLr"/>
          </w:tcPr>
          <w:p w14:paraId="32D926B9" w14:textId="77777777" w:rsidR="008714BE" w:rsidRPr="008714BE" w:rsidRDefault="008714BE" w:rsidP="008714BE">
            <w:pPr>
              <w:ind w:left="113" w:right="113"/>
              <w:rPr>
                <w:rFonts w:ascii="Courier New" w:hAnsi="Courier New"/>
                <w:sz w:val="16"/>
                <w:szCs w:val="16"/>
              </w:rPr>
            </w:pPr>
            <w:r w:rsidRPr="008714BE">
              <w:rPr>
                <w:rFonts w:ascii="Courier New" w:hAnsi="Courier New"/>
                <w:sz w:val="16"/>
                <w:szCs w:val="16"/>
              </w:rPr>
              <w:t>Counts/Accum</w:t>
            </w:r>
          </w:p>
        </w:tc>
        <w:tc>
          <w:tcPr>
            <w:tcW w:w="1107" w:type="dxa"/>
            <w:textDirection w:val="btLr"/>
          </w:tcPr>
          <w:p w14:paraId="4FAF5EF3" w14:textId="77777777" w:rsidR="008714BE" w:rsidRPr="008714BE" w:rsidRDefault="008714BE" w:rsidP="008714BE">
            <w:pPr>
              <w:ind w:left="113" w:right="113"/>
              <w:rPr>
                <w:rFonts w:ascii="Courier New" w:hAnsi="Courier New"/>
                <w:sz w:val="16"/>
                <w:szCs w:val="16"/>
              </w:rPr>
            </w:pPr>
            <w:r w:rsidRPr="008714BE">
              <w:rPr>
                <w:rFonts w:ascii="Courier New" w:hAnsi="Courier New"/>
                <w:sz w:val="16"/>
                <w:szCs w:val="16"/>
              </w:rPr>
              <w:t>dt</w:t>
            </w:r>
          </w:p>
        </w:tc>
        <w:tc>
          <w:tcPr>
            <w:tcW w:w="1107" w:type="dxa"/>
            <w:textDirection w:val="btLr"/>
          </w:tcPr>
          <w:p w14:paraId="15DA5EA8" w14:textId="49260C08" w:rsidR="008714BE" w:rsidRPr="008714BE" w:rsidRDefault="008714BE" w:rsidP="008714BE">
            <w:pPr>
              <w:ind w:left="113" w:right="113"/>
              <w:rPr>
                <w:rFonts w:ascii="Courier New" w:hAnsi="Courier New"/>
                <w:sz w:val="16"/>
                <w:szCs w:val="16"/>
              </w:rPr>
            </w:pPr>
            <w:r>
              <w:rPr>
                <w:rFonts w:ascii="Courier New" w:hAnsi="Courier New"/>
                <w:sz w:val="16"/>
                <w:szCs w:val="16"/>
              </w:rPr>
              <w:t xml:space="preserve">Measured </w:t>
            </w:r>
            <w:r w:rsidRPr="008714BE">
              <w:rPr>
                <w:rFonts w:ascii="Courier New" w:hAnsi="Courier New"/>
                <w:sz w:val="16"/>
                <w:szCs w:val="16"/>
              </w:rPr>
              <w:t>Counts/s</w:t>
            </w:r>
          </w:p>
        </w:tc>
        <w:tc>
          <w:tcPr>
            <w:tcW w:w="1107" w:type="dxa"/>
            <w:textDirection w:val="btLr"/>
          </w:tcPr>
          <w:p w14:paraId="756E065B" w14:textId="71FBD790" w:rsidR="008714BE" w:rsidRPr="008714BE" w:rsidRDefault="00D4272A" w:rsidP="008714BE">
            <w:pPr>
              <w:ind w:left="113" w:right="113"/>
              <w:rPr>
                <w:rFonts w:ascii="Courier New" w:hAnsi="Courier New"/>
                <w:sz w:val="16"/>
                <w:szCs w:val="16"/>
              </w:rPr>
            </w:pPr>
            <w:r>
              <w:rPr>
                <w:rFonts w:ascii="Courier New" w:hAnsi="Courier New"/>
                <w:sz w:val="16"/>
                <w:szCs w:val="16"/>
              </w:rPr>
              <w:t xml:space="preserve">Gain </w:t>
            </w:r>
            <w:r w:rsidR="008714BE">
              <w:rPr>
                <w:rFonts w:ascii="Courier New" w:hAnsi="Courier New"/>
                <w:sz w:val="16"/>
                <w:szCs w:val="16"/>
              </w:rPr>
              <w:t xml:space="preserve">Corrected </w:t>
            </w:r>
            <w:r w:rsidR="008714BE" w:rsidRPr="008714BE">
              <w:rPr>
                <w:rFonts w:ascii="Courier New" w:hAnsi="Courier New"/>
                <w:sz w:val="16"/>
                <w:szCs w:val="16"/>
              </w:rPr>
              <w:t>Counts/s</w:t>
            </w:r>
          </w:p>
        </w:tc>
      </w:tr>
      <w:tr w:rsidR="008714BE" w:rsidRPr="008714BE" w14:paraId="73BD8A16" w14:textId="77777777" w:rsidTr="008714BE">
        <w:tc>
          <w:tcPr>
            <w:tcW w:w="1107" w:type="dxa"/>
          </w:tcPr>
          <w:p w14:paraId="4C76CF2A"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04F64BBD" w14:textId="77777777" w:rsidR="008714BE" w:rsidRPr="008714BE" w:rsidRDefault="008714BE" w:rsidP="00A142E4">
            <w:pPr>
              <w:rPr>
                <w:rFonts w:ascii="Courier New" w:hAnsi="Courier New"/>
                <w:sz w:val="16"/>
                <w:szCs w:val="16"/>
              </w:rPr>
            </w:pPr>
            <w:r w:rsidRPr="008714BE">
              <w:rPr>
                <w:rFonts w:ascii="Courier New" w:hAnsi="Courier New"/>
                <w:sz w:val="16"/>
                <w:szCs w:val="16"/>
              </w:rPr>
              <w:t>2</w:t>
            </w:r>
          </w:p>
        </w:tc>
        <w:tc>
          <w:tcPr>
            <w:tcW w:w="1107" w:type="dxa"/>
          </w:tcPr>
          <w:p w14:paraId="77C43E17"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3E8EED8B"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0C3BCAA3" w14:textId="77777777" w:rsidR="008714BE" w:rsidRPr="008714BE" w:rsidRDefault="008714BE" w:rsidP="00A142E4">
            <w:pPr>
              <w:rPr>
                <w:rFonts w:ascii="Courier New" w:hAnsi="Courier New"/>
                <w:sz w:val="16"/>
                <w:szCs w:val="16"/>
              </w:rPr>
            </w:pPr>
            <w:r w:rsidRPr="008714BE">
              <w:rPr>
                <w:rFonts w:ascii="Courier New" w:hAnsi="Courier New"/>
                <w:sz w:val="16"/>
                <w:szCs w:val="16"/>
              </w:rPr>
              <w:t>20</w:t>
            </w:r>
          </w:p>
        </w:tc>
        <w:tc>
          <w:tcPr>
            <w:tcW w:w="1107" w:type="dxa"/>
          </w:tcPr>
          <w:p w14:paraId="6CD97A39"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6E32C095" w14:textId="77777777" w:rsidR="008714BE" w:rsidRPr="008714BE" w:rsidRDefault="008714BE" w:rsidP="00A142E4">
            <w:pPr>
              <w:rPr>
                <w:rFonts w:ascii="Courier New" w:hAnsi="Courier New"/>
                <w:sz w:val="16"/>
                <w:szCs w:val="16"/>
              </w:rPr>
            </w:pPr>
            <w:r w:rsidRPr="008714BE">
              <w:rPr>
                <w:rFonts w:ascii="Courier New" w:hAnsi="Courier New"/>
                <w:sz w:val="16"/>
                <w:szCs w:val="16"/>
              </w:rPr>
              <w:t>106.67</w:t>
            </w:r>
          </w:p>
        </w:tc>
        <w:tc>
          <w:tcPr>
            <w:tcW w:w="1107" w:type="dxa"/>
          </w:tcPr>
          <w:p w14:paraId="2C131947" w14:textId="77777777" w:rsidR="008714BE" w:rsidRPr="008714BE" w:rsidRDefault="008714BE" w:rsidP="00A142E4">
            <w:pPr>
              <w:rPr>
                <w:rFonts w:ascii="Courier New" w:hAnsi="Courier New"/>
                <w:sz w:val="16"/>
                <w:szCs w:val="16"/>
              </w:rPr>
            </w:pPr>
            <w:r w:rsidRPr="008714BE">
              <w:rPr>
                <w:rFonts w:ascii="Courier New" w:hAnsi="Courier New"/>
                <w:sz w:val="16"/>
                <w:szCs w:val="16"/>
              </w:rPr>
              <w:t>109.18</w:t>
            </w:r>
          </w:p>
        </w:tc>
      </w:tr>
      <w:tr w:rsidR="008714BE" w:rsidRPr="008714BE" w14:paraId="2159CF53" w14:textId="77777777" w:rsidTr="008714BE">
        <w:tc>
          <w:tcPr>
            <w:tcW w:w="1107" w:type="dxa"/>
          </w:tcPr>
          <w:p w14:paraId="49677144" w14:textId="77777777" w:rsidR="008714BE" w:rsidRPr="008714BE" w:rsidRDefault="008714BE" w:rsidP="00A142E4">
            <w:pPr>
              <w:rPr>
                <w:rFonts w:ascii="Courier New" w:hAnsi="Courier New"/>
                <w:sz w:val="16"/>
                <w:szCs w:val="16"/>
              </w:rPr>
            </w:pPr>
            <w:r w:rsidRPr="008714BE">
              <w:rPr>
                <w:rFonts w:ascii="Courier New" w:hAnsi="Courier New"/>
                <w:sz w:val="16"/>
                <w:szCs w:val="16"/>
              </w:rPr>
              <w:t>3</w:t>
            </w:r>
          </w:p>
        </w:tc>
        <w:tc>
          <w:tcPr>
            <w:tcW w:w="1107" w:type="dxa"/>
          </w:tcPr>
          <w:p w14:paraId="20712089"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2EF9F1A6"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45B84AE4"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4A1DE1A6" w14:textId="77777777" w:rsidR="008714BE" w:rsidRPr="008714BE" w:rsidRDefault="008714BE" w:rsidP="00A142E4">
            <w:pPr>
              <w:rPr>
                <w:rFonts w:ascii="Courier New" w:hAnsi="Courier New"/>
                <w:sz w:val="16"/>
                <w:szCs w:val="16"/>
              </w:rPr>
            </w:pPr>
            <w:r w:rsidRPr="008714BE">
              <w:rPr>
                <w:rFonts w:ascii="Courier New" w:hAnsi="Courier New"/>
                <w:sz w:val="16"/>
                <w:szCs w:val="16"/>
              </w:rPr>
              <w:t>23</w:t>
            </w:r>
          </w:p>
        </w:tc>
        <w:tc>
          <w:tcPr>
            <w:tcW w:w="1107" w:type="dxa"/>
          </w:tcPr>
          <w:p w14:paraId="77666874"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2EC23176" w14:textId="77777777" w:rsidR="008714BE" w:rsidRPr="008714BE" w:rsidRDefault="008714BE" w:rsidP="00A142E4">
            <w:pPr>
              <w:rPr>
                <w:rFonts w:ascii="Courier New" w:hAnsi="Courier New"/>
                <w:sz w:val="16"/>
                <w:szCs w:val="16"/>
              </w:rPr>
            </w:pPr>
            <w:r w:rsidRPr="008714BE">
              <w:rPr>
                <w:rFonts w:ascii="Courier New" w:hAnsi="Courier New"/>
                <w:sz w:val="16"/>
                <w:szCs w:val="16"/>
              </w:rPr>
              <w:t>122.67</w:t>
            </w:r>
          </w:p>
        </w:tc>
        <w:tc>
          <w:tcPr>
            <w:tcW w:w="1107" w:type="dxa"/>
          </w:tcPr>
          <w:p w14:paraId="6AF05781" w14:textId="77777777" w:rsidR="008714BE" w:rsidRPr="008714BE" w:rsidRDefault="008714BE" w:rsidP="00A142E4">
            <w:pPr>
              <w:rPr>
                <w:rFonts w:ascii="Courier New" w:hAnsi="Courier New"/>
                <w:sz w:val="16"/>
                <w:szCs w:val="16"/>
              </w:rPr>
            </w:pPr>
            <w:r w:rsidRPr="008714BE">
              <w:rPr>
                <w:rFonts w:ascii="Courier New" w:hAnsi="Courier New"/>
                <w:sz w:val="16"/>
                <w:szCs w:val="16"/>
              </w:rPr>
              <w:t>125.55</w:t>
            </w:r>
          </w:p>
        </w:tc>
      </w:tr>
      <w:tr w:rsidR="008714BE" w:rsidRPr="008714BE" w14:paraId="7E9364D0" w14:textId="77777777" w:rsidTr="008714BE">
        <w:tc>
          <w:tcPr>
            <w:tcW w:w="1107" w:type="dxa"/>
          </w:tcPr>
          <w:p w14:paraId="0D736684" w14:textId="77777777" w:rsidR="008714BE" w:rsidRPr="008714BE" w:rsidRDefault="008714BE" w:rsidP="00A142E4">
            <w:pPr>
              <w:rPr>
                <w:rFonts w:ascii="Courier New" w:hAnsi="Courier New"/>
                <w:sz w:val="16"/>
                <w:szCs w:val="16"/>
              </w:rPr>
            </w:pPr>
            <w:r w:rsidRPr="008714BE">
              <w:rPr>
                <w:rFonts w:ascii="Courier New" w:hAnsi="Courier New"/>
                <w:sz w:val="16"/>
                <w:szCs w:val="16"/>
              </w:rPr>
              <w:t>5</w:t>
            </w:r>
          </w:p>
        </w:tc>
        <w:tc>
          <w:tcPr>
            <w:tcW w:w="1107" w:type="dxa"/>
          </w:tcPr>
          <w:p w14:paraId="1F3094BF" w14:textId="77777777" w:rsidR="008714BE" w:rsidRPr="008714BE" w:rsidRDefault="008714BE" w:rsidP="00A142E4">
            <w:pPr>
              <w:rPr>
                <w:rFonts w:ascii="Courier New" w:hAnsi="Courier New"/>
                <w:sz w:val="16"/>
                <w:szCs w:val="16"/>
              </w:rPr>
            </w:pPr>
            <w:r w:rsidRPr="008714BE">
              <w:rPr>
                <w:rFonts w:ascii="Courier New" w:hAnsi="Courier New"/>
                <w:sz w:val="16"/>
                <w:szCs w:val="16"/>
              </w:rPr>
              <w:t>6</w:t>
            </w:r>
          </w:p>
        </w:tc>
        <w:tc>
          <w:tcPr>
            <w:tcW w:w="1107" w:type="dxa"/>
          </w:tcPr>
          <w:p w14:paraId="25C71F1B"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63011FBB"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3D2B295E" w14:textId="77777777" w:rsidR="008714BE" w:rsidRPr="008714BE" w:rsidRDefault="008714BE" w:rsidP="00A142E4">
            <w:pPr>
              <w:rPr>
                <w:rFonts w:ascii="Courier New" w:hAnsi="Courier New"/>
                <w:sz w:val="16"/>
                <w:szCs w:val="16"/>
              </w:rPr>
            </w:pPr>
            <w:r w:rsidRPr="008714BE">
              <w:rPr>
                <w:rFonts w:ascii="Courier New" w:hAnsi="Courier New"/>
                <w:sz w:val="16"/>
                <w:szCs w:val="16"/>
              </w:rPr>
              <w:t>43</w:t>
            </w:r>
          </w:p>
        </w:tc>
        <w:tc>
          <w:tcPr>
            <w:tcW w:w="1107" w:type="dxa"/>
          </w:tcPr>
          <w:p w14:paraId="3BDECC39"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6D4D6EB6" w14:textId="77777777" w:rsidR="008714BE" w:rsidRPr="008714BE" w:rsidRDefault="008714BE" w:rsidP="00A142E4">
            <w:pPr>
              <w:rPr>
                <w:rFonts w:ascii="Courier New" w:hAnsi="Courier New"/>
                <w:sz w:val="16"/>
                <w:szCs w:val="16"/>
              </w:rPr>
            </w:pPr>
            <w:r w:rsidRPr="008714BE">
              <w:rPr>
                <w:rFonts w:ascii="Courier New" w:hAnsi="Courier New"/>
                <w:sz w:val="16"/>
                <w:szCs w:val="16"/>
              </w:rPr>
              <w:t>229.33</w:t>
            </w:r>
          </w:p>
        </w:tc>
        <w:tc>
          <w:tcPr>
            <w:tcW w:w="1107" w:type="dxa"/>
          </w:tcPr>
          <w:p w14:paraId="4E9D2B4F" w14:textId="77777777" w:rsidR="008714BE" w:rsidRPr="008714BE" w:rsidRDefault="008714BE" w:rsidP="00A142E4">
            <w:pPr>
              <w:rPr>
                <w:rFonts w:ascii="Courier New" w:hAnsi="Courier New"/>
                <w:sz w:val="16"/>
                <w:szCs w:val="16"/>
              </w:rPr>
            </w:pPr>
            <w:r w:rsidRPr="008714BE">
              <w:rPr>
                <w:rFonts w:ascii="Courier New" w:hAnsi="Courier New"/>
                <w:sz w:val="16"/>
                <w:szCs w:val="16"/>
              </w:rPr>
              <w:t>234.73</w:t>
            </w:r>
          </w:p>
        </w:tc>
      </w:tr>
      <w:tr w:rsidR="008714BE" w:rsidRPr="008714BE" w14:paraId="18BF0C3A" w14:textId="77777777" w:rsidTr="008714BE">
        <w:tc>
          <w:tcPr>
            <w:tcW w:w="1107" w:type="dxa"/>
          </w:tcPr>
          <w:p w14:paraId="778F8E13" w14:textId="77777777" w:rsidR="008714BE" w:rsidRPr="008714BE" w:rsidRDefault="008714BE" w:rsidP="00A142E4">
            <w:pPr>
              <w:rPr>
                <w:rFonts w:ascii="Courier New" w:hAnsi="Courier New"/>
                <w:sz w:val="16"/>
                <w:szCs w:val="16"/>
              </w:rPr>
            </w:pPr>
            <w:r w:rsidRPr="008714BE">
              <w:rPr>
                <w:rFonts w:ascii="Courier New" w:hAnsi="Courier New"/>
                <w:sz w:val="16"/>
                <w:szCs w:val="16"/>
              </w:rPr>
              <w:t>7</w:t>
            </w:r>
          </w:p>
        </w:tc>
        <w:tc>
          <w:tcPr>
            <w:tcW w:w="1107" w:type="dxa"/>
          </w:tcPr>
          <w:p w14:paraId="594A5B53" w14:textId="77777777" w:rsidR="008714BE" w:rsidRPr="008714BE" w:rsidRDefault="008714BE" w:rsidP="00A142E4">
            <w:pPr>
              <w:rPr>
                <w:rFonts w:ascii="Courier New" w:hAnsi="Courier New"/>
                <w:sz w:val="16"/>
                <w:szCs w:val="16"/>
              </w:rPr>
            </w:pPr>
            <w:r w:rsidRPr="008714BE">
              <w:rPr>
                <w:rFonts w:ascii="Courier New" w:hAnsi="Courier New"/>
                <w:sz w:val="16"/>
                <w:szCs w:val="16"/>
              </w:rPr>
              <w:t>8</w:t>
            </w:r>
          </w:p>
        </w:tc>
        <w:tc>
          <w:tcPr>
            <w:tcW w:w="1107" w:type="dxa"/>
          </w:tcPr>
          <w:p w14:paraId="149E52B3"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18D764D0"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1A43337E" w14:textId="77777777" w:rsidR="008714BE" w:rsidRPr="008714BE" w:rsidRDefault="008714BE" w:rsidP="00A142E4">
            <w:pPr>
              <w:rPr>
                <w:rFonts w:ascii="Courier New" w:hAnsi="Courier New"/>
                <w:sz w:val="16"/>
                <w:szCs w:val="16"/>
              </w:rPr>
            </w:pPr>
            <w:r w:rsidRPr="008714BE">
              <w:rPr>
                <w:rFonts w:ascii="Courier New" w:hAnsi="Courier New"/>
                <w:sz w:val="16"/>
                <w:szCs w:val="16"/>
              </w:rPr>
              <w:t>86</w:t>
            </w:r>
          </w:p>
        </w:tc>
        <w:tc>
          <w:tcPr>
            <w:tcW w:w="1107" w:type="dxa"/>
          </w:tcPr>
          <w:p w14:paraId="1F1B1788"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6D627D11" w14:textId="77777777" w:rsidR="008714BE" w:rsidRPr="008714BE" w:rsidRDefault="008714BE" w:rsidP="00A142E4">
            <w:pPr>
              <w:rPr>
                <w:rFonts w:ascii="Courier New" w:hAnsi="Courier New"/>
                <w:sz w:val="16"/>
                <w:szCs w:val="16"/>
              </w:rPr>
            </w:pPr>
            <w:r w:rsidRPr="008714BE">
              <w:rPr>
                <w:rFonts w:ascii="Courier New" w:hAnsi="Courier New"/>
                <w:sz w:val="16"/>
                <w:szCs w:val="16"/>
              </w:rPr>
              <w:t>458.67</w:t>
            </w:r>
          </w:p>
        </w:tc>
        <w:tc>
          <w:tcPr>
            <w:tcW w:w="1107" w:type="dxa"/>
          </w:tcPr>
          <w:p w14:paraId="7664EC02" w14:textId="77777777" w:rsidR="008714BE" w:rsidRPr="008714BE" w:rsidRDefault="008714BE" w:rsidP="00A142E4">
            <w:pPr>
              <w:rPr>
                <w:rFonts w:ascii="Courier New" w:hAnsi="Courier New"/>
                <w:sz w:val="16"/>
                <w:szCs w:val="16"/>
              </w:rPr>
            </w:pPr>
            <w:r w:rsidRPr="008714BE">
              <w:rPr>
                <w:rFonts w:ascii="Courier New" w:hAnsi="Courier New"/>
                <w:sz w:val="16"/>
                <w:szCs w:val="16"/>
              </w:rPr>
              <w:t>469.46</w:t>
            </w:r>
          </w:p>
        </w:tc>
      </w:tr>
      <w:tr w:rsidR="008714BE" w:rsidRPr="008714BE" w14:paraId="7BBA8BE9" w14:textId="77777777" w:rsidTr="008714BE">
        <w:tc>
          <w:tcPr>
            <w:tcW w:w="1107" w:type="dxa"/>
          </w:tcPr>
          <w:p w14:paraId="7444DE84" w14:textId="77777777" w:rsidR="008714BE" w:rsidRPr="008714BE" w:rsidRDefault="008714BE" w:rsidP="00A142E4">
            <w:pPr>
              <w:rPr>
                <w:rFonts w:ascii="Courier New" w:hAnsi="Courier New"/>
                <w:sz w:val="16"/>
                <w:szCs w:val="16"/>
              </w:rPr>
            </w:pPr>
            <w:r w:rsidRPr="008714BE">
              <w:rPr>
                <w:rFonts w:ascii="Courier New" w:hAnsi="Courier New"/>
                <w:sz w:val="16"/>
                <w:szCs w:val="16"/>
              </w:rPr>
              <w:t>9</w:t>
            </w:r>
          </w:p>
        </w:tc>
        <w:tc>
          <w:tcPr>
            <w:tcW w:w="1107" w:type="dxa"/>
          </w:tcPr>
          <w:p w14:paraId="111958CE" w14:textId="77777777" w:rsidR="008714BE" w:rsidRPr="008714BE" w:rsidRDefault="008714BE" w:rsidP="00A142E4">
            <w:pPr>
              <w:rPr>
                <w:rFonts w:ascii="Courier New" w:hAnsi="Courier New"/>
                <w:sz w:val="16"/>
                <w:szCs w:val="16"/>
              </w:rPr>
            </w:pPr>
            <w:r w:rsidRPr="008714BE">
              <w:rPr>
                <w:rFonts w:ascii="Courier New" w:hAnsi="Courier New"/>
                <w:sz w:val="16"/>
                <w:szCs w:val="16"/>
              </w:rPr>
              <w:t>10</w:t>
            </w:r>
          </w:p>
        </w:tc>
        <w:tc>
          <w:tcPr>
            <w:tcW w:w="1107" w:type="dxa"/>
          </w:tcPr>
          <w:p w14:paraId="14708B37"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3C996F2F"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654B2C5F" w14:textId="77777777" w:rsidR="008714BE" w:rsidRPr="008714BE" w:rsidRDefault="008714BE" w:rsidP="00A142E4">
            <w:pPr>
              <w:rPr>
                <w:rFonts w:ascii="Courier New" w:hAnsi="Courier New"/>
                <w:sz w:val="16"/>
                <w:szCs w:val="16"/>
              </w:rPr>
            </w:pPr>
            <w:r w:rsidRPr="008714BE">
              <w:rPr>
                <w:rFonts w:ascii="Courier New" w:hAnsi="Courier New"/>
                <w:sz w:val="16"/>
                <w:szCs w:val="16"/>
              </w:rPr>
              <w:t>138</w:t>
            </w:r>
          </w:p>
        </w:tc>
        <w:tc>
          <w:tcPr>
            <w:tcW w:w="1107" w:type="dxa"/>
          </w:tcPr>
          <w:p w14:paraId="0FF23199"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59658270" w14:textId="77777777" w:rsidR="008714BE" w:rsidRPr="008714BE" w:rsidRDefault="008714BE" w:rsidP="00A142E4">
            <w:pPr>
              <w:rPr>
                <w:rFonts w:ascii="Courier New" w:hAnsi="Courier New"/>
                <w:sz w:val="16"/>
                <w:szCs w:val="16"/>
              </w:rPr>
            </w:pPr>
            <w:r w:rsidRPr="008714BE">
              <w:rPr>
                <w:rFonts w:ascii="Courier New" w:hAnsi="Courier New"/>
                <w:sz w:val="16"/>
                <w:szCs w:val="16"/>
              </w:rPr>
              <w:t>736.00</w:t>
            </w:r>
          </w:p>
        </w:tc>
        <w:tc>
          <w:tcPr>
            <w:tcW w:w="1107" w:type="dxa"/>
          </w:tcPr>
          <w:p w14:paraId="2649E3F2" w14:textId="77777777" w:rsidR="008714BE" w:rsidRPr="008714BE" w:rsidRDefault="008714BE" w:rsidP="00A142E4">
            <w:pPr>
              <w:rPr>
                <w:rFonts w:ascii="Courier New" w:hAnsi="Courier New"/>
                <w:sz w:val="16"/>
                <w:szCs w:val="16"/>
              </w:rPr>
            </w:pPr>
            <w:r w:rsidRPr="008714BE">
              <w:rPr>
                <w:rFonts w:ascii="Courier New" w:hAnsi="Courier New"/>
                <w:sz w:val="16"/>
                <w:szCs w:val="16"/>
              </w:rPr>
              <w:t>753.32</w:t>
            </w:r>
          </w:p>
        </w:tc>
      </w:tr>
      <w:tr w:rsidR="008714BE" w:rsidRPr="008714BE" w14:paraId="47464ED1" w14:textId="77777777" w:rsidTr="008714BE">
        <w:tc>
          <w:tcPr>
            <w:tcW w:w="1107" w:type="dxa"/>
          </w:tcPr>
          <w:p w14:paraId="3E96510C" w14:textId="77777777" w:rsidR="008714BE" w:rsidRPr="008714BE" w:rsidRDefault="008714BE" w:rsidP="00A142E4">
            <w:pPr>
              <w:rPr>
                <w:rFonts w:ascii="Courier New" w:hAnsi="Courier New"/>
                <w:sz w:val="16"/>
                <w:szCs w:val="16"/>
              </w:rPr>
            </w:pPr>
            <w:r w:rsidRPr="008714BE">
              <w:rPr>
                <w:rFonts w:ascii="Courier New" w:hAnsi="Courier New"/>
                <w:sz w:val="16"/>
                <w:szCs w:val="16"/>
              </w:rPr>
              <w:t>11</w:t>
            </w:r>
          </w:p>
        </w:tc>
        <w:tc>
          <w:tcPr>
            <w:tcW w:w="1107" w:type="dxa"/>
          </w:tcPr>
          <w:p w14:paraId="27B00650" w14:textId="77777777" w:rsidR="008714BE" w:rsidRPr="008714BE" w:rsidRDefault="008714BE" w:rsidP="00A142E4">
            <w:pPr>
              <w:rPr>
                <w:rFonts w:ascii="Courier New" w:hAnsi="Courier New"/>
                <w:sz w:val="16"/>
                <w:szCs w:val="16"/>
              </w:rPr>
            </w:pPr>
            <w:r w:rsidRPr="008714BE">
              <w:rPr>
                <w:rFonts w:ascii="Courier New" w:hAnsi="Courier New"/>
                <w:sz w:val="16"/>
                <w:szCs w:val="16"/>
              </w:rPr>
              <w:t>12</w:t>
            </w:r>
          </w:p>
        </w:tc>
        <w:tc>
          <w:tcPr>
            <w:tcW w:w="1107" w:type="dxa"/>
          </w:tcPr>
          <w:p w14:paraId="26EEF372"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37FE21B9"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2B6090B9" w14:textId="77777777" w:rsidR="008714BE" w:rsidRPr="008714BE" w:rsidRDefault="008714BE" w:rsidP="00A142E4">
            <w:pPr>
              <w:rPr>
                <w:rFonts w:ascii="Courier New" w:hAnsi="Courier New"/>
                <w:sz w:val="16"/>
                <w:szCs w:val="16"/>
              </w:rPr>
            </w:pPr>
            <w:r w:rsidRPr="008714BE">
              <w:rPr>
                <w:rFonts w:ascii="Courier New" w:hAnsi="Courier New"/>
                <w:sz w:val="16"/>
                <w:szCs w:val="16"/>
              </w:rPr>
              <w:t>176</w:t>
            </w:r>
          </w:p>
        </w:tc>
        <w:tc>
          <w:tcPr>
            <w:tcW w:w="1107" w:type="dxa"/>
          </w:tcPr>
          <w:p w14:paraId="329CCCDE"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446C3B50" w14:textId="77777777" w:rsidR="008714BE" w:rsidRPr="008714BE" w:rsidRDefault="008714BE" w:rsidP="00A142E4">
            <w:pPr>
              <w:rPr>
                <w:rFonts w:ascii="Courier New" w:hAnsi="Courier New"/>
                <w:sz w:val="16"/>
                <w:szCs w:val="16"/>
              </w:rPr>
            </w:pPr>
            <w:r w:rsidRPr="008714BE">
              <w:rPr>
                <w:rFonts w:ascii="Courier New" w:hAnsi="Courier New"/>
                <w:sz w:val="16"/>
                <w:szCs w:val="16"/>
              </w:rPr>
              <w:t>938.67</w:t>
            </w:r>
          </w:p>
        </w:tc>
        <w:tc>
          <w:tcPr>
            <w:tcW w:w="1107" w:type="dxa"/>
          </w:tcPr>
          <w:p w14:paraId="072C3DAA" w14:textId="77777777" w:rsidR="008714BE" w:rsidRPr="008714BE" w:rsidRDefault="008714BE" w:rsidP="00A142E4">
            <w:pPr>
              <w:rPr>
                <w:rFonts w:ascii="Courier New" w:hAnsi="Courier New"/>
                <w:sz w:val="16"/>
                <w:szCs w:val="16"/>
              </w:rPr>
            </w:pPr>
            <w:r w:rsidRPr="008714BE">
              <w:rPr>
                <w:rFonts w:ascii="Courier New" w:hAnsi="Courier New"/>
                <w:sz w:val="16"/>
                <w:szCs w:val="16"/>
              </w:rPr>
              <w:t>960.76</w:t>
            </w:r>
          </w:p>
        </w:tc>
      </w:tr>
      <w:tr w:rsidR="008714BE" w:rsidRPr="008714BE" w14:paraId="14677D38" w14:textId="77777777" w:rsidTr="008714BE">
        <w:tc>
          <w:tcPr>
            <w:tcW w:w="1107" w:type="dxa"/>
          </w:tcPr>
          <w:p w14:paraId="6F4A7A45" w14:textId="77777777" w:rsidR="008714BE" w:rsidRPr="008714BE" w:rsidRDefault="008714BE" w:rsidP="00A142E4">
            <w:pPr>
              <w:rPr>
                <w:rFonts w:ascii="Courier New" w:hAnsi="Courier New"/>
                <w:sz w:val="16"/>
                <w:szCs w:val="16"/>
              </w:rPr>
            </w:pPr>
            <w:r w:rsidRPr="008714BE">
              <w:rPr>
                <w:rFonts w:ascii="Courier New" w:hAnsi="Courier New"/>
                <w:sz w:val="16"/>
                <w:szCs w:val="16"/>
              </w:rPr>
              <w:t>13</w:t>
            </w:r>
          </w:p>
        </w:tc>
        <w:tc>
          <w:tcPr>
            <w:tcW w:w="1107" w:type="dxa"/>
          </w:tcPr>
          <w:p w14:paraId="17419ACF" w14:textId="77777777" w:rsidR="008714BE" w:rsidRPr="008714BE" w:rsidRDefault="008714BE" w:rsidP="00A142E4">
            <w:pPr>
              <w:rPr>
                <w:rFonts w:ascii="Courier New" w:hAnsi="Courier New"/>
                <w:sz w:val="16"/>
                <w:szCs w:val="16"/>
              </w:rPr>
            </w:pPr>
            <w:r w:rsidRPr="008714BE">
              <w:rPr>
                <w:rFonts w:ascii="Courier New" w:hAnsi="Courier New"/>
                <w:sz w:val="16"/>
                <w:szCs w:val="16"/>
              </w:rPr>
              <w:t>14</w:t>
            </w:r>
          </w:p>
        </w:tc>
        <w:tc>
          <w:tcPr>
            <w:tcW w:w="1107" w:type="dxa"/>
          </w:tcPr>
          <w:p w14:paraId="4ADCC6D9"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12C54FE5"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3696CE99" w14:textId="77777777" w:rsidR="008714BE" w:rsidRPr="008714BE" w:rsidRDefault="008714BE" w:rsidP="00A142E4">
            <w:pPr>
              <w:rPr>
                <w:rFonts w:ascii="Courier New" w:hAnsi="Courier New"/>
                <w:sz w:val="16"/>
                <w:szCs w:val="16"/>
              </w:rPr>
            </w:pPr>
            <w:r w:rsidRPr="008714BE">
              <w:rPr>
                <w:rFonts w:ascii="Courier New" w:hAnsi="Courier New"/>
                <w:sz w:val="16"/>
                <w:szCs w:val="16"/>
              </w:rPr>
              <w:t>223</w:t>
            </w:r>
          </w:p>
        </w:tc>
        <w:tc>
          <w:tcPr>
            <w:tcW w:w="1107" w:type="dxa"/>
          </w:tcPr>
          <w:p w14:paraId="52808538"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278393AE" w14:textId="77777777" w:rsidR="008714BE" w:rsidRPr="008714BE" w:rsidRDefault="008714BE" w:rsidP="00A142E4">
            <w:pPr>
              <w:rPr>
                <w:rFonts w:ascii="Courier New" w:hAnsi="Courier New"/>
                <w:sz w:val="16"/>
                <w:szCs w:val="16"/>
              </w:rPr>
            </w:pPr>
            <w:r w:rsidRPr="008714BE">
              <w:rPr>
                <w:rFonts w:ascii="Courier New" w:hAnsi="Courier New"/>
                <w:sz w:val="16"/>
                <w:szCs w:val="16"/>
              </w:rPr>
              <w:t>1189.33</w:t>
            </w:r>
          </w:p>
        </w:tc>
        <w:tc>
          <w:tcPr>
            <w:tcW w:w="1107" w:type="dxa"/>
          </w:tcPr>
          <w:p w14:paraId="7DC547FC" w14:textId="77777777" w:rsidR="008714BE" w:rsidRPr="008714BE" w:rsidRDefault="008714BE" w:rsidP="00A142E4">
            <w:pPr>
              <w:rPr>
                <w:rFonts w:ascii="Courier New" w:hAnsi="Courier New"/>
                <w:sz w:val="16"/>
                <w:szCs w:val="16"/>
              </w:rPr>
            </w:pPr>
            <w:r w:rsidRPr="008714BE">
              <w:rPr>
                <w:rFonts w:ascii="Courier New" w:hAnsi="Courier New"/>
                <w:sz w:val="16"/>
                <w:szCs w:val="16"/>
              </w:rPr>
              <w:t>1217.33</w:t>
            </w:r>
          </w:p>
        </w:tc>
      </w:tr>
      <w:tr w:rsidR="008714BE" w:rsidRPr="008714BE" w14:paraId="65250720" w14:textId="77777777" w:rsidTr="008714BE">
        <w:tc>
          <w:tcPr>
            <w:tcW w:w="1107" w:type="dxa"/>
          </w:tcPr>
          <w:p w14:paraId="613B8BC2" w14:textId="77777777" w:rsidR="008714BE" w:rsidRPr="008714BE" w:rsidRDefault="008714BE" w:rsidP="00A142E4">
            <w:pPr>
              <w:rPr>
                <w:rFonts w:ascii="Courier New" w:hAnsi="Courier New"/>
                <w:sz w:val="16"/>
                <w:szCs w:val="16"/>
              </w:rPr>
            </w:pPr>
            <w:r w:rsidRPr="008714BE">
              <w:rPr>
                <w:rFonts w:ascii="Courier New" w:hAnsi="Courier New"/>
                <w:sz w:val="16"/>
                <w:szCs w:val="16"/>
              </w:rPr>
              <w:t>15</w:t>
            </w:r>
          </w:p>
        </w:tc>
        <w:tc>
          <w:tcPr>
            <w:tcW w:w="1107" w:type="dxa"/>
          </w:tcPr>
          <w:p w14:paraId="446D7714" w14:textId="77777777" w:rsidR="008714BE" w:rsidRPr="008714BE" w:rsidRDefault="008714BE" w:rsidP="00A142E4">
            <w:pPr>
              <w:rPr>
                <w:rFonts w:ascii="Courier New" w:hAnsi="Courier New"/>
                <w:sz w:val="16"/>
                <w:szCs w:val="16"/>
              </w:rPr>
            </w:pPr>
            <w:r w:rsidRPr="008714BE">
              <w:rPr>
                <w:rFonts w:ascii="Courier New" w:hAnsi="Courier New"/>
                <w:sz w:val="16"/>
                <w:szCs w:val="16"/>
              </w:rPr>
              <w:t>16</w:t>
            </w:r>
          </w:p>
        </w:tc>
        <w:tc>
          <w:tcPr>
            <w:tcW w:w="1107" w:type="dxa"/>
          </w:tcPr>
          <w:p w14:paraId="367E1FCB"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1F968D4F"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6DB7CC04" w14:textId="77777777" w:rsidR="008714BE" w:rsidRPr="008714BE" w:rsidRDefault="008714BE" w:rsidP="00A142E4">
            <w:pPr>
              <w:rPr>
                <w:rFonts w:ascii="Courier New" w:hAnsi="Courier New"/>
                <w:sz w:val="16"/>
                <w:szCs w:val="16"/>
              </w:rPr>
            </w:pPr>
            <w:r w:rsidRPr="008714BE">
              <w:rPr>
                <w:rFonts w:ascii="Courier New" w:hAnsi="Courier New"/>
                <w:sz w:val="16"/>
                <w:szCs w:val="16"/>
              </w:rPr>
              <w:t>283</w:t>
            </w:r>
          </w:p>
        </w:tc>
        <w:tc>
          <w:tcPr>
            <w:tcW w:w="1107" w:type="dxa"/>
          </w:tcPr>
          <w:p w14:paraId="3F1A97C2"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7A3CD34D" w14:textId="77777777" w:rsidR="008714BE" w:rsidRPr="008714BE" w:rsidRDefault="008714BE" w:rsidP="00A142E4">
            <w:pPr>
              <w:rPr>
                <w:rFonts w:ascii="Courier New" w:hAnsi="Courier New"/>
                <w:sz w:val="16"/>
                <w:szCs w:val="16"/>
              </w:rPr>
            </w:pPr>
            <w:r w:rsidRPr="008714BE">
              <w:rPr>
                <w:rFonts w:ascii="Courier New" w:hAnsi="Courier New"/>
                <w:sz w:val="16"/>
                <w:szCs w:val="16"/>
              </w:rPr>
              <w:t>1509.33</w:t>
            </w:r>
          </w:p>
        </w:tc>
        <w:tc>
          <w:tcPr>
            <w:tcW w:w="1107" w:type="dxa"/>
          </w:tcPr>
          <w:p w14:paraId="0A832B69" w14:textId="77777777" w:rsidR="008714BE" w:rsidRPr="008714BE" w:rsidRDefault="008714BE" w:rsidP="00A142E4">
            <w:pPr>
              <w:rPr>
                <w:rFonts w:ascii="Courier New" w:hAnsi="Courier New"/>
                <w:sz w:val="16"/>
                <w:szCs w:val="16"/>
              </w:rPr>
            </w:pPr>
            <w:r w:rsidRPr="008714BE">
              <w:rPr>
                <w:rFonts w:ascii="Courier New" w:hAnsi="Courier New"/>
                <w:sz w:val="16"/>
                <w:szCs w:val="16"/>
              </w:rPr>
              <w:t>1544.86</w:t>
            </w:r>
          </w:p>
        </w:tc>
      </w:tr>
      <w:tr w:rsidR="008714BE" w:rsidRPr="008714BE" w14:paraId="15BED825" w14:textId="77777777" w:rsidTr="008714BE">
        <w:tc>
          <w:tcPr>
            <w:tcW w:w="1107" w:type="dxa"/>
          </w:tcPr>
          <w:p w14:paraId="588F485D" w14:textId="77777777" w:rsidR="008714BE" w:rsidRPr="008714BE" w:rsidRDefault="008714BE" w:rsidP="00A142E4">
            <w:pPr>
              <w:rPr>
                <w:rFonts w:ascii="Courier New" w:hAnsi="Courier New"/>
                <w:sz w:val="16"/>
                <w:szCs w:val="16"/>
              </w:rPr>
            </w:pPr>
            <w:r w:rsidRPr="008714BE">
              <w:rPr>
                <w:rFonts w:ascii="Courier New" w:hAnsi="Courier New"/>
                <w:sz w:val="16"/>
                <w:szCs w:val="16"/>
              </w:rPr>
              <w:t>17</w:t>
            </w:r>
          </w:p>
        </w:tc>
        <w:tc>
          <w:tcPr>
            <w:tcW w:w="1107" w:type="dxa"/>
          </w:tcPr>
          <w:p w14:paraId="0BD80DA7" w14:textId="77777777" w:rsidR="008714BE" w:rsidRPr="008714BE" w:rsidRDefault="008714BE" w:rsidP="00A142E4">
            <w:pPr>
              <w:rPr>
                <w:rFonts w:ascii="Courier New" w:hAnsi="Courier New"/>
                <w:sz w:val="16"/>
                <w:szCs w:val="16"/>
              </w:rPr>
            </w:pPr>
            <w:r w:rsidRPr="008714BE">
              <w:rPr>
                <w:rFonts w:ascii="Courier New" w:hAnsi="Courier New"/>
                <w:sz w:val="16"/>
                <w:szCs w:val="16"/>
              </w:rPr>
              <w:t>18</w:t>
            </w:r>
          </w:p>
        </w:tc>
        <w:tc>
          <w:tcPr>
            <w:tcW w:w="1107" w:type="dxa"/>
          </w:tcPr>
          <w:p w14:paraId="7A90686D"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1103169C"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3E871FA3" w14:textId="77777777" w:rsidR="008714BE" w:rsidRPr="008714BE" w:rsidRDefault="008714BE" w:rsidP="00A142E4">
            <w:pPr>
              <w:rPr>
                <w:rFonts w:ascii="Courier New" w:hAnsi="Courier New"/>
                <w:sz w:val="16"/>
                <w:szCs w:val="16"/>
              </w:rPr>
            </w:pPr>
            <w:r w:rsidRPr="008714BE">
              <w:rPr>
                <w:rFonts w:ascii="Courier New" w:hAnsi="Courier New"/>
                <w:sz w:val="16"/>
                <w:szCs w:val="16"/>
              </w:rPr>
              <w:t>303</w:t>
            </w:r>
          </w:p>
        </w:tc>
        <w:tc>
          <w:tcPr>
            <w:tcW w:w="1107" w:type="dxa"/>
          </w:tcPr>
          <w:p w14:paraId="60D57632"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78244F07" w14:textId="77777777" w:rsidR="008714BE" w:rsidRPr="008714BE" w:rsidRDefault="008714BE" w:rsidP="00A142E4">
            <w:pPr>
              <w:rPr>
                <w:rFonts w:ascii="Courier New" w:hAnsi="Courier New"/>
                <w:sz w:val="16"/>
                <w:szCs w:val="16"/>
              </w:rPr>
            </w:pPr>
            <w:r w:rsidRPr="008714BE">
              <w:rPr>
                <w:rFonts w:ascii="Courier New" w:hAnsi="Courier New"/>
                <w:sz w:val="16"/>
                <w:szCs w:val="16"/>
              </w:rPr>
              <w:t>1616.00</w:t>
            </w:r>
          </w:p>
        </w:tc>
        <w:tc>
          <w:tcPr>
            <w:tcW w:w="1107" w:type="dxa"/>
          </w:tcPr>
          <w:p w14:paraId="23F8AAD8" w14:textId="77777777" w:rsidR="008714BE" w:rsidRPr="008714BE" w:rsidRDefault="008714BE" w:rsidP="00A142E4">
            <w:pPr>
              <w:rPr>
                <w:rFonts w:ascii="Courier New" w:hAnsi="Courier New"/>
                <w:sz w:val="16"/>
                <w:szCs w:val="16"/>
              </w:rPr>
            </w:pPr>
            <w:r w:rsidRPr="008714BE">
              <w:rPr>
                <w:rFonts w:ascii="Courier New" w:hAnsi="Courier New"/>
                <w:sz w:val="16"/>
                <w:szCs w:val="16"/>
              </w:rPr>
              <w:t>1654.04</w:t>
            </w:r>
          </w:p>
        </w:tc>
      </w:tr>
      <w:tr w:rsidR="008714BE" w:rsidRPr="008714BE" w14:paraId="5364A65A" w14:textId="77777777" w:rsidTr="008714BE">
        <w:tc>
          <w:tcPr>
            <w:tcW w:w="1107" w:type="dxa"/>
          </w:tcPr>
          <w:p w14:paraId="5576B558" w14:textId="77777777" w:rsidR="008714BE" w:rsidRPr="008714BE" w:rsidRDefault="008714BE" w:rsidP="00A142E4">
            <w:pPr>
              <w:rPr>
                <w:rFonts w:ascii="Courier New" w:hAnsi="Courier New"/>
                <w:sz w:val="16"/>
                <w:szCs w:val="16"/>
              </w:rPr>
            </w:pPr>
            <w:r w:rsidRPr="008714BE">
              <w:rPr>
                <w:rFonts w:ascii="Courier New" w:hAnsi="Courier New"/>
                <w:sz w:val="16"/>
                <w:szCs w:val="16"/>
              </w:rPr>
              <w:t>19</w:t>
            </w:r>
          </w:p>
        </w:tc>
        <w:tc>
          <w:tcPr>
            <w:tcW w:w="1107" w:type="dxa"/>
          </w:tcPr>
          <w:p w14:paraId="4617C9C2" w14:textId="77777777" w:rsidR="008714BE" w:rsidRPr="008714BE" w:rsidRDefault="008714BE" w:rsidP="00A142E4">
            <w:pPr>
              <w:rPr>
                <w:rFonts w:ascii="Courier New" w:hAnsi="Courier New"/>
                <w:sz w:val="16"/>
                <w:szCs w:val="16"/>
              </w:rPr>
            </w:pPr>
            <w:r w:rsidRPr="008714BE">
              <w:rPr>
                <w:rFonts w:ascii="Courier New" w:hAnsi="Courier New"/>
                <w:sz w:val="16"/>
                <w:szCs w:val="16"/>
              </w:rPr>
              <w:t>20</w:t>
            </w:r>
          </w:p>
        </w:tc>
        <w:tc>
          <w:tcPr>
            <w:tcW w:w="1107" w:type="dxa"/>
          </w:tcPr>
          <w:p w14:paraId="19A3FAAF"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42D4D1EF"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798686CD" w14:textId="77777777" w:rsidR="008714BE" w:rsidRPr="008714BE" w:rsidRDefault="008714BE" w:rsidP="00A142E4">
            <w:pPr>
              <w:rPr>
                <w:rFonts w:ascii="Courier New" w:hAnsi="Courier New"/>
                <w:sz w:val="16"/>
                <w:szCs w:val="16"/>
              </w:rPr>
            </w:pPr>
            <w:r w:rsidRPr="008714BE">
              <w:rPr>
                <w:rFonts w:ascii="Courier New" w:hAnsi="Courier New"/>
                <w:sz w:val="16"/>
                <w:szCs w:val="16"/>
              </w:rPr>
              <w:t>348</w:t>
            </w:r>
          </w:p>
        </w:tc>
        <w:tc>
          <w:tcPr>
            <w:tcW w:w="1107" w:type="dxa"/>
          </w:tcPr>
          <w:p w14:paraId="38EE6387"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2C6D1207" w14:textId="77777777" w:rsidR="008714BE" w:rsidRPr="008714BE" w:rsidRDefault="008714BE" w:rsidP="00A142E4">
            <w:pPr>
              <w:rPr>
                <w:rFonts w:ascii="Courier New" w:hAnsi="Courier New"/>
                <w:sz w:val="16"/>
                <w:szCs w:val="16"/>
              </w:rPr>
            </w:pPr>
            <w:r w:rsidRPr="008714BE">
              <w:rPr>
                <w:rFonts w:ascii="Courier New" w:hAnsi="Courier New"/>
                <w:sz w:val="16"/>
                <w:szCs w:val="16"/>
              </w:rPr>
              <w:t>1856.00</w:t>
            </w:r>
          </w:p>
        </w:tc>
        <w:tc>
          <w:tcPr>
            <w:tcW w:w="1107" w:type="dxa"/>
          </w:tcPr>
          <w:p w14:paraId="6F59642B" w14:textId="77777777" w:rsidR="008714BE" w:rsidRPr="008714BE" w:rsidRDefault="008714BE" w:rsidP="00A142E4">
            <w:pPr>
              <w:rPr>
                <w:rFonts w:ascii="Courier New" w:hAnsi="Courier New"/>
                <w:sz w:val="16"/>
                <w:szCs w:val="16"/>
              </w:rPr>
            </w:pPr>
            <w:r w:rsidRPr="008714BE">
              <w:rPr>
                <w:rFonts w:ascii="Courier New" w:hAnsi="Courier New"/>
                <w:sz w:val="16"/>
                <w:szCs w:val="16"/>
              </w:rPr>
              <w:t>1899.69</w:t>
            </w:r>
          </w:p>
        </w:tc>
      </w:tr>
      <w:tr w:rsidR="008714BE" w:rsidRPr="008714BE" w14:paraId="4BBCE91C" w14:textId="77777777" w:rsidTr="008714BE">
        <w:tc>
          <w:tcPr>
            <w:tcW w:w="1107" w:type="dxa"/>
          </w:tcPr>
          <w:p w14:paraId="574EB7B7" w14:textId="77777777" w:rsidR="008714BE" w:rsidRPr="008714BE" w:rsidRDefault="008714BE" w:rsidP="00A142E4">
            <w:pPr>
              <w:rPr>
                <w:rFonts w:ascii="Courier New" w:hAnsi="Courier New"/>
                <w:sz w:val="16"/>
                <w:szCs w:val="16"/>
              </w:rPr>
            </w:pPr>
            <w:r w:rsidRPr="008714BE">
              <w:rPr>
                <w:rFonts w:ascii="Courier New" w:hAnsi="Courier New"/>
                <w:sz w:val="16"/>
                <w:szCs w:val="16"/>
              </w:rPr>
              <w:t>21</w:t>
            </w:r>
          </w:p>
        </w:tc>
        <w:tc>
          <w:tcPr>
            <w:tcW w:w="1107" w:type="dxa"/>
          </w:tcPr>
          <w:p w14:paraId="01EACC57" w14:textId="77777777" w:rsidR="008714BE" w:rsidRPr="008714BE" w:rsidRDefault="008714BE" w:rsidP="00A142E4">
            <w:pPr>
              <w:rPr>
                <w:rFonts w:ascii="Courier New" w:hAnsi="Courier New"/>
                <w:sz w:val="16"/>
                <w:szCs w:val="16"/>
              </w:rPr>
            </w:pPr>
            <w:r w:rsidRPr="008714BE">
              <w:rPr>
                <w:rFonts w:ascii="Courier New" w:hAnsi="Courier New"/>
                <w:sz w:val="16"/>
                <w:szCs w:val="16"/>
              </w:rPr>
              <w:t>22</w:t>
            </w:r>
          </w:p>
        </w:tc>
        <w:tc>
          <w:tcPr>
            <w:tcW w:w="1107" w:type="dxa"/>
          </w:tcPr>
          <w:p w14:paraId="27ADC574"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507CAE30"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5A333703" w14:textId="77777777" w:rsidR="008714BE" w:rsidRPr="008714BE" w:rsidRDefault="008714BE" w:rsidP="00A142E4">
            <w:pPr>
              <w:rPr>
                <w:rFonts w:ascii="Courier New" w:hAnsi="Courier New"/>
                <w:sz w:val="16"/>
                <w:szCs w:val="16"/>
              </w:rPr>
            </w:pPr>
            <w:r w:rsidRPr="008714BE">
              <w:rPr>
                <w:rFonts w:ascii="Courier New" w:hAnsi="Courier New"/>
                <w:sz w:val="16"/>
                <w:szCs w:val="16"/>
              </w:rPr>
              <w:t>398</w:t>
            </w:r>
          </w:p>
        </w:tc>
        <w:tc>
          <w:tcPr>
            <w:tcW w:w="1107" w:type="dxa"/>
          </w:tcPr>
          <w:p w14:paraId="79D2442E"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128E8D9A" w14:textId="77777777" w:rsidR="008714BE" w:rsidRPr="008714BE" w:rsidRDefault="008714BE" w:rsidP="00A142E4">
            <w:pPr>
              <w:rPr>
                <w:rFonts w:ascii="Courier New" w:hAnsi="Courier New"/>
                <w:sz w:val="16"/>
                <w:szCs w:val="16"/>
              </w:rPr>
            </w:pPr>
            <w:r w:rsidRPr="008714BE">
              <w:rPr>
                <w:rFonts w:ascii="Courier New" w:hAnsi="Courier New"/>
                <w:sz w:val="16"/>
                <w:szCs w:val="16"/>
              </w:rPr>
              <w:t>2122.67</w:t>
            </w:r>
          </w:p>
        </w:tc>
        <w:tc>
          <w:tcPr>
            <w:tcW w:w="1107" w:type="dxa"/>
          </w:tcPr>
          <w:p w14:paraId="01DB0E36" w14:textId="77777777" w:rsidR="008714BE" w:rsidRPr="008714BE" w:rsidRDefault="008714BE" w:rsidP="00A142E4">
            <w:pPr>
              <w:rPr>
                <w:rFonts w:ascii="Courier New" w:hAnsi="Courier New"/>
                <w:sz w:val="16"/>
                <w:szCs w:val="16"/>
              </w:rPr>
            </w:pPr>
            <w:r w:rsidRPr="008714BE">
              <w:rPr>
                <w:rFonts w:ascii="Courier New" w:hAnsi="Courier New"/>
                <w:sz w:val="16"/>
                <w:szCs w:val="16"/>
              </w:rPr>
              <w:t>2172.63</w:t>
            </w:r>
          </w:p>
        </w:tc>
      </w:tr>
      <w:tr w:rsidR="008714BE" w:rsidRPr="008714BE" w14:paraId="2C550AE6" w14:textId="77777777" w:rsidTr="008714BE">
        <w:tc>
          <w:tcPr>
            <w:tcW w:w="1107" w:type="dxa"/>
          </w:tcPr>
          <w:p w14:paraId="2947B98F" w14:textId="77777777" w:rsidR="008714BE" w:rsidRPr="008714BE" w:rsidRDefault="008714BE" w:rsidP="00A142E4">
            <w:pPr>
              <w:rPr>
                <w:rFonts w:ascii="Courier New" w:hAnsi="Courier New"/>
                <w:sz w:val="16"/>
                <w:szCs w:val="16"/>
              </w:rPr>
            </w:pPr>
            <w:r w:rsidRPr="008714BE">
              <w:rPr>
                <w:rFonts w:ascii="Courier New" w:hAnsi="Courier New"/>
                <w:sz w:val="16"/>
                <w:szCs w:val="16"/>
              </w:rPr>
              <w:t>23</w:t>
            </w:r>
          </w:p>
        </w:tc>
        <w:tc>
          <w:tcPr>
            <w:tcW w:w="1107" w:type="dxa"/>
          </w:tcPr>
          <w:p w14:paraId="3FA65A06" w14:textId="77777777" w:rsidR="008714BE" w:rsidRPr="008714BE" w:rsidRDefault="008714BE" w:rsidP="00A142E4">
            <w:pPr>
              <w:rPr>
                <w:rFonts w:ascii="Courier New" w:hAnsi="Courier New"/>
                <w:sz w:val="16"/>
                <w:szCs w:val="16"/>
              </w:rPr>
            </w:pPr>
            <w:r w:rsidRPr="008714BE">
              <w:rPr>
                <w:rFonts w:ascii="Courier New" w:hAnsi="Courier New"/>
                <w:sz w:val="16"/>
                <w:szCs w:val="16"/>
              </w:rPr>
              <w:t>24</w:t>
            </w:r>
          </w:p>
        </w:tc>
        <w:tc>
          <w:tcPr>
            <w:tcW w:w="1107" w:type="dxa"/>
          </w:tcPr>
          <w:p w14:paraId="6BD85F0F"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66C3BC35"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7E181D89" w14:textId="77777777" w:rsidR="008714BE" w:rsidRPr="008714BE" w:rsidRDefault="008714BE" w:rsidP="00A142E4">
            <w:pPr>
              <w:rPr>
                <w:rFonts w:ascii="Courier New" w:hAnsi="Courier New"/>
                <w:sz w:val="16"/>
                <w:szCs w:val="16"/>
              </w:rPr>
            </w:pPr>
            <w:r w:rsidRPr="008714BE">
              <w:rPr>
                <w:rFonts w:ascii="Courier New" w:hAnsi="Courier New"/>
                <w:sz w:val="16"/>
                <w:szCs w:val="16"/>
              </w:rPr>
              <w:t>524</w:t>
            </w:r>
          </w:p>
        </w:tc>
        <w:tc>
          <w:tcPr>
            <w:tcW w:w="1107" w:type="dxa"/>
          </w:tcPr>
          <w:p w14:paraId="7E31FA44"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5E5AF950" w14:textId="77777777" w:rsidR="008714BE" w:rsidRPr="008714BE" w:rsidRDefault="008714BE" w:rsidP="00A142E4">
            <w:pPr>
              <w:rPr>
                <w:rFonts w:ascii="Courier New" w:hAnsi="Courier New"/>
                <w:sz w:val="16"/>
                <w:szCs w:val="16"/>
              </w:rPr>
            </w:pPr>
            <w:r w:rsidRPr="008714BE">
              <w:rPr>
                <w:rFonts w:ascii="Courier New" w:hAnsi="Courier New"/>
                <w:sz w:val="16"/>
                <w:szCs w:val="16"/>
              </w:rPr>
              <w:t>2794.67</w:t>
            </w:r>
          </w:p>
        </w:tc>
        <w:tc>
          <w:tcPr>
            <w:tcW w:w="1107" w:type="dxa"/>
          </w:tcPr>
          <w:p w14:paraId="631B6094" w14:textId="77777777" w:rsidR="008714BE" w:rsidRPr="008714BE" w:rsidRDefault="008714BE" w:rsidP="00A142E4">
            <w:pPr>
              <w:rPr>
                <w:rFonts w:ascii="Courier New" w:hAnsi="Courier New"/>
                <w:sz w:val="16"/>
                <w:szCs w:val="16"/>
              </w:rPr>
            </w:pPr>
            <w:r w:rsidRPr="008714BE">
              <w:rPr>
                <w:rFonts w:ascii="Courier New" w:hAnsi="Courier New"/>
                <w:sz w:val="16"/>
                <w:szCs w:val="16"/>
              </w:rPr>
              <w:t>2860.45</w:t>
            </w:r>
          </w:p>
        </w:tc>
      </w:tr>
      <w:tr w:rsidR="008714BE" w:rsidRPr="008714BE" w14:paraId="64B1F77B" w14:textId="77777777" w:rsidTr="008714BE">
        <w:tc>
          <w:tcPr>
            <w:tcW w:w="1107" w:type="dxa"/>
          </w:tcPr>
          <w:p w14:paraId="558FDA11" w14:textId="77777777" w:rsidR="008714BE" w:rsidRPr="008714BE" w:rsidRDefault="008714BE" w:rsidP="00A142E4">
            <w:pPr>
              <w:rPr>
                <w:rFonts w:ascii="Courier New" w:hAnsi="Courier New"/>
                <w:sz w:val="16"/>
                <w:szCs w:val="16"/>
              </w:rPr>
            </w:pPr>
            <w:r w:rsidRPr="008714BE">
              <w:rPr>
                <w:rFonts w:ascii="Courier New" w:hAnsi="Courier New"/>
                <w:sz w:val="16"/>
                <w:szCs w:val="16"/>
              </w:rPr>
              <w:t>25</w:t>
            </w:r>
          </w:p>
        </w:tc>
        <w:tc>
          <w:tcPr>
            <w:tcW w:w="1107" w:type="dxa"/>
          </w:tcPr>
          <w:p w14:paraId="0AADA714" w14:textId="77777777" w:rsidR="008714BE" w:rsidRPr="008714BE" w:rsidRDefault="008714BE" w:rsidP="00A142E4">
            <w:pPr>
              <w:rPr>
                <w:rFonts w:ascii="Courier New" w:hAnsi="Courier New"/>
                <w:sz w:val="16"/>
                <w:szCs w:val="16"/>
              </w:rPr>
            </w:pPr>
            <w:r w:rsidRPr="008714BE">
              <w:rPr>
                <w:rFonts w:ascii="Courier New" w:hAnsi="Courier New"/>
                <w:sz w:val="16"/>
                <w:szCs w:val="16"/>
              </w:rPr>
              <w:t>26</w:t>
            </w:r>
          </w:p>
        </w:tc>
        <w:tc>
          <w:tcPr>
            <w:tcW w:w="1107" w:type="dxa"/>
          </w:tcPr>
          <w:p w14:paraId="42EF6921"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75A10009"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3C8B4C6F" w14:textId="77777777" w:rsidR="008714BE" w:rsidRPr="008714BE" w:rsidRDefault="008714BE" w:rsidP="00A142E4">
            <w:pPr>
              <w:rPr>
                <w:rFonts w:ascii="Courier New" w:hAnsi="Courier New"/>
                <w:sz w:val="16"/>
                <w:szCs w:val="16"/>
              </w:rPr>
            </w:pPr>
            <w:r w:rsidRPr="008714BE">
              <w:rPr>
                <w:rFonts w:ascii="Courier New" w:hAnsi="Courier New"/>
                <w:sz w:val="16"/>
                <w:szCs w:val="16"/>
              </w:rPr>
              <w:t>580</w:t>
            </w:r>
          </w:p>
        </w:tc>
        <w:tc>
          <w:tcPr>
            <w:tcW w:w="1107" w:type="dxa"/>
          </w:tcPr>
          <w:p w14:paraId="47001F35"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6ABA08C5" w14:textId="77777777" w:rsidR="008714BE" w:rsidRPr="008714BE" w:rsidRDefault="008714BE" w:rsidP="00A142E4">
            <w:pPr>
              <w:rPr>
                <w:rFonts w:ascii="Courier New" w:hAnsi="Courier New"/>
                <w:sz w:val="16"/>
                <w:szCs w:val="16"/>
              </w:rPr>
            </w:pPr>
            <w:r w:rsidRPr="008714BE">
              <w:rPr>
                <w:rFonts w:ascii="Courier New" w:hAnsi="Courier New"/>
                <w:sz w:val="16"/>
                <w:szCs w:val="16"/>
              </w:rPr>
              <w:t>3093.33</w:t>
            </w:r>
          </w:p>
        </w:tc>
        <w:tc>
          <w:tcPr>
            <w:tcW w:w="1107" w:type="dxa"/>
          </w:tcPr>
          <w:p w14:paraId="7DEF6992" w14:textId="77777777" w:rsidR="008714BE" w:rsidRPr="008714BE" w:rsidRDefault="008714BE" w:rsidP="00A142E4">
            <w:pPr>
              <w:rPr>
                <w:rFonts w:ascii="Courier New" w:hAnsi="Courier New"/>
                <w:sz w:val="16"/>
                <w:szCs w:val="16"/>
              </w:rPr>
            </w:pPr>
            <w:r w:rsidRPr="008714BE">
              <w:rPr>
                <w:rFonts w:ascii="Courier New" w:hAnsi="Courier New"/>
                <w:sz w:val="16"/>
                <w:szCs w:val="16"/>
              </w:rPr>
              <w:t>3166.15</w:t>
            </w:r>
          </w:p>
        </w:tc>
      </w:tr>
      <w:tr w:rsidR="008714BE" w:rsidRPr="008714BE" w14:paraId="667FA2E3" w14:textId="77777777" w:rsidTr="008714BE">
        <w:tc>
          <w:tcPr>
            <w:tcW w:w="1107" w:type="dxa"/>
          </w:tcPr>
          <w:p w14:paraId="1A7003D3" w14:textId="77777777" w:rsidR="008714BE" w:rsidRPr="008714BE" w:rsidRDefault="008714BE" w:rsidP="00A142E4">
            <w:pPr>
              <w:rPr>
                <w:rFonts w:ascii="Courier New" w:hAnsi="Courier New"/>
                <w:sz w:val="16"/>
                <w:szCs w:val="16"/>
              </w:rPr>
            </w:pPr>
            <w:r w:rsidRPr="008714BE">
              <w:rPr>
                <w:rFonts w:ascii="Courier New" w:hAnsi="Courier New"/>
                <w:sz w:val="16"/>
                <w:szCs w:val="16"/>
              </w:rPr>
              <w:t>27</w:t>
            </w:r>
          </w:p>
        </w:tc>
        <w:tc>
          <w:tcPr>
            <w:tcW w:w="1107" w:type="dxa"/>
          </w:tcPr>
          <w:p w14:paraId="564F7CD5" w14:textId="77777777" w:rsidR="008714BE" w:rsidRPr="008714BE" w:rsidRDefault="008714BE" w:rsidP="00A142E4">
            <w:pPr>
              <w:rPr>
                <w:rFonts w:ascii="Courier New" w:hAnsi="Courier New"/>
                <w:sz w:val="16"/>
                <w:szCs w:val="16"/>
              </w:rPr>
            </w:pPr>
            <w:r w:rsidRPr="008714BE">
              <w:rPr>
                <w:rFonts w:ascii="Courier New" w:hAnsi="Courier New"/>
                <w:sz w:val="16"/>
                <w:szCs w:val="16"/>
              </w:rPr>
              <w:t>28</w:t>
            </w:r>
          </w:p>
        </w:tc>
        <w:tc>
          <w:tcPr>
            <w:tcW w:w="1107" w:type="dxa"/>
          </w:tcPr>
          <w:p w14:paraId="4274E6A6"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19C13E08"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25757693" w14:textId="77777777" w:rsidR="008714BE" w:rsidRPr="008714BE" w:rsidRDefault="008714BE" w:rsidP="00A142E4">
            <w:pPr>
              <w:rPr>
                <w:rFonts w:ascii="Courier New" w:hAnsi="Courier New"/>
                <w:sz w:val="16"/>
                <w:szCs w:val="16"/>
              </w:rPr>
            </w:pPr>
            <w:r w:rsidRPr="008714BE">
              <w:rPr>
                <w:rFonts w:ascii="Courier New" w:hAnsi="Courier New"/>
                <w:sz w:val="16"/>
                <w:szCs w:val="16"/>
              </w:rPr>
              <w:t>789</w:t>
            </w:r>
          </w:p>
        </w:tc>
        <w:tc>
          <w:tcPr>
            <w:tcW w:w="1107" w:type="dxa"/>
          </w:tcPr>
          <w:p w14:paraId="2652ABB0"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4C9140F3" w14:textId="77777777" w:rsidR="008714BE" w:rsidRPr="008714BE" w:rsidRDefault="008714BE" w:rsidP="00A142E4">
            <w:pPr>
              <w:rPr>
                <w:rFonts w:ascii="Courier New" w:hAnsi="Courier New"/>
                <w:sz w:val="16"/>
                <w:szCs w:val="16"/>
              </w:rPr>
            </w:pPr>
            <w:r w:rsidRPr="008714BE">
              <w:rPr>
                <w:rFonts w:ascii="Courier New" w:hAnsi="Courier New"/>
                <w:sz w:val="16"/>
                <w:szCs w:val="16"/>
              </w:rPr>
              <w:t>4208.00</w:t>
            </w:r>
          </w:p>
        </w:tc>
        <w:tc>
          <w:tcPr>
            <w:tcW w:w="1107" w:type="dxa"/>
          </w:tcPr>
          <w:p w14:paraId="7B758516" w14:textId="77777777" w:rsidR="008714BE" w:rsidRPr="008714BE" w:rsidRDefault="008714BE" w:rsidP="00A142E4">
            <w:pPr>
              <w:rPr>
                <w:rFonts w:ascii="Courier New" w:hAnsi="Courier New"/>
                <w:sz w:val="16"/>
                <w:szCs w:val="16"/>
              </w:rPr>
            </w:pPr>
            <w:r w:rsidRPr="008714BE">
              <w:rPr>
                <w:rFonts w:ascii="Courier New" w:hAnsi="Courier New"/>
                <w:sz w:val="16"/>
                <w:szCs w:val="16"/>
              </w:rPr>
              <w:t>4307.05</w:t>
            </w:r>
          </w:p>
        </w:tc>
      </w:tr>
      <w:tr w:rsidR="008714BE" w:rsidRPr="008714BE" w14:paraId="06076006" w14:textId="77777777" w:rsidTr="008714BE">
        <w:tc>
          <w:tcPr>
            <w:tcW w:w="1107" w:type="dxa"/>
          </w:tcPr>
          <w:p w14:paraId="4998CF15" w14:textId="77777777" w:rsidR="008714BE" w:rsidRPr="008714BE" w:rsidRDefault="008714BE" w:rsidP="00A142E4">
            <w:pPr>
              <w:rPr>
                <w:rFonts w:ascii="Courier New" w:hAnsi="Courier New"/>
                <w:sz w:val="16"/>
                <w:szCs w:val="16"/>
              </w:rPr>
            </w:pPr>
            <w:r w:rsidRPr="008714BE">
              <w:rPr>
                <w:rFonts w:ascii="Courier New" w:hAnsi="Courier New"/>
                <w:sz w:val="16"/>
                <w:szCs w:val="16"/>
              </w:rPr>
              <w:t>29</w:t>
            </w:r>
          </w:p>
        </w:tc>
        <w:tc>
          <w:tcPr>
            <w:tcW w:w="1107" w:type="dxa"/>
          </w:tcPr>
          <w:p w14:paraId="064D32B2" w14:textId="77777777" w:rsidR="008714BE" w:rsidRPr="008714BE" w:rsidRDefault="008714BE" w:rsidP="00A142E4">
            <w:pPr>
              <w:rPr>
                <w:rFonts w:ascii="Courier New" w:hAnsi="Courier New"/>
                <w:sz w:val="16"/>
                <w:szCs w:val="16"/>
              </w:rPr>
            </w:pPr>
            <w:r w:rsidRPr="008714BE">
              <w:rPr>
                <w:rFonts w:ascii="Courier New" w:hAnsi="Courier New"/>
                <w:sz w:val="16"/>
                <w:szCs w:val="16"/>
              </w:rPr>
              <w:t>30</w:t>
            </w:r>
          </w:p>
        </w:tc>
        <w:tc>
          <w:tcPr>
            <w:tcW w:w="1107" w:type="dxa"/>
          </w:tcPr>
          <w:p w14:paraId="5A9E96E0"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110F02C5"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07E9E88E" w14:textId="77777777" w:rsidR="008714BE" w:rsidRPr="008714BE" w:rsidRDefault="008714BE" w:rsidP="00A142E4">
            <w:pPr>
              <w:rPr>
                <w:rFonts w:ascii="Courier New" w:hAnsi="Courier New"/>
                <w:sz w:val="16"/>
                <w:szCs w:val="16"/>
              </w:rPr>
            </w:pPr>
            <w:r w:rsidRPr="008714BE">
              <w:rPr>
                <w:rFonts w:ascii="Courier New" w:hAnsi="Courier New"/>
                <w:sz w:val="16"/>
                <w:szCs w:val="16"/>
              </w:rPr>
              <w:t>966</w:t>
            </w:r>
          </w:p>
        </w:tc>
        <w:tc>
          <w:tcPr>
            <w:tcW w:w="1107" w:type="dxa"/>
          </w:tcPr>
          <w:p w14:paraId="338B50C6"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02A696D2" w14:textId="77777777" w:rsidR="008714BE" w:rsidRPr="008714BE" w:rsidRDefault="008714BE" w:rsidP="00A142E4">
            <w:pPr>
              <w:rPr>
                <w:rFonts w:ascii="Courier New" w:hAnsi="Courier New"/>
                <w:sz w:val="16"/>
                <w:szCs w:val="16"/>
              </w:rPr>
            </w:pPr>
            <w:r w:rsidRPr="008714BE">
              <w:rPr>
                <w:rFonts w:ascii="Courier New" w:hAnsi="Courier New"/>
                <w:sz w:val="16"/>
                <w:szCs w:val="16"/>
              </w:rPr>
              <w:t>5152.00</w:t>
            </w:r>
          </w:p>
        </w:tc>
        <w:tc>
          <w:tcPr>
            <w:tcW w:w="1107" w:type="dxa"/>
          </w:tcPr>
          <w:p w14:paraId="4BF4B66D" w14:textId="77777777" w:rsidR="008714BE" w:rsidRPr="008714BE" w:rsidRDefault="008714BE" w:rsidP="00A142E4">
            <w:pPr>
              <w:rPr>
                <w:rFonts w:ascii="Courier New" w:hAnsi="Courier New"/>
                <w:sz w:val="16"/>
                <w:szCs w:val="16"/>
              </w:rPr>
            </w:pPr>
            <w:r w:rsidRPr="008714BE">
              <w:rPr>
                <w:rFonts w:ascii="Courier New" w:hAnsi="Courier New"/>
                <w:sz w:val="16"/>
                <w:szCs w:val="16"/>
              </w:rPr>
              <w:t>5273.27</w:t>
            </w:r>
          </w:p>
        </w:tc>
      </w:tr>
      <w:tr w:rsidR="008714BE" w:rsidRPr="008714BE" w14:paraId="41CF4E33" w14:textId="77777777" w:rsidTr="008714BE">
        <w:tc>
          <w:tcPr>
            <w:tcW w:w="1107" w:type="dxa"/>
          </w:tcPr>
          <w:p w14:paraId="63FB8A4A" w14:textId="77777777" w:rsidR="008714BE" w:rsidRPr="008714BE" w:rsidRDefault="008714BE" w:rsidP="00A142E4">
            <w:pPr>
              <w:rPr>
                <w:rFonts w:ascii="Courier New" w:hAnsi="Courier New"/>
                <w:sz w:val="16"/>
                <w:szCs w:val="16"/>
              </w:rPr>
            </w:pPr>
            <w:r w:rsidRPr="008714BE">
              <w:rPr>
                <w:rFonts w:ascii="Courier New" w:hAnsi="Courier New"/>
                <w:sz w:val="16"/>
                <w:szCs w:val="16"/>
              </w:rPr>
              <w:t>31</w:t>
            </w:r>
          </w:p>
        </w:tc>
        <w:tc>
          <w:tcPr>
            <w:tcW w:w="1107" w:type="dxa"/>
          </w:tcPr>
          <w:p w14:paraId="43F516FE" w14:textId="77777777" w:rsidR="008714BE" w:rsidRPr="008714BE" w:rsidRDefault="008714BE" w:rsidP="00A142E4">
            <w:pPr>
              <w:rPr>
                <w:rFonts w:ascii="Courier New" w:hAnsi="Courier New"/>
                <w:sz w:val="16"/>
                <w:szCs w:val="16"/>
              </w:rPr>
            </w:pPr>
            <w:r w:rsidRPr="008714BE">
              <w:rPr>
                <w:rFonts w:ascii="Courier New" w:hAnsi="Courier New"/>
                <w:sz w:val="16"/>
                <w:szCs w:val="16"/>
              </w:rPr>
              <w:t>32</w:t>
            </w:r>
          </w:p>
        </w:tc>
        <w:tc>
          <w:tcPr>
            <w:tcW w:w="1107" w:type="dxa"/>
          </w:tcPr>
          <w:p w14:paraId="2C7FED82"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42C768E5"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770FFCC5" w14:textId="77777777" w:rsidR="008714BE" w:rsidRPr="008714BE" w:rsidRDefault="008714BE" w:rsidP="00A142E4">
            <w:pPr>
              <w:rPr>
                <w:rFonts w:ascii="Courier New" w:hAnsi="Courier New"/>
                <w:sz w:val="16"/>
                <w:szCs w:val="16"/>
              </w:rPr>
            </w:pPr>
            <w:r w:rsidRPr="008714BE">
              <w:rPr>
                <w:rFonts w:ascii="Courier New" w:hAnsi="Courier New"/>
                <w:sz w:val="16"/>
                <w:szCs w:val="16"/>
              </w:rPr>
              <w:t>1228</w:t>
            </w:r>
          </w:p>
        </w:tc>
        <w:tc>
          <w:tcPr>
            <w:tcW w:w="1107" w:type="dxa"/>
          </w:tcPr>
          <w:p w14:paraId="3B60FAC4"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12810BF2" w14:textId="77777777" w:rsidR="008714BE" w:rsidRPr="008714BE" w:rsidRDefault="008714BE" w:rsidP="00A142E4">
            <w:pPr>
              <w:rPr>
                <w:rFonts w:ascii="Courier New" w:hAnsi="Courier New"/>
                <w:sz w:val="16"/>
                <w:szCs w:val="16"/>
              </w:rPr>
            </w:pPr>
            <w:r w:rsidRPr="008714BE">
              <w:rPr>
                <w:rFonts w:ascii="Courier New" w:hAnsi="Courier New"/>
                <w:sz w:val="16"/>
                <w:szCs w:val="16"/>
              </w:rPr>
              <w:t>6549.33</w:t>
            </w:r>
          </w:p>
        </w:tc>
        <w:tc>
          <w:tcPr>
            <w:tcW w:w="1107" w:type="dxa"/>
          </w:tcPr>
          <w:p w14:paraId="7BB3F51D" w14:textId="77777777" w:rsidR="008714BE" w:rsidRPr="008714BE" w:rsidRDefault="008714BE" w:rsidP="00A142E4">
            <w:pPr>
              <w:rPr>
                <w:rFonts w:ascii="Courier New" w:hAnsi="Courier New"/>
                <w:sz w:val="16"/>
                <w:szCs w:val="16"/>
              </w:rPr>
            </w:pPr>
            <w:r w:rsidRPr="008714BE">
              <w:rPr>
                <w:rFonts w:ascii="Courier New" w:hAnsi="Courier New"/>
                <w:sz w:val="16"/>
                <w:szCs w:val="16"/>
              </w:rPr>
              <w:t>6703.50</w:t>
            </w:r>
          </w:p>
        </w:tc>
      </w:tr>
      <w:tr w:rsidR="008714BE" w:rsidRPr="008714BE" w14:paraId="31A8428C" w14:textId="77777777" w:rsidTr="008714BE">
        <w:tc>
          <w:tcPr>
            <w:tcW w:w="1107" w:type="dxa"/>
          </w:tcPr>
          <w:p w14:paraId="48F7CD53" w14:textId="77777777" w:rsidR="008714BE" w:rsidRPr="008714BE" w:rsidRDefault="008714BE" w:rsidP="00A142E4">
            <w:pPr>
              <w:rPr>
                <w:rFonts w:ascii="Courier New" w:hAnsi="Courier New"/>
                <w:sz w:val="16"/>
                <w:szCs w:val="16"/>
              </w:rPr>
            </w:pPr>
            <w:r w:rsidRPr="008714BE">
              <w:rPr>
                <w:rFonts w:ascii="Courier New" w:hAnsi="Courier New"/>
                <w:sz w:val="16"/>
                <w:szCs w:val="16"/>
              </w:rPr>
              <w:t>33</w:t>
            </w:r>
          </w:p>
        </w:tc>
        <w:tc>
          <w:tcPr>
            <w:tcW w:w="1107" w:type="dxa"/>
          </w:tcPr>
          <w:p w14:paraId="658CB7FA" w14:textId="77777777" w:rsidR="008714BE" w:rsidRPr="008714BE" w:rsidRDefault="008714BE" w:rsidP="00A142E4">
            <w:pPr>
              <w:rPr>
                <w:rFonts w:ascii="Courier New" w:hAnsi="Courier New"/>
                <w:sz w:val="16"/>
                <w:szCs w:val="16"/>
              </w:rPr>
            </w:pPr>
            <w:r w:rsidRPr="008714BE">
              <w:rPr>
                <w:rFonts w:ascii="Courier New" w:hAnsi="Courier New"/>
                <w:sz w:val="16"/>
                <w:szCs w:val="16"/>
              </w:rPr>
              <w:t>34</w:t>
            </w:r>
          </w:p>
        </w:tc>
        <w:tc>
          <w:tcPr>
            <w:tcW w:w="1107" w:type="dxa"/>
          </w:tcPr>
          <w:p w14:paraId="627ACEF4"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1C625E61"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04CB6CC2" w14:textId="77777777" w:rsidR="008714BE" w:rsidRPr="008714BE" w:rsidRDefault="008714BE" w:rsidP="00A142E4">
            <w:pPr>
              <w:rPr>
                <w:rFonts w:ascii="Courier New" w:hAnsi="Courier New"/>
                <w:sz w:val="16"/>
                <w:szCs w:val="16"/>
              </w:rPr>
            </w:pPr>
            <w:r w:rsidRPr="008714BE">
              <w:rPr>
                <w:rFonts w:ascii="Courier New" w:hAnsi="Courier New"/>
                <w:sz w:val="16"/>
                <w:szCs w:val="16"/>
              </w:rPr>
              <w:t>1315</w:t>
            </w:r>
          </w:p>
        </w:tc>
        <w:tc>
          <w:tcPr>
            <w:tcW w:w="1107" w:type="dxa"/>
          </w:tcPr>
          <w:p w14:paraId="0B1806D4"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33CA96E8" w14:textId="77777777" w:rsidR="008714BE" w:rsidRPr="008714BE" w:rsidRDefault="008714BE" w:rsidP="00A142E4">
            <w:pPr>
              <w:rPr>
                <w:rFonts w:ascii="Courier New" w:hAnsi="Courier New"/>
                <w:sz w:val="16"/>
                <w:szCs w:val="16"/>
              </w:rPr>
            </w:pPr>
            <w:r w:rsidRPr="008714BE">
              <w:rPr>
                <w:rFonts w:ascii="Courier New" w:hAnsi="Courier New"/>
                <w:sz w:val="16"/>
                <w:szCs w:val="16"/>
              </w:rPr>
              <w:t>7013.33</w:t>
            </w:r>
          </w:p>
        </w:tc>
        <w:tc>
          <w:tcPr>
            <w:tcW w:w="1107" w:type="dxa"/>
          </w:tcPr>
          <w:p w14:paraId="7E0C1C57" w14:textId="77777777" w:rsidR="008714BE" w:rsidRPr="008714BE" w:rsidRDefault="008714BE" w:rsidP="00A142E4">
            <w:pPr>
              <w:rPr>
                <w:rFonts w:ascii="Courier New" w:hAnsi="Courier New"/>
                <w:sz w:val="16"/>
                <w:szCs w:val="16"/>
              </w:rPr>
            </w:pPr>
            <w:r w:rsidRPr="008714BE">
              <w:rPr>
                <w:rFonts w:ascii="Courier New" w:hAnsi="Courier New"/>
                <w:sz w:val="16"/>
                <w:szCs w:val="16"/>
              </w:rPr>
              <w:t>7178.42</w:t>
            </w:r>
          </w:p>
        </w:tc>
      </w:tr>
      <w:tr w:rsidR="008714BE" w:rsidRPr="008714BE" w14:paraId="40117446" w14:textId="77777777" w:rsidTr="008714BE">
        <w:tc>
          <w:tcPr>
            <w:tcW w:w="1107" w:type="dxa"/>
          </w:tcPr>
          <w:p w14:paraId="1F0DC1F7" w14:textId="77777777" w:rsidR="008714BE" w:rsidRPr="008714BE" w:rsidRDefault="008714BE" w:rsidP="00A142E4">
            <w:pPr>
              <w:rPr>
                <w:rFonts w:ascii="Courier New" w:hAnsi="Courier New"/>
                <w:sz w:val="16"/>
                <w:szCs w:val="16"/>
              </w:rPr>
            </w:pPr>
            <w:r w:rsidRPr="008714BE">
              <w:rPr>
                <w:rFonts w:ascii="Courier New" w:hAnsi="Courier New"/>
                <w:sz w:val="16"/>
                <w:szCs w:val="16"/>
              </w:rPr>
              <w:t>35</w:t>
            </w:r>
          </w:p>
        </w:tc>
        <w:tc>
          <w:tcPr>
            <w:tcW w:w="1107" w:type="dxa"/>
          </w:tcPr>
          <w:p w14:paraId="6DD6D0AF" w14:textId="77777777" w:rsidR="008714BE" w:rsidRPr="008714BE" w:rsidRDefault="008714BE" w:rsidP="00A142E4">
            <w:pPr>
              <w:rPr>
                <w:rFonts w:ascii="Courier New" w:hAnsi="Courier New"/>
                <w:sz w:val="16"/>
                <w:szCs w:val="16"/>
              </w:rPr>
            </w:pPr>
            <w:r w:rsidRPr="008714BE">
              <w:rPr>
                <w:rFonts w:ascii="Courier New" w:hAnsi="Courier New"/>
                <w:sz w:val="16"/>
                <w:szCs w:val="16"/>
              </w:rPr>
              <w:t>36</w:t>
            </w:r>
          </w:p>
        </w:tc>
        <w:tc>
          <w:tcPr>
            <w:tcW w:w="1107" w:type="dxa"/>
          </w:tcPr>
          <w:p w14:paraId="6510AD01"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4BC9DAB3"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19D7EEFB" w14:textId="77777777" w:rsidR="008714BE" w:rsidRPr="008714BE" w:rsidRDefault="008714BE" w:rsidP="00A142E4">
            <w:pPr>
              <w:rPr>
                <w:rFonts w:ascii="Courier New" w:hAnsi="Courier New"/>
                <w:sz w:val="16"/>
                <w:szCs w:val="16"/>
              </w:rPr>
            </w:pPr>
            <w:r w:rsidRPr="008714BE">
              <w:rPr>
                <w:rFonts w:ascii="Courier New" w:hAnsi="Courier New"/>
                <w:sz w:val="16"/>
                <w:szCs w:val="16"/>
              </w:rPr>
              <w:t>1360</w:t>
            </w:r>
          </w:p>
        </w:tc>
        <w:tc>
          <w:tcPr>
            <w:tcW w:w="1107" w:type="dxa"/>
          </w:tcPr>
          <w:p w14:paraId="0BF7C085"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3AA15DAC" w14:textId="77777777" w:rsidR="008714BE" w:rsidRPr="008714BE" w:rsidRDefault="008714BE" w:rsidP="00A142E4">
            <w:pPr>
              <w:rPr>
                <w:rFonts w:ascii="Courier New" w:hAnsi="Courier New"/>
                <w:sz w:val="16"/>
                <w:szCs w:val="16"/>
              </w:rPr>
            </w:pPr>
            <w:r w:rsidRPr="008714BE">
              <w:rPr>
                <w:rFonts w:ascii="Courier New" w:hAnsi="Courier New"/>
                <w:sz w:val="16"/>
                <w:szCs w:val="16"/>
              </w:rPr>
              <w:t>7253.33</w:t>
            </w:r>
          </w:p>
        </w:tc>
        <w:tc>
          <w:tcPr>
            <w:tcW w:w="1107" w:type="dxa"/>
          </w:tcPr>
          <w:p w14:paraId="5B936188" w14:textId="77777777" w:rsidR="008714BE" w:rsidRPr="008714BE" w:rsidRDefault="008714BE" w:rsidP="00A142E4">
            <w:pPr>
              <w:rPr>
                <w:rFonts w:ascii="Courier New" w:hAnsi="Courier New"/>
                <w:sz w:val="16"/>
                <w:szCs w:val="16"/>
              </w:rPr>
            </w:pPr>
            <w:r w:rsidRPr="008714BE">
              <w:rPr>
                <w:rFonts w:ascii="Courier New" w:hAnsi="Courier New"/>
                <w:sz w:val="16"/>
                <w:szCs w:val="16"/>
              </w:rPr>
              <w:t>7424.07</w:t>
            </w:r>
          </w:p>
        </w:tc>
      </w:tr>
      <w:tr w:rsidR="008714BE" w:rsidRPr="008714BE" w14:paraId="4A7F1E3E" w14:textId="77777777" w:rsidTr="008714BE">
        <w:tc>
          <w:tcPr>
            <w:tcW w:w="1107" w:type="dxa"/>
          </w:tcPr>
          <w:p w14:paraId="78A68169" w14:textId="77777777" w:rsidR="008714BE" w:rsidRPr="008714BE" w:rsidRDefault="008714BE" w:rsidP="00A142E4">
            <w:pPr>
              <w:rPr>
                <w:rFonts w:ascii="Courier New" w:hAnsi="Courier New"/>
                <w:sz w:val="16"/>
                <w:szCs w:val="16"/>
              </w:rPr>
            </w:pPr>
            <w:r w:rsidRPr="008714BE">
              <w:rPr>
                <w:rFonts w:ascii="Courier New" w:hAnsi="Courier New"/>
                <w:sz w:val="16"/>
                <w:szCs w:val="16"/>
              </w:rPr>
              <w:t>37</w:t>
            </w:r>
          </w:p>
        </w:tc>
        <w:tc>
          <w:tcPr>
            <w:tcW w:w="1107" w:type="dxa"/>
          </w:tcPr>
          <w:p w14:paraId="26BF8D23" w14:textId="77777777" w:rsidR="008714BE" w:rsidRPr="008714BE" w:rsidRDefault="008714BE" w:rsidP="00A142E4">
            <w:pPr>
              <w:rPr>
                <w:rFonts w:ascii="Courier New" w:hAnsi="Courier New"/>
                <w:sz w:val="16"/>
                <w:szCs w:val="16"/>
              </w:rPr>
            </w:pPr>
            <w:r w:rsidRPr="008714BE">
              <w:rPr>
                <w:rFonts w:ascii="Courier New" w:hAnsi="Courier New"/>
                <w:sz w:val="16"/>
                <w:szCs w:val="16"/>
              </w:rPr>
              <w:t>38</w:t>
            </w:r>
          </w:p>
        </w:tc>
        <w:tc>
          <w:tcPr>
            <w:tcW w:w="1107" w:type="dxa"/>
          </w:tcPr>
          <w:p w14:paraId="1D963216"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260C3C94"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3E7CB14A" w14:textId="77777777" w:rsidR="008714BE" w:rsidRPr="008714BE" w:rsidRDefault="008714BE" w:rsidP="00A142E4">
            <w:pPr>
              <w:rPr>
                <w:rFonts w:ascii="Courier New" w:hAnsi="Courier New"/>
                <w:sz w:val="16"/>
                <w:szCs w:val="16"/>
              </w:rPr>
            </w:pPr>
            <w:r w:rsidRPr="008714BE">
              <w:rPr>
                <w:rFonts w:ascii="Courier New" w:hAnsi="Courier New"/>
                <w:sz w:val="16"/>
                <w:szCs w:val="16"/>
              </w:rPr>
              <w:t>1315</w:t>
            </w:r>
          </w:p>
        </w:tc>
        <w:tc>
          <w:tcPr>
            <w:tcW w:w="1107" w:type="dxa"/>
          </w:tcPr>
          <w:p w14:paraId="50AA2E36"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2BBBAEA7" w14:textId="77777777" w:rsidR="008714BE" w:rsidRPr="008714BE" w:rsidRDefault="008714BE" w:rsidP="00A142E4">
            <w:pPr>
              <w:rPr>
                <w:rFonts w:ascii="Courier New" w:hAnsi="Courier New"/>
                <w:sz w:val="16"/>
                <w:szCs w:val="16"/>
              </w:rPr>
            </w:pPr>
            <w:r w:rsidRPr="008714BE">
              <w:rPr>
                <w:rFonts w:ascii="Courier New" w:hAnsi="Courier New"/>
                <w:sz w:val="16"/>
                <w:szCs w:val="16"/>
              </w:rPr>
              <w:t>7013.33</w:t>
            </w:r>
          </w:p>
        </w:tc>
        <w:tc>
          <w:tcPr>
            <w:tcW w:w="1107" w:type="dxa"/>
          </w:tcPr>
          <w:p w14:paraId="5A27F8C2" w14:textId="77777777" w:rsidR="008714BE" w:rsidRPr="008714BE" w:rsidRDefault="008714BE" w:rsidP="00A142E4">
            <w:pPr>
              <w:rPr>
                <w:rFonts w:ascii="Courier New" w:hAnsi="Courier New"/>
                <w:sz w:val="16"/>
                <w:szCs w:val="16"/>
              </w:rPr>
            </w:pPr>
            <w:r w:rsidRPr="008714BE">
              <w:rPr>
                <w:rFonts w:ascii="Courier New" w:hAnsi="Courier New"/>
                <w:sz w:val="16"/>
                <w:szCs w:val="16"/>
              </w:rPr>
              <w:t>7178.42</w:t>
            </w:r>
          </w:p>
        </w:tc>
      </w:tr>
      <w:tr w:rsidR="008714BE" w:rsidRPr="008714BE" w14:paraId="6413D46C" w14:textId="77777777" w:rsidTr="008714BE">
        <w:tc>
          <w:tcPr>
            <w:tcW w:w="1107" w:type="dxa"/>
          </w:tcPr>
          <w:p w14:paraId="09B7FC5B" w14:textId="77777777" w:rsidR="008714BE" w:rsidRPr="008714BE" w:rsidRDefault="008714BE" w:rsidP="00A142E4">
            <w:pPr>
              <w:rPr>
                <w:rFonts w:ascii="Courier New" w:hAnsi="Courier New"/>
                <w:sz w:val="16"/>
                <w:szCs w:val="16"/>
              </w:rPr>
            </w:pPr>
            <w:r w:rsidRPr="008714BE">
              <w:rPr>
                <w:rFonts w:ascii="Courier New" w:hAnsi="Courier New"/>
                <w:sz w:val="16"/>
                <w:szCs w:val="16"/>
              </w:rPr>
              <w:t>39</w:t>
            </w:r>
          </w:p>
        </w:tc>
        <w:tc>
          <w:tcPr>
            <w:tcW w:w="1107" w:type="dxa"/>
          </w:tcPr>
          <w:p w14:paraId="7258DBA3" w14:textId="77777777" w:rsidR="008714BE" w:rsidRPr="008714BE" w:rsidRDefault="008714BE" w:rsidP="00A142E4">
            <w:pPr>
              <w:rPr>
                <w:rFonts w:ascii="Courier New" w:hAnsi="Courier New"/>
                <w:sz w:val="16"/>
                <w:szCs w:val="16"/>
              </w:rPr>
            </w:pPr>
            <w:r w:rsidRPr="008714BE">
              <w:rPr>
                <w:rFonts w:ascii="Courier New" w:hAnsi="Courier New"/>
                <w:sz w:val="16"/>
                <w:szCs w:val="16"/>
              </w:rPr>
              <w:t>40</w:t>
            </w:r>
          </w:p>
        </w:tc>
        <w:tc>
          <w:tcPr>
            <w:tcW w:w="1107" w:type="dxa"/>
          </w:tcPr>
          <w:p w14:paraId="55EEFF57"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4CC681A6"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76689D5C" w14:textId="77777777" w:rsidR="008714BE" w:rsidRPr="008714BE" w:rsidRDefault="008714BE" w:rsidP="00A142E4">
            <w:pPr>
              <w:rPr>
                <w:rFonts w:ascii="Courier New" w:hAnsi="Courier New"/>
                <w:sz w:val="16"/>
                <w:szCs w:val="16"/>
              </w:rPr>
            </w:pPr>
            <w:r w:rsidRPr="008714BE">
              <w:rPr>
                <w:rFonts w:ascii="Courier New" w:hAnsi="Courier New"/>
                <w:sz w:val="16"/>
                <w:szCs w:val="16"/>
              </w:rPr>
              <w:t>1108</w:t>
            </w:r>
          </w:p>
        </w:tc>
        <w:tc>
          <w:tcPr>
            <w:tcW w:w="1107" w:type="dxa"/>
          </w:tcPr>
          <w:p w14:paraId="2669CD62"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43F8DEED" w14:textId="77777777" w:rsidR="008714BE" w:rsidRPr="008714BE" w:rsidRDefault="008714BE" w:rsidP="00A142E4">
            <w:pPr>
              <w:rPr>
                <w:rFonts w:ascii="Courier New" w:hAnsi="Courier New"/>
                <w:sz w:val="16"/>
                <w:szCs w:val="16"/>
              </w:rPr>
            </w:pPr>
            <w:r w:rsidRPr="008714BE">
              <w:rPr>
                <w:rFonts w:ascii="Courier New" w:hAnsi="Courier New"/>
                <w:sz w:val="16"/>
                <w:szCs w:val="16"/>
              </w:rPr>
              <w:t>5909.33</w:t>
            </w:r>
          </w:p>
        </w:tc>
        <w:tc>
          <w:tcPr>
            <w:tcW w:w="1107" w:type="dxa"/>
          </w:tcPr>
          <w:p w14:paraId="3D8CF806" w14:textId="77777777" w:rsidR="008714BE" w:rsidRPr="008714BE" w:rsidRDefault="008714BE" w:rsidP="00A142E4">
            <w:pPr>
              <w:rPr>
                <w:rFonts w:ascii="Courier New" w:hAnsi="Courier New"/>
                <w:sz w:val="16"/>
                <w:szCs w:val="16"/>
              </w:rPr>
            </w:pPr>
            <w:r w:rsidRPr="008714BE">
              <w:rPr>
                <w:rFonts w:ascii="Courier New" w:hAnsi="Courier New"/>
                <w:sz w:val="16"/>
                <w:szCs w:val="16"/>
              </w:rPr>
              <w:t>6048.44</w:t>
            </w:r>
          </w:p>
        </w:tc>
      </w:tr>
      <w:tr w:rsidR="008714BE" w:rsidRPr="008714BE" w14:paraId="0A7347AC" w14:textId="77777777" w:rsidTr="008714BE">
        <w:tc>
          <w:tcPr>
            <w:tcW w:w="1107" w:type="dxa"/>
          </w:tcPr>
          <w:p w14:paraId="67C90FB2" w14:textId="77777777" w:rsidR="008714BE" w:rsidRPr="008714BE" w:rsidRDefault="008714BE" w:rsidP="00A142E4">
            <w:pPr>
              <w:rPr>
                <w:rFonts w:ascii="Courier New" w:hAnsi="Courier New"/>
                <w:sz w:val="16"/>
                <w:szCs w:val="16"/>
              </w:rPr>
            </w:pPr>
            <w:r w:rsidRPr="008714BE">
              <w:rPr>
                <w:rFonts w:ascii="Courier New" w:hAnsi="Courier New"/>
                <w:sz w:val="16"/>
                <w:szCs w:val="16"/>
              </w:rPr>
              <w:t>41</w:t>
            </w:r>
          </w:p>
        </w:tc>
        <w:tc>
          <w:tcPr>
            <w:tcW w:w="1107" w:type="dxa"/>
          </w:tcPr>
          <w:p w14:paraId="276BFF0D" w14:textId="77777777" w:rsidR="008714BE" w:rsidRPr="008714BE" w:rsidRDefault="008714BE" w:rsidP="00A142E4">
            <w:pPr>
              <w:rPr>
                <w:rFonts w:ascii="Courier New" w:hAnsi="Courier New"/>
                <w:sz w:val="16"/>
                <w:szCs w:val="16"/>
              </w:rPr>
            </w:pPr>
            <w:r w:rsidRPr="008714BE">
              <w:rPr>
                <w:rFonts w:ascii="Courier New" w:hAnsi="Courier New"/>
                <w:sz w:val="16"/>
                <w:szCs w:val="16"/>
              </w:rPr>
              <w:t>42</w:t>
            </w:r>
          </w:p>
        </w:tc>
        <w:tc>
          <w:tcPr>
            <w:tcW w:w="1107" w:type="dxa"/>
          </w:tcPr>
          <w:p w14:paraId="752451F6"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0D694C12"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1B981234" w14:textId="77777777" w:rsidR="008714BE" w:rsidRPr="008714BE" w:rsidRDefault="008714BE" w:rsidP="00A142E4">
            <w:pPr>
              <w:rPr>
                <w:rFonts w:ascii="Courier New" w:hAnsi="Courier New"/>
                <w:sz w:val="16"/>
                <w:szCs w:val="16"/>
              </w:rPr>
            </w:pPr>
            <w:r w:rsidRPr="008714BE">
              <w:rPr>
                <w:rFonts w:ascii="Courier New" w:hAnsi="Courier New"/>
                <w:sz w:val="16"/>
                <w:szCs w:val="16"/>
              </w:rPr>
              <w:t>903</w:t>
            </w:r>
          </w:p>
        </w:tc>
        <w:tc>
          <w:tcPr>
            <w:tcW w:w="1107" w:type="dxa"/>
          </w:tcPr>
          <w:p w14:paraId="33FF0931"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5A106E65" w14:textId="77777777" w:rsidR="008714BE" w:rsidRPr="008714BE" w:rsidRDefault="008714BE" w:rsidP="00A142E4">
            <w:pPr>
              <w:rPr>
                <w:rFonts w:ascii="Courier New" w:hAnsi="Courier New"/>
                <w:sz w:val="16"/>
                <w:szCs w:val="16"/>
              </w:rPr>
            </w:pPr>
            <w:r w:rsidRPr="008714BE">
              <w:rPr>
                <w:rFonts w:ascii="Courier New" w:hAnsi="Courier New"/>
                <w:sz w:val="16"/>
                <w:szCs w:val="16"/>
              </w:rPr>
              <w:t>4816.00</w:t>
            </w:r>
          </w:p>
        </w:tc>
        <w:tc>
          <w:tcPr>
            <w:tcW w:w="1107" w:type="dxa"/>
          </w:tcPr>
          <w:p w14:paraId="4368117A" w14:textId="77777777" w:rsidR="008714BE" w:rsidRPr="008714BE" w:rsidRDefault="008714BE" w:rsidP="00A142E4">
            <w:pPr>
              <w:rPr>
                <w:rFonts w:ascii="Courier New" w:hAnsi="Courier New"/>
                <w:sz w:val="16"/>
                <w:szCs w:val="16"/>
              </w:rPr>
            </w:pPr>
            <w:r w:rsidRPr="008714BE">
              <w:rPr>
                <w:rFonts w:ascii="Courier New" w:hAnsi="Courier New"/>
                <w:sz w:val="16"/>
                <w:szCs w:val="16"/>
              </w:rPr>
              <w:t>4929.37</w:t>
            </w:r>
          </w:p>
        </w:tc>
      </w:tr>
      <w:tr w:rsidR="008714BE" w:rsidRPr="008714BE" w14:paraId="1CAF632E" w14:textId="77777777" w:rsidTr="008714BE">
        <w:tc>
          <w:tcPr>
            <w:tcW w:w="1107" w:type="dxa"/>
          </w:tcPr>
          <w:p w14:paraId="03913681" w14:textId="77777777" w:rsidR="008714BE" w:rsidRPr="008714BE" w:rsidRDefault="008714BE" w:rsidP="00A142E4">
            <w:pPr>
              <w:rPr>
                <w:rFonts w:ascii="Courier New" w:hAnsi="Courier New"/>
                <w:sz w:val="16"/>
                <w:szCs w:val="16"/>
              </w:rPr>
            </w:pPr>
            <w:r w:rsidRPr="008714BE">
              <w:rPr>
                <w:rFonts w:ascii="Courier New" w:hAnsi="Courier New"/>
                <w:sz w:val="16"/>
                <w:szCs w:val="16"/>
              </w:rPr>
              <w:t>43</w:t>
            </w:r>
          </w:p>
        </w:tc>
        <w:tc>
          <w:tcPr>
            <w:tcW w:w="1107" w:type="dxa"/>
          </w:tcPr>
          <w:p w14:paraId="74E49BFF" w14:textId="77777777" w:rsidR="008714BE" w:rsidRPr="008714BE" w:rsidRDefault="008714BE" w:rsidP="00A142E4">
            <w:pPr>
              <w:rPr>
                <w:rFonts w:ascii="Courier New" w:hAnsi="Courier New"/>
                <w:sz w:val="16"/>
                <w:szCs w:val="16"/>
              </w:rPr>
            </w:pPr>
            <w:r w:rsidRPr="008714BE">
              <w:rPr>
                <w:rFonts w:ascii="Courier New" w:hAnsi="Courier New"/>
                <w:sz w:val="16"/>
                <w:szCs w:val="16"/>
              </w:rPr>
              <w:t>44</w:t>
            </w:r>
          </w:p>
        </w:tc>
        <w:tc>
          <w:tcPr>
            <w:tcW w:w="1107" w:type="dxa"/>
          </w:tcPr>
          <w:p w14:paraId="01417B21"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481D4D45"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272A3752" w14:textId="77777777" w:rsidR="008714BE" w:rsidRPr="008714BE" w:rsidRDefault="008714BE" w:rsidP="00A142E4">
            <w:pPr>
              <w:rPr>
                <w:rFonts w:ascii="Courier New" w:hAnsi="Courier New"/>
                <w:sz w:val="16"/>
                <w:szCs w:val="16"/>
              </w:rPr>
            </w:pPr>
            <w:r w:rsidRPr="008714BE">
              <w:rPr>
                <w:rFonts w:ascii="Courier New" w:hAnsi="Courier New"/>
                <w:sz w:val="16"/>
                <w:szCs w:val="16"/>
              </w:rPr>
              <w:t>643</w:t>
            </w:r>
          </w:p>
        </w:tc>
        <w:tc>
          <w:tcPr>
            <w:tcW w:w="1107" w:type="dxa"/>
          </w:tcPr>
          <w:p w14:paraId="19990F45"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1FEB92AD" w14:textId="77777777" w:rsidR="008714BE" w:rsidRPr="008714BE" w:rsidRDefault="008714BE" w:rsidP="00A142E4">
            <w:pPr>
              <w:rPr>
                <w:rFonts w:ascii="Courier New" w:hAnsi="Courier New"/>
                <w:sz w:val="16"/>
                <w:szCs w:val="16"/>
              </w:rPr>
            </w:pPr>
            <w:r w:rsidRPr="008714BE">
              <w:rPr>
                <w:rFonts w:ascii="Courier New" w:hAnsi="Courier New"/>
                <w:sz w:val="16"/>
                <w:szCs w:val="16"/>
              </w:rPr>
              <w:t>3429.33</w:t>
            </w:r>
          </w:p>
        </w:tc>
        <w:tc>
          <w:tcPr>
            <w:tcW w:w="1107" w:type="dxa"/>
          </w:tcPr>
          <w:p w14:paraId="2B66AAB3" w14:textId="77777777" w:rsidR="008714BE" w:rsidRPr="008714BE" w:rsidRDefault="008714BE" w:rsidP="00A142E4">
            <w:pPr>
              <w:rPr>
                <w:rFonts w:ascii="Courier New" w:hAnsi="Courier New"/>
                <w:sz w:val="16"/>
                <w:szCs w:val="16"/>
              </w:rPr>
            </w:pPr>
            <w:r w:rsidRPr="008714BE">
              <w:rPr>
                <w:rFonts w:ascii="Courier New" w:hAnsi="Courier New"/>
                <w:sz w:val="16"/>
                <w:szCs w:val="16"/>
              </w:rPr>
              <w:t>3510.06</w:t>
            </w:r>
          </w:p>
        </w:tc>
      </w:tr>
      <w:tr w:rsidR="008714BE" w:rsidRPr="008714BE" w14:paraId="57B4ACE9" w14:textId="77777777" w:rsidTr="008714BE">
        <w:tc>
          <w:tcPr>
            <w:tcW w:w="1107" w:type="dxa"/>
          </w:tcPr>
          <w:p w14:paraId="0F7CA080" w14:textId="77777777" w:rsidR="008714BE" w:rsidRPr="008714BE" w:rsidRDefault="008714BE" w:rsidP="00A142E4">
            <w:pPr>
              <w:rPr>
                <w:rFonts w:ascii="Courier New" w:hAnsi="Courier New"/>
                <w:sz w:val="16"/>
                <w:szCs w:val="16"/>
              </w:rPr>
            </w:pPr>
            <w:r w:rsidRPr="008714BE">
              <w:rPr>
                <w:rFonts w:ascii="Courier New" w:hAnsi="Courier New"/>
                <w:sz w:val="16"/>
                <w:szCs w:val="16"/>
              </w:rPr>
              <w:t>45</w:t>
            </w:r>
          </w:p>
        </w:tc>
        <w:tc>
          <w:tcPr>
            <w:tcW w:w="1107" w:type="dxa"/>
          </w:tcPr>
          <w:p w14:paraId="3B25F83C" w14:textId="77777777" w:rsidR="008714BE" w:rsidRPr="008714BE" w:rsidRDefault="008714BE" w:rsidP="00A142E4">
            <w:pPr>
              <w:rPr>
                <w:rFonts w:ascii="Courier New" w:hAnsi="Courier New"/>
                <w:sz w:val="16"/>
                <w:szCs w:val="16"/>
              </w:rPr>
            </w:pPr>
            <w:r w:rsidRPr="008714BE">
              <w:rPr>
                <w:rFonts w:ascii="Courier New" w:hAnsi="Courier New"/>
                <w:sz w:val="16"/>
                <w:szCs w:val="16"/>
              </w:rPr>
              <w:t>46</w:t>
            </w:r>
          </w:p>
        </w:tc>
        <w:tc>
          <w:tcPr>
            <w:tcW w:w="1107" w:type="dxa"/>
          </w:tcPr>
          <w:p w14:paraId="3AB0F64E"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31E5E661"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5BC3DB1F" w14:textId="77777777" w:rsidR="008714BE" w:rsidRPr="008714BE" w:rsidRDefault="008714BE" w:rsidP="00A142E4">
            <w:pPr>
              <w:rPr>
                <w:rFonts w:ascii="Courier New" w:hAnsi="Courier New"/>
                <w:sz w:val="16"/>
                <w:szCs w:val="16"/>
              </w:rPr>
            </w:pPr>
            <w:r w:rsidRPr="008714BE">
              <w:rPr>
                <w:rFonts w:ascii="Courier New" w:hAnsi="Courier New"/>
                <w:sz w:val="16"/>
                <w:szCs w:val="16"/>
              </w:rPr>
              <w:t>489</w:t>
            </w:r>
          </w:p>
        </w:tc>
        <w:tc>
          <w:tcPr>
            <w:tcW w:w="1107" w:type="dxa"/>
          </w:tcPr>
          <w:p w14:paraId="03BA23D5"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16FD679E" w14:textId="77777777" w:rsidR="008714BE" w:rsidRPr="008714BE" w:rsidRDefault="008714BE" w:rsidP="00A142E4">
            <w:pPr>
              <w:rPr>
                <w:rFonts w:ascii="Courier New" w:hAnsi="Courier New"/>
                <w:sz w:val="16"/>
                <w:szCs w:val="16"/>
              </w:rPr>
            </w:pPr>
            <w:r w:rsidRPr="008714BE">
              <w:rPr>
                <w:rFonts w:ascii="Courier New" w:hAnsi="Courier New"/>
                <w:sz w:val="16"/>
                <w:szCs w:val="16"/>
              </w:rPr>
              <w:t>2608.00</w:t>
            </w:r>
          </w:p>
        </w:tc>
        <w:tc>
          <w:tcPr>
            <w:tcW w:w="1107" w:type="dxa"/>
          </w:tcPr>
          <w:p w14:paraId="127CC595" w14:textId="77777777" w:rsidR="008714BE" w:rsidRPr="008714BE" w:rsidRDefault="008714BE" w:rsidP="00A142E4">
            <w:pPr>
              <w:rPr>
                <w:rFonts w:ascii="Courier New" w:hAnsi="Courier New"/>
                <w:sz w:val="16"/>
                <w:szCs w:val="16"/>
              </w:rPr>
            </w:pPr>
            <w:r w:rsidRPr="008714BE">
              <w:rPr>
                <w:rFonts w:ascii="Courier New" w:hAnsi="Courier New"/>
                <w:sz w:val="16"/>
                <w:szCs w:val="16"/>
              </w:rPr>
              <w:t>2669.39</w:t>
            </w:r>
          </w:p>
        </w:tc>
      </w:tr>
      <w:tr w:rsidR="008714BE" w:rsidRPr="008714BE" w14:paraId="377F5532" w14:textId="77777777" w:rsidTr="008714BE">
        <w:tc>
          <w:tcPr>
            <w:tcW w:w="1107" w:type="dxa"/>
          </w:tcPr>
          <w:p w14:paraId="495A40EF" w14:textId="77777777" w:rsidR="008714BE" w:rsidRPr="008714BE" w:rsidRDefault="008714BE" w:rsidP="00A142E4">
            <w:pPr>
              <w:rPr>
                <w:rFonts w:ascii="Courier New" w:hAnsi="Courier New"/>
                <w:sz w:val="16"/>
                <w:szCs w:val="16"/>
              </w:rPr>
            </w:pPr>
            <w:r w:rsidRPr="008714BE">
              <w:rPr>
                <w:rFonts w:ascii="Courier New" w:hAnsi="Courier New"/>
                <w:sz w:val="16"/>
                <w:szCs w:val="16"/>
              </w:rPr>
              <w:t>47</w:t>
            </w:r>
          </w:p>
        </w:tc>
        <w:tc>
          <w:tcPr>
            <w:tcW w:w="1107" w:type="dxa"/>
          </w:tcPr>
          <w:p w14:paraId="2679E5F2" w14:textId="77777777" w:rsidR="008714BE" w:rsidRPr="008714BE" w:rsidRDefault="008714BE" w:rsidP="00A142E4">
            <w:pPr>
              <w:rPr>
                <w:rFonts w:ascii="Courier New" w:hAnsi="Courier New"/>
                <w:sz w:val="16"/>
                <w:szCs w:val="16"/>
              </w:rPr>
            </w:pPr>
            <w:r w:rsidRPr="008714BE">
              <w:rPr>
                <w:rFonts w:ascii="Courier New" w:hAnsi="Courier New"/>
                <w:sz w:val="16"/>
                <w:szCs w:val="16"/>
              </w:rPr>
              <w:t>48</w:t>
            </w:r>
          </w:p>
        </w:tc>
        <w:tc>
          <w:tcPr>
            <w:tcW w:w="1107" w:type="dxa"/>
          </w:tcPr>
          <w:p w14:paraId="2D773594"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514F3F3D"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6839E425" w14:textId="77777777" w:rsidR="008714BE" w:rsidRPr="008714BE" w:rsidRDefault="008714BE" w:rsidP="00A142E4">
            <w:pPr>
              <w:rPr>
                <w:rFonts w:ascii="Courier New" w:hAnsi="Courier New"/>
                <w:sz w:val="16"/>
                <w:szCs w:val="16"/>
              </w:rPr>
            </w:pPr>
            <w:r w:rsidRPr="008714BE">
              <w:rPr>
                <w:rFonts w:ascii="Courier New" w:hAnsi="Courier New"/>
                <w:sz w:val="16"/>
                <w:szCs w:val="16"/>
              </w:rPr>
              <w:t>336</w:t>
            </w:r>
          </w:p>
        </w:tc>
        <w:tc>
          <w:tcPr>
            <w:tcW w:w="1107" w:type="dxa"/>
          </w:tcPr>
          <w:p w14:paraId="0FF2493E"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5CF09548" w14:textId="77777777" w:rsidR="008714BE" w:rsidRPr="008714BE" w:rsidRDefault="008714BE" w:rsidP="00A142E4">
            <w:pPr>
              <w:rPr>
                <w:rFonts w:ascii="Courier New" w:hAnsi="Courier New"/>
                <w:sz w:val="16"/>
                <w:szCs w:val="16"/>
              </w:rPr>
            </w:pPr>
            <w:r w:rsidRPr="008714BE">
              <w:rPr>
                <w:rFonts w:ascii="Courier New" w:hAnsi="Courier New"/>
                <w:sz w:val="16"/>
                <w:szCs w:val="16"/>
              </w:rPr>
              <w:t>1792.00</w:t>
            </w:r>
          </w:p>
        </w:tc>
        <w:tc>
          <w:tcPr>
            <w:tcW w:w="1107" w:type="dxa"/>
          </w:tcPr>
          <w:p w14:paraId="149BC91F" w14:textId="77777777" w:rsidR="008714BE" w:rsidRPr="008714BE" w:rsidRDefault="008714BE" w:rsidP="00A142E4">
            <w:pPr>
              <w:rPr>
                <w:rFonts w:ascii="Courier New" w:hAnsi="Courier New"/>
                <w:sz w:val="16"/>
                <w:szCs w:val="16"/>
              </w:rPr>
            </w:pPr>
            <w:r w:rsidRPr="008714BE">
              <w:rPr>
                <w:rFonts w:ascii="Courier New" w:hAnsi="Courier New"/>
                <w:sz w:val="16"/>
                <w:szCs w:val="16"/>
              </w:rPr>
              <w:t>1834.18</w:t>
            </w:r>
          </w:p>
        </w:tc>
      </w:tr>
      <w:tr w:rsidR="008714BE" w:rsidRPr="008714BE" w14:paraId="69C1C9A6" w14:textId="77777777" w:rsidTr="008714BE">
        <w:tc>
          <w:tcPr>
            <w:tcW w:w="1107" w:type="dxa"/>
          </w:tcPr>
          <w:p w14:paraId="2AF43C14" w14:textId="77777777" w:rsidR="008714BE" w:rsidRPr="008714BE" w:rsidRDefault="008714BE" w:rsidP="00A142E4">
            <w:pPr>
              <w:rPr>
                <w:rFonts w:ascii="Courier New" w:hAnsi="Courier New"/>
                <w:sz w:val="16"/>
                <w:szCs w:val="16"/>
              </w:rPr>
            </w:pPr>
            <w:r w:rsidRPr="008714BE">
              <w:rPr>
                <w:rFonts w:ascii="Courier New" w:hAnsi="Courier New"/>
                <w:sz w:val="16"/>
                <w:szCs w:val="16"/>
              </w:rPr>
              <w:t>49</w:t>
            </w:r>
          </w:p>
        </w:tc>
        <w:tc>
          <w:tcPr>
            <w:tcW w:w="1107" w:type="dxa"/>
          </w:tcPr>
          <w:p w14:paraId="76B187BB" w14:textId="77777777" w:rsidR="008714BE" w:rsidRPr="008714BE" w:rsidRDefault="008714BE" w:rsidP="00A142E4">
            <w:pPr>
              <w:rPr>
                <w:rFonts w:ascii="Courier New" w:hAnsi="Courier New"/>
                <w:sz w:val="16"/>
                <w:szCs w:val="16"/>
              </w:rPr>
            </w:pPr>
            <w:r w:rsidRPr="008714BE">
              <w:rPr>
                <w:rFonts w:ascii="Courier New" w:hAnsi="Courier New"/>
                <w:sz w:val="16"/>
                <w:szCs w:val="16"/>
              </w:rPr>
              <w:t>50</w:t>
            </w:r>
          </w:p>
        </w:tc>
        <w:tc>
          <w:tcPr>
            <w:tcW w:w="1107" w:type="dxa"/>
          </w:tcPr>
          <w:p w14:paraId="13B1012E"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0886F916"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3D0E7D63" w14:textId="77777777" w:rsidR="008714BE" w:rsidRPr="008714BE" w:rsidRDefault="008714BE" w:rsidP="00A142E4">
            <w:pPr>
              <w:rPr>
                <w:rFonts w:ascii="Courier New" w:hAnsi="Courier New"/>
                <w:sz w:val="16"/>
                <w:szCs w:val="16"/>
              </w:rPr>
            </w:pPr>
            <w:r w:rsidRPr="008714BE">
              <w:rPr>
                <w:rFonts w:ascii="Courier New" w:hAnsi="Courier New"/>
                <w:sz w:val="16"/>
                <w:szCs w:val="16"/>
              </w:rPr>
              <w:t>265</w:t>
            </w:r>
          </w:p>
        </w:tc>
        <w:tc>
          <w:tcPr>
            <w:tcW w:w="1107" w:type="dxa"/>
          </w:tcPr>
          <w:p w14:paraId="6FED01E0"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726DD014" w14:textId="77777777" w:rsidR="008714BE" w:rsidRPr="008714BE" w:rsidRDefault="008714BE" w:rsidP="00A142E4">
            <w:pPr>
              <w:rPr>
                <w:rFonts w:ascii="Courier New" w:hAnsi="Courier New"/>
                <w:sz w:val="16"/>
                <w:szCs w:val="16"/>
              </w:rPr>
            </w:pPr>
            <w:r w:rsidRPr="008714BE">
              <w:rPr>
                <w:rFonts w:ascii="Courier New" w:hAnsi="Courier New"/>
                <w:sz w:val="16"/>
                <w:szCs w:val="16"/>
              </w:rPr>
              <w:t>1413.33</w:t>
            </w:r>
          </w:p>
        </w:tc>
        <w:tc>
          <w:tcPr>
            <w:tcW w:w="1107" w:type="dxa"/>
          </w:tcPr>
          <w:p w14:paraId="79D48A12" w14:textId="77777777" w:rsidR="008714BE" w:rsidRPr="008714BE" w:rsidRDefault="008714BE" w:rsidP="00A142E4">
            <w:pPr>
              <w:rPr>
                <w:rFonts w:ascii="Courier New" w:hAnsi="Courier New"/>
                <w:sz w:val="16"/>
                <w:szCs w:val="16"/>
              </w:rPr>
            </w:pPr>
            <w:r w:rsidRPr="008714BE">
              <w:rPr>
                <w:rFonts w:ascii="Courier New" w:hAnsi="Courier New"/>
                <w:sz w:val="16"/>
                <w:szCs w:val="16"/>
              </w:rPr>
              <w:t>1446.60</w:t>
            </w:r>
          </w:p>
        </w:tc>
      </w:tr>
      <w:tr w:rsidR="008714BE" w:rsidRPr="008714BE" w14:paraId="4608B4E3" w14:textId="77777777" w:rsidTr="008714BE">
        <w:tc>
          <w:tcPr>
            <w:tcW w:w="1107" w:type="dxa"/>
          </w:tcPr>
          <w:p w14:paraId="4A61E1E9" w14:textId="77777777" w:rsidR="008714BE" w:rsidRPr="008714BE" w:rsidRDefault="008714BE" w:rsidP="00A142E4">
            <w:pPr>
              <w:rPr>
                <w:rFonts w:ascii="Courier New" w:hAnsi="Courier New"/>
                <w:sz w:val="16"/>
                <w:szCs w:val="16"/>
              </w:rPr>
            </w:pPr>
            <w:r w:rsidRPr="008714BE">
              <w:rPr>
                <w:rFonts w:ascii="Courier New" w:hAnsi="Courier New"/>
                <w:sz w:val="16"/>
                <w:szCs w:val="16"/>
              </w:rPr>
              <w:t>51</w:t>
            </w:r>
          </w:p>
        </w:tc>
        <w:tc>
          <w:tcPr>
            <w:tcW w:w="1107" w:type="dxa"/>
          </w:tcPr>
          <w:p w14:paraId="2824841C" w14:textId="77777777" w:rsidR="008714BE" w:rsidRPr="008714BE" w:rsidRDefault="008714BE" w:rsidP="00A142E4">
            <w:pPr>
              <w:rPr>
                <w:rFonts w:ascii="Courier New" w:hAnsi="Courier New"/>
                <w:sz w:val="16"/>
                <w:szCs w:val="16"/>
              </w:rPr>
            </w:pPr>
            <w:r w:rsidRPr="008714BE">
              <w:rPr>
                <w:rFonts w:ascii="Courier New" w:hAnsi="Courier New"/>
                <w:sz w:val="16"/>
                <w:szCs w:val="16"/>
              </w:rPr>
              <w:t>52</w:t>
            </w:r>
          </w:p>
        </w:tc>
        <w:tc>
          <w:tcPr>
            <w:tcW w:w="1107" w:type="dxa"/>
          </w:tcPr>
          <w:p w14:paraId="1BECDF32"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693B3D67"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20AF9A1F" w14:textId="77777777" w:rsidR="008714BE" w:rsidRPr="008714BE" w:rsidRDefault="008714BE" w:rsidP="00A142E4">
            <w:pPr>
              <w:rPr>
                <w:rFonts w:ascii="Courier New" w:hAnsi="Courier New"/>
                <w:sz w:val="16"/>
                <w:szCs w:val="16"/>
              </w:rPr>
            </w:pPr>
            <w:r w:rsidRPr="008714BE">
              <w:rPr>
                <w:rFonts w:ascii="Courier New" w:hAnsi="Courier New"/>
                <w:sz w:val="16"/>
                <w:szCs w:val="16"/>
              </w:rPr>
              <w:t>188</w:t>
            </w:r>
          </w:p>
        </w:tc>
        <w:tc>
          <w:tcPr>
            <w:tcW w:w="1107" w:type="dxa"/>
          </w:tcPr>
          <w:p w14:paraId="0BB85ADA"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3A820A87" w14:textId="77777777" w:rsidR="008714BE" w:rsidRPr="008714BE" w:rsidRDefault="008714BE" w:rsidP="00A142E4">
            <w:pPr>
              <w:rPr>
                <w:rFonts w:ascii="Courier New" w:hAnsi="Courier New"/>
                <w:sz w:val="16"/>
                <w:szCs w:val="16"/>
              </w:rPr>
            </w:pPr>
            <w:r w:rsidRPr="008714BE">
              <w:rPr>
                <w:rFonts w:ascii="Courier New" w:hAnsi="Courier New"/>
                <w:sz w:val="16"/>
                <w:szCs w:val="16"/>
              </w:rPr>
              <w:t>1002.67</w:t>
            </w:r>
          </w:p>
        </w:tc>
        <w:tc>
          <w:tcPr>
            <w:tcW w:w="1107" w:type="dxa"/>
          </w:tcPr>
          <w:p w14:paraId="29DAB2C3" w14:textId="77777777" w:rsidR="008714BE" w:rsidRPr="008714BE" w:rsidRDefault="008714BE" w:rsidP="00A142E4">
            <w:pPr>
              <w:rPr>
                <w:rFonts w:ascii="Courier New" w:hAnsi="Courier New"/>
                <w:sz w:val="16"/>
                <w:szCs w:val="16"/>
              </w:rPr>
            </w:pPr>
            <w:r w:rsidRPr="008714BE">
              <w:rPr>
                <w:rFonts w:ascii="Courier New" w:hAnsi="Courier New"/>
                <w:sz w:val="16"/>
                <w:szCs w:val="16"/>
              </w:rPr>
              <w:t>1026.27</w:t>
            </w:r>
          </w:p>
        </w:tc>
      </w:tr>
      <w:tr w:rsidR="008714BE" w:rsidRPr="008714BE" w14:paraId="5B18B432" w14:textId="77777777" w:rsidTr="008714BE">
        <w:tc>
          <w:tcPr>
            <w:tcW w:w="1107" w:type="dxa"/>
          </w:tcPr>
          <w:p w14:paraId="57103E55" w14:textId="77777777" w:rsidR="008714BE" w:rsidRPr="008714BE" w:rsidRDefault="008714BE" w:rsidP="00A142E4">
            <w:pPr>
              <w:rPr>
                <w:rFonts w:ascii="Courier New" w:hAnsi="Courier New"/>
                <w:sz w:val="16"/>
                <w:szCs w:val="16"/>
              </w:rPr>
            </w:pPr>
            <w:r w:rsidRPr="008714BE">
              <w:rPr>
                <w:rFonts w:ascii="Courier New" w:hAnsi="Courier New"/>
                <w:sz w:val="16"/>
                <w:szCs w:val="16"/>
              </w:rPr>
              <w:t>53</w:t>
            </w:r>
          </w:p>
        </w:tc>
        <w:tc>
          <w:tcPr>
            <w:tcW w:w="1107" w:type="dxa"/>
          </w:tcPr>
          <w:p w14:paraId="253422DD" w14:textId="77777777" w:rsidR="008714BE" w:rsidRPr="008714BE" w:rsidRDefault="008714BE" w:rsidP="00A142E4">
            <w:pPr>
              <w:rPr>
                <w:rFonts w:ascii="Courier New" w:hAnsi="Courier New"/>
                <w:sz w:val="16"/>
                <w:szCs w:val="16"/>
              </w:rPr>
            </w:pPr>
            <w:r w:rsidRPr="008714BE">
              <w:rPr>
                <w:rFonts w:ascii="Courier New" w:hAnsi="Courier New"/>
                <w:sz w:val="16"/>
                <w:szCs w:val="16"/>
              </w:rPr>
              <w:t>54</w:t>
            </w:r>
          </w:p>
        </w:tc>
        <w:tc>
          <w:tcPr>
            <w:tcW w:w="1107" w:type="dxa"/>
          </w:tcPr>
          <w:p w14:paraId="5C2A45E9"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5CC8DC60"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20BB3BD3" w14:textId="77777777" w:rsidR="008714BE" w:rsidRPr="008714BE" w:rsidRDefault="008714BE" w:rsidP="00A142E4">
            <w:pPr>
              <w:rPr>
                <w:rFonts w:ascii="Courier New" w:hAnsi="Courier New"/>
                <w:sz w:val="16"/>
                <w:szCs w:val="16"/>
              </w:rPr>
            </w:pPr>
            <w:r w:rsidRPr="008714BE">
              <w:rPr>
                <w:rFonts w:ascii="Courier New" w:hAnsi="Courier New"/>
                <w:sz w:val="16"/>
                <w:szCs w:val="16"/>
              </w:rPr>
              <w:t>158</w:t>
            </w:r>
          </w:p>
        </w:tc>
        <w:tc>
          <w:tcPr>
            <w:tcW w:w="1107" w:type="dxa"/>
          </w:tcPr>
          <w:p w14:paraId="49F2C52D"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018319AE" w14:textId="77777777" w:rsidR="008714BE" w:rsidRPr="008714BE" w:rsidRDefault="008714BE" w:rsidP="00A142E4">
            <w:pPr>
              <w:rPr>
                <w:rFonts w:ascii="Courier New" w:hAnsi="Courier New"/>
                <w:sz w:val="16"/>
                <w:szCs w:val="16"/>
              </w:rPr>
            </w:pPr>
            <w:r w:rsidRPr="008714BE">
              <w:rPr>
                <w:rFonts w:ascii="Courier New" w:hAnsi="Courier New"/>
                <w:sz w:val="16"/>
                <w:szCs w:val="16"/>
              </w:rPr>
              <w:t>842.67</w:t>
            </w:r>
          </w:p>
        </w:tc>
        <w:tc>
          <w:tcPr>
            <w:tcW w:w="1107" w:type="dxa"/>
          </w:tcPr>
          <w:p w14:paraId="1D7CE2E2" w14:textId="77777777" w:rsidR="008714BE" w:rsidRPr="008714BE" w:rsidRDefault="008714BE" w:rsidP="00A142E4">
            <w:pPr>
              <w:rPr>
                <w:rFonts w:ascii="Courier New" w:hAnsi="Courier New"/>
                <w:sz w:val="16"/>
                <w:szCs w:val="16"/>
              </w:rPr>
            </w:pPr>
            <w:r w:rsidRPr="008714BE">
              <w:rPr>
                <w:rFonts w:ascii="Courier New" w:hAnsi="Courier New"/>
                <w:sz w:val="16"/>
                <w:szCs w:val="16"/>
              </w:rPr>
              <w:t>862.50</w:t>
            </w:r>
          </w:p>
        </w:tc>
      </w:tr>
      <w:tr w:rsidR="008714BE" w:rsidRPr="008714BE" w14:paraId="71AAC73E" w14:textId="77777777" w:rsidTr="008714BE">
        <w:tc>
          <w:tcPr>
            <w:tcW w:w="1107" w:type="dxa"/>
          </w:tcPr>
          <w:p w14:paraId="5DC5BB11" w14:textId="77777777" w:rsidR="008714BE" w:rsidRPr="008714BE" w:rsidRDefault="008714BE" w:rsidP="00A142E4">
            <w:pPr>
              <w:rPr>
                <w:rFonts w:ascii="Courier New" w:hAnsi="Courier New"/>
                <w:sz w:val="16"/>
                <w:szCs w:val="16"/>
              </w:rPr>
            </w:pPr>
            <w:r w:rsidRPr="008714BE">
              <w:rPr>
                <w:rFonts w:ascii="Courier New" w:hAnsi="Courier New"/>
                <w:sz w:val="16"/>
                <w:szCs w:val="16"/>
              </w:rPr>
              <w:t>55</w:t>
            </w:r>
          </w:p>
        </w:tc>
        <w:tc>
          <w:tcPr>
            <w:tcW w:w="1107" w:type="dxa"/>
          </w:tcPr>
          <w:p w14:paraId="05A655B1" w14:textId="77777777" w:rsidR="008714BE" w:rsidRPr="008714BE" w:rsidRDefault="008714BE" w:rsidP="00A142E4">
            <w:pPr>
              <w:rPr>
                <w:rFonts w:ascii="Courier New" w:hAnsi="Courier New"/>
                <w:sz w:val="16"/>
                <w:szCs w:val="16"/>
              </w:rPr>
            </w:pPr>
            <w:r w:rsidRPr="008714BE">
              <w:rPr>
                <w:rFonts w:ascii="Courier New" w:hAnsi="Courier New"/>
                <w:sz w:val="16"/>
                <w:szCs w:val="16"/>
              </w:rPr>
              <w:t>56</w:t>
            </w:r>
          </w:p>
        </w:tc>
        <w:tc>
          <w:tcPr>
            <w:tcW w:w="1107" w:type="dxa"/>
          </w:tcPr>
          <w:p w14:paraId="59322AF6"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74A6FA07"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44D2D681" w14:textId="77777777" w:rsidR="008714BE" w:rsidRPr="008714BE" w:rsidRDefault="008714BE" w:rsidP="00A142E4">
            <w:pPr>
              <w:rPr>
                <w:rFonts w:ascii="Courier New" w:hAnsi="Courier New"/>
                <w:sz w:val="16"/>
                <w:szCs w:val="16"/>
              </w:rPr>
            </w:pPr>
            <w:r w:rsidRPr="008714BE">
              <w:rPr>
                <w:rFonts w:ascii="Courier New" w:hAnsi="Courier New"/>
                <w:sz w:val="16"/>
                <w:szCs w:val="16"/>
              </w:rPr>
              <w:t>138</w:t>
            </w:r>
          </w:p>
        </w:tc>
        <w:tc>
          <w:tcPr>
            <w:tcW w:w="1107" w:type="dxa"/>
          </w:tcPr>
          <w:p w14:paraId="677BE55B"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171AD3BD" w14:textId="77777777" w:rsidR="008714BE" w:rsidRPr="008714BE" w:rsidRDefault="008714BE" w:rsidP="00A142E4">
            <w:pPr>
              <w:rPr>
                <w:rFonts w:ascii="Courier New" w:hAnsi="Courier New"/>
                <w:sz w:val="16"/>
                <w:szCs w:val="16"/>
              </w:rPr>
            </w:pPr>
            <w:r w:rsidRPr="008714BE">
              <w:rPr>
                <w:rFonts w:ascii="Courier New" w:hAnsi="Courier New"/>
                <w:sz w:val="16"/>
                <w:szCs w:val="16"/>
              </w:rPr>
              <w:t>736.00</w:t>
            </w:r>
          </w:p>
        </w:tc>
        <w:tc>
          <w:tcPr>
            <w:tcW w:w="1107" w:type="dxa"/>
          </w:tcPr>
          <w:p w14:paraId="7B39C0EA" w14:textId="77777777" w:rsidR="008714BE" w:rsidRPr="008714BE" w:rsidRDefault="008714BE" w:rsidP="00A142E4">
            <w:pPr>
              <w:rPr>
                <w:rFonts w:ascii="Courier New" w:hAnsi="Courier New"/>
                <w:sz w:val="16"/>
                <w:szCs w:val="16"/>
              </w:rPr>
            </w:pPr>
            <w:r w:rsidRPr="008714BE">
              <w:rPr>
                <w:rFonts w:ascii="Courier New" w:hAnsi="Courier New"/>
                <w:sz w:val="16"/>
                <w:szCs w:val="16"/>
              </w:rPr>
              <w:t>753.32</w:t>
            </w:r>
          </w:p>
        </w:tc>
      </w:tr>
      <w:tr w:rsidR="008714BE" w:rsidRPr="008714BE" w14:paraId="612E8912" w14:textId="77777777" w:rsidTr="008714BE">
        <w:tc>
          <w:tcPr>
            <w:tcW w:w="1107" w:type="dxa"/>
          </w:tcPr>
          <w:p w14:paraId="3FAA87A4" w14:textId="77777777" w:rsidR="008714BE" w:rsidRPr="008714BE" w:rsidRDefault="008714BE" w:rsidP="00A142E4">
            <w:pPr>
              <w:rPr>
                <w:rFonts w:ascii="Courier New" w:hAnsi="Courier New"/>
                <w:sz w:val="16"/>
                <w:szCs w:val="16"/>
              </w:rPr>
            </w:pPr>
            <w:r w:rsidRPr="008714BE">
              <w:rPr>
                <w:rFonts w:ascii="Courier New" w:hAnsi="Courier New"/>
                <w:sz w:val="16"/>
                <w:szCs w:val="16"/>
              </w:rPr>
              <w:t>57</w:t>
            </w:r>
          </w:p>
        </w:tc>
        <w:tc>
          <w:tcPr>
            <w:tcW w:w="1107" w:type="dxa"/>
          </w:tcPr>
          <w:p w14:paraId="0C226AA2" w14:textId="77777777" w:rsidR="008714BE" w:rsidRPr="008714BE" w:rsidRDefault="008714BE" w:rsidP="00A142E4">
            <w:pPr>
              <w:rPr>
                <w:rFonts w:ascii="Courier New" w:hAnsi="Courier New"/>
                <w:sz w:val="16"/>
                <w:szCs w:val="16"/>
              </w:rPr>
            </w:pPr>
            <w:r w:rsidRPr="008714BE">
              <w:rPr>
                <w:rFonts w:ascii="Courier New" w:hAnsi="Courier New"/>
                <w:sz w:val="16"/>
                <w:szCs w:val="16"/>
              </w:rPr>
              <w:t>58</w:t>
            </w:r>
          </w:p>
        </w:tc>
        <w:tc>
          <w:tcPr>
            <w:tcW w:w="1107" w:type="dxa"/>
          </w:tcPr>
          <w:p w14:paraId="1F618A57"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7C04FC00"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66448861" w14:textId="77777777" w:rsidR="008714BE" w:rsidRPr="008714BE" w:rsidRDefault="008714BE" w:rsidP="00A142E4">
            <w:pPr>
              <w:rPr>
                <w:rFonts w:ascii="Courier New" w:hAnsi="Courier New"/>
                <w:sz w:val="16"/>
                <w:szCs w:val="16"/>
              </w:rPr>
            </w:pPr>
            <w:r w:rsidRPr="008714BE">
              <w:rPr>
                <w:rFonts w:ascii="Courier New" w:hAnsi="Courier New"/>
                <w:sz w:val="16"/>
                <w:szCs w:val="16"/>
              </w:rPr>
              <w:t>113</w:t>
            </w:r>
          </w:p>
        </w:tc>
        <w:tc>
          <w:tcPr>
            <w:tcW w:w="1107" w:type="dxa"/>
          </w:tcPr>
          <w:p w14:paraId="6E30DF28"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63EDED47" w14:textId="77777777" w:rsidR="008714BE" w:rsidRPr="008714BE" w:rsidRDefault="008714BE" w:rsidP="00A142E4">
            <w:pPr>
              <w:rPr>
                <w:rFonts w:ascii="Courier New" w:hAnsi="Courier New"/>
                <w:sz w:val="16"/>
                <w:szCs w:val="16"/>
              </w:rPr>
            </w:pPr>
            <w:r w:rsidRPr="008714BE">
              <w:rPr>
                <w:rFonts w:ascii="Courier New" w:hAnsi="Courier New"/>
                <w:sz w:val="16"/>
                <w:szCs w:val="16"/>
              </w:rPr>
              <w:t>602.67</w:t>
            </w:r>
          </w:p>
        </w:tc>
        <w:tc>
          <w:tcPr>
            <w:tcW w:w="1107" w:type="dxa"/>
          </w:tcPr>
          <w:p w14:paraId="39B49E6D" w14:textId="77777777" w:rsidR="008714BE" w:rsidRPr="008714BE" w:rsidRDefault="008714BE" w:rsidP="00A142E4">
            <w:pPr>
              <w:rPr>
                <w:rFonts w:ascii="Courier New" w:hAnsi="Courier New"/>
                <w:sz w:val="16"/>
                <w:szCs w:val="16"/>
              </w:rPr>
            </w:pPr>
            <w:r w:rsidRPr="008714BE">
              <w:rPr>
                <w:rFonts w:ascii="Courier New" w:hAnsi="Courier New"/>
                <w:sz w:val="16"/>
                <w:szCs w:val="16"/>
              </w:rPr>
              <w:t>616.85</w:t>
            </w:r>
          </w:p>
        </w:tc>
      </w:tr>
      <w:tr w:rsidR="008714BE" w:rsidRPr="008714BE" w14:paraId="2AFEB0A9" w14:textId="77777777" w:rsidTr="008714BE">
        <w:tc>
          <w:tcPr>
            <w:tcW w:w="1107" w:type="dxa"/>
          </w:tcPr>
          <w:p w14:paraId="514D70B3" w14:textId="77777777" w:rsidR="008714BE" w:rsidRPr="008714BE" w:rsidRDefault="008714BE" w:rsidP="00A142E4">
            <w:pPr>
              <w:rPr>
                <w:rFonts w:ascii="Courier New" w:hAnsi="Courier New"/>
                <w:sz w:val="16"/>
                <w:szCs w:val="16"/>
              </w:rPr>
            </w:pPr>
            <w:r w:rsidRPr="008714BE">
              <w:rPr>
                <w:rFonts w:ascii="Courier New" w:hAnsi="Courier New"/>
                <w:sz w:val="16"/>
                <w:szCs w:val="16"/>
              </w:rPr>
              <w:t>59</w:t>
            </w:r>
          </w:p>
        </w:tc>
        <w:tc>
          <w:tcPr>
            <w:tcW w:w="1107" w:type="dxa"/>
          </w:tcPr>
          <w:p w14:paraId="22E951DB" w14:textId="77777777" w:rsidR="008714BE" w:rsidRPr="008714BE" w:rsidRDefault="008714BE" w:rsidP="00A142E4">
            <w:pPr>
              <w:rPr>
                <w:rFonts w:ascii="Courier New" w:hAnsi="Courier New"/>
                <w:sz w:val="16"/>
                <w:szCs w:val="16"/>
              </w:rPr>
            </w:pPr>
            <w:r w:rsidRPr="008714BE">
              <w:rPr>
                <w:rFonts w:ascii="Courier New" w:hAnsi="Courier New"/>
                <w:sz w:val="16"/>
                <w:szCs w:val="16"/>
              </w:rPr>
              <w:t>60</w:t>
            </w:r>
          </w:p>
        </w:tc>
        <w:tc>
          <w:tcPr>
            <w:tcW w:w="1107" w:type="dxa"/>
          </w:tcPr>
          <w:p w14:paraId="6BF5F554"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55D18F40"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63716E47" w14:textId="77777777" w:rsidR="008714BE" w:rsidRPr="008714BE" w:rsidRDefault="008714BE" w:rsidP="00A142E4">
            <w:pPr>
              <w:rPr>
                <w:rFonts w:ascii="Courier New" w:hAnsi="Courier New"/>
                <w:sz w:val="16"/>
                <w:szCs w:val="16"/>
              </w:rPr>
            </w:pPr>
            <w:r w:rsidRPr="008714BE">
              <w:rPr>
                <w:rFonts w:ascii="Courier New" w:hAnsi="Courier New"/>
                <w:sz w:val="16"/>
                <w:szCs w:val="16"/>
              </w:rPr>
              <w:t>208</w:t>
            </w:r>
          </w:p>
        </w:tc>
        <w:tc>
          <w:tcPr>
            <w:tcW w:w="1107" w:type="dxa"/>
          </w:tcPr>
          <w:p w14:paraId="11A08671"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56525F10" w14:textId="77777777" w:rsidR="008714BE" w:rsidRPr="008714BE" w:rsidRDefault="008714BE" w:rsidP="00A142E4">
            <w:pPr>
              <w:rPr>
                <w:rFonts w:ascii="Courier New" w:hAnsi="Courier New"/>
                <w:sz w:val="16"/>
                <w:szCs w:val="16"/>
              </w:rPr>
            </w:pPr>
            <w:r w:rsidRPr="008714BE">
              <w:rPr>
                <w:rFonts w:ascii="Courier New" w:hAnsi="Courier New"/>
                <w:sz w:val="16"/>
                <w:szCs w:val="16"/>
              </w:rPr>
              <w:t>1109.33</w:t>
            </w:r>
          </w:p>
        </w:tc>
        <w:tc>
          <w:tcPr>
            <w:tcW w:w="1107" w:type="dxa"/>
          </w:tcPr>
          <w:p w14:paraId="3115C3A0" w14:textId="77777777" w:rsidR="008714BE" w:rsidRPr="008714BE" w:rsidRDefault="008714BE" w:rsidP="00A142E4">
            <w:pPr>
              <w:rPr>
                <w:rFonts w:ascii="Courier New" w:hAnsi="Courier New"/>
                <w:sz w:val="16"/>
                <w:szCs w:val="16"/>
              </w:rPr>
            </w:pPr>
            <w:r w:rsidRPr="008714BE">
              <w:rPr>
                <w:rFonts w:ascii="Courier New" w:hAnsi="Courier New"/>
                <w:sz w:val="16"/>
                <w:szCs w:val="16"/>
              </w:rPr>
              <w:t>1135.45</w:t>
            </w:r>
          </w:p>
        </w:tc>
      </w:tr>
      <w:tr w:rsidR="008714BE" w:rsidRPr="008714BE" w14:paraId="18182B6A" w14:textId="77777777" w:rsidTr="008714BE">
        <w:tc>
          <w:tcPr>
            <w:tcW w:w="1107" w:type="dxa"/>
          </w:tcPr>
          <w:p w14:paraId="07CC0D94" w14:textId="77777777" w:rsidR="008714BE" w:rsidRPr="008714BE" w:rsidRDefault="008714BE" w:rsidP="00A142E4">
            <w:pPr>
              <w:rPr>
                <w:rFonts w:ascii="Courier New" w:hAnsi="Courier New"/>
                <w:sz w:val="16"/>
                <w:szCs w:val="16"/>
              </w:rPr>
            </w:pPr>
            <w:r w:rsidRPr="008714BE">
              <w:rPr>
                <w:rFonts w:ascii="Courier New" w:hAnsi="Courier New"/>
                <w:sz w:val="16"/>
                <w:szCs w:val="16"/>
              </w:rPr>
              <w:t>61</w:t>
            </w:r>
          </w:p>
        </w:tc>
        <w:tc>
          <w:tcPr>
            <w:tcW w:w="1107" w:type="dxa"/>
          </w:tcPr>
          <w:p w14:paraId="3A319380" w14:textId="77777777" w:rsidR="008714BE" w:rsidRPr="008714BE" w:rsidRDefault="008714BE" w:rsidP="00A142E4">
            <w:pPr>
              <w:rPr>
                <w:rFonts w:ascii="Courier New" w:hAnsi="Courier New"/>
                <w:sz w:val="16"/>
                <w:szCs w:val="16"/>
              </w:rPr>
            </w:pPr>
            <w:r w:rsidRPr="008714BE">
              <w:rPr>
                <w:rFonts w:ascii="Courier New" w:hAnsi="Courier New"/>
                <w:sz w:val="16"/>
                <w:szCs w:val="16"/>
              </w:rPr>
              <w:t>62</w:t>
            </w:r>
          </w:p>
        </w:tc>
        <w:tc>
          <w:tcPr>
            <w:tcW w:w="1107" w:type="dxa"/>
          </w:tcPr>
          <w:p w14:paraId="1AF459D6"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2B273365"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19EB7C91" w14:textId="77777777" w:rsidR="008714BE" w:rsidRPr="008714BE" w:rsidRDefault="008714BE" w:rsidP="00A142E4">
            <w:pPr>
              <w:rPr>
                <w:rFonts w:ascii="Courier New" w:hAnsi="Courier New"/>
                <w:sz w:val="16"/>
                <w:szCs w:val="16"/>
              </w:rPr>
            </w:pPr>
            <w:r w:rsidRPr="008714BE">
              <w:rPr>
                <w:rFonts w:ascii="Courier New" w:hAnsi="Courier New"/>
                <w:sz w:val="16"/>
                <w:szCs w:val="16"/>
              </w:rPr>
              <w:t>1407</w:t>
            </w:r>
          </w:p>
        </w:tc>
        <w:tc>
          <w:tcPr>
            <w:tcW w:w="1107" w:type="dxa"/>
          </w:tcPr>
          <w:p w14:paraId="7A16761A" w14:textId="77777777" w:rsidR="008714BE" w:rsidRPr="008714BE" w:rsidRDefault="008714BE" w:rsidP="00A142E4">
            <w:pPr>
              <w:rPr>
                <w:rFonts w:ascii="Courier New" w:hAnsi="Courier New"/>
                <w:sz w:val="16"/>
                <w:szCs w:val="16"/>
              </w:rPr>
            </w:pPr>
            <w:r w:rsidRPr="008714BE">
              <w:rPr>
                <w:rFonts w:ascii="Courier New" w:hAnsi="Courier New"/>
                <w:sz w:val="16"/>
                <w:szCs w:val="16"/>
              </w:rPr>
              <w:t>0.1875</w:t>
            </w:r>
          </w:p>
        </w:tc>
        <w:tc>
          <w:tcPr>
            <w:tcW w:w="1107" w:type="dxa"/>
          </w:tcPr>
          <w:p w14:paraId="4ABDC2D3" w14:textId="77777777" w:rsidR="008714BE" w:rsidRPr="008714BE" w:rsidRDefault="008714BE" w:rsidP="00A142E4">
            <w:pPr>
              <w:rPr>
                <w:rFonts w:ascii="Courier New" w:hAnsi="Courier New"/>
                <w:sz w:val="16"/>
                <w:szCs w:val="16"/>
              </w:rPr>
            </w:pPr>
            <w:r w:rsidRPr="008714BE">
              <w:rPr>
                <w:rFonts w:ascii="Courier New" w:hAnsi="Courier New"/>
                <w:sz w:val="16"/>
                <w:szCs w:val="16"/>
              </w:rPr>
              <w:t>7504.00</w:t>
            </w:r>
          </w:p>
        </w:tc>
        <w:tc>
          <w:tcPr>
            <w:tcW w:w="1107" w:type="dxa"/>
          </w:tcPr>
          <w:p w14:paraId="6CE7EA66" w14:textId="77777777" w:rsidR="008714BE" w:rsidRPr="008714BE" w:rsidRDefault="008714BE" w:rsidP="00A142E4">
            <w:pPr>
              <w:rPr>
                <w:rFonts w:ascii="Courier New" w:hAnsi="Courier New"/>
                <w:sz w:val="16"/>
                <w:szCs w:val="16"/>
              </w:rPr>
            </w:pPr>
            <w:r w:rsidRPr="008714BE">
              <w:rPr>
                <w:rFonts w:ascii="Courier New" w:hAnsi="Courier New"/>
                <w:sz w:val="16"/>
                <w:szCs w:val="16"/>
              </w:rPr>
              <w:t>7680.64</w:t>
            </w:r>
          </w:p>
        </w:tc>
      </w:tr>
      <w:tr w:rsidR="008714BE" w:rsidRPr="008714BE" w14:paraId="5CFD19E8" w14:textId="77777777" w:rsidTr="008714BE">
        <w:tc>
          <w:tcPr>
            <w:tcW w:w="1107" w:type="dxa"/>
          </w:tcPr>
          <w:p w14:paraId="72464BC2" w14:textId="77777777" w:rsidR="008714BE" w:rsidRPr="008714BE" w:rsidRDefault="008714BE" w:rsidP="00A142E4">
            <w:pPr>
              <w:rPr>
                <w:rFonts w:ascii="Courier New" w:hAnsi="Courier New"/>
                <w:sz w:val="16"/>
                <w:szCs w:val="16"/>
              </w:rPr>
            </w:pPr>
            <w:r w:rsidRPr="008714BE">
              <w:rPr>
                <w:rFonts w:ascii="Courier New" w:hAnsi="Courier New"/>
                <w:sz w:val="16"/>
                <w:szCs w:val="16"/>
              </w:rPr>
              <w:t>63</w:t>
            </w:r>
          </w:p>
        </w:tc>
        <w:tc>
          <w:tcPr>
            <w:tcW w:w="1107" w:type="dxa"/>
          </w:tcPr>
          <w:p w14:paraId="0DD551E8" w14:textId="77777777" w:rsidR="008714BE" w:rsidRPr="008714BE" w:rsidRDefault="008714BE" w:rsidP="00A142E4">
            <w:pPr>
              <w:rPr>
                <w:rFonts w:ascii="Courier New" w:hAnsi="Courier New"/>
                <w:sz w:val="16"/>
                <w:szCs w:val="16"/>
              </w:rPr>
            </w:pPr>
            <w:r w:rsidRPr="008714BE">
              <w:rPr>
                <w:rFonts w:ascii="Courier New" w:hAnsi="Courier New"/>
                <w:sz w:val="16"/>
                <w:szCs w:val="16"/>
              </w:rPr>
              <w:t>63</w:t>
            </w:r>
          </w:p>
        </w:tc>
        <w:tc>
          <w:tcPr>
            <w:tcW w:w="1107" w:type="dxa"/>
          </w:tcPr>
          <w:p w14:paraId="4BB3F1A5" w14:textId="77777777" w:rsidR="008714BE" w:rsidRPr="008714BE" w:rsidRDefault="008714BE" w:rsidP="00A142E4">
            <w:pPr>
              <w:rPr>
                <w:rFonts w:ascii="Courier New" w:hAnsi="Courier New"/>
                <w:sz w:val="16"/>
                <w:szCs w:val="16"/>
              </w:rPr>
            </w:pPr>
            <w:r w:rsidRPr="008714BE">
              <w:rPr>
                <w:rFonts w:ascii="Courier New" w:hAnsi="Courier New"/>
                <w:sz w:val="16"/>
                <w:szCs w:val="16"/>
              </w:rPr>
              <w:t>1</w:t>
            </w:r>
          </w:p>
        </w:tc>
        <w:tc>
          <w:tcPr>
            <w:tcW w:w="1107" w:type="dxa"/>
          </w:tcPr>
          <w:p w14:paraId="514A21E7" w14:textId="77777777" w:rsidR="008714BE" w:rsidRPr="008714BE" w:rsidRDefault="008714BE" w:rsidP="00A142E4">
            <w:pPr>
              <w:rPr>
                <w:rFonts w:ascii="Courier New" w:hAnsi="Courier New"/>
                <w:sz w:val="16"/>
                <w:szCs w:val="16"/>
              </w:rPr>
            </w:pPr>
            <w:r w:rsidRPr="008714BE">
              <w:rPr>
                <w:rFonts w:ascii="Courier New" w:hAnsi="Courier New"/>
                <w:sz w:val="16"/>
                <w:szCs w:val="16"/>
              </w:rPr>
              <w:t>4</w:t>
            </w:r>
          </w:p>
        </w:tc>
        <w:tc>
          <w:tcPr>
            <w:tcW w:w="1107" w:type="dxa"/>
          </w:tcPr>
          <w:p w14:paraId="24038864" w14:textId="77777777" w:rsidR="008714BE" w:rsidRPr="008714BE" w:rsidRDefault="008714BE" w:rsidP="00A142E4">
            <w:pPr>
              <w:rPr>
                <w:rFonts w:ascii="Courier New" w:hAnsi="Courier New"/>
                <w:sz w:val="16"/>
                <w:szCs w:val="16"/>
              </w:rPr>
            </w:pPr>
            <w:r w:rsidRPr="008714BE">
              <w:rPr>
                <w:rFonts w:ascii="Courier New" w:hAnsi="Courier New"/>
                <w:sz w:val="16"/>
                <w:szCs w:val="16"/>
              </w:rPr>
              <w:t>873</w:t>
            </w:r>
          </w:p>
        </w:tc>
        <w:tc>
          <w:tcPr>
            <w:tcW w:w="1107" w:type="dxa"/>
          </w:tcPr>
          <w:p w14:paraId="36942644" w14:textId="77777777" w:rsidR="008714BE" w:rsidRPr="008714BE" w:rsidRDefault="008714BE" w:rsidP="00A142E4">
            <w:pPr>
              <w:rPr>
                <w:rFonts w:ascii="Courier New" w:hAnsi="Courier New"/>
                <w:sz w:val="16"/>
                <w:szCs w:val="16"/>
              </w:rPr>
            </w:pPr>
            <w:r w:rsidRPr="008714BE">
              <w:rPr>
                <w:rFonts w:ascii="Courier New" w:hAnsi="Courier New"/>
                <w:sz w:val="16"/>
                <w:szCs w:val="16"/>
              </w:rPr>
              <w:t>0.09375</w:t>
            </w:r>
          </w:p>
        </w:tc>
        <w:tc>
          <w:tcPr>
            <w:tcW w:w="1107" w:type="dxa"/>
          </w:tcPr>
          <w:p w14:paraId="6C8CD28C" w14:textId="77777777" w:rsidR="008714BE" w:rsidRPr="008714BE" w:rsidRDefault="008714BE" w:rsidP="00A142E4">
            <w:pPr>
              <w:rPr>
                <w:rFonts w:ascii="Courier New" w:hAnsi="Courier New"/>
                <w:sz w:val="16"/>
                <w:szCs w:val="16"/>
              </w:rPr>
            </w:pPr>
            <w:r w:rsidRPr="008714BE">
              <w:rPr>
                <w:rFonts w:ascii="Courier New" w:hAnsi="Courier New"/>
                <w:sz w:val="16"/>
                <w:szCs w:val="16"/>
              </w:rPr>
              <w:t>9312.00</w:t>
            </w:r>
          </w:p>
        </w:tc>
        <w:tc>
          <w:tcPr>
            <w:tcW w:w="1107" w:type="dxa"/>
          </w:tcPr>
          <w:p w14:paraId="71762883" w14:textId="77777777" w:rsidR="008714BE" w:rsidRPr="008714BE" w:rsidRDefault="008714BE" w:rsidP="00A142E4">
            <w:pPr>
              <w:rPr>
                <w:rFonts w:ascii="Courier New" w:hAnsi="Courier New"/>
                <w:sz w:val="16"/>
                <w:szCs w:val="16"/>
              </w:rPr>
            </w:pPr>
            <w:r w:rsidRPr="008714BE">
              <w:rPr>
                <w:rFonts w:ascii="Courier New" w:hAnsi="Courier New"/>
                <w:sz w:val="16"/>
                <w:szCs w:val="16"/>
              </w:rPr>
              <w:t>9531.20</w:t>
            </w:r>
          </w:p>
        </w:tc>
      </w:tr>
    </w:tbl>
    <w:p w14:paraId="22CC7FCD" w14:textId="77777777" w:rsidR="008714BE" w:rsidRDefault="008714BE" w:rsidP="008714BE"/>
    <w:p w14:paraId="1C5F257B" w14:textId="249EE71A" w:rsidR="00D4272A" w:rsidRDefault="00D4272A" w:rsidP="008714BE">
      <w:r>
        <w:t xml:space="preserve">In this example it is clear there is energy summing, therefore we must interpolate energies and G values for further calculations.  For simplicity I have used the average value of the two Energy steps for E, and the average value of the two corresponding G values.  The next table repeats the first column of above as a key, then lists the E and G I will use.  The final 3 columns are the gain correct counts/s </w:t>
      </w:r>
      <w:r>
        <w:lastRenderedPageBreak/>
        <w:t xml:space="preserve">converted </w:t>
      </w:r>
      <w:r w:rsidR="009A5BFA">
        <w:t>into</w:t>
      </w:r>
      <w:r>
        <w:t xml:space="preserve"> DEF, DNF and PSD using those E and G values, along with the m and q given earlier.</w:t>
      </w:r>
    </w:p>
    <w:p w14:paraId="7CE906E1" w14:textId="77777777" w:rsidR="008714BE" w:rsidRDefault="008714BE" w:rsidP="008714BE"/>
    <w:tbl>
      <w:tblPr>
        <w:tblStyle w:val="TableGrid"/>
        <w:tblW w:w="0" w:type="auto"/>
        <w:tblLook w:val="04A0" w:firstRow="1" w:lastRow="0" w:firstColumn="1" w:lastColumn="0" w:noHBand="0" w:noVBand="1"/>
      </w:tblPr>
      <w:tblGrid>
        <w:gridCol w:w="1476"/>
        <w:gridCol w:w="1476"/>
        <w:gridCol w:w="1476"/>
        <w:gridCol w:w="1476"/>
        <w:gridCol w:w="1476"/>
        <w:gridCol w:w="1476"/>
      </w:tblGrid>
      <w:tr w:rsidR="00D4272A" w:rsidRPr="00D4272A" w14:paraId="432FF171" w14:textId="77777777" w:rsidTr="00D4272A">
        <w:trPr>
          <w:cantSplit/>
          <w:trHeight w:val="1134"/>
        </w:trPr>
        <w:tc>
          <w:tcPr>
            <w:tcW w:w="1476" w:type="dxa"/>
            <w:textDirection w:val="btLr"/>
          </w:tcPr>
          <w:p w14:paraId="32DC714D" w14:textId="77777777" w:rsidR="00D4272A" w:rsidRPr="00D4272A" w:rsidRDefault="00D4272A" w:rsidP="00D4272A">
            <w:pPr>
              <w:ind w:left="113" w:right="113"/>
              <w:rPr>
                <w:rFonts w:ascii="Courier New" w:hAnsi="Courier New"/>
                <w:sz w:val="16"/>
                <w:szCs w:val="16"/>
              </w:rPr>
            </w:pPr>
            <w:r w:rsidRPr="00D4272A">
              <w:rPr>
                <w:rFonts w:ascii="Courier New" w:hAnsi="Courier New"/>
                <w:sz w:val="16"/>
                <w:szCs w:val="16"/>
              </w:rPr>
              <w:t>FIRST_ENERGY_STEP</w:t>
            </w:r>
          </w:p>
        </w:tc>
        <w:tc>
          <w:tcPr>
            <w:tcW w:w="1476" w:type="dxa"/>
            <w:textDirection w:val="btLr"/>
          </w:tcPr>
          <w:p w14:paraId="4DF36C2A" w14:textId="77777777" w:rsidR="00D4272A" w:rsidRPr="00D4272A" w:rsidRDefault="00D4272A" w:rsidP="00D4272A">
            <w:pPr>
              <w:ind w:left="113" w:right="113"/>
              <w:rPr>
                <w:rFonts w:ascii="Courier New" w:hAnsi="Courier New"/>
                <w:sz w:val="16"/>
                <w:szCs w:val="16"/>
              </w:rPr>
            </w:pPr>
            <w:r w:rsidRPr="00D4272A">
              <w:rPr>
                <w:rFonts w:ascii="Courier New" w:hAnsi="Courier New"/>
                <w:sz w:val="16"/>
                <w:szCs w:val="16"/>
              </w:rPr>
              <w:t>E (eV)</w:t>
            </w:r>
          </w:p>
        </w:tc>
        <w:tc>
          <w:tcPr>
            <w:tcW w:w="1476" w:type="dxa"/>
            <w:textDirection w:val="btLr"/>
          </w:tcPr>
          <w:p w14:paraId="0E897542" w14:textId="77777777" w:rsidR="00D4272A" w:rsidRPr="00D4272A" w:rsidRDefault="00D4272A" w:rsidP="00D4272A">
            <w:pPr>
              <w:ind w:left="113" w:right="113"/>
              <w:rPr>
                <w:rFonts w:ascii="Courier New" w:hAnsi="Courier New"/>
                <w:sz w:val="16"/>
                <w:szCs w:val="16"/>
              </w:rPr>
            </w:pPr>
            <w:r w:rsidRPr="00D4272A">
              <w:rPr>
                <w:rFonts w:ascii="Courier New" w:hAnsi="Courier New"/>
                <w:sz w:val="16"/>
                <w:szCs w:val="16"/>
              </w:rPr>
              <w:t>G (in Matlab)</w:t>
            </w:r>
          </w:p>
        </w:tc>
        <w:tc>
          <w:tcPr>
            <w:tcW w:w="1476" w:type="dxa"/>
            <w:textDirection w:val="btLr"/>
          </w:tcPr>
          <w:p w14:paraId="4A640AF7" w14:textId="77777777" w:rsidR="00D4272A" w:rsidRPr="00D4272A" w:rsidRDefault="00D4272A" w:rsidP="00D4272A">
            <w:pPr>
              <w:ind w:left="113" w:right="113"/>
              <w:rPr>
                <w:rFonts w:ascii="Courier New" w:hAnsi="Courier New"/>
                <w:sz w:val="16"/>
                <w:szCs w:val="16"/>
              </w:rPr>
            </w:pPr>
            <w:r w:rsidRPr="00D4272A">
              <w:rPr>
                <w:rFonts w:ascii="Courier New" w:hAnsi="Courier New"/>
                <w:sz w:val="16"/>
                <w:szCs w:val="16"/>
              </w:rPr>
              <w:t>DEF</w:t>
            </w:r>
          </w:p>
        </w:tc>
        <w:tc>
          <w:tcPr>
            <w:tcW w:w="1476" w:type="dxa"/>
            <w:textDirection w:val="btLr"/>
          </w:tcPr>
          <w:p w14:paraId="7B058316" w14:textId="77777777" w:rsidR="00D4272A" w:rsidRPr="00D4272A" w:rsidRDefault="00D4272A" w:rsidP="00D4272A">
            <w:pPr>
              <w:ind w:left="113" w:right="113"/>
              <w:rPr>
                <w:rFonts w:ascii="Courier New" w:hAnsi="Courier New"/>
                <w:sz w:val="16"/>
                <w:szCs w:val="16"/>
              </w:rPr>
            </w:pPr>
            <w:r w:rsidRPr="00D4272A">
              <w:rPr>
                <w:rFonts w:ascii="Courier New" w:hAnsi="Courier New"/>
                <w:sz w:val="16"/>
                <w:szCs w:val="16"/>
              </w:rPr>
              <w:t>DNF</w:t>
            </w:r>
          </w:p>
        </w:tc>
        <w:tc>
          <w:tcPr>
            <w:tcW w:w="1476" w:type="dxa"/>
            <w:textDirection w:val="btLr"/>
          </w:tcPr>
          <w:p w14:paraId="1D82EFA3" w14:textId="77777777" w:rsidR="00D4272A" w:rsidRPr="00D4272A" w:rsidRDefault="00D4272A" w:rsidP="00D4272A">
            <w:pPr>
              <w:ind w:left="113" w:right="113"/>
              <w:rPr>
                <w:rFonts w:ascii="Courier New" w:hAnsi="Courier New"/>
                <w:sz w:val="16"/>
                <w:szCs w:val="16"/>
              </w:rPr>
            </w:pPr>
            <w:r w:rsidRPr="00D4272A">
              <w:rPr>
                <w:rFonts w:ascii="Courier New" w:hAnsi="Courier New"/>
                <w:sz w:val="16"/>
                <w:szCs w:val="16"/>
              </w:rPr>
              <w:t>PSD</w:t>
            </w:r>
          </w:p>
        </w:tc>
      </w:tr>
      <w:tr w:rsidR="00D4272A" w:rsidRPr="00D4272A" w14:paraId="0EBC863C" w14:textId="77777777" w:rsidTr="00D4272A">
        <w:tc>
          <w:tcPr>
            <w:tcW w:w="1476" w:type="dxa"/>
          </w:tcPr>
          <w:p w14:paraId="214E62DB" w14:textId="77777777" w:rsidR="00D4272A" w:rsidRPr="00D4272A" w:rsidRDefault="00D4272A" w:rsidP="00A142E4">
            <w:pPr>
              <w:rPr>
                <w:rFonts w:ascii="Courier New" w:hAnsi="Courier New"/>
                <w:sz w:val="16"/>
                <w:szCs w:val="16"/>
              </w:rPr>
            </w:pPr>
            <w:r w:rsidRPr="00D4272A">
              <w:rPr>
                <w:rFonts w:ascii="Courier New" w:hAnsi="Courier New"/>
                <w:sz w:val="16"/>
                <w:szCs w:val="16"/>
              </w:rPr>
              <w:t>1</w:t>
            </w:r>
          </w:p>
        </w:tc>
        <w:tc>
          <w:tcPr>
            <w:tcW w:w="1476" w:type="dxa"/>
          </w:tcPr>
          <w:p w14:paraId="57332720" w14:textId="77777777" w:rsidR="00D4272A" w:rsidRPr="00D4272A" w:rsidRDefault="00D4272A" w:rsidP="00A142E4">
            <w:pPr>
              <w:rPr>
                <w:rFonts w:ascii="Courier New" w:hAnsi="Courier New"/>
                <w:sz w:val="16"/>
                <w:szCs w:val="16"/>
              </w:rPr>
            </w:pPr>
            <w:r w:rsidRPr="00D4272A">
              <w:rPr>
                <w:rFonts w:ascii="Courier New" w:hAnsi="Courier New"/>
                <w:sz w:val="16"/>
                <w:szCs w:val="16"/>
              </w:rPr>
              <w:t>2.4134E+04</w:t>
            </w:r>
          </w:p>
        </w:tc>
        <w:tc>
          <w:tcPr>
            <w:tcW w:w="1476" w:type="dxa"/>
          </w:tcPr>
          <w:p w14:paraId="6070DFF9" w14:textId="77777777" w:rsidR="00D4272A" w:rsidRPr="00D4272A" w:rsidRDefault="00D4272A" w:rsidP="00A142E4">
            <w:pPr>
              <w:rPr>
                <w:rFonts w:ascii="Courier New" w:hAnsi="Courier New"/>
                <w:sz w:val="16"/>
                <w:szCs w:val="16"/>
              </w:rPr>
            </w:pPr>
            <w:r w:rsidRPr="00D4272A">
              <w:rPr>
                <w:rFonts w:ascii="Courier New" w:hAnsi="Courier New"/>
                <w:sz w:val="16"/>
                <w:szCs w:val="16"/>
              </w:rPr>
              <w:t>4.8689E-08</w:t>
            </w:r>
          </w:p>
        </w:tc>
        <w:tc>
          <w:tcPr>
            <w:tcW w:w="1476" w:type="dxa"/>
          </w:tcPr>
          <w:p w14:paraId="654D3C21" w14:textId="77777777" w:rsidR="00D4272A" w:rsidRPr="00D4272A" w:rsidRDefault="00D4272A" w:rsidP="00A142E4">
            <w:pPr>
              <w:rPr>
                <w:rFonts w:ascii="Courier New" w:hAnsi="Courier New"/>
                <w:sz w:val="16"/>
                <w:szCs w:val="16"/>
              </w:rPr>
            </w:pPr>
            <w:r w:rsidRPr="00D4272A">
              <w:rPr>
                <w:rFonts w:ascii="Courier New" w:hAnsi="Courier New"/>
                <w:sz w:val="16"/>
                <w:szCs w:val="16"/>
              </w:rPr>
              <w:t>2.2423E+09</w:t>
            </w:r>
          </w:p>
        </w:tc>
        <w:tc>
          <w:tcPr>
            <w:tcW w:w="1476" w:type="dxa"/>
          </w:tcPr>
          <w:p w14:paraId="5F08B4AC" w14:textId="77777777" w:rsidR="00D4272A" w:rsidRPr="00D4272A" w:rsidRDefault="00D4272A" w:rsidP="00A142E4">
            <w:pPr>
              <w:rPr>
                <w:rFonts w:ascii="Courier New" w:hAnsi="Courier New"/>
                <w:sz w:val="16"/>
                <w:szCs w:val="16"/>
              </w:rPr>
            </w:pPr>
            <w:r w:rsidRPr="00D4272A">
              <w:rPr>
                <w:rFonts w:ascii="Courier New" w:hAnsi="Courier New"/>
                <w:sz w:val="16"/>
                <w:szCs w:val="16"/>
              </w:rPr>
              <w:t>5.7992E+23</w:t>
            </w:r>
          </w:p>
        </w:tc>
        <w:tc>
          <w:tcPr>
            <w:tcW w:w="1476" w:type="dxa"/>
          </w:tcPr>
          <w:p w14:paraId="6C081FE5" w14:textId="77777777" w:rsidR="00D4272A" w:rsidRPr="00D4272A" w:rsidRDefault="00D4272A" w:rsidP="00A142E4">
            <w:pPr>
              <w:rPr>
                <w:rFonts w:ascii="Courier New" w:hAnsi="Courier New"/>
                <w:sz w:val="16"/>
                <w:szCs w:val="16"/>
              </w:rPr>
            </w:pPr>
            <w:r w:rsidRPr="00D4272A">
              <w:rPr>
                <w:rFonts w:ascii="Courier New" w:hAnsi="Courier New"/>
                <w:sz w:val="16"/>
                <w:szCs w:val="16"/>
              </w:rPr>
              <w:t>6.2228E-23</w:t>
            </w:r>
          </w:p>
        </w:tc>
      </w:tr>
      <w:tr w:rsidR="00D4272A" w:rsidRPr="00D4272A" w14:paraId="1618DD35" w14:textId="77777777" w:rsidTr="00D4272A">
        <w:tc>
          <w:tcPr>
            <w:tcW w:w="1476" w:type="dxa"/>
          </w:tcPr>
          <w:p w14:paraId="717670F4" w14:textId="77777777" w:rsidR="00D4272A" w:rsidRPr="00D4272A" w:rsidRDefault="00D4272A" w:rsidP="00A142E4">
            <w:pPr>
              <w:rPr>
                <w:rFonts w:ascii="Courier New" w:hAnsi="Courier New"/>
                <w:sz w:val="16"/>
                <w:szCs w:val="16"/>
              </w:rPr>
            </w:pPr>
            <w:r w:rsidRPr="00D4272A">
              <w:rPr>
                <w:rFonts w:ascii="Courier New" w:hAnsi="Courier New"/>
                <w:sz w:val="16"/>
                <w:szCs w:val="16"/>
              </w:rPr>
              <w:t>3</w:t>
            </w:r>
          </w:p>
        </w:tc>
        <w:tc>
          <w:tcPr>
            <w:tcW w:w="1476" w:type="dxa"/>
          </w:tcPr>
          <w:p w14:paraId="67D83394" w14:textId="77777777" w:rsidR="00D4272A" w:rsidRPr="00D4272A" w:rsidRDefault="00D4272A" w:rsidP="00A142E4">
            <w:pPr>
              <w:rPr>
                <w:rFonts w:ascii="Courier New" w:hAnsi="Courier New"/>
                <w:sz w:val="16"/>
                <w:szCs w:val="16"/>
              </w:rPr>
            </w:pPr>
            <w:r w:rsidRPr="00D4272A">
              <w:rPr>
                <w:rFonts w:ascii="Courier New" w:hAnsi="Courier New"/>
                <w:sz w:val="16"/>
                <w:szCs w:val="16"/>
              </w:rPr>
              <w:t>1.7624E+04</w:t>
            </w:r>
          </w:p>
        </w:tc>
        <w:tc>
          <w:tcPr>
            <w:tcW w:w="1476" w:type="dxa"/>
          </w:tcPr>
          <w:p w14:paraId="6C3FA72E" w14:textId="77777777" w:rsidR="00D4272A" w:rsidRPr="00D4272A" w:rsidRDefault="00D4272A" w:rsidP="00A142E4">
            <w:pPr>
              <w:rPr>
                <w:rFonts w:ascii="Courier New" w:hAnsi="Courier New"/>
                <w:sz w:val="16"/>
                <w:szCs w:val="16"/>
              </w:rPr>
            </w:pPr>
            <w:r w:rsidRPr="00D4272A">
              <w:rPr>
                <w:rFonts w:ascii="Courier New" w:hAnsi="Courier New"/>
                <w:sz w:val="16"/>
                <w:szCs w:val="16"/>
              </w:rPr>
              <w:t>5.7357E-08</w:t>
            </w:r>
          </w:p>
        </w:tc>
        <w:tc>
          <w:tcPr>
            <w:tcW w:w="1476" w:type="dxa"/>
          </w:tcPr>
          <w:p w14:paraId="60FD778F" w14:textId="77777777" w:rsidR="00D4272A" w:rsidRPr="00D4272A" w:rsidRDefault="00D4272A" w:rsidP="00A142E4">
            <w:pPr>
              <w:rPr>
                <w:rFonts w:ascii="Courier New" w:hAnsi="Courier New"/>
                <w:sz w:val="16"/>
                <w:szCs w:val="16"/>
              </w:rPr>
            </w:pPr>
            <w:r w:rsidRPr="00D4272A">
              <w:rPr>
                <w:rFonts w:ascii="Courier New" w:hAnsi="Courier New"/>
                <w:sz w:val="16"/>
                <w:szCs w:val="16"/>
              </w:rPr>
              <w:t>2.1890E+09</w:t>
            </w:r>
          </w:p>
        </w:tc>
        <w:tc>
          <w:tcPr>
            <w:tcW w:w="1476" w:type="dxa"/>
          </w:tcPr>
          <w:p w14:paraId="76E09FDB" w14:textId="77777777" w:rsidR="00D4272A" w:rsidRPr="00D4272A" w:rsidRDefault="00D4272A" w:rsidP="00A142E4">
            <w:pPr>
              <w:rPr>
                <w:rFonts w:ascii="Courier New" w:hAnsi="Courier New"/>
                <w:sz w:val="16"/>
                <w:szCs w:val="16"/>
              </w:rPr>
            </w:pPr>
            <w:r w:rsidRPr="00D4272A">
              <w:rPr>
                <w:rFonts w:ascii="Courier New" w:hAnsi="Courier New"/>
                <w:sz w:val="16"/>
                <w:szCs w:val="16"/>
              </w:rPr>
              <w:t>7.7525E+23</w:t>
            </w:r>
          </w:p>
        </w:tc>
        <w:tc>
          <w:tcPr>
            <w:tcW w:w="1476" w:type="dxa"/>
          </w:tcPr>
          <w:p w14:paraId="22619EE1" w14:textId="77777777" w:rsidR="00D4272A" w:rsidRPr="00D4272A" w:rsidRDefault="00D4272A" w:rsidP="00A142E4">
            <w:pPr>
              <w:rPr>
                <w:rFonts w:ascii="Courier New" w:hAnsi="Courier New"/>
                <w:sz w:val="16"/>
                <w:szCs w:val="16"/>
              </w:rPr>
            </w:pPr>
            <w:r w:rsidRPr="00D4272A">
              <w:rPr>
                <w:rFonts w:ascii="Courier New" w:hAnsi="Courier New"/>
                <w:sz w:val="16"/>
                <w:szCs w:val="16"/>
              </w:rPr>
              <w:t>1.1392E-22</w:t>
            </w:r>
          </w:p>
        </w:tc>
      </w:tr>
      <w:tr w:rsidR="00D4272A" w:rsidRPr="00D4272A" w14:paraId="26D563B1" w14:textId="77777777" w:rsidTr="00D4272A">
        <w:tc>
          <w:tcPr>
            <w:tcW w:w="1476" w:type="dxa"/>
          </w:tcPr>
          <w:p w14:paraId="52EAE7F6" w14:textId="77777777" w:rsidR="00D4272A" w:rsidRPr="00D4272A" w:rsidRDefault="00D4272A" w:rsidP="00A142E4">
            <w:pPr>
              <w:rPr>
                <w:rFonts w:ascii="Courier New" w:hAnsi="Courier New"/>
                <w:sz w:val="16"/>
                <w:szCs w:val="16"/>
              </w:rPr>
            </w:pPr>
            <w:r w:rsidRPr="00D4272A">
              <w:rPr>
                <w:rFonts w:ascii="Courier New" w:hAnsi="Courier New"/>
                <w:sz w:val="16"/>
                <w:szCs w:val="16"/>
              </w:rPr>
              <w:t>5</w:t>
            </w:r>
          </w:p>
        </w:tc>
        <w:tc>
          <w:tcPr>
            <w:tcW w:w="1476" w:type="dxa"/>
          </w:tcPr>
          <w:p w14:paraId="18D19A91" w14:textId="77777777" w:rsidR="00D4272A" w:rsidRPr="00D4272A" w:rsidRDefault="00D4272A" w:rsidP="00A142E4">
            <w:pPr>
              <w:rPr>
                <w:rFonts w:ascii="Courier New" w:hAnsi="Courier New"/>
                <w:sz w:val="16"/>
                <w:szCs w:val="16"/>
              </w:rPr>
            </w:pPr>
            <w:r w:rsidRPr="00D4272A">
              <w:rPr>
                <w:rFonts w:ascii="Courier New" w:hAnsi="Courier New"/>
                <w:sz w:val="16"/>
                <w:szCs w:val="16"/>
              </w:rPr>
              <w:t>1.2872E+04</w:t>
            </w:r>
          </w:p>
        </w:tc>
        <w:tc>
          <w:tcPr>
            <w:tcW w:w="1476" w:type="dxa"/>
          </w:tcPr>
          <w:p w14:paraId="3C236A1E" w14:textId="77777777" w:rsidR="00D4272A" w:rsidRPr="00D4272A" w:rsidRDefault="00D4272A" w:rsidP="00A142E4">
            <w:pPr>
              <w:rPr>
                <w:rFonts w:ascii="Courier New" w:hAnsi="Courier New"/>
                <w:sz w:val="16"/>
                <w:szCs w:val="16"/>
              </w:rPr>
            </w:pPr>
            <w:r w:rsidRPr="00D4272A">
              <w:rPr>
                <w:rFonts w:ascii="Courier New" w:hAnsi="Courier New"/>
                <w:sz w:val="16"/>
                <w:szCs w:val="16"/>
              </w:rPr>
              <w:t>6.6024E-08</w:t>
            </w:r>
          </w:p>
        </w:tc>
        <w:tc>
          <w:tcPr>
            <w:tcW w:w="1476" w:type="dxa"/>
          </w:tcPr>
          <w:p w14:paraId="35AAD8A4" w14:textId="77777777" w:rsidR="00D4272A" w:rsidRPr="00D4272A" w:rsidRDefault="00D4272A" w:rsidP="00A142E4">
            <w:pPr>
              <w:rPr>
                <w:rFonts w:ascii="Courier New" w:hAnsi="Courier New"/>
                <w:sz w:val="16"/>
                <w:szCs w:val="16"/>
              </w:rPr>
            </w:pPr>
            <w:r w:rsidRPr="00D4272A">
              <w:rPr>
                <w:rFonts w:ascii="Courier New" w:hAnsi="Courier New"/>
                <w:sz w:val="16"/>
                <w:szCs w:val="16"/>
              </w:rPr>
              <w:t>3.5552E+09</w:t>
            </w:r>
          </w:p>
        </w:tc>
        <w:tc>
          <w:tcPr>
            <w:tcW w:w="1476" w:type="dxa"/>
          </w:tcPr>
          <w:p w14:paraId="7645D9F3" w14:textId="77777777" w:rsidR="00D4272A" w:rsidRPr="00D4272A" w:rsidRDefault="00D4272A" w:rsidP="00A142E4">
            <w:pPr>
              <w:rPr>
                <w:rFonts w:ascii="Courier New" w:hAnsi="Courier New"/>
                <w:sz w:val="16"/>
                <w:szCs w:val="16"/>
              </w:rPr>
            </w:pPr>
            <w:r w:rsidRPr="00D4272A">
              <w:rPr>
                <w:rFonts w:ascii="Courier New" w:hAnsi="Courier New"/>
                <w:sz w:val="16"/>
                <w:szCs w:val="16"/>
              </w:rPr>
              <w:t>1.7240E+24</w:t>
            </w:r>
          </w:p>
        </w:tc>
        <w:tc>
          <w:tcPr>
            <w:tcW w:w="1476" w:type="dxa"/>
          </w:tcPr>
          <w:p w14:paraId="70C73F54" w14:textId="77777777" w:rsidR="00D4272A" w:rsidRPr="00D4272A" w:rsidRDefault="00D4272A" w:rsidP="00A142E4">
            <w:pPr>
              <w:rPr>
                <w:rFonts w:ascii="Courier New" w:hAnsi="Courier New"/>
                <w:sz w:val="16"/>
                <w:szCs w:val="16"/>
              </w:rPr>
            </w:pPr>
            <w:r w:rsidRPr="00D4272A">
              <w:rPr>
                <w:rFonts w:ascii="Courier New" w:hAnsi="Courier New"/>
                <w:sz w:val="16"/>
                <w:szCs w:val="16"/>
              </w:rPr>
              <w:t>3.4685E-22</w:t>
            </w:r>
          </w:p>
        </w:tc>
      </w:tr>
      <w:tr w:rsidR="00D4272A" w:rsidRPr="00D4272A" w14:paraId="61A6CDE9" w14:textId="77777777" w:rsidTr="00D4272A">
        <w:tc>
          <w:tcPr>
            <w:tcW w:w="1476" w:type="dxa"/>
          </w:tcPr>
          <w:p w14:paraId="635E3F9C" w14:textId="77777777" w:rsidR="00D4272A" w:rsidRPr="00D4272A" w:rsidRDefault="00D4272A" w:rsidP="00A142E4">
            <w:pPr>
              <w:rPr>
                <w:rFonts w:ascii="Courier New" w:hAnsi="Courier New"/>
                <w:sz w:val="16"/>
                <w:szCs w:val="16"/>
              </w:rPr>
            </w:pPr>
            <w:r w:rsidRPr="00D4272A">
              <w:rPr>
                <w:rFonts w:ascii="Courier New" w:hAnsi="Courier New"/>
                <w:sz w:val="16"/>
                <w:szCs w:val="16"/>
              </w:rPr>
              <w:t>7</w:t>
            </w:r>
          </w:p>
        </w:tc>
        <w:tc>
          <w:tcPr>
            <w:tcW w:w="1476" w:type="dxa"/>
          </w:tcPr>
          <w:p w14:paraId="31BB3A5C" w14:textId="77777777" w:rsidR="00D4272A" w:rsidRPr="00D4272A" w:rsidRDefault="00D4272A" w:rsidP="00A142E4">
            <w:pPr>
              <w:rPr>
                <w:rFonts w:ascii="Courier New" w:hAnsi="Courier New"/>
                <w:sz w:val="16"/>
                <w:szCs w:val="16"/>
              </w:rPr>
            </w:pPr>
            <w:r w:rsidRPr="00D4272A">
              <w:rPr>
                <w:rFonts w:ascii="Courier New" w:hAnsi="Courier New"/>
                <w:sz w:val="16"/>
                <w:szCs w:val="16"/>
              </w:rPr>
              <w:t>9.4085E+03</w:t>
            </w:r>
          </w:p>
        </w:tc>
        <w:tc>
          <w:tcPr>
            <w:tcW w:w="1476" w:type="dxa"/>
          </w:tcPr>
          <w:p w14:paraId="76BAAA78" w14:textId="77777777" w:rsidR="00D4272A" w:rsidRPr="00D4272A" w:rsidRDefault="00D4272A" w:rsidP="00A142E4">
            <w:pPr>
              <w:rPr>
                <w:rFonts w:ascii="Courier New" w:hAnsi="Courier New"/>
                <w:sz w:val="16"/>
                <w:szCs w:val="16"/>
              </w:rPr>
            </w:pPr>
            <w:r w:rsidRPr="00D4272A">
              <w:rPr>
                <w:rFonts w:ascii="Courier New" w:hAnsi="Courier New"/>
                <w:sz w:val="16"/>
                <w:szCs w:val="16"/>
              </w:rPr>
              <w:t>7.4669E-08</w:t>
            </w:r>
          </w:p>
        </w:tc>
        <w:tc>
          <w:tcPr>
            <w:tcW w:w="1476" w:type="dxa"/>
          </w:tcPr>
          <w:p w14:paraId="722AAFA2" w14:textId="77777777" w:rsidR="00D4272A" w:rsidRPr="00D4272A" w:rsidRDefault="00D4272A" w:rsidP="00A142E4">
            <w:pPr>
              <w:rPr>
                <w:rFonts w:ascii="Courier New" w:hAnsi="Courier New"/>
                <w:sz w:val="16"/>
                <w:szCs w:val="16"/>
              </w:rPr>
            </w:pPr>
            <w:r w:rsidRPr="00D4272A">
              <w:rPr>
                <w:rFonts w:ascii="Courier New" w:hAnsi="Courier New"/>
                <w:sz w:val="16"/>
                <w:szCs w:val="16"/>
              </w:rPr>
              <w:t>6.2873E+09</w:t>
            </w:r>
          </w:p>
        </w:tc>
        <w:tc>
          <w:tcPr>
            <w:tcW w:w="1476" w:type="dxa"/>
          </w:tcPr>
          <w:p w14:paraId="6AA0C55F" w14:textId="77777777" w:rsidR="00D4272A" w:rsidRPr="00D4272A" w:rsidRDefault="00D4272A" w:rsidP="00A142E4">
            <w:pPr>
              <w:rPr>
                <w:rFonts w:ascii="Courier New" w:hAnsi="Courier New"/>
                <w:sz w:val="16"/>
                <w:szCs w:val="16"/>
              </w:rPr>
            </w:pPr>
            <w:r w:rsidRPr="00D4272A">
              <w:rPr>
                <w:rFonts w:ascii="Courier New" w:hAnsi="Courier New"/>
                <w:sz w:val="16"/>
                <w:szCs w:val="16"/>
              </w:rPr>
              <w:t>4.1709E+24</w:t>
            </w:r>
          </w:p>
        </w:tc>
        <w:tc>
          <w:tcPr>
            <w:tcW w:w="1476" w:type="dxa"/>
          </w:tcPr>
          <w:p w14:paraId="34C0C087" w14:textId="77777777" w:rsidR="00D4272A" w:rsidRPr="00D4272A" w:rsidRDefault="00D4272A" w:rsidP="00A142E4">
            <w:pPr>
              <w:rPr>
                <w:rFonts w:ascii="Courier New" w:hAnsi="Courier New"/>
                <w:sz w:val="16"/>
                <w:szCs w:val="16"/>
              </w:rPr>
            </w:pPr>
            <w:r w:rsidRPr="00D4272A">
              <w:rPr>
                <w:rFonts w:ascii="Courier New" w:hAnsi="Courier New"/>
                <w:sz w:val="16"/>
                <w:szCs w:val="16"/>
              </w:rPr>
              <w:t>1.1480E-21</w:t>
            </w:r>
          </w:p>
        </w:tc>
      </w:tr>
      <w:tr w:rsidR="00D4272A" w:rsidRPr="00D4272A" w14:paraId="132C63E1" w14:textId="77777777" w:rsidTr="00D4272A">
        <w:tc>
          <w:tcPr>
            <w:tcW w:w="1476" w:type="dxa"/>
          </w:tcPr>
          <w:p w14:paraId="57365FCD" w14:textId="77777777" w:rsidR="00D4272A" w:rsidRPr="00D4272A" w:rsidRDefault="00D4272A" w:rsidP="00A142E4">
            <w:pPr>
              <w:rPr>
                <w:rFonts w:ascii="Courier New" w:hAnsi="Courier New"/>
                <w:sz w:val="16"/>
                <w:szCs w:val="16"/>
              </w:rPr>
            </w:pPr>
            <w:r w:rsidRPr="00D4272A">
              <w:rPr>
                <w:rFonts w:ascii="Courier New" w:hAnsi="Courier New"/>
                <w:sz w:val="16"/>
                <w:szCs w:val="16"/>
              </w:rPr>
              <w:t>9</w:t>
            </w:r>
          </w:p>
        </w:tc>
        <w:tc>
          <w:tcPr>
            <w:tcW w:w="1476" w:type="dxa"/>
          </w:tcPr>
          <w:p w14:paraId="5C06147C" w14:textId="77777777" w:rsidR="00D4272A" w:rsidRPr="00D4272A" w:rsidRDefault="00D4272A" w:rsidP="00A142E4">
            <w:pPr>
              <w:rPr>
                <w:rFonts w:ascii="Courier New" w:hAnsi="Courier New"/>
                <w:sz w:val="16"/>
                <w:szCs w:val="16"/>
              </w:rPr>
            </w:pPr>
            <w:r w:rsidRPr="00D4272A">
              <w:rPr>
                <w:rFonts w:ascii="Courier New" w:hAnsi="Courier New"/>
                <w:sz w:val="16"/>
                <w:szCs w:val="16"/>
              </w:rPr>
              <w:t>6.8755E+03</w:t>
            </w:r>
          </w:p>
        </w:tc>
        <w:tc>
          <w:tcPr>
            <w:tcW w:w="1476" w:type="dxa"/>
          </w:tcPr>
          <w:p w14:paraId="704CD128" w14:textId="77777777" w:rsidR="00D4272A" w:rsidRPr="00D4272A" w:rsidRDefault="00D4272A" w:rsidP="00A142E4">
            <w:pPr>
              <w:rPr>
                <w:rFonts w:ascii="Courier New" w:hAnsi="Courier New"/>
                <w:sz w:val="16"/>
                <w:szCs w:val="16"/>
              </w:rPr>
            </w:pPr>
            <w:r w:rsidRPr="00D4272A">
              <w:rPr>
                <w:rFonts w:ascii="Courier New" w:hAnsi="Courier New"/>
                <w:sz w:val="16"/>
                <w:szCs w:val="16"/>
              </w:rPr>
              <w:t>8.3320E-08</w:t>
            </w:r>
          </w:p>
        </w:tc>
        <w:tc>
          <w:tcPr>
            <w:tcW w:w="1476" w:type="dxa"/>
          </w:tcPr>
          <w:p w14:paraId="4E00CBE3" w14:textId="77777777" w:rsidR="00D4272A" w:rsidRPr="00D4272A" w:rsidRDefault="00D4272A" w:rsidP="00A142E4">
            <w:pPr>
              <w:rPr>
                <w:rFonts w:ascii="Courier New" w:hAnsi="Courier New"/>
                <w:sz w:val="16"/>
                <w:szCs w:val="16"/>
              </w:rPr>
            </w:pPr>
            <w:r w:rsidRPr="00D4272A">
              <w:rPr>
                <w:rFonts w:ascii="Courier New" w:hAnsi="Courier New"/>
                <w:sz w:val="16"/>
                <w:szCs w:val="16"/>
              </w:rPr>
              <w:t>9.0413E+09</w:t>
            </w:r>
          </w:p>
        </w:tc>
        <w:tc>
          <w:tcPr>
            <w:tcW w:w="1476" w:type="dxa"/>
          </w:tcPr>
          <w:p w14:paraId="0F9AB416" w14:textId="77777777" w:rsidR="00D4272A" w:rsidRPr="00D4272A" w:rsidRDefault="00D4272A" w:rsidP="00A142E4">
            <w:pPr>
              <w:rPr>
                <w:rFonts w:ascii="Courier New" w:hAnsi="Courier New"/>
                <w:sz w:val="16"/>
                <w:szCs w:val="16"/>
              </w:rPr>
            </w:pPr>
            <w:r w:rsidRPr="00D4272A">
              <w:rPr>
                <w:rFonts w:ascii="Courier New" w:hAnsi="Courier New"/>
                <w:sz w:val="16"/>
                <w:szCs w:val="16"/>
              </w:rPr>
              <w:t>8.2076E+24</w:t>
            </w:r>
          </w:p>
        </w:tc>
        <w:tc>
          <w:tcPr>
            <w:tcW w:w="1476" w:type="dxa"/>
          </w:tcPr>
          <w:p w14:paraId="3CFB63B1" w14:textId="77777777" w:rsidR="00D4272A" w:rsidRPr="00D4272A" w:rsidRDefault="00D4272A" w:rsidP="00A142E4">
            <w:pPr>
              <w:rPr>
                <w:rFonts w:ascii="Courier New" w:hAnsi="Courier New"/>
                <w:sz w:val="16"/>
                <w:szCs w:val="16"/>
              </w:rPr>
            </w:pPr>
            <w:r w:rsidRPr="00D4272A">
              <w:rPr>
                <w:rFonts w:ascii="Courier New" w:hAnsi="Courier New"/>
                <w:sz w:val="16"/>
                <w:szCs w:val="16"/>
              </w:rPr>
              <w:t>3.0914E-21</w:t>
            </w:r>
          </w:p>
        </w:tc>
      </w:tr>
      <w:tr w:rsidR="00D4272A" w:rsidRPr="00D4272A" w14:paraId="49E04449" w14:textId="77777777" w:rsidTr="00D4272A">
        <w:tc>
          <w:tcPr>
            <w:tcW w:w="1476" w:type="dxa"/>
          </w:tcPr>
          <w:p w14:paraId="29007BC4" w14:textId="77777777" w:rsidR="00D4272A" w:rsidRPr="00D4272A" w:rsidRDefault="00D4272A" w:rsidP="00A142E4">
            <w:pPr>
              <w:rPr>
                <w:rFonts w:ascii="Courier New" w:hAnsi="Courier New"/>
                <w:sz w:val="16"/>
                <w:szCs w:val="16"/>
              </w:rPr>
            </w:pPr>
            <w:r w:rsidRPr="00D4272A">
              <w:rPr>
                <w:rFonts w:ascii="Courier New" w:hAnsi="Courier New"/>
                <w:sz w:val="16"/>
                <w:szCs w:val="16"/>
              </w:rPr>
              <w:t>11</w:t>
            </w:r>
          </w:p>
        </w:tc>
        <w:tc>
          <w:tcPr>
            <w:tcW w:w="1476" w:type="dxa"/>
          </w:tcPr>
          <w:p w14:paraId="1298DD8E" w14:textId="77777777" w:rsidR="00D4272A" w:rsidRPr="00D4272A" w:rsidRDefault="00D4272A" w:rsidP="00A142E4">
            <w:pPr>
              <w:rPr>
                <w:rFonts w:ascii="Courier New" w:hAnsi="Courier New"/>
                <w:sz w:val="16"/>
                <w:szCs w:val="16"/>
              </w:rPr>
            </w:pPr>
            <w:r w:rsidRPr="00D4272A">
              <w:rPr>
                <w:rFonts w:ascii="Courier New" w:hAnsi="Courier New"/>
                <w:sz w:val="16"/>
                <w:szCs w:val="16"/>
              </w:rPr>
              <w:t>5.0230E+03</w:t>
            </w:r>
          </w:p>
        </w:tc>
        <w:tc>
          <w:tcPr>
            <w:tcW w:w="1476" w:type="dxa"/>
          </w:tcPr>
          <w:p w14:paraId="0D7851C7" w14:textId="77777777" w:rsidR="00D4272A" w:rsidRPr="00D4272A" w:rsidRDefault="00D4272A" w:rsidP="00A142E4">
            <w:pPr>
              <w:rPr>
                <w:rFonts w:ascii="Courier New" w:hAnsi="Courier New"/>
                <w:sz w:val="16"/>
                <w:szCs w:val="16"/>
              </w:rPr>
            </w:pPr>
            <w:r w:rsidRPr="00D4272A">
              <w:rPr>
                <w:rFonts w:ascii="Courier New" w:hAnsi="Courier New"/>
                <w:sz w:val="16"/>
                <w:szCs w:val="16"/>
              </w:rPr>
              <w:t>9.1979E-08</w:t>
            </w:r>
          </w:p>
        </w:tc>
        <w:tc>
          <w:tcPr>
            <w:tcW w:w="1476" w:type="dxa"/>
          </w:tcPr>
          <w:p w14:paraId="5BE5F3D1" w14:textId="77777777" w:rsidR="00D4272A" w:rsidRPr="00D4272A" w:rsidRDefault="00D4272A" w:rsidP="00A142E4">
            <w:pPr>
              <w:rPr>
                <w:rFonts w:ascii="Courier New" w:hAnsi="Courier New"/>
                <w:sz w:val="16"/>
                <w:szCs w:val="16"/>
              </w:rPr>
            </w:pPr>
            <w:r w:rsidRPr="00D4272A">
              <w:rPr>
                <w:rFonts w:ascii="Courier New" w:hAnsi="Courier New"/>
                <w:sz w:val="16"/>
                <w:szCs w:val="16"/>
              </w:rPr>
              <w:t>1.0445E+10</w:t>
            </w:r>
          </w:p>
        </w:tc>
        <w:tc>
          <w:tcPr>
            <w:tcW w:w="1476" w:type="dxa"/>
          </w:tcPr>
          <w:p w14:paraId="1FC77F6E" w14:textId="77777777" w:rsidR="00D4272A" w:rsidRPr="00D4272A" w:rsidRDefault="00D4272A" w:rsidP="00A142E4">
            <w:pPr>
              <w:rPr>
                <w:rFonts w:ascii="Courier New" w:hAnsi="Courier New"/>
                <w:sz w:val="16"/>
                <w:szCs w:val="16"/>
              </w:rPr>
            </w:pPr>
            <w:r w:rsidRPr="00D4272A">
              <w:rPr>
                <w:rFonts w:ascii="Courier New" w:hAnsi="Courier New"/>
                <w:sz w:val="16"/>
                <w:szCs w:val="16"/>
              </w:rPr>
              <w:t>1.2979E+25</w:t>
            </w:r>
          </w:p>
        </w:tc>
        <w:tc>
          <w:tcPr>
            <w:tcW w:w="1476" w:type="dxa"/>
          </w:tcPr>
          <w:p w14:paraId="43706505" w14:textId="77777777" w:rsidR="00D4272A" w:rsidRPr="00D4272A" w:rsidRDefault="00D4272A" w:rsidP="00A142E4">
            <w:pPr>
              <w:rPr>
                <w:rFonts w:ascii="Courier New" w:hAnsi="Courier New"/>
                <w:sz w:val="16"/>
                <w:szCs w:val="16"/>
              </w:rPr>
            </w:pPr>
            <w:r w:rsidRPr="00D4272A">
              <w:rPr>
                <w:rFonts w:ascii="Courier New" w:hAnsi="Courier New"/>
                <w:sz w:val="16"/>
                <w:szCs w:val="16"/>
              </w:rPr>
              <w:t>6.6916E-21</w:t>
            </w:r>
          </w:p>
        </w:tc>
      </w:tr>
      <w:tr w:rsidR="00D4272A" w:rsidRPr="00D4272A" w14:paraId="702BBAB8" w14:textId="77777777" w:rsidTr="00D4272A">
        <w:tc>
          <w:tcPr>
            <w:tcW w:w="1476" w:type="dxa"/>
          </w:tcPr>
          <w:p w14:paraId="3BA88BB2" w14:textId="77777777" w:rsidR="00D4272A" w:rsidRPr="00D4272A" w:rsidRDefault="00D4272A" w:rsidP="00A142E4">
            <w:pPr>
              <w:rPr>
                <w:rFonts w:ascii="Courier New" w:hAnsi="Courier New"/>
                <w:sz w:val="16"/>
                <w:szCs w:val="16"/>
              </w:rPr>
            </w:pPr>
            <w:r w:rsidRPr="00D4272A">
              <w:rPr>
                <w:rFonts w:ascii="Courier New" w:hAnsi="Courier New"/>
                <w:sz w:val="16"/>
                <w:szCs w:val="16"/>
              </w:rPr>
              <w:t>13</w:t>
            </w:r>
          </w:p>
        </w:tc>
        <w:tc>
          <w:tcPr>
            <w:tcW w:w="1476" w:type="dxa"/>
          </w:tcPr>
          <w:p w14:paraId="4C040A13" w14:textId="77777777" w:rsidR="00D4272A" w:rsidRPr="00D4272A" w:rsidRDefault="00D4272A" w:rsidP="00A142E4">
            <w:pPr>
              <w:rPr>
                <w:rFonts w:ascii="Courier New" w:hAnsi="Courier New"/>
                <w:sz w:val="16"/>
                <w:szCs w:val="16"/>
              </w:rPr>
            </w:pPr>
            <w:r w:rsidRPr="00D4272A">
              <w:rPr>
                <w:rFonts w:ascii="Courier New" w:hAnsi="Courier New"/>
                <w:sz w:val="16"/>
                <w:szCs w:val="16"/>
              </w:rPr>
              <w:t>3.6695E+03</w:t>
            </w:r>
          </w:p>
        </w:tc>
        <w:tc>
          <w:tcPr>
            <w:tcW w:w="1476" w:type="dxa"/>
          </w:tcPr>
          <w:p w14:paraId="52034FA5" w14:textId="77777777" w:rsidR="00D4272A" w:rsidRPr="00D4272A" w:rsidRDefault="00D4272A" w:rsidP="00A142E4">
            <w:pPr>
              <w:rPr>
                <w:rFonts w:ascii="Courier New" w:hAnsi="Courier New"/>
                <w:sz w:val="16"/>
                <w:szCs w:val="16"/>
              </w:rPr>
            </w:pPr>
            <w:r w:rsidRPr="00D4272A">
              <w:rPr>
                <w:rFonts w:ascii="Courier New" w:hAnsi="Courier New"/>
                <w:sz w:val="16"/>
                <w:szCs w:val="16"/>
              </w:rPr>
              <w:t>1.0064E-07</w:t>
            </w:r>
          </w:p>
        </w:tc>
        <w:tc>
          <w:tcPr>
            <w:tcW w:w="1476" w:type="dxa"/>
          </w:tcPr>
          <w:p w14:paraId="6413577D" w14:textId="77777777" w:rsidR="00D4272A" w:rsidRPr="00D4272A" w:rsidRDefault="00D4272A" w:rsidP="00A142E4">
            <w:pPr>
              <w:rPr>
                <w:rFonts w:ascii="Courier New" w:hAnsi="Courier New"/>
                <w:sz w:val="16"/>
                <w:szCs w:val="16"/>
              </w:rPr>
            </w:pPr>
            <w:r w:rsidRPr="00D4272A">
              <w:rPr>
                <w:rFonts w:ascii="Courier New" w:hAnsi="Courier New"/>
                <w:sz w:val="16"/>
                <w:szCs w:val="16"/>
              </w:rPr>
              <w:t>1.2096E+10</w:t>
            </w:r>
          </w:p>
        </w:tc>
        <w:tc>
          <w:tcPr>
            <w:tcW w:w="1476" w:type="dxa"/>
          </w:tcPr>
          <w:p w14:paraId="55103B7D" w14:textId="77777777" w:rsidR="00D4272A" w:rsidRPr="00D4272A" w:rsidRDefault="00D4272A" w:rsidP="00A142E4">
            <w:pPr>
              <w:rPr>
                <w:rFonts w:ascii="Courier New" w:hAnsi="Courier New"/>
                <w:sz w:val="16"/>
                <w:szCs w:val="16"/>
              </w:rPr>
            </w:pPr>
            <w:r w:rsidRPr="00D4272A">
              <w:rPr>
                <w:rFonts w:ascii="Courier New" w:hAnsi="Courier New"/>
                <w:sz w:val="16"/>
                <w:szCs w:val="16"/>
              </w:rPr>
              <w:t>2.0574E+25</w:t>
            </w:r>
          </w:p>
        </w:tc>
        <w:tc>
          <w:tcPr>
            <w:tcW w:w="1476" w:type="dxa"/>
          </w:tcPr>
          <w:p w14:paraId="6AC70585" w14:textId="77777777" w:rsidR="00D4272A" w:rsidRPr="00D4272A" w:rsidRDefault="00D4272A" w:rsidP="00A142E4">
            <w:pPr>
              <w:rPr>
                <w:rFonts w:ascii="Courier New" w:hAnsi="Courier New"/>
                <w:sz w:val="16"/>
                <w:szCs w:val="16"/>
              </w:rPr>
            </w:pPr>
            <w:r w:rsidRPr="00D4272A">
              <w:rPr>
                <w:rFonts w:ascii="Courier New" w:hAnsi="Courier New"/>
                <w:sz w:val="16"/>
                <w:szCs w:val="16"/>
              </w:rPr>
              <w:t>1.4520E-20</w:t>
            </w:r>
          </w:p>
        </w:tc>
      </w:tr>
      <w:tr w:rsidR="00D4272A" w:rsidRPr="00D4272A" w14:paraId="1CB0B64D" w14:textId="77777777" w:rsidTr="00D4272A">
        <w:tc>
          <w:tcPr>
            <w:tcW w:w="1476" w:type="dxa"/>
          </w:tcPr>
          <w:p w14:paraId="58A72B57" w14:textId="77777777" w:rsidR="00D4272A" w:rsidRPr="00D4272A" w:rsidRDefault="00D4272A" w:rsidP="00A142E4">
            <w:pPr>
              <w:rPr>
                <w:rFonts w:ascii="Courier New" w:hAnsi="Courier New"/>
                <w:sz w:val="16"/>
                <w:szCs w:val="16"/>
              </w:rPr>
            </w:pPr>
            <w:r w:rsidRPr="00D4272A">
              <w:rPr>
                <w:rFonts w:ascii="Courier New" w:hAnsi="Courier New"/>
                <w:sz w:val="16"/>
                <w:szCs w:val="16"/>
              </w:rPr>
              <w:t>15</w:t>
            </w:r>
          </w:p>
        </w:tc>
        <w:tc>
          <w:tcPr>
            <w:tcW w:w="1476" w:type="dxa"/>
          </w:tcPr>
          <w:p w14:paraId="2036843F" w14:textId="77777777" w:rsidR="00D4272A" w:rsidRPr="00D4272A" w:rsidRDefault="00D4272A" w:rsidP="00A142E4">
            <w:pPr>
              <w:rPr>
                <w:rFonts w:ascii="Courier New" w:hAnsi="Courier New"/>
                <w:sz w:val="16"/>
                <w:szCs w:val="16"/>
              </w:rPr>
            </w:pPr>
            <w:r w:rsidRPr="00D4272A">
              <w:rPr>
                <w:rFonts w:ascii="Courier New" w:hAnsi="Courier New"/>
                <w:sz w:val="16"/>
                <w:szCs w:val="16"/>
              </w:rPr>
              <w:t>2.6805E+03</w:t>
            </w:r>
          </w:p>
        </w:tc>
        <w:tc>
          <w:tcPr>
            <w:tcW w:w="1476" w:type="dxa"/>
          </w:tcPr>
          <w:p w14:paraId="667C1DFB" w14:textId="77777777" w:rsidR="00D4272A" w:rsidRPr="00D4272A" w:rsidRDefault="00D4272A" w:rsidP="00A142E4">
            <w:pPr>
              <w:rPr>
                <w:rFonts w:ascii="Courier New" w:hAnsi="Courier New"/>
                <w:sz w:val="16"/>
                <w:szCs w:val="16"/>
              </w:rPr>
            </w:pPr>
            <w:r w:rsidRPr="00D4272A">
              <w:rPr>
                <w:rFonts w:ascii="Courier New" w:hAnsi="Courier New"/>
                <w:sz w:val="16"/>
                <w:szCs w:val="16"/>
              </w:rPr>
              <w:t>1.1193E-07</w:t>
            </w:r>
          </w:p>
        </w:tc>
        <w:tc>
          <w:tcPr>
            <w:tcW w:w="1476" w:type="dxa"/>
          </w:tcPr>
          <w:p w14:paraId="42970FC2" w14:textId="77777777" w:rsidR="00D4272A" w:rsidRPr="00D4272A" w:rsidRDefault="00D4272A" w:rsidP="00A142E4">
            <w:pPr>
              <w:rPr>
                <w:rFonts w:ascii="Courier New" w:hAnsi="Courier New"/>
                <w:sz w:val="16"/>
                <w:szCs w:val="16"/>
              </w:rPr>
            </w:pPr>
            <w:r w:rsidRPr="00D4272A">
              <w:rPr>
                <w:rFonts w:ascii="Courier New" w:hAnsi="Courier New"/>
                <w:sz w:val="16"/>
                <w:szCs w:val="16"/>
              </w:rPr>
              <w:t>1.3802E+10</w:t>
            </w:r>
          </w:p>
        </w:tc>
        <w:tc>
          <w:tcPr>
            <w:tcW w:w="1476" w:type="dxa"/>
          </w:tcPr>
          <w:p w14:paraId="38445CB2" w14:textId="77777777" w:rsidR="00D4272A" w:rsidRPr="00D4272A" w:rsidRDefault="00D4272A" w:rsidP="00A142E4">
            <w:pPr>
              <w:rPr>
                <w:rFonts w:ascii="Courier New" w:hAnsi="Courier New"/>
                <w:sz w:val="16"/>
                <w:szCs w:val="16"/>
              </w:rPr>
            </w:pPr>
            <w:r w:rsidRPr="00D4272A">
              <w:rPr>
                <w:rFonts w:ascii="Courier New" w:hAnsi="Courier New"/>
                <w:sz w:val="16"/>
                <w:szCs w:val="16"/>
              </w:rPr>
              <w:t>3.2139E+25</w:t>
            </w:r>
          </w:p>
        </w:tc>
        <w:tc>
          <w:tcPr>
            <w:tcW w:w="1476" w:type="dxa"/>
          </w:tcPr>
          <w:p w14:paraId="31A4DCA0" w14:textId="77777777" w:rsidR="00D4272A" w:rsidRPr="00D4272A" w:rsidRDefault="00D4272A" w:rsidP="00A142E4">
            <w:pPr>
              <w:rPr>
                <w:rFonts w:ascii="Courier New" w:hAnsi="Courier New"/>
                <w:sz w:val="16"/>
                <w:szCs w:val="16"/>
              </w:rPr>
            </w:pPr>
            <w:r w:rsidRPr="00D4272A">
              <w:rPr>
                <w:rFonts w:ascii="Courier New" w:hAnsi="Courier New"/>
                <w:sz w:val="16"/>
                <w:szCs w:val="16"/>
              </w:rPr>
              <w:t>3.1049E-20</w:t>
            </w:r>
          </w:p>
        </w:tc>
      </w:tr>
      <w:tr w:rsidR="00D4272A" w:rsidRPr="00D4272A" w14:paraId="7749E288" w14:textId="77777777" w:rsidTr="00D4272A">
        <w:tc>
          <w:tcPr>
            <w:tcW w:w="1476" w:type="dxa"/>
          </w:tcPr>
          <w:p w14:paraId="424E6916" w14:textId="77777777" w:rsidR="00D4272A" w:rsidRPr="00D4272A" w:rsidRDefault="00D4272A" w:rsidP="00A142E4">
            <w:pPr>
              <w:rPr>
                <w:rFonts w:ascii="Courier New" w:hAnsi="Courier New"/>
                <w:sz w:val="16"/>
                <w:szCs w:val="16"/>
              </w:rPr>
            </w:pPr>
            <w:r w:rsidRPr="00D4272A">
              <w:rPr>
                <w:rFonts w:ascii="Courier New" w:hAnsi="Courier New"/>
                <w:sz w:val="16"/>
                <w:szCs w:val="16"/>
              </w:rPr>
              <w:t>17</w:t>
            </w:r>
          </w:p>
        </w:tc>
        <w:tc>
          <w:tcPr>
            <w:tcW w:w="1476" w:type="dxa"/>
          </w:tcPr>
          <w:p w14:paraId="552244E9" w14:textId="77777777" w:rsidR="00D4272A" w:rsidRPr="00D4272A" w:rsidRDefault="00D4272A" w:rsidP="00A142E4">
            <w:pPr>
              <w:rPr>
                <w:rFonts w:ascii="Courier New" w:hAnsi="Courier New"/>
                <w:sz w:val="16"/>
                <w:szCs w:val="16"/>
              </w:rPr>
            </w:pPr>
            <w:r w:rsidRPr="00D4272A">
              <w:rPr>
                <w:rFonts w:ascii="Courier New" w:hAnsi="Courier New"/>
                <w:sz w:val="16"/>
                <w:szCs w:val="16"/>
              </w:rPr>
              <w:t>1.9585E+03</w:t>
            </w:r>
          </w:p>
        </w:tc>
        <w:tc>
          <w:tcPr>
            <w:tcW w:w="1476" w:type="dxa"/>
          </w:tcPr>
          <w:p w14:paraId="1EBA8945" w14:textId="77777777" w:rsidR="00D4272A" w:rsidRPr="00D4272A" w:rsidRDefault="00D4272A" w:rsidP="00A142E4">
            <w:pPr>
              <w:rPr>
                <w:rFonts w:ascii="Courier New" w:hAnsi="Courier New"/>
                <w:sz w:val="16"/>
                <w:szCs w:val="16"/>
              </w:rPr>
            </w:pPr>
            <w:r w:rsidRPr="00D4272A">
              <w:rPr>
                <w:rFonts w:ascii="Courier New" w:hAnsi="Courier New"/>
                <w:sz w:val="16"/>
                <w:szCs w:val="16"/>
              </w:rPr>
              <w:t>1.2957E-07</w:t>
            </w:r>
          </w:p>
        </w:tc>
        <w:tc>
          <w:tcPr>
            <w:tcW w:w="1476" w:type="dxa"/>
          </w:tcPr>
          <w:p w14:paraId="7530E1BF" w14:textId="77777777" w:rsidR="00D4272A" w:rsidRPr="00D4272A" w:rsidRDefault="00D4272A" w:rsidP="00A142E4">
            <w:pPr>
              <w:rPr>
                <w:rFonts w:ascii="Courier New" w:hAnsi="Courier New"/>
                <w:sz w:val="16"/>
                <w:szCs w:val="16"/>
              </w:rPr>
            </w:pPr>
            <w:r w:rsidRPr="00D4272A">
              <w:rPr>
                <w:rFonts w:ascii="Courier New" w:hAnsi="Courier New"/>
                <w:sz w:val="16"/>
                <w:szCs w:val="16"/>
              </w:rPr>
              <w:t>1.2765E+10</w:t>
            </w:r>
          </w:p>
        </w:tc>
        <w:tc>
          <w:tcPr>
            <w:tcW w:w="1476" w:type="dxa"/>
          </w:tcPr>
          <w:p w14:paraId="6F5159BD" w14:textId="77777777" w:rsidR="00D4272A" w:rsidRPr="00D4272A" w:rsidRDefault="00D4272A" w:rsidP="00A142E4">
            <w:pPr>
              <w:rPr>
                <w:rFonts w:ascii="Courier New" w:hAnsi="Courier New"/>
                <w:sz w:val="16"/>
                <w:szCs w:val="16"/>
              </w:rPr>
            </w:pPr>
            <w:r w:rsidRPr="00D4272A">
              <w:rPr>
                <w:rFonts w:ascii="Courier New" w:hAnsi="Courier New"/>
                <w:sz w:val="16"/>
                <w:szCs w:val="16"/>
              </w:rPr>
              <w:t>4.0682E+25</w:t>
            </w:r>
          </w:p>
        </w:tc>
        <w:tc>
          <w:tcPr>
            <w:tcW w:w="1476" w:type="dxa"/>
          </w:tcPr>
          <w:p w14:paraId="1EECA385" w14:textId="77777777" w:rsidR="00D4272A" w:rsidRPr="00D4272A" w:rsidRDefault="00D4272A" w:rsidP="00A142E4">
            <w:pPr>
              <w:rPr>
                <w:rFonts w:ascii="Courier New" w:hAnsi="Courier New"/>
                <w:sz w:val="16"/>
                <w:szCs w:val="16"/>
              </w:rPr>
            </w:pPr>
            <w:r w:rsidRPr="00D4272A">
              <w:rPr>
                <w:rFonts w:ascii="Courier New" w:hAnsi="Courier New"/>
                <w:sz w:val="16"/>
                <w:szCs w:val="16"/>
              </w:rPr>
              <w:t>5.3792E-20</w:t>
            </w:r>
          </w:p>
        </w:tc>
      </w:tr>
      <w:tr w:rsidR="00D4272A" w:rsidRPr="00D4272A" w14:paraId="735B6B0F" w14:textId="77777777" w:rsidTr="00D4272A">
        <w:tc>
          <w:tcPr>
            <w:tcW w:w="1476" w:type="dxa"/>
          </w:tcPr>
          <w:p w14:paraId="6884649A" w14:textId="77777777" w:rsidR="00D4272A" w:rsidRPr="00D4272A" w:rsidRDefault="00D4272A" w:rsidP="00A142E4">
            <w:pPr>
              <w:rPr>
                <w:rFonts w:ascii="Courier New" w:hAnsi="Courier New"/>
                <w:sz w:val="16"/>
                <w:szCs w:val="16"/>
              </w:rPr>
            </w:pPr>
            <w:r w:rsidRPr="00D4272A">
              <w:rPr>
                <w:rFonts w:ascii="Courier New" w:hAnsi="Courier New"/>
                <w:sz w:val="16"/>
                <w:szCs w:val="16"/>
              </w:rPr>
              <w:t>19</w:t>
            </w:r>
          </w:p>
        </w:tc>
        <w:tc>
          <w:tcPr>
            <w:tcW w:w="1476" w:type="dxa"/>
          </w:tcPr>
          <w:p w14:paraId="3A14690C" w14:textId="77777777" w:rsidR="00D4272A" w:rsidRPr="00D4272A" w:rsidRDefault="00D4272A" w:rsidP="00A142E4">
            <w:pPr>
              <w:rPr>
                <w:rFonts w:ascii="Courier New" w:hAnsi="Courier New"/>
                <w:sz w:val="16"/>
                <w:szCs w:val="16"/>
              </w:rPr>
            </w:pPr>
            <w:r w:rsidRPr="00D4272A">
              <w:rPr>
                <w:rFonts w:ascii="Courier New" w:hAnsi="Courier New"/>
                <w:sz w:val="16"/>
                <w:szCs w:val="16"/>
              </w:rPr>
              <w:t>1.4315E+03</w:t>
            </w:r>
          </w:p>
        </w:tc>
        <w:tc>
          <w:tcPr>
            <w:tcW w:w="1476" w:type="dxa"/>
          </w:tcPr>
          <w:p w14:paraId="3C0EC9ED" w14:textId="77777777" w:rsidR="00D4272A" w:rsidRPr="00D4272A" w:rsidRDefault="00D4272A" w:rsidP="00A142E4">
            <w:pPr>
              <w:rPr>
                <w:rFonts w:ascii="Courier New" w:hAnsi="Courier New"/>
                <w:sz w:val="16"/>
                <w:szCs w:val="16"/>
              </w:rPr>
            </w:pPr>
            <w:r w:rsidRPr="00D4272A">
              <w:rPr>
                <w:rFonts w:ascii="Courier New" w:hAnsi="Courier New"/>
                <w:sz w:val="16"/>
                <w:szCs w:val="16"/>
              </w:rPr>
              <w:t>1.4720E-07</w:t>
            </w:r>
          </w:p>
        </w:tc>
        <w:tc>
          <w:tcPr>
            <w:tcW w:w="1476" w:type="dxa"/>
          </w:tcPr>
          <w:p w14:paraId="1E655766" w14:textId="77777777" w:rsidR="00D4272A" w:rsidRPr="00D4272A" w:rsidRDefault="00D4272A" w:rsidP="00A142E4">
            <w:pPr>
              <w:rPr>
                <w:rFonts w:ascii="Courier New" w:hAnsi="Courier New"/>
                <w:sz w:val="16"/>
                <w:szCs w:val="16"/>
              </w:rPr>
            </w:pPr>
            <w:r w:rsidRPr="00D4272A">
              <w:rPr>
                <w:rFonts w:ascii="Courier New" w:hAnsi="Courier New"/>
                <w:sz w:val="16"/>
                <w:szCs w:val="16"/>
              </w:rPr>
              <w:t>1.2906E+10</w:t>
            </w:r>
          </w:p>
        </w:tc>
        <w:tc>
          <w:tcPr>
            <w:tcW w:w="1476" w:type="dxa"/>
          </w:tcPr>
          <w:p w14:paraId="30D6B6C7" w14:textId="77777777" w:rsidR="00D4272A" w:rsidRPr="00D4272A" w:rsidRDefault="00D4272A" w:rsidP="00A142E4">
            <w:pPr>
              <w:rPr>
                <w:rFonts w:ascii="Courier New" w:hAnsi="Courier New"/>
                <w:sz w:val="16"/>
                <w:szCs w:val="16"/>
              </w:rPr>
            </w:pPr>
            <w:r w:rsidRPr="00D4272A">
              <w:rPr>
                <w:rFonts w:ascii="Courier New" w:hAnsi="Courier New"/>
                <w:sz w:val="16"/>
                <w:szCs w:val="16"/>
              </w:rPr>
              <w:t>5.6271E+25</w:t>
            </w:r>
          </w:p>
        </w:tc>
        <w:tc>
          <w:tcPr>
            <w:tcW w:w="1476" w:type="dxa"/>
          </w:tcPr>
          <w:p w14:paraId="382EB826" w14:textId="77777777" w:rsidR="00D4272A" w:rsidRPr="00D4272A" w:rsidRDefault="00D4272A" w:rsidP="00A142E4">
            <w:pPr>
              <w:rPr>
                <w:rFonts w:ascii="Courier New" w:hAnsi="Courier New"/>
                <w:sz w:val="16"/>
                <w:szCs w:val="16"/>
              </w:rPr>
            </w:pPr>
            <w:r w:rsidRPr="00D4272A">
              <w:rPr>
                <w:rFonts w:ascii="Courier New" w:hAnsi="Courier New"/>
                <w:sz w:val="16"/>
                <w:szCs w:val="16"/>
              </w:rPr>
              <w:t>1.0180E-19</w:t>
            </w:r>
          </w:p>
        </w:tc>
      </w:tr>
      <w:tr w:rsidR="00D4272A" w:rsidRPr="00D4272A" w14:paraId="1325673D" w14:textId="77777777" w:rsidTr="00D4272A">
        <w:tc>
          <w:tcPr>
            <w:tcW w:w="1476" w:type="dxa"/>
          </w:tcPr>
          <w:p w14:paraId="152715D0" w14:textId="77777777" w:rsidR="00D4272A" w:rsidRPr="00D4272A" w:rsidRDefault="00D4272A" w:rsidP="00A142E4">
            <w:pPr>
              <w:rPr>
                <w:rFonts w:ascii="Courier New" w:hAnsi="Courier New"/>
                <w:sz w:val="16"/>
                <w:szCs w:val="16"/>
              </w:rPr>
            </w:pPr>
            <w:r w:rsidRPr="00D4272A">
              <w:rPr>
                <w:rFonts w:ascii="Courier New" w:hAnsi="Courier New"/>
                <w:sz w:val="16"/>
                <w:szCs w:val="16"/>
              </w:rPr>
              <w:t>21</w:t>
            </w:r>
          </w:p>
        </w:tc>
        <w:tc>
          <w:tcPr>
            <w:tcW w:w="1476" w:type="dxa"/>
          </w:tcPr>
          <w:p w14:paraId="177C8DAE" w14:textId="77777777" w:rsidR="00D4272A" w:rsidRPr="00D4272A" w:rsidRDefault="00D4272A" w:rsidP="00A142E4">
            <w:pPr>
              <w:rPr>
                <w:rFonts w:ascii="Courier New" w:hAnsi="Courier New"/>
                <w:sz w:val="16"/>
                <w:szCs w:val="16"/>
              </w:rPr>
            </w:pPr>
            <w:r w:rsidRPr="00D4272A">
              <w:rPr>
                <w:rFonts w:ascii="Courier New" w:hAnsi="Courier New"/>
                <w:sz w:val="16"/>
                <w:szCs w:val="16"/>
              </w:rPr>
              <w:t>1.0461E+03</w:t>
            </w:r>
          </w:p>
        </w:tc>
        <w:tc>
          <w:tcPr>
            <w:tcW w:w="1476" w:type="dxa"/>
          </w:tcPr>
          <w:p w14:paraId="2053F9C5" w14:textId="77777777" w:rsidR="00D4272A" w:rsidRPr="00D4272A" w:rsidRDefault="00D4272A" w:rsidP="00A142E4">
            <w:pPr>
              <w:rPr>
                <w:rFonts w:ascii="Courier New" w:hAnsi="Courier New"/>
                <w:sz w:val="16"/>
                <w:szCs w:val="16"/>
              </w:rPr>
            </w:pPr>
            <w:r w:rsidRPr="00D4272A">
              <w:rPr>
                <w:rFonts w:ascii="Courier New" w:hAnsi="Courier New"/>
                <w:sz w:val="16"/>
                <w:szCs w:val="16"/>
              </w:rPr>
              <w:t>1.6476E-07</w:t>
            </w:r>
          </w:p>
        </w:tc>
        <w:tc>
          <w:tcPr>
            <w:tcW w:w="1476" w:type="dxa"/>
          </w:tcPr>
          <w:p w14:paraId="50A1BED3" w14:textId="77777777" w:rsidR="00D4272A" w:rsidRPr="00D4272A" w:rsidRDefault="00D4272A" w:rsidP="00A142E4">
            <w:pPr>
              <w:rPr>
                <w:rFonts w:ascii="Courier New" w:hAnsi="Courier New"/>
                <w:sz w:val="16"/>
                <w:szCs w:val="16"/>
              </w:rPr>
            </w:pPr>
            <w:r w:rsidRPr="00D4272A">
              <w:rPr>
                <w:rFonts w:ascii="Courier New" w:hAnsi="Courier New"/>
                <w:sz w:val="16"/>
                <w:szCs w:val="16"/>
              </w:rPr>
              <w:t>1.3187E+10</w:t>
            </w:r>
          </w:p>
        </w:tc>
        <w:tc>
          <w:tcPr>
            <w:tcW w:w="1476" w:type="dxa"/>
          </w:tcPr>
          <w:p w14:paraId="682290B2" w14:textId="77777777" w:rsidR="00D4272A" w:rsidRPr="00D4272A" w:rsidRDefault="00D4272A" w:rsidP="00A142E4">
            <w:pPr>
              <w:rPr>
                <w:rFonts w:ascii="Courier New" w:hAnsi="Courier New"/>
                <w:sz w:val="16"/>
                <w:szCs w:val="16"/>
              </w:rPr>
            </w:pPr>
            <w:r w:rsidRPr="00D4272A">
              <w:rPr>
                <w:rFonts w:ascii="Courier New" w:hAnsi="Courier New"/>
                <w:sz w:val="16"/>
                <w:szCs w:val="16"/>
              </w:rPr>
              <w:t>7.8681E+25</w:t>
            </w:r>
          </w:p>
        </w:tc>
        <w:tc>
          <w:tcPr>
            <w:tcW w:w="1476" w:type="dxa"/>
          </w:tcPr>
          <w:p w14:paraId="1115FA06" w14:textId="77777777" w:rsidR="00D4272A" w:rsidRPr="00D4272A" w:rsidRDefault="00D4272A" w:rsidP="00A142E4">
            <w:pPr>
              <w:rPr>
                <w:rFonts w:ascii="Courier New" w:hAnsi="Courier New"/>
                <w:sz w:val="16"/>
                <w:szCs w:val="16"/>
              </w:rPr>
            </w:pPr>
            <w:r w:rsidRPr="00D4272A">
              <w:rPr>
                <w:rFonts w:ascii="Courier New" w:hAnsi="Courier New"/>
                <w:sz w:val="16"/>
                <w:szCs w:val="16"/>
              </w:rPr>
              <w:t>1.9479E-19</w:t>
            </w:r>
          </w:p>
        </w:tc>
      </w:tr>
      <w:tr w:rsidR="00D4272A" w:rsidRPr="00D4272A" w14:paraId="679DFFB9" w14:textId="77777777" w:rsidTr="00D4272A">
        <w:tc>
          <w:tcPr>
            <w:tcW w:w="1476" w:type="dxa"/>
          </w:tcPr>
          <w:p w14:paraId="1CF64556" w14:textId="77777777" w:rsidR="00D4272A" w:rsidRPr="00D4272A" w:rsidRDefault="00D4272A" w:rsidP="00A142E4">
            <w:pPr>
              <w:rPr>
                <w:rFonts w:ascii="Courier New" w:hAnsi="Courier New"/>
                <w:sz w:val="16"/>
                <w:szCs w:val="16"/>
              </w:rPr>
            </w:pPr>
            <w:r w:rsidRPr="00D4272A">
              <w:rPr>
                <w:rFonts w:ascii="Courier New" w:hAnsi="Courier New"/>
                <w:sz w:val="16"/>
                <w:szCs w:val="16"/>
              </w:rPr>
              <w:t>23</w:t>
            </w:r>
          </w:p>
        </w:tc>
        <w:tc>
          <w:tcPr>
            <w:tcW w:w="1476" w:type="dxa"/>
          </w:tcPr>
          <w:p w14:paraId="2ECEB43B" w14:textId="77777777" w:rsidR="00D4272A" w:rsidRPr="00D4272A" w:rsidRDefault="00D4272A" w:rsidP="00A142E4">
            <w:pPr>
              <w:rPr>
                <w:rFonts w:ascii="Courier New" w:hAnsi="Courier New"/>
                <w:sz w:val="16"/>
                <w:szCs w:val="16"/>
              </w:rPr>
            </w:pPr>
            <w:r w:rsidRPr="00D4272A">
              <w:rPr>
                <w:rFonts w:ascii="Courier New" w:hAnsi="Courier New"/>
                <w:sz w:val="16"/>
                <w:szCs w:val="16"/>
              </w:rPr>
              <w:t>7.6415E+02</w:t>
            </w:r>
          </w:p>
        </w:tc>
        <w:tc>
          <w:tcPr>
            <w:tcW w:w="1476" w:type="dxa"/>
          </w:tcPr>
          <w:p w14:paraId="4AE519EB" w14:textId="77777777" w:rsidR="00D4272A" w:rsidRPr="00D4272A" w:rsidRDefault="00D4272A" w:rsidP="00A142E4">
            <w:pPr>
              <w:rPr>
                <w:rFonts w:ascii="Courier New" w:hAnsi="Courier New"/>
                <w:sz w:val="16"/>
                <w:szCs w:val="16"/>
              </w:rPr>
            </w:pPr>
            <w:r w:rsidRPr="00D4272A">
              <w:rPr>
                <w:rFonts w:ascii="Courier New" w:hAnsi="Courier New"/>
                <w:sz w:val="16"/>
                <w:szCs w:val="16"/>
              </w:rPr>
              <w:t>1.7742E-07</w:t>
            </w:r>
          </w:p>
        </w:tc>
        <w:tc>
          <w:tcPr>
            <w:tcW w:w="1476" w:type="dxa"/>
          </w:tcPr>
          <w:p w14:paraId="52202815" w14:textId="77777777" w:rsidR="00D4272A" w:rsidRPr="00D4272A" w:rsidRDefault="00D4272A" w:rsidP="00A142E4">
            <w:pPr>
              <w:rPr>
                <w:rFonts w:ascii="Courier New" w:hAnsi="Courier New"/>
                <w:sz w:val="16"/>
                <w:szCs w:val="16"/>
              </w:rPr>
            </w:pPr>
            <w:r w:rsidRPr="00D4272A">
              <w:rPr>
                <w:rFonts w:ascii="Courier New" w:hAnsi="Courier New"/>
                <w:sz w:val="16"/>
                <w:szCs w:val="16"/>
              </w:rPr>
              <w:t>1.6122E+10</w:t>
            </w:r>
          </w:p>
        </w:tc>
        <w:tc>
          <w:tcPr>
            <w:tcW w:w="1476" w:type="dxa"/>
          </w:tcPr>
          <w:p w14:paraId="36AE940F" w14:textId="77777777" w:rsidR="00D4272A" w:rsidRPr="00D4272A" w:rsidRDefault="00D4272A" w:rsidP="00A142E4">
            <w:pPr>
              <w:rPr>
                <w:rFonts w:ascii="Courier New" w:hAnsi="Courier New"/>
                <w:sz w:val="16"/>
                <w:szCs w:val="16"/>
              </w:rPr>
            </w:pPr>
            <w:r w:rsidRPr="00D4272A">
              <w:rPr>
                <w:rFonts w:ascii="Courier New" w:hAnsi="Courier New"/>
                <w:sz w:val="16"/>
                <w:szCs w:val="16"/>
              </w:rPr>
              <w:t>1.3168E+26</w:t>
            </w:r>
          </w:p>
        </w:tc>
        <w:tc>
          <w:tcPr>
            <w:tcW w:w="1476" w:type="dxa"/>
          </w:tcPr>
          <w:p w14:paraId="6272C289" w14:textId="77777777" w:rsidR="00D4272A" w:rsidRPr="00D4272A" w:rsidRDefault="00D4272A" w:rsidP="00A142E4">
            <w:pPr>
              <w:rPr>
                <w:rFonts w:ascii="Courier New" w:hAnsi="Courier New"/>
                <w:sz w:val="16"/>
                <w:szCs w:val="16"/>
              </w:rPr>
            </w:pPr>
            <w:r w:rsidRPr="00D4272A">
              <w:rPr>
                <w:rFonts w:ascii="Courier New" w:hAnsi="Courier New"/>
                <w:sz w:val="16"/>
                <w:szCs w:val="16"/>
              </w:rPr>
              <w:t>4.4627E-19</w:t>
            </w:r>
          </w:p>
        </w:tc>
      </w:tr>
      <w:tr w:rsidR="00D4272A" w:rsidRPr="00D4272A" w14:paraId="2E2BEA24" w14:textId="77777777" w:rsidTr="00D4272A">
        <w:tc>
          <w:tcPr>
            <w:tcW w:w="1476" w:type="dxa"/>
          </w:tcPr>
          <w:p w14:paraId="33684302" w14:textId="77777777" w:rsidR="00D4272A" w:rsidRPr="00D4272A" w:rsidRDefault="00D4272A" w:rsidP="00A142E4">
            <w:pPr>
              <w:rPr>
                <w:rFonts w:ascii="Courier New" w:hAnsi="Courier New"/>
                <w:sz w:val="16"/>
                <w:szCs w:val="16"/>
              </w:rPr>
            </w:pPr>
            <w:r w:rsidRPr="00D4272A">
              <w:rPr>
                <w:rFonts w:ascii="Courier New" w:hAnsi="Courier New"/>
                <w:sz w:val="16"/>
                <w:szCs w:val="16"/>
              </w:rPr>
              <w:t>25</w:t>
            </w:r>
          </w:p>
        </w:tc>
        <w:tc>
          <w:tcPr>
            <w:tcW w:w="1476" w:type="dxa"/>
          </w:tcPr>
          <w:p w14:paraId="41DF85A8" w14:textId="77777777" w:rsidR="00D4272A" w:rsidRPr="00D4272A" w:rsidRDefault="00D4272A" w:rsidP="00A142E4">
            <w:pPr>
              <w:rPr>
                <w:rFonts w:ascii="Courier New" w:hAnsi="Courier New"/>
                <w:sz w:val="16"/>
                <w:szCs w:val="16"/>
              </w:rPr>
            </w:pPr>
            <w:r w:rsidRPr="00D4272A">
              <w:rPr>
                <w:rFonts w:ascii="Courier New" w:hAnsi="Courier New"/>
                <w:sz w:val="16"/>
                <w:szCs w:val="16"/>
              </w:rPr>
              <w:t>5.5830E+02</w:t>
            </w:r>
          </w:p>
        </w:tc>
        <w:tc>
          <w:tcPr>
            <w:tcW w:w="1476" w:type="dxa"/>
          </w:tcPr>
          <w:p w14:paraId="37176762" w14:textId="77777777" w:rsidR="00D4272A" w:rsidRPr="00D4272A" w:rsidRDefault="00D4272A" w:rsidP="00A142E4">
            <w:pPr>
              <w:rPr>
                <w:rFonts w:ascii="Courier New" w:hAnsi="Courier New"/>
                <w:sz w:val="16"/>
                <w:szCs w:val="16"/>
              </w:rPr>
            </w:pPr>
            <w:r w:rsidRPr="00D4272A">
              <w:rPr>
                <w:rFonts w:ascii="Courier New" w:hAnsi="Courier New"/>
                <w:sz w:val="16"/>
                <w:szCs w:val="16"/>
              </w:rPr>
              <w:t>1.8851E-07</w:t>
            </w:r>
          </w:p>
        </w:tc>
        <w:tc>
          <w:tcPr>
            <w:tcW w:w="1476" w:type="dxa"/>
          </w:tcPr>
          <w:p w14:paraId="17E5DCEA" w14:textId="77777777" w:rsidR="00D4272A" w:rsidRPr="00D4272A" w:rsidRDefault="00D4272A" w:rsidP="00A142E4">
            <w:pPr>
              <w:rPr>
                <w:rFonts w:ascii="Courier New" w:hAnsi="Courier New"/>
                <w:sz w:val="16"/>
                <w:szCs w:val="16"/>
              </w:rPr>
            </w:pPr>
            <w:r w:rsidRPr="00D4272A">
              <w:rPr>
                <w:rFonts w:ascii="Courier New" w:hAnsi="Courier New"/>
                <w:sz w:val="16"/>
                <w:szCs w:val="16"/>
              </w:rPr>
              <w:t>1.6796E+10</w:t>
            </w:r>
          </w:p>
        </w:tc>
        <w:tc>
          <w:tcPr>
            <w:tcW w:w="1476" w:type="dxa"/>
          </w:tcPr>
          <w:p w14:paraId="6858CD54" w14:textId="77777777" w:rsidR="00D4272A" w:rsidRPr="00D4272A" w:rsidRDefault="00D4272A" w:rsidP="00A142E4">
            <w:pPr>
              <w:rPr>
                <w:rFonts w:ascii="Courier New" w:hAnsi="Courier New"/>
                <w:sz w:val="16"/>
                <w:szCs w:val="16"/>
              </w:rPr>
            </w:pPr>
            <w:r w:rsidRPr="00D4272A">
              <w:rPr>
                <w:rFonts w:ascii="Courier New" w:hAnsi="Courier New"/>
                <w:sz w:val="16"/>
                <w:szCs w:val="16"/>
              </w:rPr>
              <w:t>1.8777E+26</w:t>
            </w:r>
          </w:p>
        </w:tc>
        <w:tc>
          <w:tcPr>
            <w:tcW w:w="1476" w:type="dxa"/>
          </w:tcPr>
          <w:p w14:paraId="31CA04EE" w14:textId="77777777" w:rsidR="00D4272A" w:rsidRPr="00D4272A" w:rsidRDefault="00D4272A" w:rsidP="00A142E4">
            <w:pPr>
              <w:rPr>
                <w:rFonts w:ascii="Courier New" w:hAnsi="Courier New"/>
                <w:sz w:val="16"/>
                <w:szCs w:val="16"/>
              </w:rPr>
            </w:pPr>
            <w:r w:rsidRPr="00D4272A">
              <w:rPr>
                <w:rFonts w:ascii="Courier New" w:hAnsi="Courier New"/>
                <w:sz w:val="16"/>
                <w:szCs w:val="16"/>
              </w:rPr>
              <w:t>8.7094E-19</w:t>
            </w:r>
          </w:p>
        </w:tc>
      </w:tr>
      <w:tr w:rsidR="00D4272A" w:rsidRPr="00D4272A" w14:paraId="22A5780A" w14:textId="77777777" w:rsidTr="00D4272A">
        <w:tc>
          <w:tcPr>
            <w:tcW w:w="1476" w:type="dxa"/>
          </w:tcPr>
          <w:p w14:paraId="65C22C16" w14:textId="77777777" w:rsidR="00D4272A" w:rsidRPr="00D4272A" w:rsidRDefault="00D4272A" w:rsidP="00A142E4">
            <w:pPr>
              <w:rPr>
                <w:rFonts w:ascii="Courier New" w:hAnsi="Courier New"/>
                <w:sz w:val="16"/>
                <w:szCs w:val="16"/>
              </w:rPr>
            </w:pPr>
            <w:r w:rsidRPr="00D4272A">
              <w:rPr>
                <w:rFonts w:ascii="Courier New" w:hAnsi="Courier New"/>
                <w:sz w:val="16"/>
                <w:szCs w:val="16"/>
              </w:rPr>
              <w:t>27</w:t>
            </w:r>
          </w:p>
        </w:tc>
        <w:tc>
          <w:tcPr>
            <w:tcW w:w="1476" w:type="dxa"/>
          </w:tcPr>
          <w:p w14:paraId="65222CFE" w14:textId="77777777" w:rsidR="00D4272A" w:rsidRPr="00D4272A" w:rsidRDefault="00D4272A" w:rsidP="00A142E4">
            <w:pPr>
              <w:rPr>
                <w:rFonts w:ascii="Courier New" w:hAnsi="Courier New"/>
                <w:sz w:val="16"/>
                <w:szCs w:val="16"/>
              </w:rPr>
            </w:pPr>
            <w:r w:rsidRPr="00D4272A">
              <w:rPr>
                <w:rFonts w:ascii="Courier New" w:hAnsi="Courier New"/>
                <w:sz w:val="16"/>
                <w:szCs w:val="16"/>
              </w:rPr>
              <w:t>4.0765E+02</w:t>
            </w:r>
          </w:p>
        </w:tc>
        <w:tc>
          <w:tcPr>
            <w:tcW w:w="1476" w:type="dxa"/>
          </w:tcPr>
          <w:p w14:paraId="6B2506C7" w14:textId="77777777" w:rsidR="00D4272A" w:rsidRPr="00D4272A" w:rsidRDefault="00D4272A" w:rsidP="00A142E4">
            <w:pPr>
              <w:rPr>
                <w:rFonts w:ascii="Courier New" w:hAnsi="Courier New"/>
                <w:sz w:val="16"/>
                <w:szCs w:val="16"/>
              </w:rPr>
            </w:pPr>
            <w:r w:rsidRPr="00D4272A">
              <w:rPr>
                <w:rFonts w:ascii="Courier New" w:hAnsi="Courier New"/>
                <w:sz w:val="16"/>
                <w:szCs w:val="16"/>
              </w:rPr>
              <w:t>1.9962E-07</w:t>
            </w:r>
          </w:p>
        </w:tc>
        <w:tc>
          <w:tcPr>
            <w:tcW w:w="1476" w:type="dxa"/>
          </w:tcPr>
          <w:p w14:paraId="0681FFD3" w14:textId="77777777" w:rsidR="00D4272A" w:rsidRPr="00D4272A" w:rsidRDefault="00D4272A" w:rsidP="00A142E4">
            <w:pPr>
              <w:rPr>
                <w:rFonts w:ascii="Courier New" w:hAnsi="Courier New"/>
                <w:sz w:val="16"/>
                <w:szCs w:val="16"/>
              </w:rPr>
            </w:pPr>
            <w:r w:rsidRPr="00D4272A">
              <w:rPr>
                <w:rFonts w:ascii="Courier New" w:hAnsi="Courier New"/>
                <w:sz w:val="16"/>
                <w:szCs w:val="16"/>
              </w:rPr>
              <w:t>2.1576E+10</w:t>
            </w:r>
          </w:p>
        </w:tc>
        <w:tc>
          <w:tcPr>
            <w:tcW w:w="1476" w:type="dxa"/>
          </w:tcPr>
          <w:p w14:paraId="443FFB1F" w14:textId="77777777" w:rsidR="00D4272A" w:rsidRPr="00D4272A" w:rsidRDefault="00D4272A" w:rsidP="00A142E4">
            <w:pPr>
              <w:rPr>
                <w:rFonts w:ascii="Courier New" w:hAnsi="Courier New"/>
                <w:sz w:val="16"/>
                <w:szCs w:val="16"/>
              </w:rPr>
            </w:pPr>
            <w:r w:rsidRPr="00D4272A">
              <w:rPr>
                <w:rFonts w:ascii="Courier New" w:hAnsi="Courier New"/>
                <w:sz w:val="16"/>
                <w:szCs w:val="16"/>
              </w:rPr>
              <w:t>3.3035E+26</w:t>
            </w:r>
          </w:p>
        </w:tc>
        <w:tc>
          <w:tcPr>
            <w:tcW w:w="1476" w:type="dxa"/>
          </w:tcPr>
          <w:p w14:paraId="6591BA50" w14:textId="77777777" w:rsidR="00D4272A" w:rsidRPr="00D4272A" w:rsidRDefault="00D4272A" w:rsidP="00A142E4">
            <w:pPr>
              <w:rPr>
                <w:rFonts w:ascii="Courier New" w:hAnsi="Courier New"/>
                <w:sz w:val="16"/>
                <w:szCs w:val="16"/>
              </w:rPr>
            </w:pPr>
            <w:r w:rsidRPr="00D4272A">
              <w:rPr>
                <w:rFonts w:ascii="Courier New" w:hAnsi="Courier New"/>
                <w:sz w:val="16"/>
                <w:szCs w:val="16"/>
              </w:rPr>
              <w:t>2.0986E-18</w:t>
            </w:r>
          </w:p>
        </w:tc>
      </w:tr>
      <w:tr w:rsidR="00D4272A" w:rsidRPr="00D4272A" w14:paraId="7058244D" w14:textId="77777777" w:rsidTr="00D4272A">
        <w:tc>
          <w:tcPr>
            <w:tcW w:w="1476" w:type="dxa"/>
          </w:tcPr>
          <w:p w14:paraId="40FADD77" w14:textId="77777777" w:rsidR="00D4272A" w:rsidRPr="00D4272A" w:rsidRDefault="00D4272A" w:rsidP="00A142E4">
            <w:pPr>
              <w:rPr>
                <w:rFonts w:ascii="Courier New" w:hAnsi="Courier New"/>
                <w:sz w:val="16"/>
                <w:szCs w:val="16"/>
              </w:rPr>
            </w:pPr>
            <w:r w:rsidRPr="00D4272A">
              <w:rPr>
                <w:rFonts w:ascii="Courier New" w:hAnsi="Courier New"/>
                <w:sz w:val="16"/>
                <w:szCs w:val="16"/>
              </w:rPr>
              <w:t>29</w:t>
            </w:r>
          </w:p>
        </w:tc>
        <w:tc>
          <w:tcPr>
            <w:tcW w:w="1476" w:type="dxa"/>
          </w:tcPr>
          <w:p w14:paraId="730F0328" w14:textId="77777777" w:rsidR="00D4272A" w:rsidRPr="00D4272A" w:rsidRDefault="00D4272A" w:rsidP="00A142E4">
            <w:pPr>
              <w:rPr>
                <w:rFonts w:ascii="Courier New" w:hAnsi="Courier New"/>
                <w:sz w:val="16"/>
                <w:szCs w:val="16"/>
              </w:rPr>
            </w:pPr>
            <w:r w:rsidRPr="00D4272A">
              <w:rPr>
                <w:rFonts w:ascii="Courier New" w:hAnsi="Courier New"/>
                <w:sz w:val="16"/>
                <w:szCs w:val="16"/>
              </w:rPr>
              <w:t>2.9815E+02</w:t>
            </w:r>
          </w:p>
        </w:tc>
        <w:tc>
          <w:tcPr>
            <w:tcW w:w="1476" w:type="dxa"/>
          </w:tcPr>
          <w:p w14:paraId="21F90913" w14:textId="77777777" w:rsidR="00D4272A" w:rsidRPr="00D4272A" w:rsidRDefault="00D4272A" w:rsidP="00A142E4">
            <w:pPr>
              <w:rPr>
                <w:rFonts w:ascii="Courier New" w:hAnsi="Courier New"/>
                <w:sz w:val="16"/>
                <w:szCs w:val="16"/>
              </w:rPr>
            </w:pPr>
            <w:r w:rsidRPr="00D4272A">
              <w:rPr>
                <w:rFonts w:ascii="Courier New" w:hAnsi="Courier New"/>
                <w:sz w:val="16"/>
                <w:szCs w:val="16"/>
              </w:rPr>
              <w:t>2.0779E-07</w:t>
            </w:r>
          </w:p>
        </w:tc>
        <w:tc>
          <w:tcPr>
            <w:tcW w:w="1476" w:type="dxa"/>
          </w:tcPr>
          <w:p w14:paraId="69DDD4F9" w14:textId="77777777" w:rsidR="00D4272A" w:rsidRPr="00D4272A" w:rsidRDefault="00D4272A" w:rsidP="00A142E4">
            <w:pPr>
              <w:rPr>
                <w:rFonts w:ascii="Courier New" w:hAnsi="Courier New"/>
                <w:sz w:val="16"/>
                <w:szCs w:val="16"/>
              </w:rPr>
            </w:pPr>
            <w:r w:rsidRPr="00D4272A">
              <w:rPr>
                <w:rFonts w:ascii="Courier New" w:hAnsi="Courier New"/>
                <w:sz w:val="16"/>
                <w:szCs w:val="16"/>
              </w:rPr>
              <w:t>2.5378E+10</w:t>
            </w:r>
          </w:p>
        </w:tc>
        <w:tc>
          <w:tcPr>
            <w:tcW w:w="1476" w:type="dxa"/>
          </w:tcPr>
          <w:p w14:paraId="7E4041B3" w14:textId="77777777" w:rsidR="00D4272A" w:rsidRPr="00D4272A" w:rsidRDefault="00D4272A" w:rsidP="00A142E4">
            <w:pPr>
              <w:rPr>
                <w:rFonts w:ascii="Courier New" w:hAnsi="Courier New"/>
                <w:sz w:val="16"/>
                <w:szCs w:val="16"/>
              </w:rPr>
            </w:pPr>
            <w:r w:rsidRPr="00D4272A">
              <w:rPr>
                <w:rFonts w:ascii="Courier New" w:hAnsi="Courier New"/>
                <w:sz w:val="16"/>
                <w:szCs w:val="16"/>
              </w:rPr>
              <w:t>5.3126E+26</w:t>
            </w:r>
          </w:p>
        </w:tc>
        <w:tc>
          <w:tcPr>
            <w:tcW w:w="1476" w:type="dxa"/>
          </w:tcPr>
          <w:p w14:paraId="022569CA" w14:textId="77777777" w:rsidR="00D4272A" w:rsidRPr="00D4272A" w:rsidRDefault="00D4272A" w:rsidP="00A142E4">
            <w:pPr>
              <w:rPr>
                <w:rFonts w:ascii="Courier New" w:hAnsi="Courier New"/>
                <w:sz w:val="16"/>
                <w:szCs w:val="16"/>
              </w:rPr>
            </w:pPr>
            <w:r w:rsidRPr="00D4272A">
              <w:rPr>
                <w:rFonts w:ascii="Courier New" w:hAnsi="Courier New"/>
                <w:sz w:val="16"/>
                <w:szCs w:val="16"/>
              </w:rPr>
              <w:t>4.6143E-18</w:t>
            </w:r>
          </w:p>
        </w:tc>
      </w:tr>
      <w:tr w:rsidR="00D4272A" w:rsidRPr="00D4272A" w14:paraId="374CE9EB" w14:textId="77777777" w:rsidTr="00D4272A">
        <w:tc>
          <w:tcPr>
            <w:tcW w:w="1476" w:type="dxa"/>
          </w:tcPr>
          <w:p w14:paraId="0075877A" w14:textId="77777777" w:rsidR="00D4272A" w:rsidRPr="00D4272A" w:rsidRDefault="00D4272A" w:rsidP="00A142E4">
            <w:pPr>
              <w:rPr>
                <w:rFonts w:ascii="Courier New" w:hAnsi="Courier New"/>
                <w:sz w:val="16"/>
                <w:szCs w:val="16"/>
              </w:rPr>
            </w:pPr>
            <w:r w:rsidRPr="00D4272A">
              <w:rPr>
                <w:rFonts w:ascii="Courier New" w:hAnsi="Courier New"/>
                <w:sz w:val="16"/>
                <w:szCs w:val="16"/>
              </w:rPr>
              <w:t>31</w:t>
            </w:r>
          </w:p>
        </w:tc>
        <w:tc>
          <w:tcPr>
            <w:tcW w:w="1476" w:type="dxa"/>
          </w:tcPr>
          <w:p w14:paraId="37DB1449" w14:textId="77777777" w:rsidR="00D4272A" w:rsidRPr="00D4272A" w:rsidRDefault="00D4272A" w:rsidP="00A142E4">
            <w:pPr>
              <w:rPr>
                <w:rFonts w:ascii="Courier New" w:hAnsi="Courier New"/>
                <w:sz w:val="16"/>
                <w:szCs w:val="16"/>
              </w:rPr>
            </w:pPr>
            <w:r w:rsidRPr="00D4272A">
              <w:rPr>
                <w:rFonts w:ascii="Courier New" w:hAnsi="Courier New"/>
                <w:sz w:val="16"/>
                <w:szCs w:val="16"/>
              </w:rPr>
              <w:t>2.1795E+02</w:t>
            </w:r>
          </w:p>
        </w:tc>
        <w:tc>
          <w:tcPr>
            <w:tcW w:w="1476" w:type="dxa"/>
          </w:tcPr>
          <w:p w14:paraId="6AA5FA80" w14:textId="77777777" w:rsidR="00D4272A" w:rsidRPr="00D4272A" w:rsidRDefault="00D4272A" w:rsidP="00A142E4">
            <w:pPr>
              <w:rPr>
                <w:rFonts w:ascii="Courier New" w:hAnsi="Courier New"/>
                <w:sz w:val="16"/>
                <w:szCs w:val="16"/>
              </w:rPr>
            </w:pPr>
            <w:r w:rsidRPr="00D4272A">
              <w:rPr>
                <w:rFonts w:ascii="Courier New" w:hAnsi="Courier New"/>
                <w:sz w:val="16"/>
                <w:szCs w:val="16"/>
              </w:rPr>
              <w:t>2.0728E-07</w:t>
            </w:r>
          </w:p>
        </w:tc>
        <w:tc>
          <w:tcPr>
            <w:tcW w:w="1476" w:type="dxa"/>
          </w:tcPr>
          <w:p w14:paraId="7C87FED3" w14:textId="77777777" w:rsidR="00D4272A" w:rsidRPr="00D4272A" w:rsidRDefault="00D4272A" w:rsidP="00A142E4">
            <w:pPr>
              <w:rPr>
                <w:rFonts w:ascii="Courier New" w:hAnsi="Courier New"/>
                <w:sz w:val="16"/>
                <w:szCs w:val="16"/>
              </w:rPr>
            </w:pPr>
            <w:r w:rsidRPr="00D4272A">
              <w:rPr>
                <w:rFonts w:ascii="Courier New" w:hAnsi="Courier New"/>
                <w:sz w:val="16"/>
                <w:szCs w:val="16"/>
              </w:rPr>
              <w:t>3.2341E+10</w:t>
            </w:r>
          </w:p>
        </w:tc>
        <w:tc>
          <w:tcPr>
            <w:tcW w:w="1476" w:type="dxa"/>
          </w:tcPr>
          <w:p w14:paraId="0847EE4D" w14:textId="77777777" w:rsidR="00D4272A" w:rsidRPr="00D4272A" w:rsidRDefault="00D4272A" w:rsidP="00A142E4">
            <w:pPr>
              <w:rPr>
                <w:rFonts w:ascii="Courier New" w:hAnsi="Courier New"/>
                <w:sz w:val="16"/>
                <w:szCs w:val="16"/>
              </w:rPr>
            </w:pPr>
            <w:r w:rsidRPr="00D4272A">
              <w:rPr>
                <w:rFonts w:ascii="Courier New" w:hAnsi="Courier New"/>
                <w:sz w:val="16"/>
                <w:szCs w:val="16"/>
              </w:rPr>
              <w:t>9.2616E+26</w:t>
            </w:r>
          </w:p>
        </w:tc>
        <w:tc>
          <w:tcPr>
            <w:tcW w:w="1476" w:type="dxa"/>
          </w:tcPr>
          <w:p w14:paraId="4A8DA703" w14:textId="77777777" w:rsidR="00D4272A" w:rsidRPr="00D4272A" w:rsidRDefault="00D4272A" w:rsidP="00A142E4">
            <w:pPr>
              <w:rPr>
                <w:rFonts w:ascii="Courier New" w:hAnsi="Courier New"/>
                <w:sz w:val="16"/>
                <w:szCs w:val="16"/>
              </w:rPr>
            </w:pPr>
            <w:r w:rsidRPr="00D4272A">
              <w:rPr>
                <w:rFonts w:ascii="Courier New" w:hAnsi="Courier New"/>
                <w:sz w:val="16"/>
                <w:szCs w:val="16"/>
              </w:rPr>
              <w:t>1.1004E-17</w:t>
            </w:r>
          </w:p>
        </w:tc>
      </w:tr>
      <w:tr w:rsidR="00D4272A" w:rsidRPr="00D4272A" w14:paraId="644FA54F" w14:textId="77777777" w:rsidTr="00D4272A">
        <w:tc>
          <w:tcPr>
            <w:tcW w:w="1476" w:type="dxa"/>
          </w:tcPr>
          <w:p w14:paraId="1CB6AF52" w14:textId="77777777" w:rsidR="00D4272A" w:rsidRPr="00D4272A" w:rsidRDefault="00D4272A" w:rsidP="00A142E4">
            <w:pPr>
              <w:rPr>
                <w:rFonts w:ascii="Courier New" w:hAnsi="Courier New"/>
                <w:sz w:val="16"/>
                <w:szCs w:val="16"/>
              </w:rPr>
            </w:pPr>
            <w:r w:rsidRPr="00D4272A">
              <w:rPr>
                <w:rFonts w:ascii="Courier New" w:hAnsi="Courier New"/>
                <w:sz w:val="16"/>
                <w:szCs w:val="16"/>
              </w:rPr>
              <w:t>33</w:t>
            </w:r>
          </w:p>
        </w:tc>
        <w:tc>
          <w:tcPr>
            <w:tcW w:w="1476" w:type="dxa"/>
          </w:tcPr>
          <w:p w14:paraId="27709330" w14:textId="77777777" w:rsidR="00D4272A" w:rsidRPr="00D4272A" w:rsidRDefault="00D4272A" w:rsidP="00A142E4">
            <w:pPr>
              <w:rPr>
                <w:rFonts w:ascii="Courier New" w:hAnsi="Courier New"/>
                <w:sz w:val="16"/>
                <w:szCs w:val="16"/>
              </w:rPr>
            </w:pPr>
            <w:r w:rsidRPr="00D4272A">
              <w:rPr>
                <w:rFonts w:ascii="Courier New" w:hAnsi="Courier New"/>
                <w:sz w:val="16"/>
                <w:szCs w:val="16"/>
              </w:rPr>
              <w:t>1.5930E+02</w:t>
            </w:r>
          </w:p>
        </w:tc>
        <w:tc>
          <w:tcPr>
            <w:tcW w:w="1476" w:type="dxa"/>
          </w:tcPr>
          <w:p w14:paraId="24CB6D55" w14:textId="77777777" w:rsidR="00D4272A" w:rsidRPr="00D4272A" w:rsidRDefault="00D4272A" w:rsidP="00A142E4">
            <w:pPr>
              <w:rPr>
                <w:rFonts w:ascii="Courier New" w:hAnsi="Courier New"/>
                <w:sz w:val="16"/>
                <w:szCs w:val="16"/>
              </w:rPr>
            </w:pPr>
            <w:r w:rsidRPr="00D4272A">
              <w:rPr>
                <w:rFonts w:ascii="Courier New" w:hAnsi="Courier New"/>
                <w:sz w:val="16"/>
                <w:szCs w:val="16"/>
              </w:rPr>
              <w:t>2.0673E-07</w:t>
            </w:r>
          </w:p>
        </w:tc>
        <w:tc>
          <w:tcPr>
            <w:tcW w:w="1476" w:type="dxa"/>
          </w:tcPr>
          <w:p w14:paraId="2B2E2800" w14:textId="77777777" w:rsidR="00D4272A" w:rsidRPr="00D4272A" w:rsidRDefault="00D4272A" w:rsidP="00A142E4">
            <w:pPr>
              <w:rPr>
                <w:rFonts w:ascii="Courier New" w:hAnsi="Courier New"/>
                <w:sz w:val="16"/>
                <w:szCs w:val="16"/>
              </w:rPr>
            </w:pPr>
            <w:r w:rsidRPr="00D4272A">
              <w:rPr>
                <w:rFonts w:ascii="Courier New" w:hAnsi="Courier New"/>
                <w:sz w:val="16"/>
                <w:szCs w:val="16"/>
              </w:rPr>
              <w:t>3.4724E+10</w:t>
            </w:r>
          </w:p>
        </w:tc>
        <w:tc>
          <w:tcPr>
            <w:tcW w:w="1476" w:type="dxa"/>
          </w:tcPr>
          <w:p w14:paraId="24C164D7" w14:textId="77777777" w:rsidR="00D4272A" w:rsidRPr="00D4272A" w:rsidRDefault="00D4272A" w:rsidP="00A142E4">
            <w:pPr>
              <w:rPr>
                <w:rFonts w:ascii="Courier New" w:hAnsi="Courier New"/>
                <w:sz w:val="16"/>
                <w:szCs w:val="16"/>
              </w:rPr>
            </w:pPr>
            <w:r w:rsidRPr="00D4272A">
              <w:rPr>
                <w:rFonts w:ascii="Courier New" w:hAnsi="Courier New"/>
                <w:sz w:val="16"/>
                <w:szCs w:val="16"/>
              </w:rPr>
              <w:t>1.3605E+27</w:t>
            </w:r>
          </w:p>
        </w:tc>
        <w:tc>
          <w:tcPr>
            <w:tcW w:w="1476" w:type="dxa"/>
          </w:tcPr>
          <w:p w14:paraId="2A46419B" w14:textId="77777777" w:rsidR="00D4272A" w:rsidRPr="00D4272A" w:rsidRDefault="00D4272A" w:rsidP="00A142E4">
            <w:pPr>
              <w:rPr>
                <w:rFonts w:ascii="Courier New" w:hAnsi="Courier New"/>
                <w:sz w:val="16"/>
                <w:szCs w:val="16"/>
              </w:rPr>
            </w:pPr>
            <w:r w:rsidRPr="00D4272A">
              <w:rPr>
                <w:rFonts w:ascii="Courier New" w:hAnsi="Courier New"/>
                <w:sz w:val="16"/>
                <w:szCs w:val="16"/>
              </w:rPr>
              <w:t>2.2117E-17</w:t>
            </w:r>
          </w:p>
        </w:tc>
      </w:tr>
      <w:tr w:rsidR="00D4272A" w:rsidRPr="00D4272A" w14:paraId="0177B5AD" w14:textId="77777777" w:rsidTr="00D4272A">
        <w:tc>
          <w:tcPr>
            <w:tcW w:w="1476" w:type="dxa"/>
          </w:tcPr>
          <w:p w14:paraId="5E85A4E9" w14:textId="77777777" w:rsidR="00D4272A" w:rsidRPr="00D4272A" w:rsidRDefault="00D4272A" w:rsidP="00A142E4">
            <w:pPr>
              <w:rPr>
                <w:rFonts w:ascii="Courier New" w:hAnsi="Courier New"/>
                <w:sz w:val="16"/>
                <w:szCs w:val="16"/>
              </w:rPr>
            </w:pPr>
            <w:r w:rsidRPr="00D4272A">
              <w:rPr>
                <w:rFonts w:ascii="Courier New" w:hAnsi="Courier New"/>
                <w:sz w:val="16"/>
                <w:szCs w:val="16"/>
              </w:rPr>
              <w:t>35</w:t>
            </w:r>
          </w:p>
        </w:tc>
        <w:tc>
          <w:tcPr>
            <w:tcW w:w="1476" w:type="dxa"/>
          </w:tcPr>
          <w:p w14:paraId="481456FC" w14:textId="77777777" w:rsidR="00D4272A" w:rsidRPr="00D4272A" w:rsidRDefault="00D4272A" w:rsidP="00A142E4">
            <w:pPr>
              <w:rPr>
                <w:rFonts w:ascii="Courier New" w:hAnsi="Courier New"/>
                <w:sz w:val="16"/>
                <w:szCs w:val="16"/>
              </w:rPr>
            </w:pPr>
            <w:r w:rsidRPr="00D4272A">
              <w:rPr>
                <w:rFonts w:ascii="Courier New" w:hAnsi="Courier New"/>
                <w:sz w:val="16"/>
                <w:szCs w:val="16"/>
              </w:rPr>
              <w:t>1.1625E+02</w:t>
            </w:r>
          </w:p>
        </w:tc>
        <w:tc>
          <w:tcPr>
            <w:tcW w:w="1476" w:type="dxa"/>
          </w:tcPr>
          <w:p w14:paraId="4F59E14E" w14:textId="77777777" w:rsidR="00D4272A" w:rsidRPr="00D4272A" w:rsidRDefault="00D4272A" w:rsidP="00A142E4">
            <w:pPr>
              <w:rPr>
                <w:rFonts w:ascii="Courier New" w:hAnsi="Courier New"/>
                <w:sz w:val="16"/>
                <w:szCs w:val="16"/>
              </w:rPr>
            </w:pPr>
            <w:r w:rsidRPr="00D4272A">
              <w:rPr>
                <w:rFonts w:ascii="Courier New" w:hAnsi="Courier New"/>
                <w:sz w:val="16"/>
                <w:szCs w:val="16"/>
              </w:rPr>
              <w:t>2.0581E-07</w:t>
            </w:r>
          </w:p>
        </w:tc>
        <w:tc>
          <w:tcPr>
            <w:tcW w:w="1476" w:type="dxa"/>
          </w:tcPr>
          <w:p w14:paraId="46254C6B" w14:textId="77777777" w:rsidR="00D4272A" w:rsidRPr="00D4272A" w:rsidRDefault="00D4272A" w:rsidP="00A142E4">
            <w:pPr>
              <w:rPr>
                <w:rFonts w:ascii="Courier New" w:hAnsi="Courier New"/>
                <w:sz w:val="16"/>
                <w:szCs w:val="16"/>
              </w:rPr>
            </w:pPr>
            <w:r w:rsidRPr="00D4272A">
              <w:rPr>
                <w:rFonts w:ascii="Courier New" w:hAnsi="Courier New"/>
                <w:sz w:val="16"/>
                <w:szCs w:val="16"/>
              </w:rPr>
              <w:t>3.6072E+10</w:t>
            </w:r>
          </w:p>
        </w:tc>
        <w:tc>
          <w:tcPr>
            <w:tcW w:w="1476" w:type="dxa"/>
          </w:tcPr>
          <w:p w14:paraId="1FF191F8" w14:textId="77777777" w:rsidR="00D4272A" w:rsidRPr="00D4272A" w:rsidRDefault="00D4272A" w:rsidP="00A142E4">
            <w:pPr>
              <w:rPr>
                <w:rFonts w:ascii="Courier New" w:hAnsi="Courier New"/>
                <w:sz w:val="16"/>
                <w:szCs w:val="16"/>
              </w:rPr>
            </w:pPr>
            <w:r w:rsidRPr="00D4272A">
              <w:rPr>
                <w:rFonts w:ascii="Courier New" w:hAnsi="Courier New"/>
                <w:sz w:val="16"/>
                <w:szCs w:val="16"/>
              </w:rPr>
              <w:t>1.9367E+27</w:t>
            </w:r>
          </w:p>
        </w:tc>
        <w:tc>
          <w:tcPr>
            <w:tcW w:w="1476" w:type="dxa"/>
          </w:tcPr>
          <w:p w14:paraId="11799C8E" w14:textId="77777777" w:rsidR="00D4272A" w:rsidRPr="00D4272A" w:rsidRDefault="00D4272A" w:rsidP="00A142E4">
            <w:pPr>
              <w:rPr>
                <w:rFonts w:ascii="Courier New" w:hAnsi="Courier New"/>
                <w:sz w:val="16"/>
                <w:szCs w:val="16"/>
              </w:rPr>
            </w:pPr>
            <w:r w:rsidRPr="00D4272A">
              <w:rPr>
                <w:rFonts w:ascii="Courier New" w:hAnsi="Courier New"/>
                <w:sz w:val="16"/>
                <w:szCs w:val="16"/>
              </w:rPr>
              <w:t>4.3143E-17</w:t>
            </w:r>
          </w:p>
        </w:tc>
      </w:tr>
      <w:tr w:rsidR="00D4272A" w:rsidRPr="00D4272A" w14:paraId="206600EC" w14:textId="77777777" w:rsidTr="00D4272A">
        <w:tc>
          <w:tcPr>
            <w:tcW w:w="1476" w:type="dxa"/>
          </w:tcPr>
          <w:p w14:paraId="68816943" w14:textId="77777777" w:rsidR="00D4272A" w:rsidRPr="00D4272A" w:rsidRDefault="00D4272A" w:rsidP="00A142E4">
            <w:pPr>
              <w:rPr>
                <w:rFonts w:ascii="Courier New" w:hAnsi="Courier New"/>
                <w:sz w:val="16"/>
                <w:szCs w:val="16"/>
              </w:rPr>
            </w:pPr>
            <w:r w:rsidRPr="00D4272A">
              <w:rPr>
                <w:rFonts w:ascii="Courier New" w:hAnsi="Courier New"/>
                <w:sz w:val="16"/>
                <w:szCs w:val="16"/>
              </w:rPr>
              <w:t>37</w:t>
            </w:r>
          </w:p>
        </w:tc>
        <w:tc>
          <w:tcPr>
            <w:tcW w:w="1476" w:type="dxa"/>
          </w:tcPr>
          <w:p w14:paraId="47B0311E" w14:textId="77777777" w:rsidR="00D4272A" w:rsidRPr="00D4272A" w:rsidRDefault="00D4272A" w:rsidP="00A142E4">
            <w:pPr>
              <w:rPr>
                <w:rFonts w:ascii="Courier New" w:hAnsi="Courier New"/>
                <w:sz w:val="16"/>
                <w:szCs w:val="16"/>
              </w:rPr>
            </w:pPr>
            <w:r w:rsidRPr="00D4272A">
              <w:rPr>
                <w:rFonts w:ascii="Courier New" w:hAnsi="Courier New"/>
                <w:sz w:val="16"/>
                <w:szCs w:val="16"/>
              </w:rPr>
              <w:t>8.4970E+01</w:t>
            </w:r>
          </w:p>
        </w:tc>
        <w:tc>
          <w:tcPr>
            <w:tcW w:w="1476" w:type="dxa"/>
          </w:tcPr>
          <w:p w14:paraId="4D5921EA" w14:textId="77777777" w:rsidR="00D4272A" w:rsidRPr="00D4272A" w:rsidRDefault="00D4272A" w:rsidP="00A142E4">
            <w:pPr>
              <w:rPr>
                <w:rFonts w:ascii="Courier New" w:hAnsi="Courier New"/>
                <w:sz w:val="16"/>
                <w:szCs w:val="16"/>
              </w:rPr>
            </w:pPr>
            <w:r w:rsidRPr="00D4272A">
              <w:rPr>
                <w:rFonts w:ascii="Courier New" w:hAnsi="Courier New"/>
                <w:sz w:val="16"/>
                <w:szCs w:val="16"/>
              </w:rPr>
              <w:t>2.0377E-07</w:t>
            </w:r>
          </w:p>
        </w:tc>
        <w:tc>
          <w:tcPr>
            <w:tcW w:w="1476" w:type="dxa"/>
          </w:tcPr>
          <w:p w14:paraId="6F76FBED" w14:textId="77777777" w:rsidR="00D4272A" w:rsidRPr="00D4272A" w:rsidRDefault="00D4272A" w:rsidP="00A142E4">
            <w:pPr>
              <w:rPr>
                <w:rFonts w:ascii="Courier New" w:hAnsi="Courier New"/>
                <w:sz w:val="16"/>
                <w:szCs w:val="16"/>
              </w:rPr>
            </w:pPr>
            <w:r w:rsidRPr="00D4272A">
              <w:rPr>
                <w:rFonts w:ascii="Courier New" w:hAnsi="Courier New"/>
                <w:sz w:val="16"/>
                <w:szCs w:val="16"/>
              </w:rPr>
              <w:t>3.5228E+10</w:t>
            </w:r>
          </w:p>
        </w:tc>
        <w:tc>
          <w:tcPr>
            <w:tcW w:w="1476" w:type="dxa"/>
          </w:tcPr>
          <w:p w14:paraId="42AB9ED8" w14:textId="77777777" w:rsidR="00D4272A" w:rsidRPr="00D4272A" w:rsidRDefault="00D4272A" w:rsidP="00A142E4">
            <w:pPr>
              <w:rPr>
                <w:rFonts w:ascii="Courier New" w:hAnsi="Courier New"/>
                <w:sz w:val="16"/>
                <w:szCs w:val="16"/>
              </w:rPr>
            </w:pPr>
            <w:r w:rsidRPr="00D4272A">
              <w:rPr>
                <w:rFonts w:ascii="Courier New" w:hAnsi="Courier New"/>
                <w:sz w:val="16"/>
                <w:szCs w:val="16"/>
              </w:rPr>
              <w:t>2.5877E+27</w:t>
            </w:r>
          </w:p>
        </w:tc>
        <w:tc>
          <w:tcPr>
            <w:tcW w:w="1476" w:type="dxa"/>
          </w:tcPr>
          <w:p w14:paraId="4CF9A61A" w14:textId="77777777" w:rsidR="00D4272A" w:rsidRPr="00D4272A" w:rsidRDefault="00D4272A" w:rsidP="00A142E4">
            <w:pPr>
              <w:rPr>
                <w:rFonts w:ascii="Courier New" w:hAnsi="Courier New"/>
                <w:sz w:val="16"/>
                <w:szCs w:val="16"/>
              </w:rPr>
            </w:pPr>
            <w:r w:rsidRPr="00D4272A">
              <w:rPr>
                <w:rFonts w:ascii="Courier New" w:hAnsi="Courier New"/>
                <w:sz w:val="16"/>
                <w:szCs w:val="16"/>
              </w:rPr>
              <w:t>7.8866E-17</w:t>
            </w:r>
          </w:p>
        </w:tc>
      </w:tr>
      <w:tr w:rsidR="00D4272A" w:rsidRPr="00D4272A" w14:paraId="515B41DE" w14:textId="77777777" w:rsidTr="00D4272A">
        <w:tc>
          <w:tcPr>
            <w:tcW w:w="1476" w:type="dxa"/>
          </w:tcPr>
          <w:p w14:paraId="043E3089" w14:textId="77777777" w:rsidR="00D4272A" w:rsidRPr="00D4272A" w:rsidRDefault="00D4272A" w:rsidP="00A142E4">
            <w:pPr>
              <w:rPr>
                <w:rFonts w:ascii="Courier New" w:hAnsi="Courier New"/>
                <w:sz w:val="16"/>
                <w:szCs w:val="16"/>
              </w:rPr>
            </w:pPr>
            <w:r w:rsidRPr="00D4272A">
              <w:rPr>
                <w:rFonts w:ascii="Courier New" w:hAnsi="Courier New"/>
                <w:sz w:val="16"/>
                <w:szCs w:val="16"/>
              </w:rPr>
              <w:t>39</w:t>
            </w:r>
          </w:p>
        </w:tc>
        <w:tc>
          <w:tcPr>
            <w:tcW w:w="1476" w:type="dxa"/>
          </w:tcPr>
          <w:p w14:paraId="60D8A03B" w14:textId="77777777" w:rsidR="00D4272A" w:rsidRPr="00D4272A" w:rsidRDefault="00D4272A" w:rsidP="00A142E4">
            <w:pPr>
              <w:rPr>
                <w:rFonts w:ascii="Courier New" w:hAnsi="Courier New"/>
                <w:sz w:val="16"/>
                <w:szCs w:val="16"/>
              </w:rPr>
            </w:pPr>
            <w:r w:rsidRPr="00D4272A">
              <w:rPr>
                <w:rFonts w:ascii="Courier New" w:hAnsi="Courier New"/>
                <w:sz w:val="16"/>
                <w:szCs w:val="16"/>
              </w:rPr>
              <w:t>6.2300E+01</w:t>
            </w:r>
          </w:p>
        </w:tc>
        <w:tc>
          <w:tcPr>
            <w:tcW w:w="1476" w:type="dxa"/>
          </w:tcPr>
          <w:p w14:paraId="7187D491" w14:textId="77777777" w:rsidR="00D4272A" w:rsidRPr="00D4272A" w:rsidRDefault="00D4272A" w:rsidP="00A142E4">
            <w:pPr>
              <w:rPr>
                <w:rFonts w:ascii="Courier New" w:hAnsi="Courier New"/>
                <w:sz w:val="16"/>
                <w:szCs w:val="16"/>
              </w:rPr>
            </w:pPr>
            <w:r w:rsidRPr="00D4272A">
              <w:rPr>
                <w:rFonts w:ascii="Courier New" w:hAnsi="Courier New"/>
                <w:sz w:val="16"/>
                <w:szCs w:val="16"/>
              </w:rPr>
              <w:t>2.0175E-07</w:t>
            </w:r>
          </w:p>
        </w:tc>
        <w:tc>
          <w:tcPr>
            <w:tcW w:w="1476" w:type="dxa"/>
          </w:tcPr>
          <w:p w14:paraId="02F2B66A" w14:textId="77777777" w:rsidR="00D4272A" w:rsidRPr="00D4272A" w:rsidRDefault="00D4272A" w:rsidP="00A142E4">
            <w:pPr>
              <w:rPr>
                <w:rFonts w:ascii="Courier New" w:hAnsi="Courier New"/>
                <w:sz w:val="16"/>
                <w:szCs w:val="16"/>
              </w:rPr>
            </w:pPr>
            <w:r w:rsidRPr="00D4272A">
              <w:rPr>
                <w:rFonts w:ascii="Courier New" w:hAnsi="Courier New"/>
                <w:sz w:val="16"/>
                <w:szCs w:val="16"/>
              </w:rPr>
              <w:t>2.9980E+10</w:t>
            </w:r>
          </w:p>
        </w:tc>
        <w:tc>
          <w:tcPr>
            <w:tcW w:w="1476" w:type="dxa"/>
          </w:tcPr>
          <w:p w14:paraId="344CBE2D" w14:textId="77777777" w:rsidR="00D4272A" w:rsidRPr="00D4272A" w:rsidRDefault="00D4272A" w:rsidP="00A142E4">
            <w:pPr>
              <w:rPr>
                <w:rFonts w:ascii="Courier New" w:hAnsi="Courier New"/>
                <w:sz w:val="16"/>
                <w:szCs w:val="16"/>
              </w:rPr>
            </w:pPr>
            <w:r w:rsidRPr="00D4272A">
              <w:rPr>
                <w:rFonts w:ascii="Courier New" w:hAnsi="Courier New"/>
                <w:sz w:val="16"/>
                <w:szCs w:val="16"/>
              </w:rPr>
              <w:t>3.0036E+27</w:t>
            </w:r>
          </w:p>
        </w:tc>
        <w:tc>
          <w:tcPr>
            <w:tcW w:w="1476" w:type="dxa"/>
          </w:tcPr>
          <w:p w14:paraId="7F288AA1" w14:textId="77777777" w:rsidR="00D4272A" w:rsidRPr="00D4272A" w:rsidRDefault="00D4272A" w:rsidP="00A142E4">
            <w:pPr>
              <w:rPr>
                <w:rFonts w:ascii="Courier New" w:hAnsi="Courier New"/>
                <w:sz w:val="16"/>
                <w:szCs w:val="16"/>
              </w:rPr>
            </w:pPr>
            <w:r w:rsidRPr="00D4272A">
              <w:rPr>
                <w:rFonts w:ascii="Courier New" w:hAnsi="Courier New"/>
                <w:sz w:val="16"/>
                <w:szCs w:val="16"/>
              </w:rPr>
              <w:t>1.2485E-16</w:t>
            </w:r>
          </w:p>
        </w:tc>
      </w:tr>
      <w:tr w:rsidR="00D4272A" w:rsidRPr="00D4272A" w14:paraId="27D4D6C6" w14:textId="77777777" w:rsidTr="00D4272A">
        <w:tc>
          <w:tcPr>
            <w:tcW w:w="1476" w:type="dxa"/>
          </w:tcPr>
          <w:p w14:paraId="34FAB365" w14:textId="77777777" w:rsidR="00D4272A" w:rsidRPr="00D4272A" w:rsidRDefault="00D4272A" w:rsidP="00A142E4">
            <w:pPr>
              <w:rPr>
                <w:rFonts w:ascii="Courier New" w:hAnsi="Courier New"/>
                <w:sz w:val="16"/>
                <w:szCs w:val="16"/>
              </w:rPr>
            </w:pPr>
            <w:r w:rsidRPr="00D4272A">
              <w:rPr>
                <w:rFonts w:ascii="Courier New" w:hAnsi="Courier New"/>
                <w:sz w:val="16"/>
                <w:szCs w:val="16"/>
              </w:rPr>
              <w:t>41</w:t>
            </w:r>
          </w:p>
        </w:tc>
        <w:tc>
          <w:tcPr>
            <w:tcW w:w="1476" w:type="dxa"/>
          </w:tcPr>
          <w:p w14:paraId="10C10A0D" w14:textId="77777777" w:rsidR="00D4272A" w:rsidRPr="00D4272A" w:rsidRDefault="00D4272A" w:rsidP="00A142E4">
            <w:pPr>
              <w:rPr>
                <w:rFonts w:ascii="Courier New" w:hAnsi="Courier New"/>
                <w:sz w:val="16"/>
                <w:szCs w:val="16"/>
              </w:rPr>
            </w:pPr>
            <w:r w:rsidRPr="00D4272A">
              <w:rPr>
                <w:rFonts w:ascii="Courier New" w:hAnsi="Courier New"/>
                <w:sz w:val="16"/>
                <w:szCs w:val="16"/>
              </w:rPr>
              <w:t>4.5405E+01</w:t>
            </w:r>
          </w:p>
        </w:tc>
        <w:tc>
          <w:tcPr>
            <w:tcW w:w="1476" w:type="dxa"/>
          </w:tcPr>
          <w:p w14:paraId="58AB5ED3" w14:textId="77777777" w:rsidR="00D4272A" w:rsidRPr="00D4272A" w:rsidRDefault="00D4272A" w:rsidP="00A142E4">
            <w:pPr>
              <w:rPr>
                <w:rFonts w:ascii="Courier New" w:hAnsi="Courier New"/>
                <w:sz w:val="16"/>
                <w:szCs w:val="16"/>
              </w:rPr>
            </w:pPr>
            <w:r w:rsidRPr="00D4272A">
              <w:rPr>
                <w:rFonts w:ascii="Courier New" w:hAnsi="Courier New"/>
                <w:sz w:val="16"/>
                <w:szCs w:val="16"/>
              </w:rPr>
              <w:t>1.9969E-07</w:t>
            </w:r>
          </w:p>
        </w:tc>
        <w:tc>
          <w:tcPr>
            <w:tcW w:w="1476" w:type="dxa"/>
          </w:tcPr>
          <w:p w14:paraId="4161B725" w14:textId="77777777" w:rsidR="00D4272A" w:rsidRPr="00D4272A" w:rsidRDefault="00D4272A" w:rsidP="00A142E4">
            <w:pPr>
              <w:rPr>
                <w:rFonts w:ascii="Courier New" w:hAnsi="Courier New"/>
                <w:sz w:val="16"/>
                <w:szCs w:val="16"/>
              </w:rPr>
            </w:pPr>
            <w:r w:rsidRPr="00D4272A">
              <w:rPr>
                <w:rFonts w:ascii="Courier New" w:hAnsi="Courier New"/>
                <w:sz w:val="16"/>
                <w:szCs w:val="16"/>
              </w:rPr>
              <w:t>2.4686E+10</w:t>
            </w:r>
          </w:p>
        </w:tc>
        <w:tc>
          <w:tcPr>
            <w:tcW w:w="1476" w:type="dxa"/>
          </w:tcPr>
          <w:p w14:paraId="5CBBCEE5" w14:textId="77777777" w:rsidR="00D4272A" w:rsidRPr="00D4272A" w:rsidRDefault="00D4272A" w:rsidP="00A142E4">
            <w:pPr>
              <w:rPr>
                <w:rFonts w:ascii="Courier New" w:hAnsi="Courier New"/>
                <w:sz w:val="16"/>
                <w:szCs w:val="16"/>
              </w:rPr>
            </w:pPr>
            <w:r w:rsidRPr="00D4272A">
              <w:rPr>
                <w:rFonts w:ascii="Courier New" w:hAnsi="Courier New"/>
                <w:sz w:val="16"/>
                <w:szCs w:val="16"/>
              </w:rPr>
              <w:t>3.3934E+27</w:t>
            </w:r>
          </w:p>
        </w:tc>
        <w:tc>
          <w:tcPr>
            <w:tcW w:w="1476" w:type="dxa"/>
          </w:tcPr>
          <w:p w14:paraId="2BFD19D5" w14:textId="77777777" w:rsidR="00D4272A" w:rsidRPr="00D4272A" w:rsidRDefault="00D4272A" w:rsidP="00A142E4">
            <w:pPr>
              <w:rPr>
                <w:rFonts w:ascii="Courier New" w:hAnsi="Courier New"/>
                <w:sz w:val="16"/>
                <w:szCs w:val="16"/>
              </w:rPr>
            </w:pPr>
            <w:r w:rsidRPr="00D4272A">
              <w:rPr>
                <w:rFonts w:ascii="Courier New" w:hAnsi="Courier New"/>
                <w:sz w:val="16"/>
                <w:szCs w:val="16"/>
              </w:rPr>
              <w:t>1.9354E-16</w:t>
            </w:r>
          </w:p>
        </w:tc>
      </w:tr>
      <w:tr w:rsidR="00D4272A" w:rsidRPr="00D4272A" w14:paraId="64EC4989" w14:textId="77777777" w:rsidTr="00D4272A">
        <w:tc>
          <w:tcPr>
            <w:tcW w:w="1476" w:type="dxa"/>
          </w:tcPr>
          <w:p w14:paraId="2B402DF7" w14:textId="77777777" w:rsidR="00D4272A" w:rsidRPr="00D4272A" w:rsidRDefault="00D4272A" w:rsidP="00A142E4">
            <w:pPr>
              <w:rPr>
                <w:rFonts w:ascii="Courier New" w:hAnsi="Courier New"/>
                <w:sz w:val="16"/>
                <w:szCs w:val="16"/>
              </w:rPr>
            </w:pPr>
            <w:r w:rsidRPr="00D4272A">
              <w:rPr>
                <w:rFonts w:ascii="Courier New" w:hAnsi="Courier New"/>
                <w:sz w:val="16"/>
                <w:szCs w:val="16"/>
              </w:rPr>
              <w:t>43</w:t>
            </w:r>
          </w:p>
        </w:tc>
        <w:tc>
          <w:tcPr>
            <w:tcW w:w="1476" w:type="dxa"/>
          </w:tcPr>
          <w:p w14:paraId="583033DF" w14:textId="77777777" w:rsidR="00D4272A" w:rsidRPr="00D4272A" w:rsidRDefault="00D4272A" w:rsidP="00A142E4">
            <w:pPr>
              <w:rPr>
                <w:rFonts w:ascii="Courier New" w:hAnsi="Courier New"/>
                <w:sz w:val="16"/>
                <w:szCs w:val="16"/>
              </w:rPr>
            </w:pPr>
            <w:r w:rsidRPr="00D4272A">
              <w:rPr>
                <w:rFonts w:ascii="Courier New" w:hAnsi="Courier New"/>
                <w:sz w:val="16"/>
                <w:szCs w:val="16"/>
              </w:rPr>
              <w:t>3.3165E+01</w:t>
            </w:r>
          </w:p>
        </w:tc>
        <w:tc>
          <w:tcPr>
            <w:tcW w:w="1476" w:type="dxa"/>
          </w:tcPr>
          <w:p w14:paraId="4C42D55E" w14:textId="77777777" w:rsidR="00D4272A" w:rsidRPr="00D4272A" w:rsidRDefault="00D4272A" w:rsidP="00A142E4">
            <w:pPr>
              <w:rPr>
                <w:rFonts w:ascii="Courier New" w:hAnsi="Courier New"/>
                <w:sz w:val="16"/>
                <w:szCs w:val="16"/>
              </w:rPr>
            </w:pPr>
            <w:r w:rsidRPr="00D4272A">
              <w:rPr>
                <w:rFonts w:ascii="Courier New" w:hAnsi="Courier New"/>
                <w:sz w:val="16"/>
                <w:szCs w:val="16"/>
              </w:rPr>
              <w:t>1.9764E-07</w:t>
            </w:r>
          </w:p>
        </w:tc>
        <w:tc>
          <w:tcPr>
            <w:tcW w:w="1476" w:type="dxa"/>
          </w:tcPr>
          <w:p w14:paraId="3B004B72" w14:textId="77777777" w:rsidR="00D4272A" w:rsidRPr="00D4272A" w:rsidRDefault="00D4272A" w:rsidP="00A142E4">
            <w:pPr>
              <w:rPr>
                <w:rFonts w:ascii="Courier New" w:hAnsi="Courier New"/>
                <w:sz w:val="16"/>
                <w:szCs w:val="16"/>
              </w:rPr>
            </w:pPr>
            <w:r w:rsidRPr="00D4272A">
              <w:rPr>
                <w:rFonts w:ascii="Courier New" w:hAnsi="Courier New"/>
                <w:sz w:val="16"/>
                <w:szCs w:val="16"/>
              </w:rPr>
              <w:t>1.7760E+10</w:t>
            </w:r>
          </w:p>
        </w:tc>
        <w:tc>
          <w:tcPr>
            <w:tcW w:w="1476" w:type="dxa"/>
          </w:tcPr>
          <w:p w14:paraId="155B1528" w14:textId="77777777" w:rsidR="00D4272A" w:rsidRPr="00D4272A" w:rsidRDefault="00D4272A" w:rsidP="00A142E4">
            <w:pPr>
              <w:rPr>
                <w:rFonts w:ascii="Courier New" w:hAnsi="Courier New"/>
                <w:sz w:val="16"/>
                <w:szCs w:val="16"/>
              </w:rPr>
            </w:pPr>
            <w:r w:rsidRPr="00D4272A">
              <w:rPr>
                <w:rFonts w:ascii="Courier New" w:hAnsi="Courier New"/>
                <w:sz w:val="16"/>
                <w:szCs w:val="16"/>
              </w:rPr>
              <w:t>3.3423E+27</w:t>
            </w:r>
          </w:p>
        </w:tc>
        <w:tc>
          <w:tcPr>
            <w:tcW w:w="1476" w:type="dxa"/>
          </w:tcPr>
          <w:p w14:paraId="6247509C" w14:textId="77777777" w:rsidR="00D4272A" w:rsidRPr="00D4272A" w:rsidRDefault="00D4272A" w:rsidP="00A142E4">
            <w:pPr>
              <w:rPr>
                <w:rFonts w:ascii="Courier New" w:hAnsi="Courier New"/>
                <w:sz w:val="16"/>
                <w:szCs w:val="16"/>
              </w:rPr>
            </w:pPr>
            <w:r w:rsidRPr="00D4272A">
              <w:rPr>
                <w:rFonts w:ascii="Courier New" w:hAnsi="Courier New"/>
                <w:sz w:val="16"/>
                <w:szCs w:val="16"/>
              </w:rPr>
              <w:t>2.6098E-16</w:t>
            </w:r>
          </w:p>
        </w:tc>
      </w:tr>
      <w:tr w:rsidR="00D4272A" w:rsidRPr="00D4272A" w14:paraId="7904EF26" w14:textId="77777777" w:rsidTr="00D4272A">
        <w:tc>
          <w:tcPr>
            <w:tcW w:w="1476" w:type="dxa"/>
          </w:tcPr>
          <w:p w14:paraId="57CDF6F1" w14:textId="77777777" w:rsidR="00D4272A" w:rsidRPr="00D4272A" w:rsidRDefault="00D4272A" w:rsidP="00A142E4">
            <w:pPr>
              <w:rPr>
                <w:rFonts w:ascii="Courier New" w:hAnsi="Courier New"/>
                <w:sz w:val="16"/>
                <w:szCs w:val="16"/>
              </w:rPr>
            </w:pPr>
            <w:r w:rsidRPr="00D4272A">
              <w:rPr>
                <w:rFonts w:ascii="Courier New" w:hAnsi="Courier New"/>
                <w:sz w:val="16"/>
                <w:szCs w:val="16"/>
              </w:rPr>
              <w:t>45</w:t>
            </w:r>
          </w:p>
        </w:tc>
        <w:tc>
          <w:tcPr>
            <w:tcW w:w="1476" w:type="dxa"/>
          </w:tcPr>
          <w:p w14:paraId="13876427" w14:textId="77777777" w:rsidR="00D4272A" w:rsidRPr="00D4272A" w:rsidRDefault="00D4272A" w:rsidP="00A142E4">
            <w:pPr>
              <w:rPr>
                <w:rFonts w:ascii="Courier New" w:hAnsi="Courier New"/>
                <w:sz w:val="16"/>
                <w:szCs w:val="16"/>
              </w:rPr>
            </w:pPr>
            <w:r w:rsidRPr="00D4272A">
              <w:rPr>
                <w:rFonts w:ascii="Courier New" w:hAnsi="Courier New"/>
                <w:sz w:val="16"/>
                <w:szCs w:val="16"/>
              </w:rPr>
              <w:t>2.4275E+01</w:t>
            </w:r>
          </w:p>
        </w:tc>
        <w:tc>
          <w:tcPr>
            <w:tcW w:w="1476" w:type="dxa"/>
          </w:tcPr>
          <w:p w14:paraId="4C19F586" w14:textId="77777777" w:rsidR="00D4272A" w:rsidRPr="00D4272A" w:rsidRDefault="00D4272A" w:rsidP="00A142E4">
            <w:pPr>
              <w:rPr>
                <w:rFonts w:ascii="Courier New" w:hAnsi="Courier New"/>
                <w:sz w:val="16"/>
                <w:szCs w:val="16"/>
              </w:rPr>
            </w:pPr>
            <w:r w:rsidRPr="00D4272A">
              <w:rPr>
                <w:rFonts w:ascii="Courier New" w:hAnsi="Courier New"/>
                <w:sz w:val="16"/>
                <w:szCs w:val="16"/>
              </w:rPr>
              <w:t>1.9560E-07</w:t>
            </w:r>
          </w:p>
        </w:tc>
        <w:tc>
          <w:tcPr>
            <w:tcW w:w="1476" w:type="dxa"/>
          </w:tcPr>
          <w:p w14:paraId="1AECE8DA" w14:textId="77777777" w:rsidR="00D4272A" w:rsidRPr="00D4272A" w:rsidRDefault="00D4272A" w:rsidP="00A142E4">
            <w:pPr>
              <w:rPr>
                <w:rFonts w:ascii="Courier New" w:hAnsi="Courier New"/>
                <w:sz w:val="16"/>
                <w:szCs w:val="16"/>
              </w:rPr>
            </w:pPr>
            <w:r w:rsidRPr="00D4272A">
              <w:rPr>
                <w:rFonts w:ascii="Courier New" w:hAnsi="Courier New"/>
                <w:sz w:val="16"/>
                <w:szCs w:val="16"/>
              </w:rPr>
              <w:t>1.3647E+10</w:t>
            </w:r>
          </w:p>
        </w:tc>
        <w:tc>
          <w:tcPr>
            <w:tcW w:w="1476" w:type="dxa"/>
          </w:tcPr>
          <w:p w14:paraId="0DADBE80" w14:textId="77777777" w:rsidR="00D4272A" w:rsidRPr="00D4272A" w:rsidRDefault="00D4272A" w:rsidP="00A142E4">
            <w:pPr>
              <w:rPr>
                <w:rFonts w:ascii="Courier New" w:hAnsi="Courier New"/>
                <w:sz w:val="16"/>
                <w:szCs w:val="16"/>
              </w:rPr>
            </w:pPr>
            <w:r w:rsidRPr="00D4272A">
              <w:rPr>
                <w:rFonts w:ascii="Courier New" w:hAnsi="Courier New"/>
                <w:sz w:val="16"/>
                <w:szCs w:val="16"/>
              </w:rPr>
              <w:t>3.5089E+27</w:t>
            </w:r>
          </w:p>
        </w:tc>
        <w:tc>
          <w:tcPr>
            <w:tcW w:w="1476" w:type="dxa"/>
          </w:tcPr>
          <w:p w14:paraId="5D71FD07" w14:textId="77777777" w:rsidR="00D4272A" w:rsidRPr="00D4272A" w:rsidRDefault="00D4272A" w:rsidP="00A142E4">
            <w:pPr>
              <w:rPr>
                <w:rFonts w:ascii="Courier New" w:hAnsi="Courier New"/>
                <w:sz w:val="16"/>
                <w:szCs w:val="16"/>
              </w:rPr>
            </w:pPr>
            <w:r w:rsidRPr="00D4272A">
              <w:rPr>
                <w:rFonts w:ascii="Courier New" w:hAnsi="Courier New"/>
                <w:sz w:val="16"/>
                <w:szCs w:val="16"/>
              </w:rPr>
              <w:t>3.7432E-16</w:t>
            </w:r>
          </w:p>
        </w:tc>
      </w:tr>
      <w:tr w:rsidR="00D4272A" w:rsidRPr="00D4272A" w14:paraId="775DD101" w14:textId="77777777" w:rsidTr="00D4272A">
        <w:tc>
          <w:tcPr>
            <w:tcW w:w="1476" w:type="dxa"/>
          </w:tcPr>
          <w:p w14:paraId="4D577D70" w14:textId="77777777" w:rsidR="00D4272A" w:rsidRPr="00D4272A" w:rsidRDefault="00D4272A" w:rsidP="00A142E4">
            <w:pPr>
              <w:rPr>
                <w:rFonts w:ascii="Courier New" w:hAnsi="Courier New"/>
                <w:sz w:val="16"/>
                <w:szCs w:val="16"/>
              </w:rPr>
            </w:pPr>
            <w:r w:rsidRPr="00D4272A">
              <w:rPr>
                <w:rFonts w:ascii="Courier New" w:hAnsi="Courier New"/>
                <w:sz w:val="16"/>
                <w:szCs w:val="16"/>
              </w:rPr>
              <w:t>47</w:t>
            </w:r>
          </w:p>
        </w:tc>
        <w:tc>
          <w:tcPr>
            <w:tcW w:w="1476" w:type="dxa"/>
          </w:tcPr>
          <w:p w14:paraId="30741C9D" w14:textId="77777777" w:rsidR="00D4272A" w:rsidRPr="00D4272A" w:rsidRDefault="00D4272A" w:rsidP="00A142E4">
            <w:pPr>
              <w:rPr>
                <w:rFonts w:ascii="Courier New" w:hAnsi="Courier New"/>
                <w:sz w:val="16"/>
                <w:szCs w:val="16"/>
              </w:rPr>
            </w:pPr>
            <w:r w:rsidRPr="00D4272A">
              <w:rPr>
                <w:rFonts w:ascii="Courier New" w:hAnsi="Courier New"/>
                <w:sz w:val="16"/>
                <w:szCs w:val="16"/>
              </w:rPr>
              <w:t>1.7795E+01</w:t>
            </w:r>
          </w:p>
        </w:tc>
        <w:tc>
          <w:tcPr>
            <w:tcW w:w="1476" w:type="dxa"/>
          </w:tcPr>
          <w:p w14:paraId="717A6E3A" w14:textId="77777777" w:rsidR="00D4272A" w:rsidRPr="00D4272A" w:rsidRDefault="00D4272A" w:rsidP="00A142E4">
            <w:pPr>
              <w:rPr>
                <w:rFonts w:ascii="Courier New" w:hAnsi="Courier New"/>
                <w:sz w:val="16"/>
                <w:szCs w:val="16"/>
              </w:rPr>
            </w:pPr>
            <w:r w:rsidRPr="00D4272A">
              <w:rPr>
                <w:rFonts w:ascii="Courier New" w:hAnsi="Courier New"/>
                <w:sz w:val="16"/>
                <w:szCs w:val="16"/>
              </w:rPr>
              <w:t>1.9358E-07</w:t>
            </w:r>
          </w:p>
        </w:tc>
        <w:tc>
          <w:tcPr>
            <w:tcW w:w="1476" w:type="dxa"/>
          </w:tcPr>
          <w:p w14:paraId="00E393F2" w14:textId="77777777" w:rsidR="00D4272A" w:rsidRPr="00D4272A" w:rsidRDefault="00D4272A" w:rsidP="00A142E4">
            <w:pPr>
              <w:rPr>
                <w:rFonts w:ascii="Courier New" w:hAnsi="Courier New"/>
                <w:sz w:val="16"/>
                <w:szCs w:val="16"/>
              </w:rPr>
            </w:pPr>
            <w:r w:rsidRPr="00D4272A">
              <w:rPr>
                <w:rFonts w:ascii="Courier New" w:hAnsi="Courier New"/>
                <w:sz w:val="16"/>
                <w:szCs w:val="16"/>
              </w:rPr>
              <w:t>9.4749E+09</w:t>
            </w:r>
          </w:p>
        </w:tc>
        <w:tc>
          <w:tcPr>
            <w:tcW w:w="1476" w:type="dxa"/>
          </w:tcPr>
          <w:p w14:paraId="35AF5B8B" w14:textId="77777777" w:rsidR="00D4272A" w:rsidRPr="00D4272A" w:rsidRDefault="00D4272A" w:rsidP="00A142E4">
            <w:pPr>
              <w:rPr>
                <w:rFonts w:ascii="Courier New" w:hAnsi="Courier New"/>
                <w:sz w:val="16"/>
                <w:szCs w:val="16"/>
              </w:rPr>
            </w:pPr>
            <w:r w:rsidRPr="00D4272A">
              <w:rPr>
                <w:rFonts w:ascii="Courier New" w:hAnsi="Courier New"/>
                <w:sz w:val="16"/>
                <w:szCs w:val="16"/>
              </w:rPr>
              <w:t>3.3233E+27</w:t>
            </w:r>
          </w:p>
        </w:tc>
        <w:tc>
          <w:tcPr>
            <w:tcW w:w="1476" w:type="dxa"/>
          </w:tcPr>
          <w:p w14:paraId="2357B8EB" w14:textId="77777777" w:rsidR="00D4272A" w:rsidRPr="00D4272A" w:rsidRDefault="00D4272A" w:rsidP="00A142E4">
            <w:pPr>
              <w:rPr>
                <w:rFonts w:ascii="Courier New" w:hAnsi="Courier New"/>
                <w:sz w:val="16"/>
                <w:szCs w:val="16"/>
              </w:rPr>
            </w:pPr>
            <w:r w:rsidRPr="00D4272A">
              <w:rPr>
                <w:rFonts w:ascii="Courier New" w:hAnsi="Courier New"/>
                <w:sz w:val="16"/>
                <w:szCs w:val="16"/>
              </w:rPr>
              <w:t>4.8362E-16</w:t>
            </w:r>
          </w:p>
        </w:tc>
      </w:tr>
      <w:tr w:rsidR="00D4272A" w:rsidRPr="00D4272A" w14:paraId="743B0D94" w14:textId="77777777" w:rsidTr="00D4272A">
        <w:tc>
          <w:tcPr>
            <w:tcW w:w="1476" w:type="dxa"/>
          </w:tcPr>
          <w:p w14:paraId="6528180F" w14:textId="77777777" w:rsidR="00D4272A" w:rsidRPr="00D4272A" w:rsidRDefault="00D4272A" w:rsidP="00A142E4">
            <w:pPr>
              <w:rPr>
                <w:rFonts w:ascii="Courier New" w:hAnsi="Courier New"/>
                <w:sz w:val="16"/>
                <w:szCs w:val="16"/>
              </w:rPr>
            </w:pPr>
            <w:r w:rsidRPr="00D4272A">
              <w:rPr>
                <w:rFonts w:ascii="Courier New" w:hAnsi="Courier New"/>
                <w:sz w:val="16"/>
                <w:szCs w:val="16"/>
              </w:rPr>
              <w:t>49</w:t>
            </w:r>
          </w:p>
        </w:tc>
        <w:tc>
          <w:tcPr>
            <w:tcW w:w="1476" w:type="dxa"/>
          </w:tcPr>
          <w:p w14:paraId="4E2FEBAA" w14:textId="77777777" w:rsidR="00D4272A" w:rsidRPr="00D4272A" w:rsidRDefault="00D4272A" w:rsidP="00A142E4">
            <w:pPr>
              <w:rPr>
                <w:rFonts w:ascii="Courier New" w:hAnsi="Courier New"/>
                <w:sz w:val="16"/>
                <w:szCs w:val="16"/>
              </w:rPr>
            </w:pPr>
            <w:r w:rsidRPr="00D4272A">
              <w:rPr>
                <w:rFonts w:ascii="Courier New" w:hAnsi="Courier New"/>
                <w:sz w:val="16"/>
                <w:szCs w:val="16"/>
              </w:rPr>
              <w:t>1.2810E+01</w:t>
            </w:r>
          </w:p>
        </w:tc>
        <w:tc>
          <w:tcPr>
            <w:tcW w:w="1476" w:type="dxa"/>
          </w:tcPr>
          <w:p w14:paraId="1F70A809" w14:textId="77777777" w:rsidR="00D4272A" w:rsidRPr="00D4272A" w:rsidRDefault="00D4272A" w:rsidP="00A142E4">
            <w:pPr>
              <w:rPr>
                <w:rFonts w:ascii="Courier New" w:hAnsi="Courier New"/>
                <w:sz w:val="16"/>
                <w:szCs w:val="16"/>
              </w:rPr>
            </w:pPr>
            <w:r w:rsidRPr="00D4272A">
              <w:rPr>
                <w:rFonts w:ascii="Courier New" w:hAnsi="Courier New"/>
                <w:sz w:val="16"/>
                <w:szCs w:val="16"/>
              </w:rPr>
              <w:t>1.9144E-07</w:t>
            </w:r>
          </w:p>
        </w:tc>
        <w:tc>
          <w:tcPr>
            <w:tcW w:w="1476" w:type="dxa"/>
          </w:tcPr>
          <w:p w14:paraId="3FEB1B7D" w14:textId="77777777" w:rsidR="00D4272A" w:rsidRPr="00D4272A" w:rsidRDefault="00D4272A" w:rsidP="00A142E4">
            <w:pPr>
              <w:rPr>
                <w:rFonts w:ascii="Courier New" w:hAnsi="Courier New"/>
                <w:sz w:val="16"/>
                <w:szCs w:val="16"/>
              </w:rPr>
            </w:pPr>
            <w:r w:rsidRPr="00D4272A">
              <w:rPr>
                <w:rFonts w:ascii="Courier New" w:hAnsi="Courier New"/>
                <w:sz w:val="16"/>
                <w:szCs w:val="16"/>
              </w:rPr>
              <w:t>7.5566E+09</w:t>
            </w:r>
          </w:p>
        </w:tc>
        <w:tc>
          <w:tcPr>
            <w:tcW w:w="1476" w:type="dxa"/>
          </w:tcPr>
          <w:p w14:paraId="398A696C" w14:textId="77777777" w:rsidR="00D4272A" w:rsidRPr="00D4272A" w:rsidRDefault="00D4272A" w:rsidP="00A142E4">
            <w:pPr>
              <w:rPr>
                <w:rFonts w:ascii="Courier New" w:hAnsi="Courier New"/>
                <w:sz w:val="16"/>
                <w:szCs w:val="16"/>
              </w:rPr>
            </w:pPr>
            <w:r w:rsidRPr="00D4272A">
              <w:rPr>
                <w:rFonts w:ascii="Courier New" w:hAnsi="Courier New"/>
                <w:sz w:val="16"/>
                <w:szCs w:val="16"/>
              </w:rPr>
              <w:t>3.6818E+27</w:t>
            </w:r>
          </w:p>
        </w:tc>
        <w:tc>
          <w:tcPr>
            <w:tcW w:w="1476" w:type="dxa"/>
          </w:tcPr>
          <w:p w14:paraId="0DFB1400" w14:textId="77777777" w:rsidR="00D4272A" w:rsidRPr="00D4272A" w:rsidRDefault="00D4272A" w:rsidP="00A142E4">
            <w:pPr>
              <w:rPr>
                <w:rFonts w:ascii="Courier New" w:hAnsi="Courier New"/>
                <w:sz w:val="16"/>
                <w:szCs w:val="16"/>
              </w:rPr>
            </w:pPr>
            <w:r w:rsidRPr="00D4272A">
              <w:rPr>
                <w:rFonts w:ascii="Courier New" w:hAnsi="Courier New"/>
                <w:sz w:val="16"/>
                <w:szCs w:val="16"/>
              </w:rPr>
              <w:t>7.4431E-16</w:t>
            </w:r>
          </w:p>
        </w:tc>
      </w:tr>
      <w:tr w:rsidR="00D4272A" w:rsidRPr="00D4272A" w14:paraId="23A16761" w14:textId="77777777" w:rsidTr="00D4272A">
        <w:tc>
          <w:tcPr>
            <w:tcW w:w="1476" w:type="dxa"/>
          </w:tcPr>
          <w:p w14:paraId="1884CED8" w14:textId="77777777" w:rsidR="00D4272A" w:rsidRPr="00D4272A" w:rsidRDefault="00D4272A" w:rsidP="00A142E4">
            <w:pPr>
              <w:rPr>
                <w:rFonts w:ascii="Courier New" w:hAnsi="Courier New"/>
                <w:sz w:val="16"/>
                <w:szCs w:val="16"/>
              </w:rPr>
            </w:pPr>
            <w:r w:rsidRPr="00D4272A">
              <w:rPr>
                <w:rFonts w:ascii="Courier New" w:hAnsi="Courier New"/>
                <w:sz w:val="16"/>
                <w:szCs w:val="16"/>
              </w:rPr>
              <w:t>51</w:t>
            </w:r>
          </w:p>
        </w:tc>
        <w:tc>
          <w:tcPr>
            <w:tcW w:w="1476" w:type="dxa"/>
          </w:tcPr>
          <w:p w14:paraId="39FFF37C" w14:textId="77777777" w:rsidR="00D4272A" w:rsidRPr="00D4272A" w:rsidRDefault="00D4272A" w:rsidP="00A142E4">
            <w:pPr>
              <w:rPr>
                <w:rFonts w:ascii="Courier New" w:hAnsi="Courier New"/>
                <w:sz w:val="16"/>
                <w:szCs w:val="16"/>
              </w:rPr>
            </w:pPr>
            <w:r w:rsidRPr="00D4272A">
              <w:rPr>
                <w:rFonts w:ascii="Courier New" w:hAnsi="Courier New"/>
                <w:sz w:val="16"/>
                <w:szCs w:val="16"/>
              </w:rPr>
              <w:t>9.3050E+00</w:t>
            </w:r>
          </w:p>
        </w:tc>
        <w:tc>
          <w:tcPr>
            <w:tcW w:w="1476" w:type="dxa"/>
          </w:tcPr>
          <w:p w14:paraId="2B2CACAC" w14:textId="77777777" w:rsidR="00D4272A" w:rsidRPr="00D4272A" w:rsidRDefault="00D4272A" w:rsidP="00A142E4">
            <w:pPr>
              <w:rPr>
                <w:rFonts w:ascii="Courier New" w:hAnsi="Courier New"/>
                <w:sz w:val="16"/>
                <w:szCs w:val="16"/>
              </w:rPr>
            </w:pPr>
            <w:r w:rsidRPr="00D4272A">
              <w:rPr>
                <w:rFonts w:ascii="Courier New" w:hAnsi="Courier New"/>
                <w:sz w:val="16"/>
                <w:szCs w:val="16"/>
              </w:rPr>
              <w:t>1.8937E-07</w:t>
            </w:r>
          </w:p>
        </w:tc>
        <w:tc>
          <w:tcPr>
            <w:tcW w:w="1476" w:type="dxa"/>
          </w:tcPr>
          <w:p w14:paraId="6BE9070B" w14:textId="77777777" w:rsidR="00D4272A" w:rsidRPr="00D4272A" w:rsidRDefault="00D4272A" w:rsidP="00A142E4">
            <w:pPr>
              <w:rPr>
                <w:rFonts w:ascii="Courier New" w:hAnsi="Courier New"/>
                <w:sz w:val="16"/>
                <w:szCs w:val="16"/>
              </w:rPr>
            </w:pPr>
            <w:r w:rsidRPr="00D4272A">
              <w:rPr>
                <w:rFonts w:ascii="Courier New" w:hAnsi="Courier New"/>
                <w:sz w:val="16"/>
                <w:szCs w:val="16"/>
              </w:rPr>
              <w:t>5.4194E+09</w:t>
            </w:r>
          </w:p>
        </w:tc>
        <w:tc>
          <w:tcPr>
            <w:tcW w:w="1476" w:type="dxa"/>
          </w:tcPr>
          <w:p w14:paraId="65C0128D" w14:textId="77777777" w:rsidR="00D4272A" w:rsidRPr="00D4272A" w:rsidRDefault="00D4272A" w:rsidP="00A142E4">
            <w:pPr>
              <w:rPr>
                <w:rFonts w:ascii="Courier New" w:hAnsi="Courier New"/>
                <w:sz w:val="16"/>
                <w:szCs w:val="16"/>
              </w:rPr>
            </w:pPr>
            <w:r w:rsidRPr="00D4272A">
              <w:rPr>
                <w:rFonts w:ascii="Courier New" w:hAnsi="Courier New"/>
                <w:sz w:val="16"/>
                <w:szCs w:val="16"/>
              </w:rPr>
              <w:t>3.6352E+27</w:t>
            </w:r>
          </w:p>
        </w:tc>
        <w:tc>
          <w:tcPr>
            <w:tcW w:w="1476" w:type="dxa"/>
          </w:tcPr>
          <w:p w14:paraId="1494983F" w14:textId="77777777" w:rsidR="00D4272A" w:rsidRPr="00D4272A" w:rsidRDefault="00D4272A" w:rsidP="00A142E4">
            <w:pPr>
              <w:rPr>
                <w:rFonts w:ascii="Courier New" w:hAnsi="Courier New"/>
                <w:sz w:val="16"/>
                <w:szCs w:val="16"/>
              </w:rPr>
            </w:pPr>
            <w:r w:rsidRPr="00D4272A">
              <w:rPr>
                <w:rFonts w:ascii="Courier New" w:hAnsi="Courier New"/>
                <w:sz w:val="16"/>
                <w:szCs w:val="16"/>
              </w:rPr>
              <w:t>1.0117E-15</w:t>
            </w:r>
          </w:p>
        </w:tc>
      </w:tr>
      <w:tr w:rsidR="00D4272A" w:rsidRPr="00D4272A" w14:paraId="21F857DF" w14:textId="77777777" w:rsidTr="00D4272A">
        <w:tc>
          <w:tcPr>
            <w:tcW w:w="1476" w:type="dxa"/>
          </w:tcPr>
          <w:p w14:paraId="0207BA73" w14:textId="77777777" w:rsidR="00D4272A" w:rsidRPr="00D4272A" w:rsidRDefault="00D4272A" w:rsidP="00A142E4">
            <w:pPr>
              <w:rPr>
                <w:rFonts w:ascii="Courier New" w:hAnsi="Courier New"/>
                <w:sz w:val="16"/>
                <w:szCs w:val="16"/>
              </w:rPr>
            </w:pPr>
            <w:r w:rsidRPr="00D4272A">
              <w:rPr>
                <w:rFonts w:ascii="Courier New" w:hAnsi="Courier New"/>
                <w:sz w:val="16"/>
                <w:szCs w:val="16"/>
              </w:rPr>
              <w:t>53</w:t>
            </w:r>
          </w:p>
        </w:tc>
        <w:tc>
          <w:tcPr>
            <w:tcW w:w="1476" w:type="dxa"/>
          </w:tcPr>
          <w:p w14:paraId="7D8888D1" w14:textId="77777777" w:rsidR="00D4272A" w:rsidRPr="00D4272A" w:rsidRDefault="00D4272A" w:rsidP="00A142E4">
            <w:pPr>
              <w:rPr>
                <w:rFonts w:ascii="Courier New" w:hAnsi="Courier New"/>
                <w:sz w:val="16"/>
                <w:szCs w:val="16"/>
              </w:rPr>
            </w:pPr>
            <w:r w:rsidRPr="00D4272A">
              <w:rPr>
                <w:rFonts w:ascii="Courier New" w:hAnsi="Courier New"/>
                <w:sz w:val="16"/>
                <w:szCs w:val="16"/>
              </w:rPr>
              <w:t>6.9750E+00</w:t>
            </w:r>
          </w:p>
        </w:tc>
        <w:tc>
          <w:tcPr>
            <w:tcW w:w="1476" w:type="dxa"/>
          </w:tcPr>
          <w:p w14:paraId="79F5BF39" w14:textId="77777777" w:rsidR="00D4272A" w:rsidRPr="00D4272A" w:rsidRDefault="00D4272A" w:rsidP="00A142E4">
            <w:pPr>
              <w:rPr>
                <w:rFonts w:ascii="Courier New" w:hAnsi="Courier New"/>
                <w:sz w:val="16"/>
                <w:szCs w:val="16"/>
              </w:rPr>
            </w:pPr>
            <w:r w:rsidRPr="00D4272A">
              <w:rPr>
                <w:rFonts w:ascii="Courier New" w:hAnsi="Courier New"/>
                <w:sz w:val="16"/>
                <w:szCs w:val="16"/>
              </w:rPr>
              <w:t>1.8748E-07</w:t>
            </w:r>
          </w:p>
        </w:tc>
        <w:tc>
          <w:tcPr>
            <w:tcW w:w="1476" w:type="dxa"/>
          </w:tcPr>
          <w:p w14:paraId="63B5E3DE" w14:textId="77777777" w:rsidR="00D4272A" w:rsidRPr="00D4272A" w:rsidRDefault="00D4272A" w:rsidP="00A142E4">
            <w:pPr>
              <w:rPr>
                <w:rFonts w:ascii="Courier New" w:hAnsi="Courier New"/>
                <w:sz w:val="16"/>
                <w:szCs w:val="16"/>
              </w:rPr>
            </w:pPr>
            <w:r w:rsidRPr="00D4272A">
              <w:rPr>
                <w:rFonts w:ascii="Courier New" w:hAnsi="Courier New"/>
                <w:sz w:val="16"/>
                <w:szCs w:val="16"/>
              </w:rPr>
              <w:t>4.6005E+09</w:t>
            </w:r>
          </w:p>
        </w:tc>
        <w:tc>
          <w:tcPr>
            <w:tcW w:w="1476" w:type="dxa"/>
          </w:tcPr>
          <w:p w14:paraId="53F3A6B8" w14:textId="77777777" w:rsidR="00D4272A" w:rsidRPr="00D4272A" w:rsidRDefault="00D4272A" w:rsidP="00A142E4">
            <w:pPr>
              <w:rPr>
                <w:rFonts w:ascii="Courier New" w:hAnsi="Courier New"/>
                <w:sz w:val="16"/>
                <w:szCs w:val="16"/>
              </w:rPr>
            </w:pPr>
            <w:r w:rsidRPr="00D4272A">
              <w:rPr>
                <w:rFonts w:ascii="Courier New" w:hAnsi="Courier New"/>
                <w:sz w:val="16"/>
                <w:szCs w:val="16"/>
              </w:rPr>
              <w:t>4.1167E+27</w:t>
            </w:r>
          </w:p>
        </w:tc>
        <w:tc>
          <w:tcPr>
            <w:tcW w:w="1476" w:type="dxa"/>
          </w:tcPr>
          <w:p w14:paraId="454FD056" w14:textId="77777777" w:rsidR="00D4272A" w:rsidRPr="00D4272A" w:rsidRDefault="00D4272A" w:rsidP="00A142E4">
            <w:pPr>
              <w:rPr>
                <w:rFonts w:ascii="Courier New" w:hAnsi="Courier New"/>
                <w:sz w:val="16"/>
                <w:szCs w:val="16"/>
              </w:rPr>
            </w:pPr>
            <w:r w:rsidRPr="00D4272A">
              <w:rPr>
                <w:rFonts w:ascii="Courier New" w:hAnsi="Courier New"/>
                <w:sz w:val="16"/>
                <w:szCs w:val="16"/>
              </w:rPr>
              <w:t>1.5284E-15</w:t>
            </w:r>
          </w:p>
        </w:tc>
      </w:tr>
      <w:tr w:rsidR="00D4272A" w:rsidRPr="00D4272A" w14:paraId="6369400E" w14:textId="77777777" w:rsidTr="00D4272A">
        <w:tc>
          <w:tcPr>
            <w:tcW w:w="1476" w:type="dxa"/>
          </w:tcPr>
          <w:p w14:paraId="4F4FDDAD" w14:textId="77777777" w:rsidR="00D4272A" w:rsidRPr="00D4272A" w:rsidRDefault="00D4272A" w:rsidP="00A142E4">
            <w:pPr>
              <w:rPr>
                <w:rFonts w:ascii="Courier New" w:hAnsi="Courier New"/>
                <w:sz w:val="16"/>
                <w:szCs w:val="16"/>
              </w:rPr>
            </w:pPr>
            <w:r w:rsidRPr="00D4272A">
              <w:rPr>
                <w:rFonts w:ascii="Courier New" w:hAnsi="Courier New"/>
                <w:sz w:val="16"/>
                <w:szCs w:val="16"/>
              </w:rPr>
              <w:t>55</w:t>
            </w:r>
          </w:p>
        </w:tc>
        <w:tc>
          <w:tcPr>
            <w:tcW w:w="1476" w:type="dxa"/>
          </w:tcPr>
          <w:p w14:paraId="45F8239E" w14:textId="77777777" w:rsidR="00D4272A" w:rsidRPr="00D4272A" w:rsidRDefault="00D4272A" w:rsidP="00A142E4">
            <w:pPr>
              <w:rPr>
                <w:rFonts w:ascii="Courier New" w:hAnsi="Courier New"/>
                <w:sz w:val="16"/>
                <w:szCs w:val="16"/>
              </w:rPr>
            </w:pPr>
            <w:r w:rsidRPr="00D4272A">
              <w:rPr>
                <w:rFonts w:ascii="Courier New" w:hAnsi="Courier New"/>
                <w:sz w:val="16"/>
                <w:szCs w:val="16"/>
              </w:rPr>
              <w:t>4.9350E+00</w:t>
            </w:r>
          </w:p>
        </w:tc>
        <w:tc>
          <w:tcPr>
            <w:tcW w:w="1476" w:type="dxa"/>
          </w:tcPr>
          <w:p w14:paraId="5B7B4235" w14:textId="77777777" w:rsidR="00D4272A" w:rsidRPr="00D4272A" w:rsidRDefault="00D4272A" w:rsidP="00A142E4">
            <w:pPr>
              <w:rPr>
                <w:rFonts w:ascii="Courier New" w:hAnsi="Courier New"/>
                <w:sz w:val="16"/>
                <w:szCs w:val="16"/>
              </w:rPr>
            </w:pPr>
            <w:r w:rsidRPr="00D4272A">
              <w:rPr>
                <w:rFonts w:ascii="Courier New" w:hAnsi="Courier New"/>
                <w:sz w:val="16"/>
                <w:szCs w:val="16"/>
              </w:rPr>
              <w:t>1.8524E-07</w:t>
            </w:r>
          </w:p>
        </w:tc>
        <w:tc>
          <w:tcPr>
            <w:tcW w:w="1476" w:type="dxa"/>
          </w:tcPr>
          <w:p w14:paraId="22A7D4FB" w14:textId="77777777" w:rsidR="00D4272A" w:rsidRPr="00D4272A" w:rsidRDefault="00D4272A" w:rsidP="00A142E4">
            <w:pPr>
              <w:rPr>
                <w:rFonts w:ascii="Courier New" w:hAnsi="Courier New"/>
                <w:sz w:val="16"/>
                <w:szCs w:val="16"/>
              </w:rPr>
            </w:pPr>
            <w:r w:rsidRPr="00D4272A">
              <w:rPr>
                <w:rFonts w:ascii="Courier New" w:hAnsi="Courier New"/>
                <w:sz w:val="16"/>
                <w:szCs w:val="16"/>
              </w:rPr>
              <w:t>4.0668E+09</w:t>
            </w:r>
          </w:p>
        </w:tc>
        <w:tc>
          <w:tcPr>
            <w:tcW w:w="1476" w:type="dxa"/>
          </w:tcPr>
          <w:p w14:paraId="1BA25FFA" w14:textId="77777777" w:rsidR="00D4272A" w:rsidRPr="00D4272A" w:rsidRDefault="00D4272A" w:rsidP="00A142E4">
            <w:pPr>
              <w:rPr>
                <w:rFonts w:ascii="Courier New" w:hAnsi="Courier New"/>
                <w:sz w:val="16"/>
                <w:szCs w:val="16"/>
              </w:rPr>
            </w:pPr>
            <w:r w:rsidRPr="00D4272A">
              <w:rPr>
                <w:rFonts w:ascii="Courier New" w:hAnsi="Courier New"/>
                <w:sz w:val="16"/>
                <w:szCs w:val="16"/>
              </w:rPr>
              <w:t>5.1434E+27</w:t>
            </w:r>
          </w:p>
        </w:tc>
        <w:tc>
          <w:tcPr>
            <w:tcW w:w="1476" w:type="dxa"/>
          </w:tcPr>
          <w:p w14:paraId="3F48B58A" w14:textId="77777777" w:rsidR="00D4272A" w:rsidRPr="00D4272A" w:rsidRDefault="00D4272A" w:rsidP="00A142E4">
            <w:pPr>
              <w:rPr>
                <w:rFonts w:ascii="Courier New" w:hAnsi="Courier New"/>
                <w:sz w:val="16"/>
                <w:szCs w:val="16"/>
              </w:rPr>
            </w:pPr>
            <w:r w:rsidRPr="00D4272A">
              <w:rPr>
                <w:rFonts w:ascii="Courier New" w:hAnsi="Courier New"/>
                <w:sz w:val="16"/>
                <w:szCs w:val="16"/>
              </w:rPr>
              <w:t>2.6990E-15</w:t>
            </w:r>
          </w:p>
        </w:tc>
      </w:tr>
      <w:tr w:rsidR="00D4272A" w:rsidRPr="00D4272A" w14:paraId="784E9EFB" w14:textId="77777777" w:rsidTr="00D4272A">
        <w:tc>
          <w:tcPr>
            <w:tcW w:w="1476" w:type="dxa"/>
          </w:tcPr>
          <w:p w14:paraId="57CB3984" w14:textId="77777777" w:rsidR="00D4272A" w:rsidRPr="00D4272A" w:rsidRDefault="00D4272A" w:rsidP="00A142E4">
            <w:pPr>
              <w:rPr>
                <w:rFonts w:ascii="Courier New" w:hAnsi="Courier New"/>
                <w:sz w:val="16"/>
                <w:szCs w:val="16"/>
              </w:rPr>
            </w:pPr>
            <w:r w:rsidRPr="00D4272A">
              <w:rPr>
                <w:rFonts w:ascii="Courier New" w:hAnsi="Courier New"/>
                <w:sz w:val="16"/>
                <w:szCs w:val="16"/>
              </w:rPr>
              <w:t>57</w:t>
            </w:r>
          </w:p>
        </w:tc>
        <w:tc>
          <w:tcPr>
            <w:tcW w:w="1476" w:type="dxa"/>
          </w:tcPr>
          <w:p w14:paraId="2A6A7464" w14:textId="77777777" w:rsidR="00D4272A" w:rsidRPr="00D4272A" w:rsidRDefault="00D4272A" w:rsidP="00A142E4">
            <w:pPr>
              <w:rPr>
                <w:rFonts w:ascii="Courier New" w:hAnsi="Courier New"/>
                <w:sz w:val="16"/>
                <w:szCs w:val="16"/>
              </w:rPr>
            </w:pPr>
            <w:r w:rsidRPr="00D4272A">
              <w:rPr>
                <w:rFonts w:ascii="Courier New" w:hAnsi="Courier New"/>
                <w:sz w:val="16"/>
                <w:szCs w:val="16"/>
              </w:rPr>
              <w:t>3.7700E+00</w:t>
            </w:r>
          </w:p>
        </w:tc>
        <w:tc>
          <w:tcPr>
            <w:tcW w:w="1476" w:type="dxa"/>
          </w:tcPr>
          <w:p w14:paraId="50FFE855" w14:textId="77777777" w:rsidR="00D4272A" w:rsidRPr="00D4272A" w:rsidRDefault="00D4272A" w:rsidP="00A142E4">
            <w:pPr>
              <w:rPr>
                <w:rFonts w:ascii="Courier New" w:hAnsi="Courier New"/>
                <w:sz w:val="16"/>
                <w:szCs w:val="16"/>
              </w:rPr>
            </w:pPr>
            <w:r w:rsidRPr="00D4272A">
              <w:rPr>
                <w:rFonts w:ascii="Courier New" w:hAnsi="Courier New"/>
                <w:sz w:val="16"/>
                <w:szCs w:val="16"/>
              </w:rPr>
              <w:t>1.8348E-07</w:t>
            </w:r>
          </w:p>
        </w:tc>
        <w:tc>
          <w:tcPr>
            <w:tcW w:w="1476" w:type="dxa"/>
          </w:tcPr>
          <w:p w14:paraId="0480F414" w14:textId="77777777" w:rsidR="00D4272A" w:rsidRPr="00D4272A" w:rsidRDefault="00D4272A" w:rsidP="00A142E4">
            <w:pPr>
              <w:rPr>
                <w:rFonts w:ascii="Courier New" w:hAnsi="Courier New"/>
                <w:sz w:val="16"/>
                <w:szCs w:val="16"/>
              </w:rPr>
            </w:pPr>
            <w:r w:rsidRPr="00D4272A">
              <w:rPr>
                <w:rFonts w:ascii="Courier New" w:hAnsi="Courier New"/>
                <w:sz w:val="16"/>
                <w:szCs w:val="16"/>
              </w:rPr>
              <w:t>3.3620E+09</w:t>
            </w:r>
          </w:p>
        </w:tc>
        <w:tc>
          <w:tcPr>
            <w:tcW w:w="1476" w:type="dxa"/>
          </w:tcPr>
          <w:p w14:paraId="622045A8" w14:textId="77777777" w:rsidR="00D4272A" w:rsidRPr="00D4272A" w:rsidRDefault="00D4272A" w:rsidP="00A142E4">
            <w:pPr>
              <w:rPr>
                <w:rFonts w:ascii="Courier New" w:hAnsi="Courier New"/>
                <w:sz w:val="16"/>
                <w:szCs w:val="16"/>
              </w:rPr>
            </w:pPr>
            <w:r w:rsidRPr="00D4272A">
              <w:rPr>
                <w:rFonts w:ascii="Courier New" w:hAnsi="Courier New"/>
                <w:sz w:val="16"/>
                <w:szCs w:val="16"/>
              </w:rPr>
              <w:t>5.5661E+27</w:t>
            </w:r>
          </w:p>
        </w:tc>
        <w:tc>
          <w:tcPr>
            <w:tcW w:w="1476" w:type="dxa"/>
          </w:tcPr>
          <w:p w14:paraId="0B1D262F" w14:textId="77777777" w:rsidR="00D4272A" w:rsidRPr="00D4272A" w:rsidRDefault="00D4272A" w:rsidP="00A142E4">
            <w:pPr>
              <w:rPr>
                <w:rFonts w:ascii="Courier New" w:hAnsi="Courier New"/>
                <w:sz w:val="16"/>
                <w:szCs w:val="16"/>
              </w:rPr>
            </w:pPr>
            <w:r w:rsidRPr="00D4272A">
              <w:rPr>
                <w:rFonts w:ascii="Courier New" w:hAnsi="Courier New"/>
                <w:sz w:val="16"/>
                <w:szCs w:val="16"/>
              </w:rPr>
              <w:t>3.8233E-15</w:t>
            </w:r>
          </w:p>
        </w:tc>
      </w:tr>
      <w:tr w:rsidR="00D4272A" w:rsidRPr="00D4272A" w14:paraId="78F23A6C" w14:textId="77777777" w:rsidTr="00D4272A">
        <w:tc>
          <w:tcPr>
            <w:tcW w:w="1476" w:type="dxa"/>
          </w:tcPr>
          <w:p w14:paraId="7B35EF14" w14:textId="77777777" w:rsidR="00D4272A" w:rsidRPr="00D4272A" w:rsidRDefault="00D4272A" w:rsidP="00A142E4">
            <w:pPr>
              <w:rPr>
                <w:rFonts w:ascii="Courier New" w:hAnsi="Courier New"/>
                <w:sz w:val="16"/>
                <w:szCs w:val="16"/>
              </w:rPr>
            </w:pPr>
            <w:r w:rsidRPr="00D4272A">
              <w:rPr>
                <w:rFonts w:ascii="Courier New" w:hAnsi="Courier New"/>
                <w:sz w:val="16"/>
                <w:szCs w:val="16"/>
              </w:rPr>
              <w:t>59</w:t>
            </w:r>
          </w:p>
        </w:tc>
        <w:tc>
          <w:tcPr>
            <w:tcW w:w="1476" w:type="dxa"/>
          </w:tcPr>
          <w:p w14:paraId="5F21C1AF" w14:textId="77777777" w:rsidR="00D4272A" w:rsidRPr="00D4272A" w:rsidRDefault="00D4272A" w:rsidP="00A142E4">
            <w:pPr>
              <w:rPr>
                <w:rFonts w:ascii="Courier New" w:hAnsi="Courier New"/>
                <w:sz w:val="16"/>
                <w:szCs w:val="16"/>
              </w:rPr>
            </w:pPr>
            <w:r w:rsidRPr="00D4272A">
              <w:rPr>
                <w:rFonts w:ascii="Courier New" w:hAnsi="Courier New"/>
                <w:sz w:val="16"/>
                <w:szCs w:val="16"/>
              </w:rPr>
              <w:t>2.6100E+00</w:t>
            </w:r>
          </w:p>
        </w:tc>
        <w:tc>
          <w:tcPr>
            <w:tcW w:w="1476" w:type="dxa"/>
          </w:tcPr>
          <w:p w14:paraId="2D103450" w14:textId="77777777" w:rsidR="00D4272A" w:rsidRPr="00D4272A" w:rsidRDefault="00D4272A" w:rsidP="00A142E4">
            <w:pPr>
              <w:rPr>
                <w:rFonts w:ascii="Courier New" w:hAnsi="Courier New"/>
                <w:sz w:val="16"/>
                <w:szCs w:val="16"/>
              </w:rPr>
            </w:pPr>
            <w:r w:rsidRPr="00D4272A">
              <w:rPr>
                <w:rFonts w:ascii="Courier New" w:hAnsi="Courier New"/>
                <w:sz w:val="16"/>
                <w:szCs w:val="16"/>
              </w:rPr>
              <w:t>1.8106E-07</w:t>
            </w:r>
          </w:p>
        </w:tc>
        <w:tc>
          <w:tcPr>
            <w:tcW w:w="1476" w:type="dxa"/>
          </w:tcPr>
          <w:p w14:paraId="61B39D74" w14:textId="77777777" w:rsidR="00D4272A" w:rsidRPr="00D4272A" w:rsidRDefault="00D4272A" w:rsidP="00A142E4">
            <w:pPr>
              <w:rPr>
                <w:rFonts w:ascii="Courier New" w:hAnsi="Courier New"/>
                <w:sz w:val="16"/>
                <w:szCs w:val="16"/>
              </w:rPr>
            </w:pPr>
            <w:r w:rsidRPr="00D4272A">
              <w:rPr>
                <w:rFonts w:ascii="Courier New" w:hAnsi="Courier New"/>
                <w:sz w:val="16"/>
                <w:szCs w:val="16"/>
              </w:rPr>
              <w:t>6.2711E+09</w:t>
            </w:r>
          </w:p>
        </w:tc>
        <w:tc>
          <w:tcPr>
            <w:tcW w:w="1476" w:type="dxa"/>
          </w:tcPr>
          <w:p w14:paraId="42AC546A" w14:textId="77777777" w:rsidR="00D4272A" w:rsidRPr="00D4272A" w:rsidRDefault="00D4272A" w:rsidP="00A142E4">
            <w:pPr>
              <w:rPr>
                <w:rFonts w:ascii="Courier New" w:hAnsi="Courier New"/>
                <w:sz w:val="16"/>
                <w:szCs w:val="16"/>
              </w:rPr>
            </w:pPr>
            <w:r w:rsidRPr="00D4272A">
              <w:rPr>
                <w:rFonts w:ascii="Courier New" w:hAnsi="Courier New"/>
                <w:sz w:val="16"/>
                <w:szCs w:val="16"/>
              </w:rPr>
              <w:t>1.4997E+28</w:t>
            </w:r>
          </w:p>
        </w:tc>
        <w:tc>
          <w:tcPr>
            <w:tcW w:w="1476" w:type="dxa"/>
          </w:tcPr>
          <w:p w14:paraId="682F4836" w14:textId="77777777" w:rsidR="00D4272A" w:rsidRPr="00D4272A" w:rsidRDefault="00D4272A" w:rsidP="00A142E4">
            <w:pPr>
              <w:rPr>
                <w:rFonts w:ascii="Courier New" w:hAnsi="Courier New"/>
                <w:sz w:val="16"/>
                <w:szCs w:val="16"/>
              </w:rPr>
            </w:pPr>
            <w:r w:rsidRPr="00D4272A">
              <w:rPr>
                <w:rFonts w:ascii="Courier New" w:hAnsi="Courier New"/>
                <w:sz w:val="16"/>
                <w:szCs w:val="16"/>
              </w:rPr>
              <w:t>1.4879E-14</w:t>
            </w:r>
          </w:p>
        </w:tc>
      </w:tr>
      <w:tr w:rsidR="00D4272A" w:rsidRPr="00D4272A" w14:paraId="6A12C621" w14:textId="77777777" w:rsidTr="00D4272A">
        <w:tc>
          <w:tcPr>
            <w:tcW w:w="1476" w:type="dxa"/>
          </w:tcPr>
          <w:p w14:paraId="7FB83645" w14:textId="77777777" w:rsidR="00D4272A" w:rsidRPr="00D4272A" w:rsidRDefault="00D4272A" w:rsidP="00A142E4">
            <w:pPr>
              <w:rPr>
                <w:rFonts w:ascii="Courier New" w:hAnsi="Courier New"/>
                <w:sz w:val="16"/>
                <w:szCs w:val="16"/>
              </w:rPr>
            </w:pPr>
            <w:r w:rsidRPr="00D4272A">
              <w:rPr>
                <w:rFonts w:ascii="Courier New" w:hAnsi="Courier New"/>
                <w:sz w:val="16"/>
                <w:szCs w:val="16"/>
              </w:rPr>
              <w:t>61</w:t>
            </w:r>
          </w:p>
        </w:tc>
        <w:tc>
          <w:tcPr>
            <w:tcW w:w="1476" w:type="dxa"/>
          </w:tcPr>
          <w:p w14:paraId="5906EAC7" w14:textId="77777777" w:rsidR="00D4272A" w:rsidRPr="00D4272A" w:rsidRDefault="00D4272A" w:rsidP="00A142E4">
            <w:pPr>
              <w:rPr>
                <w:rFonts w:ascii="Courier New" w:hAnsi="Courier New"/>
                <w:sz w:val="16"/>
                <w:szCs w:val="16"/>
              </w:rPr>
            </w:pPr>
            <w:r w:rsidRPr="00D4272A">
              <w:rPr>
                <w:rFonts w:ascii="Courier New" w:hAnsi="Courier New"/>
                <w:sz w:val="16"/>
                <w:szCs w:val="16"/>
              </w:rPr>
              <w:t>1.4500E+00</w:t>
            </w:r>
          </w:p>
        </w:tc>
        <w:tc>
          <w:tcPr>
            <w:tcW w:w="1476" w:type="dxa"/>
          </w:tcPr>
          <w:p w14:paraId="7969BBEA" w14:textId="77777777" w:rsidR="00D4272A" w:rsidRPr="00D4272A" w:rsidRDefault="00D4272A" w:rsidP="00A142E4">
            <w:pPr>
              <w:rPr>
                <w:rFonts w:ascii="Courier New" w:hAnsi="Courier New"/>
                <w:sz w:val="16"/>
                <w:szCs w:val="16"/>
              </w:rPr>
            </w:pPr>
            <w:r w:rsidRPr="00D4272A">
              <w:rPr>
                <w:rFonts w:ascii="Courier New" w:hAnsi="Courier New"/>
                <w:sz w:val="16"/>
                <w:szCs w:val="16"/>
              </w:rPr>
              <w:t>1.7714E-07</w:t>
            </w:r>
          </w:p>
        </w:tc>
        <w:tc>
          <w:tcPr>
            <w:tcW w:w="1476" w:type="dxa"/>
          </w:tcPr>
          <w:p w14:paraId="685B083A" w14:textId="77777777" w:rsidR="00D4272A" w:rsidRPr="00D4272A" w:rsidRDefault="00D4272A" w:rsidP="00A142E4">
            <w:pPr>
              <w:rPr>
                <w:rFonts w:ascii="Courier New" w:hAnsi="Courier New"/>
                <w:sz w:val="16"/>
                <w:szCs w:val="16"/>
              </w:rPr>
            </w:pPr>
            <w:r w:rsidRPr="00D4272A">
              <w:rPr>
                <w:rFonts w:ascii="Courier New" w:hAnsi="Courier New"/>
                <w:sz w:val="16"/>
                <w:szCs w:val="16"/>
              </w:rPr>
              <w:t>4.3359E+10</w:t>
            </w:r>
          </w:p>
        </w:tc>
        <w:tc>
          <w:tcPr>
            <w:tcW w:w="1476" w:type="dxa"/>
          </w:tcPr>
          <w:p w14:paraId="07577B9B" w14:textId="77777777" w:rsidR="00D4272A" w:rsidRPr="00D4272A" w:rsidRDefault="00D4272A" w:rsidP="00A142E4">
            <w:pPr>
              <w:rPr>
                <w:rFonts w:ascii="Courier New" w:hAnsi="Courier New"/>
                <w:sz w:val="16"/>
                <w:szCs w:val="16"/>
              </w:rPr>
            </w:pPr>
            <w:r w:rsidRPr="00D4272A">
              <w:rPr>
                <w:rFonts w:ascii="Courier New" w:hAnsi="Courier New"/>
                <w:sz w:val="16"/>
                <w:szCs w:val="16"/>
              </w:rPr>
              <w:t>1.8664E+29</w:t>
            </w:r>
          </w:p>
        </w:tc>
        <w:tc>
          <w:tcPr>
            <w:tcW w:w="1476" w:type="dxa"/>
          </w:tcPr>
          <w:p w14:paraId="422D9751" w14:textId="77777777" w:rsidR="00D4272A" w:rsidRPr="00D4272A" w:rsidRDefault="00D4272A" w:rsidP="00A142E4">
            <w:pPr>
              <w:rPr>
                <w:rFonts w:ascii="Courier New" w:hAnsi="Courier New"/>
                <w:sz w:val="16"/>
                <w:szCs w:val="16"/>
              </w:rPr>
            </w:pPr>
            <w:r w:rsidRPr="00D4272A">
              <w:rPr>
                <w:rFonts w:ascii="Courier New" w:hAnsi="Courier New"/>
                <w:sz w:val="16"/>
                <w:szCs w:val="16"/>
              </w:rPr>
              <w:t>3.3333E-13</w:t>
            </w:r>
          </w:p>
        </w:tc>
      </w:tr>
      <w:tr w:rsidR="00D4272A" w:rsidRPr="00D4272A" w14:paraId="679B010E" w14:textId="77777777" w:rsidTr="00D4272A">
        <w:tc>
          <w:tcPr>
            <w:tcW w:w="1476" w:type="dxa"/>
          </w:tcPr>
          <w:p w14:paraId="6D47D9AB" w14:textId="77777777" w:rsidR="00D4272A" w:rsidRPr="00D4272A" w:rsidRDefault="00D4272A" w:rsidP="00A142E4">
            <w:pPr>
              <w:rPr>
                <w:rFonts w:ascii="Courier New" w:hAnsi="Courier New"/>
                <w:sz w:val="16"/>
                <w:szCs w:val="16"/>
              </w:rPr>
            </w:pPr>
            <w:r w:rsidRPr="00D4272A">
              <w:rPr>
                <w:rFonts w:ascii="Courier New" w:hAnsi="Courier New"/>
                <w:sz w:val="16"/>
                <w:szCs w:val="16"/>
              </w:rPr>
              <w:t>63</w:t>
            </w:r>
          </w:p>
        </w:tc>
        <w:tc>
          <w:tcPr>
            <w:tcW w:w="1476" w:type="dxa"/>
          </w:tcPr>
          <w:p w14:paraId="787674B9" w14:textId="77777777" w:rsidR="00D4272A" w:rsidRPr="00D4272A" w:rsidRDefault="00D4272A" w:rsidP="00A142E4">
            <w:pPr>
              <w:rPr>
                <w:rFonts w:ascii="Courier New" w:hAnsi="Courier New"/>
                <w:sz w:val="16"/>
                <w:szCs w:val="16"/>
              </w:rPr>
            </w:pPr>
            <w:r w:rsidRPr="00D4272A">
              <w:rPr>
                <w:rFonts w:ascii="Courier New" w:hAnsi="Courier New"/>
                <w:sz w:val="16"/>
                <w:szCs w:val="16"/>
              </w:rPr>
              <w:t>5.8000E-01</w:t>
            </w:r>
          </w:p>
        </w:tc>
        <w:tc>
          <w:tcPr>
            <w:tcW w:w="1476" w:type="dxa"/>
          </w:tcPr>
          <w:p w14:paraId="7368C3EE" w14:textId="77777777" w:rsidR="00D4272A" w:rsidRPr="00D4272A" w:rsidRDefault="00D4272A" w:rsidP="00A142E4">
            <w:pPr>
              <w:rPr>
                <w:rFonts w:ascii="Courier New" w:hAnsi="Courier New"/>
                <w:sz w:val="16"/>
                <w:szCs w:val="16"/>
              </w:rPr>
            </w:pPr>
            <w:r w:rsidRPr="00D4272A">
              <w:rPr>
                <w:rFonts w:ascii="Courier New" w:hAnsi="Courier New"/>
                <w:sz w:val="16"/>
                <w:szCs w:val="16"/>
              </w:rPr>
              <w:t>1.7130E-07</w:t>
            </w:r>
          </w:p>
        </w:tc>
        <w:tc>
          <w:tcPr>
            <w:tcW w:w="1476" w:type="dxa"/>
          </w:tcPr>
          <w:p w14:paraId="153182DD" w14:textId="77777777" w:rsidR="00D4272A" w:rsidRPr="00D4272A" w:rsidRDefault="00D4272A" w:rsidP="00A142E4">
            <w:pPr>
              <w:rPr>
                <w:rFonts w:ascii="Courier New" w:hAnsi="Courier New"/>
                <w:sz w:val="16"/>
                <w:szCs w:val="16"/>
              </w:rPr>
            </w:pPr>
            <w:r w:rsidRPr="00D4272A">
              <w:rPr>
                <w:rFonts w:ascii="Courier New" w:hAnsi="Courier New"/>
                <w:sz w:val="16"/>
                <w:szCs w:val="16"/>
              </w:rPr>
              <w:t>5.5639E+10</w:t>
            </w:r>
          </w:p>
        </w:tc>
        <w:tc>
          <w:tcPr>
            <w:tcW w:w="1476" w:type="dxa"/>
          </w:tcPr>
          <w:p w14:paraId="27762670" w14:textId="77777777" w:rsidR="00D4272A" w:rsidRPr="00D4272A" w:rsidRDefault="00D4272A" w:rsidP="00A142E4">
            <w:pPr>
              <w:rPr>
                <w:rFonts w:ascii="Courier New" w:hAnsi="Courier New"/>
                <w:sz w:val="16"/>
                <w:szCs w:val="16"/>
              </w:rPr>
            </w:pPr>
            <w:r w:rsidRPr="00D4272A">
              <w:rPr>
                <w:rFonts w:ascii="Courier New" w:hAnsi="Courier New"/>
                <w:sz w:val="16"/>
                <w:szCs w:val="16"/>
              </w:rPr>
              <w:t>5.9874E+29</w:t>
            </w:r>
          </w:p>
        </w:tc>
        <w:tc>
          <w:tcPr>
            <w:tcW w:w="1476" w:type="dxa"/>
          </w:tcPr>
          <w:p w14:paraId="7AAD5B78" w14:textId="77777777" w:rsidR="00D4272A" w:rsidRPr="00D4272A" w:rsidRDefault="00D4272A" w:rsidP="00A142E4">
            <w:pPr>
              <w:rPr>
                <w:rFonts w:ascii="Courier New" w:hAnsi="Courier New"/>
                <w:sz w:val="16"/>
                <w:szCs w:val="16"/>
              </w:rPr>
            </w:pPr>
            <w:r w:rsidRPr="00D4272A">
              <w:rPr>
                <w:rFonts w:ascii="Courier New" w:hAnsi="Courier New"/>
                <w:sz w:val="16"/>
                <w:szCs w:val="16"/>
              </w:rPr>
              <w:t>2.6733E-12</w:t>
            </w:r>
          </w:p>
        </w:tc>
      </w:tr>
    </w:tbl>
    <w:p w14:paraId="01F63205" w14:textId="77777777" w:rsidR="008714BE" w:rsidRDefault="008714BE" w:rsidP="008714BE"/>
    <w:p w14:paraId="5CE9ADB3" w14:textId="15A11A0A" w:rsidR="005A6398" w:rsidRDefault="005A6398">
      <w:r>
        <w:br w:type="page"/>
      </w:r>
    </w:p>
    <w:p w14:paraId="38E84466" w14:textId="2C2EFAAA" w:rsidR="00815B5D" w:rsidRDefault="0094026D" w:rsidP="0094026D">
      <w:pPr>
        <w:pStyle w:val="Heading2"/>
      </w:pPr>
      <w:bookmarkStart w:id="238" w:name="_Ref191708200"/>
      <w:bookmarkStart w:id="239" w:name="_Toc208071841"/>
      <w:r>
        <w:lastRenderedPageBreak/>
        <w:t>Obtaining the Scale Factor</w:t>
      </w:r>
      <w:bookmarkEnd w:id="238"/>
      <w:bookmarkEnd w:id="239"/>
    </w:p>
    <w:p w14:paraId="07A989F2" w14:textId="77777777" w:rsidR="005A6398" w:rsidRDefault="005A6398" w:rsidP="00594603"/>
    <w:p w14:paraId="3AE10768" w14:textId="03505698" w:rsidR="00145FD2" w:rsidRDefault="00145FD2" w:rsidP="00594603">
      <w:bookmarkStart w:id="240" w:name="_Ref191708198"/>
      <w:r>
        <w:t xml:space="preserve">The scale factor is calculated by the Cassini operations team at MSSL, who can provide an IDL save file of the daily scale factors.  For further details email the operations team: </w:t>
      </w:r>
      <w:hyperlink r:id="rId55" w:history="1">
        <w:r w:rsidRPr="00145FD2">
          <w:rPr>
            <w:rStyle w:val="Hyperlink"/>
          </w:rPr>
          <w:t>http://www.mssl.ucl.ac.uk/planetary/missions/Cassini/cassini.php</w:t>
        </w:r>
      </w:hyperlink>
      <w:bookmarkEnd w:id="240"/>
    </w:p>
    <w:p w14:paraId="65E5F2E7" w14:textId="77777777" w:rsidR="00145FD2" w:rsidRDefault="00145FD2" w:rsidP="00594603"/>
    <w:p w14:paraId="1C0C8EF6" w14:textId="23A1C1C4" w:rsidR="005A6398" w:rsidRDefault="005A6398" w:rsidP="00B26788">
      <w:r w:rsidRPr="00B26788">
        <w:t>Scale factors are used to correct the received data for anode degradation. They vary with time, MCP level and anode. ELS scale factors are provided as a table, with a single value for each anode at every possible operating level (40 to 64) on each day of the mission.</w:t>
      </w:r>
      <w:r w:rsidR="00B26788" w:rsidRPr="00B26788">
        <w:t xml:space="preserve">  [The MCPs were designed to work at a nominal voltage of around 2600V. They can be commanded up or down in steps of 58.73 volts, known as MCP levels.</w:t>
      </w:r>
      <w:r w:rsidR="00B26788">
        <w:t xml:space="preserve"> </w:t>
      </w:r>
      <w:r w:rsidR="004F796B">
        <w:t xml:space="preserve"> MCP level * 58.73 = voltage</w:t>
      </w:r>
      <w:r w:rsidR="00B26788">
        <w:t>, a</w:t>
      </w:r>
      <w:r w:rsidR="00B26788" w:rsidRPr="00B26788">
        <w:t>t launch the operating level was 45 ]</w:t>
      </w:r>
    </w:p>
    <w:p w14:paraId="13BAE332" w14:textId="77777777" w:rsidR="00B26788" w:rsidRPr="00B26788" w:rsidRDefault="00B26788" w:rsidP="00B26788"/>
    <w:p w14:paraId="28D536BB" w14:textId="39259652" w:rsidR="005A6398" w:rsidRDefault="005A6398" w:rsidP="005A6398">
      <w:r>
        <w:t>A gain test provides a curve of counts received versus MCP operating level for each anode at a particular point in time. The inflection point of each gain test curve marks the threshold value, in operating levels, of the anode</w:t>
      </w:r>
      <w:r w:rsidR="003F169D">
        <w:t xml:space="preserve"> (see </w:t>
      </w:r>
      <w:r w:rsidR="00FD16BA">
        <w:fldChar w:fldCharType="begin"/>
      </w:r>
      <w:r w:rsidR="00FD16BA">
        <w:instrText xml:space="preserve"> REF _Ref207788558 \h </w:instrText>
      </w:r>
      <w:r w:rsidR="00FD16BA">
        <w:fldChar w:fldCharType="separate"/>
      </w:r>
      <w:r w:rsidR="00EC706D">
        <w:t xml:space="preserve">Figure </w:t>
      </w:r>
      <w:r w:rsidR="00EC706D">
        <w:rPr>
          <w:noProof/>
        </w:rPr>
        <w:t>9</w:t>
      </w:r>
      <w:r w:rsidR="00EC706D">
        <w:t>.</w:t>
      </w:r>
      <w:r w:rsidR="00EC706D">
        <w:rPr>
          <w:noProof/>
        </w:rPr>
        <w:t>3</w:t>
      </w:r>
      <w:r w:rsidR="00FD16BA">
        <w:fldChar w:fldCharType="end"/>
      </w:r>
      <w:r w:rsidR="003F169D">
        <w:t>)</w:t>
      </w:r>
      <w:r>
        <w:t>. The increase in threshold value over time is a proxy for anode degradation.</w:t>
      </w:r>
    </w:p>
    <w:p w14:paraId="16A162BA" w14:textId="77777777" w:rsidR="005A6398" w:rsidRDefault="005A6398" w:rsidP="005A6398"/>
    <w:p w14:paraId="7C114B32" w14:textId="36F41803" w:rsidR="005A6398" w:rsidRDefault="005A6398" w:rsidP="00135DB0">
      <w:pPr>
        <w:jc w:val="center"/>
      </w:pPr>
      <w:r>
        <w:rPr>
          <w:noProof/>
        </w:rPr>
        <w:drawing>
          <wp:inline distT="0" distB="0" distL="0" distR="0" wp14:anchorId="226975C5" wp14:editId="4E21775C">
            <wp:extent cx="4836160" cy="4160520"/>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56">
                      <a:extLst>
                        <a:ext uri="{28A0092B-C50C-407E-A947-70E740481C1C}">
                          <a14:useLocalDpi xmlns:a14="http://schemas.microsoft.com/office/drawing/2010/main" val="0"/>
                        </a:ext>
                      </a:extLst>
                    </a:blip>
                    <a:srcRect t="2082" r="6941" b="2082"/>
                    <a:stretch/>
                  </pic:blipFill>
                  <pic:spPr bwMode="auto">
                    <a:xfrm>
                      <a:off x="0" y="0"/>
                      <a:ext cx="4838884" cy="4162863"/>
                    </a:xfrm>
                    <a:prstGeom prst="rect">
                      <a:avLst/>
                    </a:prstGeom>
                    <a:noFill/>
                    <a:ln>
                      <a:noFill/>
                    </a:ln>
                    <a:extLst>
                      <a:ext uri="{53640926-AAD7-44d8-BBD7-CCE9431645EC}">
                        <a14:shadowObscured xmlns:a14="http://schemas.microsoft.com/office/drawing/2010/main"/>
                      </a:ext>
                    </a:extLst>
                  </pic:spPr>
                </pic:pic>
              </a:graphicData>
            </a:graphic>
          </wp:inline>
        </w:drawing>
      </w:r>
    </w:p>
    <w:p w14:paraId="3E7EAF78" w14:textId="58778FAF" w:rsidR="005A6398" w:rsidRDefault="003F169D" w:rsidP="003F169D">
      <w:pPr>
        <w:pStyle w:val="Caption"/>
        <w:jc w:val="center"/>
      </w:pPr>
      <w:bookmarkStart w:id="241" w:name="_Ref207788558"/>
      <w:bookmarkStart w:id="242" w:name="_Toc208071975"/>
      <w:r>
        <w:t xml:space="preserve">Figure </w:t>
      </w:r>
      <w:fldSimple w:instr=" STYLEREF 1 \s ">
        <w:r w:rsidR="00EC706D">
          <w:rPr>
            <w:noProof/>
          </w:rPr>
          <w:t>9</w:t>
        </w:r>
      </w:fldSimple>
      <w:r w:rsidR="003216EF">
        <w:t>.</w:t>
      </w:r>
      <w:fldSimple w:instr=" SEQ Figure \* ARABIC \s 1 ">
        <w:r w:rsidR="00EC706D">
          <w:rPr>
            <w:noProof/>
          </w:rPr>
          <w:t>3</w:t>
        </w:r>
      </w:fldSimple>
      <w:bookmarkEnd w:id="241"/>
      <w:r>
        <w:t xml:space="preserve">: </w:t>
      </w:r>
      <w:r w:rsidR="00FD16BA">
        <w:t xml:space="preserve">Example </w:t>
      </w:r>
      <w:r>
        <w:t>ELS ground calibration curves.</w:t>
      </w:r>
      <w:bookmarkEnd w:id="242"/>
    </w:p>
    <w:p w14:paraId="36F8AC51" w14:textId="77777777" w:rsidR="00FD16BA" w:rsidRDefault="00FD16BA">
      <w:r>
        <w:br w:type="page"/>
      </w:r>
    </w:p>
    <w:p w14:paraId="4855354A" w14:textId="7204A346" w:rsidR="005A6398" w:rsidRDefault="005A6398" w:rsidP="005A6398">
      <w:r>
        <w:lastRenderedPageBreak/>
        <w:t>It is important to note that the anodes only degrade when the instrument is switched on, so account must be taken of periods when it is not. Gain tests occur every 15 days whenever possible, but are sometimes missed due to operational concerns or data loss. Line-fitting to a plot of threshold by time allows extrapolation to values yet to come. Since the launch of Cassini, four anode degradation regimes have been identified. Rapid degradation occurred between launch and the beginning of the cruise phase. Very little degradation occurred during cruise phase, as electron activity was low and the MCPs were not operating at optimal level. Degradation rose as Cassini neared Saturn and began orbit, but the rate of degradation slowed after two years in orbit. Each of the four regimes is represented by a straight-line best fit to the thresholds, with the last line extrapolated to the end of mission. This schema may be changed if a new degradation regime is entered.</w:t>
      </w:r>
    </w:p>
    <w:p w14:paraId="07EA28CF" w14:textId="77777777" w:rsidR="005A6398" w:rsidRDefault="005A6398" w:rsidP="005A6398"/>
    <w:p w14:paraId="4446E8A5" w14:textId="293E73BD" w:rsidR="005A6398" w:rsidRDefault="004A5CC8" w:rsidP="00FD16BA">
      <w:pPr>
        <w:jc w:val="center"/>
      </w:pPr>
      <w:r>
        <w:rPr>
          <w:noProof/>
        </w:rPr>
        <w:drawing>
          <wp:inline distT="0" distB="0" distL="0" distR="0" wp14:anchorId="56C50CA7" wp14:editId="7FA111DA">
            <wp:extent cx="5026660" cy="3867912"/>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57">
                      <a:extLst>
                        <a:ext uri="{28A0092B-C50C-407E-A947-70E740481C1C}">
                          <a14:useLocalDpi xmlns:a14="http://schemas.microsoft.com/office/drawing/2010/main" val="0"/>
                        </a:ext>
                      </a:extLst>
                    </a:blip>
                    <a:srcRect t="2158" r="8330" b="6459"/>
                    <a:stretch/>
                  </pic:blipFill>
                  <pic:spPr bwMode="auto">
                    <a:xfrm>
                      <a:off x="0" y="0"/>
                      <a:ext cx="5029430" cy="3870043"/>
                    </a:xfrm>
                    <a:prstGeom prst="rect">
                      <a:avLst/>
                    </a:prstGeom>
                    <a:noFill/>
                    <a:ln>
                      <a:noFill/>
                    </a:ln>
                    <a:extLst>
                      <a:ext uri="{53640926-AAD7-44d8-BBD7-CCE9431645EC}">
                        <a14:shadowObscured xmlns:a14="http://schemas.microsoft.com/office/drawing/2010/main"/>
                      </a:ext>
                    </a:extLst>
                  </pic:spPr>
                </pic:pic>
              </a:graphicData>
            </a:graphic>
          </wp:inline>
        </w:drawing>
      </w:r>
    </w:p>
    <w:p w14:paraId="6F57E179" w14:textId="57CD169B" w:rsidR="005A6398" w:rsidRDefault="00FD16BA" w:rsidP="00FD16BA">
      <w:pPr>
        <w:pStyle w:val="Caption"/>
        <w:jc w:val="center"/>
      </w:pPr>
      <w:bookmarkStart w:id="243" w:name="_Toc208071976"/>
      <w:r>
        <w:t xml:space="preserve">Figure </w:t>
      </w:r>
      <w:fldSimple w:instr=" STYLEREF 1 \s ">
        <w:r w:rsidR="00EC706D">
          <w:rPr>
            <w:noProof/>
          </w:rPr>
          <w:t>9</w:t>
        </w:r>
      </w:fldSimple>
      <w:r w:rsidR="003216EF">
        <w:t>.</w:t>
      </w:r>
      <w:fldSimple w:instr=" SEQ Figure \* ARABIC \s 1 ">
        <w:r w:rsidR="00EC706D">
          <w:rPr>
            <w:noProof/>
          </w:rPr>
          <w:t>4</w:t>
        </w:r>
      </w:fldSimple>
      <w:r>
        <w:t>: Example ELS calibration thresholds vs. time.</w:t>
      </w:r>
      <w:bookmarkEnd w:id="243"/>
    </w:p>
    <w:p w14:paraId="5602A42E" w14:textId="77777777" w:rsidR="00FD16BA" w:rsidRDefault="00FD16BA">
      <w:r>
        <w:br w:type="page"/>
      </w:r>
    </w:p>
    <w:p w14:paraId="3D2C4745" w14:textId="551D0982" w:rsidR="005A6398" w:rsidRDefault="005A6398" w:rsidP="005A6398">
      <w:r>
        <w:lastRenderedPageBreak/>
        <w:t>To counter the degradation in flight, the MCP operating level is raised approximately once per year. This produces a saw-tooth effect on a plot of effective degradation. Note that the anodes degrade at different rates, but only one MCP setting is applied to all of them, hence that setting has to be a compromise to get the best response across all the anodes.</w:t>
      </w:r>
    </w:p>
    <w:p w14:paraId="66B6F323" w14:textId="77777777" w:rsidR="005A6398" w:rsidRDefault="005A6398" w:rsidP="005A6398"/>
    <w:p w14:paraId="3C7F7A8C" w14:textId="691404D8" w:rsidR="00145FD2" w:rsidRDefault="004A5CC8" w:rsidP="00FD16BA">
      <w:pPr>
        <w:jc w:val="center"/>
      </w:pPr>
      <w:r>
        <w:rPr>
          <w:noProof/>
        </w:rPr>
        <w:drawing>
          <wp:inline distT="0" distB="0" distL="0" distR="0" wp14:anchorId="3DB5685B" wp14:editId="6AB3C36A">
            <wp:extent cx="5300345" cy="3840480"/>
            <wp:effectExtent l="0" t="0" r="825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58">
                      <a:extLst>
                        <a:ext uri="{28A0092B-C50C-407E-A947-70E740481C1C}">
                          <a14:useLocalDpi xmlns:a14="http://schemas.microsoft.com/office/drawing/2010/main" val="0"/>
                        </a:ext>
                      </a:extLst>
                    </a:blip>
                    <a:srcRect t="-1" r="3323" b="12701"/>
                    <a:stretch/>
                  </pic:blipFill>
                  <pic:spPr bwMode="auto">
                    <a:xfrm>
                      <a:off x="0" y="0"/>
                      <a:ext cx="5304131" cy="3843223"/>
                    </a:xfrm>
                    <a:prstGeom prst="rect">
                      <a:avLst/>
                    </a:prstGeom>
                    <a:noFill/>
                    <a:ln>
                      <a:noFill/>
                    </a:ln>
                    <a:extLst>
                      <a:ext uri="{53640926-AAD7-44d8-BBD7-CCE9431645EC}">
                        <a14:shadowObscured xmlns:a14="http://schemas.microsoft.com/office/drawing/2010/main"/>
                      </a:ext>
                    </a:extLst>
                  </pic:spPr>
                </pic:pic>
              </a:graphicData>
            </a:graphic>
          </wp:inline>
        </w:drawing>
      </w:r>
    </w:p>
    <w:p w14:paraId="018D23B5" w14:textId="13E9572D" w:rsidR="00145FD2" w:rsidRDefault="00FD16BA" w:rsidP="00FD16BA">
      <w:pPr>
        <w:pStyle w:val="Caption"/>
        <w:jc w:val="center"/>
      </w:pPr>
      <w:bookmarkStart w:id="244" w:name="_Toc208071977"/>
      <w:r>
        <w:t xml:space="preserve">Figure </w:t>
      </w:r>
      <w:fldSimple w:instr=" STYLEREF 1 \s ">
        <w:r w:rsidR="00EC706D">
          <w:rPr>
            <w:noProof/>
          </w:rPr>
          <w:t>9</w:t>
        </w:r>
      </w:fldSimple>
      <w:r w:rsidR="003216EF">
        <w:t>.</w:t>
      </w:r>
      <w:fldSimple w:instr=" SEQ Figure \* ARABIC \s 1 ">
        <w:r w:rsidR="00EC706D">
          <w:rPr>
            <w:noProof/>
          </w:rPr>
          <w:t>5</w:t>
        </w:r>
      </w:fldSimple>
      <w:r>
        <w:t>: ELS anode degradation vs. time.</w:t>
      </w:r>
      <w:bookmarkEnd w:id="244"/>
    </w:p>
    <w:p w14:paraId="3E615E64" w14:textId="77777777" w:rsidR="00FD16BA" w:rsidRDefault="00FD16BA" w:rsidP="005A6398"/>
    <w:p w14:paraId="7DD00018" w14:textId="3F2E6672" w:rsidR="00145FD2" w:rsidRDefault="005A6398" w:rsidP="00594603">
      <w:r>
        <w:t>The scale factor is the correction needed to calculate the number of counts that would have been seen during on-ground pre-flight calibration from the number seen in flight, from which an absolute number of counts can be found. The scale factor is given as a divisor to the value seen.</w:t>
      </w:r>
    </w:p>
    <w:p w14:paraId="2FA09986" w14:textId="77777777" w:rsidR="00145FD2" w:rsidRDefault="00145FD2" w:rsidP="00594603"/>
    <w:p w14:paraId="7C21BC66" w14:textId="77777777" w:rsidR="00594603" w:rsidRDefault="003247C7" w:rsidP="00594603">
      <w:r>
        <w:br w:type="page"/>
      </w:r>
    </w:p>
    <w:p w14:paraId="35459FBF" w14:textId="77777777" w:rsidR="003247C7" w:rsidRDefault="003247C7" w:rsidP="003247C7">
      <w:pPr>
        <w:pStyle w:val="Heading1"/>
      </w:pPr>
      <w:bookmarkStart w:id="245" w:name="_Ref191705136"/>
      <w:bookmarkStart w:id="246" w:name="_Ref191706227"/>
      <w:bookmarkStart w:id="247" w:name="_Toc208071842"/>
      <w:r>
        <w:lastRenderedPageBreak/>
        <w:t>TOF</w:t>
      </w:r>
      <w:bookmarkEnd w:id="245"/>
      <w:bookmarkEnd w:id="246"/>
      <w:bookmarkEnd w:id="247"/>
    </w:p>
    <w:p w14:paraId="4B0E449E" w14:textId="77777777" w:rsidR="00284EEE" w:rsidRDefault="00284EEE" w:rsidP="00594603"/>
    <w:p w14:paraId="7D6B4041" w14:textId="010C085C" w:rsidR="002211C2" w:rsidRDefault="002211C2" w:rsidP="002211C2">
      <w:pPr>
        <w:pStyle w:val="Heading2"/>
        <w:tabs>
          <w:tab w:val="num" w:pos="576"/>
        </w:tabs>
      </w:pPr>
      <w:bookmarkStart w:id="248" w:name="_Toc208071843"/>
      <w:r>
        <w:t>What is the principl</w:t>
      </w:r>
      <w:r w:rsidR="00B057A1">
        <w:t>e</w:t>
      </w:r>
      <w:r>
        <w:t xml:space="preserve"> of operation of the TOF portion of IMS?</w:t>
      </w:r>
      <w:bookmarkEnd w:id="248"/>
    </w:p>
    <w:p w14:paraId="168CFC2C" w14:textId="77777777" w:rsidR="002211C2" w:rsidRPr="004043EC" w:rsidRDefault="00E41708" w:rsidP="002211C2">
      <w:pPr>
        <w:widowControl w:val="0"/>
        <w:autoSpaceDE w:val="0"/>
        <w:autoSpaceDN w:val="0"/>
        <w:adjustRightInd w:val="0"/>
        <w:rPr>
          <w:rFonts w:eastAsia="ＭＳ 明朝" w:cs="AdvTT182ff89e"/>
        </w:rPr>
      </w:pPr>
      <w:bookmarkStart w:id="249" w:name="_Ref191706226"/>
      <w:r>
        <w:rPr>
          <w:rFonts w:eastAsia="ＭＳ 明朝" w:cs="AdvTT182ff89e"/>
        </w:rPr>
        <w:t>The IMS consists of a top-</w:t>
      </w:r>
      <w:r w:rsidR="002211C2" w:rsidRPr="004043EC">
        <w:rPr>
          <w:rFonts w:eastAsia="ＭＳ 明朝" w:cs="AdvTT182ff89e"/>
        </w:rPr>
        <w:t>hat electrostatic analyzer for E/q de</w:t>
      </w:r>
      <w:r>
        <w:rPr>
          <w:rFonts w:eastAsia="ＭＳ 明朝" w:cs="AdvTT182ff89e"/>
        </w:rPr>
        <w:t>termination, followed by a time-of-</w:t>
      </w:r>
      <w:r w:rsidR="002211C2" w:rsidRPr="004043EC">
        <w:rPr>
          <w:rFonts w:eastAsia="ＭＳ 明朝" w:cs="AdvTT182ff89e"/>
        </w:rPr>
        <w:t xml:space="preserve">flight analyzer for determination </w:t>
      </w:r>
      <w:r>
        <w:rPr>
          <w:rFonts w:eastAsia="ＭＳ 明朝" w:cs="AdvTT182ff89e"/>
        </w:rPr>
        <w:t>of ion velocity, and hence mass-per-</w:t>
      </w:r>
      <w:r w:rsidR="002211C2" w:rsidRPr="004043EC">
        <w:rPr>
          <w:rFonts w:eastAsia="ＭＳ 明朝" w:cs="AdvTT182ff89e"/>
        </w:rPr>
        <w:t>charge (m/q) determination. The plate voltage on the electrostatic analyzer is swept every 4 s to cover the nominal E/q range of 1–50 keV in 64 logarithmically spaced bins. Time of flight is measured by the detection of a “start” electron liberated from a thin carbon foil as the incident ion passes through, in coincidence with a “stop” detection of the emerging ion (or its neutralized counterpart) after traversing a flight path of 18.8 cm. The start</w:t>
      </w:r>
      <w:r>
        <w:rPr>
          <w:rFonts w:eastAsia="ＭＳ 明朝" w:cs="AdvTT182ff89e"/>
        </w:rPr>
        <w:t>-only signals (the so-</w:t>
      </w:r>
      <w:r w:rsidR="002211C2" w:rsidRPr="004043EC">
        <w:rPr>
          <w:rFonts w:eastAsia="ＭＳ 明朝" w:cs="AdvTT182ff89e"/>
        </w:rPr>
        <w:t xml:space="preserve">called singles, SNG, data product) are monitored separately from the coincidences, yielding a higher detection efficiency </w:t>
      </w:r>
      <w:r w:rsidR="002211C2">
        <w:rPr>
          <w:rFonts w:eastAsia="ＭＳ 明朝" w:cs="AdvTT182ff89e"/>
        </w:rPr>
        <w:t xml:space="preserve">(by roughly an order of magnitude) </w:t>
      </w:r>
      <w:r w:rsidR="002211C2" w:rsidRPr="004043EC">
        <w:rPr>
          <w:rFonts w:eastAsia="ＭＳ 明朝" w:cs="AdvTT182ff89e"/>
        </w:rPr>
        <w:t>but no mass determinati</w:t>
      </w:r>
      <w:r>
        <w:rPr>
          <w:rFonts w:eastAsia="ＭＳ 明朝" w:cs="AdvTT182ff89e"/>
        </w:rPr>
        <w:t>on. The start anode of the time-of-flight section has a position-</w:t>
      </w:r>
      <w:r w:rsidR="002211C2" w:rsidRPr="004043EC">
        <w:rPr>
          <w:rFonts w:eastAsia="ＭＳ 明朝" w:cs="AdvTT182ff89e"/>
        </w:rPr>
        <w:t>sensitive readout that enables the direction of motion of detected particles to be identified and binned in 20° segments. In the orthogonal direction, particle velocities are sampled by an actuator that physically rotates the instrument so that the plana</w:t>
      </w:r>
      <w:r>
        <w:rPr>
          <w:rFonts w:eastAsia="ＭＳ 明朝" w:cs="AdvTT182ff89e"/>
        </w:rPr>
        <w:t>r field-of-view covers between -80° and +</w:t>
      </w:r>
      <w:r w:rsidR="002211C2" w:rsidRPr="004043EC">
        <w:rPr>
          <w:rFonts w:eastAsia="ＭＳ 明朝" w:cs="AdvTT182ff89e"/>
        </w:rPr>
        <w:t xml:space="preserve">104° relative to the direction that is radially outward from </w:t>
      </w:r>
      <w:r>
        <w:rPr>
          <w:rFonts w:eastAsia="ＭＳ 明朝" w:cs="AdvTT182ff89e"/>
        </w:rPr>
        <w:t>the spacecraft (the spacecraft -</w:t>
      </w:r>
      <w:r w:rsidR="004A64BC">
        <w:rPr>
          <w:rFonts w:eastAsia="ＭＳ 明朝" w:cs="AdvTT182ff89e"/>
        </w:rPr>
        <w:t>y axis).</w:t>
      </w:r>
      <w:bookmarkEnd w:id="249"/>
    </w:p>
    <w:p w14:paraId="39B2CF85" w14:textId="77777777" w:rsidR="002211C2" w:rsidRPr="004043EC" w:rsidRDefault="002211C2" w:rsidP="002211C2">
      <w:pPr>
        <w:widowControl w:val="0"/>
        <w:autoSpaceDE w:val="0"/>
        <w:autoSpaceDN w:val="0"/>
        <w:adjustRightInd w:val="0"/>
        <w:rPr>
          <w:rFonts w:eastAsia="ＭＳ 明朝" w:cs="AdvTT182ff89e"/>
        </w:rPr>
      </w:pPr>
    </w:p>
    <w:p w14:paraId="1BCFE940" w14:textId="33A94B7E" w:rsidR="004A64BC" w:rsidRPr="004043EC" w:rsidRDefault="004A64BC" w:rsidP="002211C2">
      <w:pPr>
        <w:widowControl w:val="0"/>
        <w:autoSpaceDE w:val="0"/>
        <w:autoSpaceDN w:val="0"/>
        <w:adjustRightInd w:val="0"/>
        <w:rPr>
          <w:rFonts w:eastAsia="ＭＳ 明朝" w:cs="AdvTT182ff89e"/>
        </w:rPr>
      </w:pPr>
      <w:r w:rsidRPr="004A64BC">
        <w:rPr>
          <w:rFonts w:eastAsia="ＭＳ 明朝" w:cs="AdvTT182ff89e"/>
        </w:rPr>
        <w:t>The ions exiting the electrostatic analyze</w:t>
      </w:r>
      <w:r>
        <w:rPr>
          <w:rFonts w:eastAsia="ＭＳ 明朝" w:cs="AdvTT182ff89e"/>
        </w:rPr>
        <w:t>r are post-accelerated through ~</w:t>
      </w:r>
      <w:r w:rsidRPr="004A64BC">
        <w:rPr>
          <w:rFonts w:eastAsia="ＭＳ 明朝" w:cs="AdvTT182ff89e"/>
        </w:rPr>
        <w:t xml:space="preserve">15 kV (14,577 V to be exact) and pass through the carbon foil, where they exit either as </w:t>
      </w:r>
      <w:r w:rsidR="00955E76">
        <w:rPr>
          <w:rFonts w:eastAsia="ＭＳ 明朝" w:cs="AdvTT182ff89e"/>
        </w:rPr>
        <w:t xml:space="preserve">negative or </w:t>
      </w:r>
      <w:r w:rsidRPr="004A64BC">
        <w:rPr>
          <w:rFonts w:eastAsia="ＭＳ 明朝" w:cs="AdvTT182ff89e"/>
        </w:rPr>
        <w:t>neutral</w:t>
      </w:r>
      <w:r w:rsidR="00955E76">
        <w:rPr>
          <w:rFonts w:eastAsia="ＭＳ 明朝" w:cs="AdvTT182ff89e"/>
        </w:rPr>
        <w:t xml:space="preserve"> fragments</w:t>
      </w:r>
      <w:r w:rsidRPr="004A64BC">
        <w:rPr>
          <w:rFonts w:eastAsia="ＭＳ 明朝" w:cs="AdvTT182ff89e"/>
        </w:rPr>
        <w:t>. If the incident ion is a molecule, it is also disassociated into its constituent atoms by the foil. The IMS mass analyzer is actually composed of two sensors: a high-resolution sensor (resolution M/</w:t>
      </w:r>
      <w:r w:rsidRPr="004A64BC">
        <w:rPr>
          <w:rFonts w:ascii="Symbol" w:eastAsia="ＭＳ 明朝" w:hAnsi="Symbol" w:cs="AdvTT182ff89e"/>
        </w:rPr>
        <w:t></w:t>
      </w:r>
      <w:r w:rsidRPr="004A64BC">
        <w:rPr>
          <w:rFonts w:eastAsia="ＭＳ 明朝" w:cs="AdvTT182ff89e"/>
        </w:rPr>
        <w:t xml:space="preserve">M </w:t>
      </w:r>
      <w:r>
        <w:rPr>
          <w:rFonts w:eastAsia="ＭＳ 明朝" w:cs="AdvTT182ff89e"/>
        </w:rPr>
        <w:t>~</w:t>
      </w:r>
      <w:r w:rsidRPr="004A64BC">
        <w:rPr>
          <w:rFonts w:eastAsia="ＭＳ 明朝" w:cs="AdvTT182ff89e"/>
        </w:rPr>
        <w:t xml:space="preserve">60) that </w:t>
      </w:r>
      <w:r>
        <w:rPr>
          <w:rFonts w:eastAsia="ＭＳ 明朝" w:cs="AdvTT182ff89e"/>
        </w:rPr>
        <w:t>takes advantage of the linearly-</w:t>
      </w:r>
      <w:r w:rsidRPr="004A64BC">
        <w:rPr>
          <w:rFonts w:eastAsia="ＭＳ 明朝" w:cs="AdvTT182ff89e"/>
        </w:rPr>
        <w:t xml:space="preserve">varying electric field (LEF) within </w:t>
      </w:r>
      <w:r>
        <w:rPr>
          <w:rFonts w:eastAsia="ＭＳ 明朝" w:cs="AdvTT182ff89e"/>
        </w:rPr>
        <w:t>the TOF analyzer to detect time-</w:t>
      </w:r>
      <w:r w:rsidRPr="004A64BC">
        <w:rPr>
          <w:rFonts w:eastAsia="ＭＳ 明朝" w:cs="AdvTT182ff89e"/>
        </w:rPr>
        <w:t>foc</w:t>
      </w:r>
      <w:r>
        <w:rPr>
          <w:rFonts w:eastAsia="ＭＳ 明朝" w:cs="AdvTT182ff89e"/>
        </w:rPr>
        <w:t>used positive ions and a medium-</w:t>
      </w:r>
      <w:r w:rsidRPr="004A64BC">
        <w:rPr>
          <w:rFonts w:eastAsia="ＭＳ 明朝" w:cs="AdvTT182ff89e"/>
        </w:rPr>
        <w:t>resolution sensor (M/</w:t>
      </w:r>
      <w:r w:rsidRPr="004A64BC">
        <w:rPr>
          <w:rFonts w:ascii="Symbol" w:eastAsia="ＭＳ 明朝" w:hAnsi="Symbol" w:cs="AdvTT182ff89e"/>
        </w:rPr>
        <w:t></w:t>
      </w:r>
      <w:r w:rsidRPr="004A64BC">
        <w:rPr>
          <w:rFonts w:eastAsia="ＭＳ 明朝" w:cs="AdvTT182ff89e"/>
        </w:rPr>
        <w:t xml:space="preserve">M </w:t>
      </w:r>
      <w:r>
        <w:rPr>
          <w:rFonts w:eastAsia="ＭＳ 明朝" w:cs="AdvTT182ff89e"/>
        </w:rPr>
        <w:t>~</w:t>
      </w:r>
      <w:r w:rsidRPr="004A64BC">
        <w:rPr>
          <w:rFonts w:eastAsia="ＭＳ 明朝" w:cs="AdvTT182ff89e"/>
        </w:rPr>
        <w:t>8) that measures the TOF of species that exit the foil as neutrals, negative ions, or positive ions &gt;16 keV. Although of significantly</w:t>
      </w:r>
      <w:r>
        <w:rPr>
          <w:rFonts w:eastAsia="ＭＳ 明朝" w:cs="AdvTT182ff89e"/>
        </w:rPr>
        <w:t xml:space="preserve"> lower mass resolution, this so-called “straight-</w:t>
      </w:r>
      <w:r w:rsidRPr="004A64BC">
        <w:rPr>
          <w:rFonts w:eastAsia="ＭＳ 明朝" w:cs="AdvTT182ff89e"/>
        </w:rPr>
        <w:t xml:space="preserve">through” (ST) sensor detects species with </w:t>
      </w:r>
      <w:r>
        <w:rPr>
          <w:rFonts w:eastAsia="ＭＳ 明朝" w:cs="AdvTT182ff89e"/>
        </w:rPr>
        <w:t>~</w:t>
      </w:r>
      <w:r w:rsidRPr="004A64BC">
        <w:rPr>
          <w:rFonts w:eastAsia="ＭＳ 明朝" w:cs="AdvTT182ff89e"/>
        </w:rPr>
        <w:t>20 times the efficiency of the LEF sensor. In addition, identification of the molecular parent ion is possible with the ST sensor, but not as easily with the LEF sensor</w:t>
      </w:r>
    </w:p>
    <w:p w14:paraId="1233FE1D" w14:textId="77777777" w:rsidR="002211C2" w:rsidRDefault="002211C2" w:rsidP="002211C2">
      <w:pPr>
        <w:pStyle w:val="Heading2"/>
        <w:tabs>
          <w:tab w:val="num" w:pos="576"/>
        </w:tabs>
      </w:pPr>
      <w:bookmarkStart w:id="250" w:name="_Toc208071844"/>
      <w:r>
        <w:t>When do we have TOF data?</w:t>
      </w:r>
      <w:bookmarkEnd w:id="250"/>
    </w:p>
    <w:p w14:paraId="6FA86B69" w14:textId="77777777" w:rsidR="002211C2" w:rsidRDefault="002211C2" w:rsidP="002211C2"/>
    <w:p w14:paraId="2B2D82EC" w14:textId="1FE19207" w:rsidR="001F30EF" w:rsidRDefault="001F30EF" w:rsidP="001F30EF">
      <w:r>
        <w:t xml:space="preserve">TOF </w:t>
      </w:r>
      <w:r w:rsidR="00701D7C">
        <w:t>data are</w:t>
      </w:r>
      <w:r>
        <w:t xml:space="preserve"> not present all the time, it is only returned to Earth during higher-rate telemetry modes.  In practice, this averages out over orbits as about 1 in 6 intervals have TOF data.</w:t>
      </w:r>
    </w:p>
    <w:p w14:paraId="0C04613E" w14:textId="77777777" w:rsidR="001F30EF" w:rsidRDefault="001F30EF" w:rsidP="001F30EF"/>
    <w:p w14:paraId="1F134245" w14:textId="7B5CB099" w:rsidR="001F30EF" w:rsidRDefault="001F30EF" w:rsidP="001F30EF">
      <w:r>
        <w:t xml:space="preserve">TOF </w:t>
      </w:r>
      <w:r w:rsidR="00701D7C">
        <w:t>data are</w:t>
      </w:r>
      <w:r>
        <w:t xml:space="preserve"> ta</w:t>
      </w:r>
      <w:r w:rsidR="00135DB0">
        <w:t xml:space="preserve">ken during B-cycles (see </w:t>
      </w:r>
      <w:r w:rsidR="00356D00">
        <w:t>section</w:t>
      </w:r>
      <w:r w:rsidR="00135DB0">
        <w:t xml:space="preserve"> </w:t>
      </w:r>
      <w:r w:rsidR="00135DB0">
        <w:fldChar w:fldCharType="begin"/>
      </w:r>
      <w:r w:rsidR="00135DB0">
        <w:instrText xml:space="preserve"> REF _Ref191710976 \n \h </w:instrText>
      </w:r>
      <w:r w:rsidR="00135DB0">
        <w:fldChar w:fldCharType="separate"/>
      </w:r>
      <w:r w:rsidR="00EC706D">
        <w:t>7.4</w:t>
      </w:r>
      <w:r w:rsidR="00135DB0">
        <w:fldChar w:fldCharType="end"/>
      </w:r>
      <w:r>
        <w:t xml:space="preserve">) such that the TOF binary files always list a B-cycle number that is not the MISSING_CONSTANT value of 65535. SNG/ELS binary data list both A-cycle and B-cycle numbers for each record (although the B-cycle number is often the MISSING_CONSTANT fill value).  The TOF </w:t>
      </w:r>
      <w:r>
        <w:lastRenderedPageBreak/>
        <w:t xml:space="preserve">binary records do not list A-cycle numbers however – as for TOF data </w:t>
      </w:r>
      <w:r w:rsidR="00132766">
        <w:t>B-cycle</w:t>
      </w:r>
      <w:r>
        <w:t xml:space="preserve"> is the lowest resolution and it’s impossible to identify which of the many </w:t>
      </w:r>
      <w:r w:rsidR="00132766">
        <w:t>A-cycle</w:t>
      </w:r>
      <w:r>
        <w:t>s within the B-cycle any particular count came from.</w:t>
      </w:r>
    </w:p>
    <w:p w14:paraId="40E21421" w14:textId="77777777" w:rsidR="001F30EF" w:rsidRDefault="001F30EF" w:rsidP="001F30EF"/>
    <w:p w14:paraId="3C2AFF45" w14:textId="77777777" w:rsidR="001F30EF" w:rsidRDefault="001F30EF" w:rsidP="001F30EF">
      <w:pPr>
        <w:pStyle w:val="Heading2"/>
        <w:tabs>
          <w:tab w:val="num" w:pos="576"/>
        </w:tabs>
      </w:pPr>
      <w:bookmarkStart w:id="251" w:name="_Toc208071845"/>
      <w:r>
        <w:t>What types of TOF data are there?</w:t>
      </w:r>
      <w:bookmarkEnd w:id="251"/>
    </w:p>
    <w:p w14:paraId="588FC644" w14:textId="77777777" w:rsidR="001F30EF" w:rsidRDefault="001F30EF" w:rsidP="001F30EF"/>
    <w:p w14:paraId="1EB6147E" w14:textId="77777777" w:rsidR="001F30EF" w:rsidRDefault="001F30EF" w:rsidP="001F30EF">
      <w:r>
        <w:t>There are two types, the straight through (ST) and the linear electric field (LEF).  Both data sets are given within the same TOF record.  In practice most people use ST data (the DATA_ST variable in the record), as there are far more counts to work with than the DATA_LEF set.  However see the CAPS instrument paper for details of which you may wish to use for your work.  The following descriptions will apply to both.</w:t>
      </w:r>
    </w:p>
    <w:p w14:paraId="4A3CEDEE" w14:textId="77777777" w:rsidR="001F30EF" w:rsidRDefault="001F30EF" w:rsidP="001F30EF"/>
    <w:p w14:paraId="1E809A3B" w14:textId="77777777" w:rsidR="001F30EF" w:rsidRDefault="001F30EF" w:rsidP="001F30EF">
      <w:pPr>
        <w:pStyle w:val="Heading2"/>
        <w:tabs>
          <w:tab w:val="num" w:pos="576"/>
        </w:tabs>
      </w:pPr>
      <w:bookmarkStart w:id="252" w:name="_Toc208071846"/>
      <w:r>
        <w:t>Why are there only 32 different energy steps instead of 63?</w:t>
      </w:r>
      <w:bookmarkEnd w:id="252"/>
    </w:p>
    <w:p w14:paraId="46A989F2" w14:textId="77777777" w:rsidR="001F30EF" w:rsidRDefault="001F30EF" w:rsidP="001F30EF"/>
    <w:p w14:paraId="711DF1D0" w14:textId="283A2D1B" w:rsidR="001F30EF" w:rsidRDefault="001F30EF" w:rsidP="001F30EF">
      <w:r>
        <w:t xml:space="preserve">TOF is part of the IMS sensor and as such it uses the same top-hat analyzer (and </w:t>
      </w:r>
      <w:r w:rsidR="009A7707">
        <w:t>its</w:t>
      </w:r>
      <w:r>
        <w:t xml:space="preserve"> voltage sweep table) as the SNG data, which we know has 63 different energy steps.  So why does TOF data only have 32 steps?</w:t>
      </w:r>
    </w:p>
    <w:p w14:paraId="24D29DCB" w14:textId="77777777" w:rsidR="001F30EF" w:rsidRDefault="001F30EF" w:rsidP="001F30EF"/>
    <w:p w14:paraId="3EFC3782" w14:textId="564CCB12" w:rsidR="001F30EF" w:rsidRDefault="001F30EF" w:rsidP="001F30EF">
      <w:r>
        <w:t xml:space="preserve">Firstly, the IMS instrument is designed to do TOF, and the SNG’s </w:t>
      </w:r>
      <w:r w:rsidR="00701D7C">
        <w:t>data are</w:t>
      </w:r>
      <w:r>
        <w:t xml:space="preserve"> actually a consequence of that.  To get a time of flight measurement you need to detect an incoming ion and measure how long it takes to travel a fixed distance.  This requires you measure a start signal and a stop signal from the ion as it passes through a start foil and a stop foil.  SNGs </w:t>
      </w:r>
      <w:r w:rsidR="00701D7C">
        <w:t>data are</w:t>
      </w:r>
      <w:r>
        <w:t xml:space="preserve"> this start signal for the TOF.  However the incident ion must continue on through the chamber to be clocked for speed yet must still have enough energy to hit a hit the second foil and generate electrons to create a stop signal.  This is a second detection that must be carried out, and as such the efficiency for having an ion create a start and stop signal is much lower than the efficiency in just creating a start signal.  Not all ions can create a stop signal – and a co-incident start and stop signal has to register for a TOF ion count to be measured.  (The term co-incident data is often used here, although doesn’t mean simultaneous as there is the duration in time between the start and stop signals.  However this is quite short and if no stop signal is recorded within a specific time the instrument knows the ion must have failed to generate a stop signal (it simply cannot be ‘late’) and can reset itself ready for the next start signal.)</w:t>
      </w:r>
    </w:p>
    <w:p w14:paraId="6CEA49FE" w14:textId="77777777" w:rsidR="001F30EF" w:rsidRDefault="001F30EF" w:rsidP="001F30EF"/>
    <w:p w14:paraId="73259852" w14:textId="77777777" w:rsidR="001F30EF" w:rsidRDefault="001F30EF" w:rsidP="001F30EF">
      <w:r>
        <w:t>Therefore TOF data in general has far fewer counts than you would expect if you just summed the same SNG data.  However the energy table for the SNG data must impact that used in the TOF.</w:t>
      </w:r>
    </w:p>
    <w:p w14:paraId="04517628" w14:textId="77777777" w:rsidR="001F30EF" w:rsidRDefault="001F30EF" w:rsidP="001F30EF"/>
    <w:p w14:paraId="0DF9CEA3" w14:textId="77777777" w:rsidR="00770BF4" w:rsidRDefault="00770BF4">
      <w:r>
        <w:br w:type="page"/>
      </w:r>
    </w:p>
    <w:p w14:paraId="442E9374" w14:textId="6CD3A1F9" w:rsidR="001F30EF" w:rsidRDefault="001F30EF" w:rsidP="001F30EF">
      <w:r>
        <w:lastRenderedPageBreak/>
        <w:t xml:space="preserve">TOF </w:t>
      </w:r>
      <w:r w:rsidR="00701D7C">
        <w:t>data are</w:t>
      </w:r>
      <w:r>
        <w:t xml:space="preserve"> a big data product, 512 TOF channels returned for each energy step.  It’s so big that there simply isn’t space to transmit 63 sets (one for each energy) of 512 values down to Earth each </w:t>
      </w:r>
      <w:r w:rsidR="00132766">
        <w:t>B-cycle</w:t>
      </w:r>
      <w:r>
        <w:t>… hence 32 sets of energies (or energy sums) get downlinked.  There are 3 options to compress the full data down:</w:t>
      </w:r>
    </w:p>
    <w:p w14:paraId="49DBA873" w14:textId="52D6323B" w:rsidR="001F30EF" w:rsidRDefault="001F30EF" w:rsidP="001F30EF">
      <w:pPr>
        <w:numPr>
          <w:ilvl w:val="0"/>
          <w:numId w:val="29"/>
        </w:numPr>
      </w:pPr>
      <w:r>
        <w:t xml:space="preserve">Sum the 63 energy steps </w:t>
      </w:r>
      <w:r w:rsidR="009A5BFA">
        <w:t>into</w:t>
      </w:r>
      <w:r>
        <w:t xml:space="preserve"> 32 energy step-pairs</w:t>
      </w:r>
    </w:p>
    <w:p w14:paraId="0ADA1F6B" w14:textId="77777777" w:rsidR="001F30EF" w:rsidRDefault="001F30EF" w:rsidP="001F30EF">
      <w:pPr>
        <w:numPr>
          <w:ilvl w:val="0"/>
          <w:numId w:val="29"/>
        </w:numPr>
      </w:pPr>
      <w:r>
        <w:t>Return only the even numbered energy steps</w:t>
      </w:r>
    </w:p>
    <w:p w14:paraId="6CF404F7" w14:textId="77777777" w:rsidR="001F30EF" w:rsidRDefault="001F30EF" w:rsidP="001F30EF">
      <w:pPr>
        <w:numPr>
          <w:ilvl w:val="0"/>
          <w:numId w:val="29"/>
        </w:numPr>
      </w:pPr>
      <w:r>
        <w:t>Return only the odd numbered energy steps</w:t>
      </w:r>
    </w:p>
    <w:p w14:paraId="686F614D" w14:textId="77777777" w:rsidR="001F30EF" w:rsidRDefault="001F30EF" w:rsidP="001F30EF"/>
    <w:p w14:paraId="13F4C4A1" w14:textId="77777777" w:rsidR="001F30EF" w:rsidRDefault="001F30EF" w:rsidP="001F30EF">
      <w:r>
        <w:t>Option I. is the most common set up.  Here the energy steps are summed such that:</w:t>
      </w:r>
    </w:p>
    <w:p w14:paraId="30281F6B" w14:textId="77777777" w:rsidR="001F30EF" w:rsidRDefault="001F30EF" w:rsidP="001F30EF">
      <w:pPr>
        <w:ind w:firstLine="720"/>
      </w:pPr>
      <w:r>
        <w:t>TOF Energy Step 1</w:t>
      </w:r>
      <w:r>
        <w:tab/>
        <w:t>=</w:t>
      </w:r>
      <w:r>
        <w:tab/>
      </w:r>
      <w:r>
        <w:tab/>
        <w:t>SNG Energy Step 1</w:t>
      </w:r>
    </w:p>
    <w:p w14:paraId="0E4A17ED" w14:textId="77777777" w:rsidR="001F30EF" w:rsidRDefault="001F30EF" w:rsidP="001F30EF">
      <w:pPr>
        <w:ind w:firstLine="720"/>
      </w:pPr>
      <w:r>
        <w:t>TOF Energy Step 2</w:t>
      </w:r>
      <w:r>
        <w:tab/>
        <w:t>= SNG Energy Step 2 + SNG Energy Step 3</w:t>
      </w:r>
    </w:p>
    <w:p w14:paraId="4B84A096" w14:textId="77777777" w:rsidR="001F30EF" w:rsidRDefault="001F30EF" w:rsidP="001F30EF">
      <w:pPr>
        <w:ind w:firstLine="720"/>
      </w:pPr>
      <w:r>
        <w:t>TOF Energy Step 3</w:t>
      </w:r>
      <w:r>
        <w:tab/>
        <w:t>= SNG Energy Step 4 + SNG Energy Step 5</w:t>
      </w:r>
    </w:p>
    <w:p w14:paraId="3A116AE4" w14:textId="77777777" w:rsidR="001F30EF" w:rsidRDefault="001F30EF" w:rsidP="001F30EF">
      <w:pPr>
        <w:ind w:firstLine="720"/>
      </w:pPr>
      <w:r>
        <w:t>TOF Energy Step 4</w:t>
      </w:r>
      <w:r>
        <w:tab/>
        <w:t>= SNG Energy Step 6 + SNG Energy Step 7</w:t>
      </w:r>
    </w:p>
    <w:p w14:paraId="493E82D8" w14:textId="77777777" w:rsidR="001F30EF" w:rsidRDefault="001F30EF" w:rsidP="001F30EF">
      <w:pPr>
        <w:ind w:left="2160" w:firstLine="720"/>
      </w:pPr>
      <w:r>
        <w:t>.</w:t>
      </w:r>
    </w:p>
    <w:p w14:paraId="7E2E8663" w14:textId="77777777" w:rsidR="001F30EF" w:rsidRDefault="001F30EF" w:rsidP="001F30EF">
      <w:pPr>
        <w:ind w:left="2160" w:firstLine="720"/>
      </w:pPr>
      <w:r>
        <w:t>.</w:t>
      </w:r>
    </w:p>
    <w:p w14:paraId="59E66FB6" w14:textId="77777777" w:rsidR="001F30EF" w:rsidRDefault="001F30EF" w:rsidP="001F30EF">
      <w:pPr>
        <w:ind w:left="2160" w:firstLine="720"/>
      </w:pPr>
      <w:r>
        <w:t>.</w:t>
      </w:r>
    </w:p>
    <w:p w14:paraId="78587ABF" w14:textId="77777777" w:rsidR="001F30EF" w:rsidRDefault="001F30EF" w:rsidP="001F30EF">
      <w:pPr>
        <w:ind w:firstLine="720"/>
      </w:pPr>
      <w:r>
        <w:t>TOF Energy Step 31</w:t>
      </w:r>
      <w:r>
        <w:tab/>
        <w:t>= SNG Energy Step 60 + SNG Energy Step 61</w:t>
      </w:r>
    </w:p>
    <w:p w14:paraId="7569E539" w14:textId="77777777" w:rsidR="001F30EF" w:rsidRDefault="001F30EF" w:rsidP="001F30EF">
      <w:pPr>
        <w:ind w:firstLine="720"/>
      </w:pPr>
      <w:r>
        <w:t>TOF Energy Step 32</w:t>
      </w:r>
      <w:r>
        <w:tab/>
        <w:t>= SNG Energy Step 62 + SNG Energy Step 63</w:t>
      </w:r>
    </w:p>
    <w:p w14:paraId="7A8BB503" w14:textId="77777777" w:rsidR="001F30EF" w:rsidRDefault="001F30EF" w:rsidP="001F30EF"/>
    <w:p w14:paraId="5CAC374A" w14:textId="77777777" w:rsidR="001F30EF" w:rsidRDefault="001F30EF" w:rsidP="001F30EF">
      <w:r>
        <w:t>The TOF Energy Step 1 is just a single SNG Energy Step, not summed.  This must be remembered if you convert the data to science units, as the accumulation time will be shorter than all other TOF energy steps.</w:t>
      </w:r>
    </w:p>
    <w:p w14:paraId="55D1EDD2" w14:textId="77777777" w:rsidR="001F30EF" w:rsidRDefault="001F30EF" w:rsidP="001F30EF"/>
    <w:p w14:paraId="719D6641" w14:textId="77777777" w:rsidR="001F30EF" w:rsidRDefault="001F30EF" w:rsidP="001F30EF">
      <w:r>
        <w:t xml:space="preserve">You can identify which option was used from the binary files.  Each record has the variables </w:t>
      </w:r>
      <w:r w:rsidRPr="00B0222A">
        <w:t>ST_ENERGY_COLLAPSE</w:t>
      </w:r>
      <w:r>
        <w:t xml:space="preserve"> and LEF</w:t>
      </w:r>
      <w:r w:rsidRPr="00B0222A">
        <w:t>_ENERGY_COLLAPSE</w:t>
      </w:r>
      <w:r>
        <w:t>.  These have the same descriptions of value:</w:t>
      </w:r>
    </w:p>
    <w:p w14:paraId="3E68CB11" w14:textId="77777777" w:rsidR="001F30EF" w:rsidRDefault="001F30EF" w:rsidP="001F30EF">
      <w:pPr>
        <w:ind w:firstLine="576"/>
      </w:pPr>
      <w:r>
        <w:t>0 = sum adjacent energies</w:t>
      </w:r>
      <w:r>
        <w:tab/>
        <w:t>(option I. above)</w:t>
      </w:r>
    </w:p>
    <w:p w14:paraId="554323F7" w14:textId="77777777" w:rsidR="001F30EF" w:rsidRDefault="001F30EF" w:rsidP="001F30EF">
      <w:pPr>
        <w:ind w:firstLine="576"/>
      </w:pPr>
      <w:r>
        <w:t>1 = take even energies</w:t>
      </w:r>
      <w:r>
        <w:tab/>
      </w:r>
      <w:r>
        <w:tab/>
        <w:t>(option II. above)</w:t>
      </w:r>
    </w:p>
    <w:p w14:paraId="0BC79DF0" w14:textId="77777777" w:rsidR="001F30EF" w:rsidRDefault="001F30EF" w:rsidP="001F30EF">
      <w:pPr>
        <w:ind w:firstLine="576"/>
      </w:pPr>
      <w:r w:rsidRPr="00851390">
        <w:t>2 = take odd energies</w:t>
      </w:r>
      <w:r>
        <w:tab/>
      </w:r>
      <w:r>
        <w:tab/>
        <w:t>(option III. above)</w:t>
      </w:r>
    </w:p>
    <w:p w14:paraId="0402C68D" w14:textId="3D394465" w:rsidR="001F30EF" w:rsidRDefault="001F30EF" w:rsidP="001F30EF">
      <w:r w:rsidRPr="00F93DD9">
        <w:t xml:space="preserve">In principle the ST and LEF Energy collapse values could be different – but will be the same for all values within the same </w:t>
      </w:r>
      <w:r w:rsidR="00132766">
        <w:t>B-cycle</w:t>
      </w:r>
      <w:r w:rsidRPr="00F93DD9">
        <w:t>.</w:t>
      </w:r>
    </w:p>
    <w:p w14:paraId="7987B1D6" w14:textId="77777777" w:rsidR="001F30EF" w:rsidRDefault="001F30EF" w:rsidP="001F30EF"/>
    <w:p w14:paraId="13772C26" w14:textId="77777777" w:rsidR="00770BF4" w:rsidRDefault="00770BF4">
      <w:pPr>
        <w:rPr>
          <w:rFonts w:ascii="Calibri" w:eastAsia="Times New Roman" w:hAnsi="Calibri"/>
          <w:b/>
          <w:bCs/>
          <w:i/>
          <w:iCs/>
          <w:sz w:val="28"/>
          <w:szCs w:val="28"/>
        </w:rPr>
      </w:pPr>
      <w:r>
        <w:br w:type="page"/>
      </w:r>
    </w:p>
    <w:p w14:paraId="65BE5BCC" w14:textId="4378FC63" w:rsidR="001F30EF" w:rsidRDefault="001F30EF" w:rsidP="001F30EF">
      <w:pPr>
        <w:pStyle w:val="Heading2"/>
      </w:pPr>
      <w:bookmarkStart w:id="253" w:name="_Toc208071847"/>
      <w:r>
        <w:lastRenderedPageBreak/>
        <w:t>TOF Energy Tables</w:t>
      </w:r>
      <w:bookmarkEnd w:id="253"/>
    </w:p>
    <w:p w14:paraId="52D48117" w14:textId="77777777" w:rsidR="001F30EF" w:rsidRDefault="001F30EF" w:rsidP="001F30EF"/>
    <w:p w14:paraId="3D694358" w14:textId="77777777" w:rsidR="001F30EF" w:rsidRDefault="001F30EF" w:rsidP="001F30EF">
      <w:r>
        <w:t>Many TOF spectrograms are not shown with units of eV, instead keeping to step number (1 to 32).  This is for ease of plotting.  The following tells you how to convert this to eV.</w:t>
      </w:r>
    </w:p>
    <w:p w14:paraId="0A4967B4" w14:textId="77777777" w:rsidR="001F30EF" w:rsidRDefault="001F30EF" w:rsidP="001F30EF"/>
    <w:p w14:paraId="3D1C2AF9" w14:textId="09947FB6" w:rsidR="001F30EF" w:rsidRDefault="001F30EF" w:rsidP="001F30EF">
      <w:r>
        <w:t xml:space="preserve">The section above tells you which SNG energy step maps to a TOF energy step.  If the energy collapse is odd or even, then </w:t>
      </w:r>
      <w:r w:rsidR="004B201B">
        <w:t>it’</w:t>
      </w:r>
      <w:r>
        <w:t>s a simple look up table as we’re mapping 1:1.</w:t>
      </w:r>
    </w:p>
    <w:p w14:paraId="73FF3483" w14:textId="77777777" w:rsidR="004B201B" w:rsidRDefault="004B201B" w:rsidP="001F30EF"/>
    <w:p w14:paraId="7CA97057" w14:textId="77777777" w:rsidR="001F30EF" w:rsidRDefault="001F30EF" w:rsidP="001F30EF">
      <w:r>
        <w:t>However, if adjacent energies are summed (say energy step n and step n+1) then:</w:t>
      </w:r>
    </w:p>
    <w:p w14:paraId="0B47AA4D" w14:textId="77777777" w:rsidR="001F30EF" w:rsidRDefault="001F30EF" w:rsidP="001F30EF"/>
    <w:p w14:paraId="575D06A4" w14:textId="77777777" w:rsidR="001F30EF" w:rsidRDefault="001F30EF" w:rsidP="001F30EF">
      <w:r>
        <w:t>The upper energy limit of the TOF step is the upper energy limit of SNG step n.</w:t>
      </w:r>
    </w:p>
    <w:p w14:paraId="26D4A409" w14:textId="77777777" w:rsidR="001F30EF" w:rsidRDefault="001F30EF" w:rsidP="001F30EF">
      <w:r>
        <w:t>The lower energy limit of the TOF step is the lower energy limit of SNG step n+1.</w:t>
      </w:r>
    </w:p>
    <w:p w14:paraId="46A5BAAC" w14:textId="77777777" w:rsidR="001F30EF" w:rsidRDefault="001F30EF" w:rsidP="001F30EF"/>
    <w:p w14:paraId="5EF7244F" w14:textId="77777777" w:rsidR="001F30EF" w:rsidRDefault="001F30EF" w:rsidP="001F30EF">
      <w:r>
        <w:t>That’s all you need to plot an accurate spectrogram.</w:t>
      </w:r>
    </w:p>
    <w:p w14:paraId="4A38E402" w14:textId="77777777" w:rsidR="001F30EF" w:rsidRDefault="001F30EF" w:rsidP="001F30EF"/>
    <w:p w14:paraId="038FFD7E" w14:textId="77777777" w:rsidR="001F30EF" w:rsidRDefault="001F30EF" w:rsidP="001F30EF">
      <w:r>
        <w:t>The center energy of the TOF step is the average of SNG step n and step n+1.  This is the most trivial to work out, and as such the most commonly used, however it may be more correct to do a log average instead (to represent the log nature of the sweep table).  Another option is to use the mid-point between the upper and lower energy limits.</w:t>
      </w:r>
    </w:p>
    <w:p w14:paraId="45FC794E" w14:textId="77777777" w:rsidR="001F30EF" w:rsidRDefault="001F30EF" w:rsidP="001F30EF"/>
    <w:p w14:paraId="01C67776" w14:textId="77777777" w:rsidR="001F30EF" w:rsidRDefault="001F30EF" w:rsidP="001F30EF">
      <w:pPr>
        <w:pStyle w:val="Heading2"/>
        <w:tabs>
          <w:tab w:val="num" w:pos="576"/>
        </w:tabs>
      </w:pPr>
      <w:bookmarkStart w:id="254" w:name="_Toc208071848"/>
      <w:r>
        <w:t>Does TOF have any pointing information?</w:t>
      </w:r>
      <w:bookmarkEnd w:id="254"/>
    </w:p>
    <w:p w14:paraId="35E1A057" w14:textId="77777777" w:rsidR="001F30EF" w:rsidRDefault="001F30EF" w:rsidP="001F30EF"/>
    <w:p w14:paraId="2BD10579" w14:textId="1109C9DF" w:rsidR="001F30EF" w:rsidRDefault="001F30EF" w:rsidP="001F30EF">
      <w:r>
        <w:t>ELS, SNG and ION datasets all have 8 anodes, giving 8 different directions, while IBS data has 3 anodes.  TOF data however only has 1 large anode summed over all 8 IMS anodes  (to count as many ions as possible</w:t>
      </w:r>
      <w:r w:rsidR="00135DB0">
        <w:t xml:space="preserve"> </w:t>
      </w:r>
      <w:r>
        <w:t xml:space="preserve">due to telemetry limitations) – any accurate directional azimuth information is lost completely.  In addition, since the duration of a B-cycle is a minimum of 256 seconds, and since this is longer than the time it takes the actuator to do a full angle sweep, all elevation information is lost – the field of view can be as much as half the sky. The one exception is if the actuator is parked in a fixed position throughout – you will then have the same field of view as that of all the SNG anodes field of view.  If the actuator is moving however, then during 1 B-cycle’s duration the actuator has moved through most of </w:t>
      </w:r>
      <w:r w:rsidR="00FB05B1">
        <w:t>its</w:t>
      </w:r>
      <w:r>
        <w:t xml:space="preserve"> range and your field of view is probably half the sky.</w:t>
      </w:r>
    </w:p>
    <w:p w14:paraId="0CCBB19A" w14:textId="77777777" w:rsidR="001F30EF" w:rsidRDefault="001F30EF" w:rsidP="001F30EF"/>
    <w:p w14:paraId="4266CEBC" w14:textId="208E78FB" w:rsidR="001F30EF" w:rsidRDefault="001F30EF" w:rsidP="001F30EF">
      <w:r>
        <w:t xml:space="preserve">As a side note, the start of a B-cycle is in no way synchronized with the actuator, it’s possible that during a B-cycle IMS doesn’t point </w:t>
      </w:r>
      <w:r w:rsidR="009A5BFA">
        <w:t>into</w:t>
      </w:r>
      <w:r>
        <w:t xml:space="preserve"> the main ion flow direction at all.  Normally you can look at SNG data for around the B-cycle and see if that’s true or not.</w:t>
      </w:r>
    </w:p>
    <w:p w14:paraId="42CF2478" w14:textId="77777777" w:rsidR="00770BF4" w:rsidRDefault="00770BF4">
      <w:pPr>
        <w:rPr>
          <w:rFonts w:ascii="Calibri" w:eastAsia="Times New Roman" w:hAnsi="Calibri"/>
          <w:b/>
          <w:bCs/>
          <w:i/>
          <w:iCs/>
          <w:sz w:val="28"/>
          <w:szCs w:val="28"/>
        </w:rPr>
      </w:pPr>
      <w:r>
        <w:br w:type="page"/>
      </w:r>
    </w:p>
    <w:p w14:paraId="7D15E220" w14:textId="5DE55A89" w:rsidR="001F30EF" w:rsidRDefault="001F30EF" w:rsidP="001F30EF">
      <w:pPr>
        <w:pStyle w:val="Heading2"/>
        <w:tabs>
          <w:tab w:val="num" w:pos="576"/>
        </w:tabs>
      </w:pPr>
      <w:bookmarkStart w:id="255" w:name="_Toc208071849"/>
      <w:r>
        <w:lastRenderedPageBreak/>
        <w:t>Are TOF counts quantized?</w:t>
      </w:r>
      <w:bookmarkEnd w:id="255"/>
    </w:p>
    <w:p w14:paraId="4B90F20A" w14:textId="77777777" w:rsidR="001F30EF" w:rsidRDefault="001F30EF" w:rsidP="001F30EF"/>
    <w:p w14:paraId="1424F87C" w14:textId="70B918D7" w:rsidR="0025585E" w:rsidRPr="00FC3723" w:rsidRDefault="0025585E" w:rsidP="0025585E">
      <w:r>
        <w:t xml:space="preserve">The </w:t>
      </w:r>
      <w:r w:rsidRPr="00FC3723">
        <w:t>TO</w:t>
      </w:r>
      <w:r>
        <w:t>F data are compressed from 4-bytes to 2-bytes, however it is unlikely that TOF measured enough counts to get outside of the 1:1 linear regime of compression</w:t>
      </w:r>
      <w:r w:rsidR="00970EDA">
        <w:t xml:space="preserve"> (see section</w:t>
      </w:r>
      <w:r w:rsidR="00930611">
        <w:t xml:space="preserve"> </w:t>
      </w:r>
      <w:r w:rsidR="00970EDA">
        <w:fldChar w:fldCharType="begin"/>
      </w:r>
      <w:r w:rsidR="00970EDA">
        <w:instrText xml:space="preserve"> REF _Ref192156285 \n \h </w:instrText>
      </w:r>
      <w:r w:rsidR="00970EDA">
        <w:fldChar w:fldCharType="separate"/>
      </w:r>
      <w:r w:rsidR="00EC706D">
        <w:t>7.7</w:t>
      </w:r>
      <w:r w:rsidR="00970EDA">
        <w:fldChar w:fldCharType="end"/>
      </w:r>
      <w:r w:rsidR="00970EDA">
        <w:t>)</w:t>
      </w:r>
      <w:r>
        <w:t xml:space="preserve">.  In practice this means the </w:t>
      </w:r>
      <w:r w:rsidR="00970EDA">
        <w:t xml:space="preserve">TOF </w:t>
      </w:r>
      <w:r>
        <w:t>data counts were not compressed and suffered no loss of quality.</w:t>
      </w:r>
    </w:p>
    <w:p w14:paraId="1C26B61B" w14:textId="77777777" w:rsidR="0025585E" w:rsidRDefault="0025585E" w:rsidP="001F30EF"/>
    <w:p w14:paraId="576F3D92" w14:textId="77777777" w:rsidR="001F30EF" w:rsidRDefault="001F30EF" w:rsidP="001F30EF">
      <w:r>
        <w:t>(c.f. SNG/ELS where the onboard two-byte unsigned integer is compressed to a one-byte integer for transmission to Earth, a standard technique used by many spacecraft instruments of all types.)</w:t>
      </w:r>
    </w:p>
    <w:p w14:paraId="6199FE67" w14:textId="77777777" w:rsidR="001F30EF" w:rsidRDefault="001F30EF" w:rsidP="001F30EF"/>
    <w:p w14:paraId="6BC192A0" w14:textId="77777777" w:rsidR="001F30EF" w:rsidRDefault="001F30EF" w:rsidP="001F30EF">
      <w:pPr>
        <w:pStyle w:val="Heading2"/>
        <w:tabs>
          <w:tab w:val="num" w:pos="576"/>
        </w:tabs>
      </w:pPr>
      <w:bookmarkStart w:id="256" w:name="_Toc208071850"/>
      <w:r>
        <w:t>Does TOF have a background that requires removal?</w:t>
      </w:r>
      <w:bookmarkEnd w:id="256"/>
    </w:p>
    <w:p w14:paraId="7C2302D3" w14:textId="77777777" w:rsidR="001F30EF" w:rsidRDefault="001F30EF" w:rsidP="001F30EF"/>
    <w:p w14:paraId="66305ED9" w14:textId="3F9227E9" w:rsidR="001F30EF" w:rsidRDefault="001F30EF" w:rsidP="001F30EF">
      <w:r>
        <w:t>There are three types of background to be aware of in CAPS TOF: penetrating radiation, high flux, and the LEF echo</w:t>
      </w:r>
      <w:r w:rsidR="00FB05B1">
        <w:t xml:space="preserve"> </w:t>
      </w:r>
      <w:r>
        <w:t>“ghost peaks” (in ST data):</w:t>
      </w:r>
    </w:p>
    <w:p w14:paraId="68B390F5" w14:textId="77777777" w:rsidR="001F30EF" w:rsidRDefault="001F30EF" w:rsidP="001F30EF"/>
    <w:p w14:paraId="4BCCF6F2" w14:textId="77777777" w:rsidR="001F30EF" w:rsidRDefault="001F30EF" w:rsidP="001F30EF">
      <w:pPr>
        <w:pStyle w:val="Heading3"/>
      </w:pPr>
      <w:bookmarkStart w:id="257" w:name="_Toc208071851"/>
      <w:r>
        <w:t>Penetrating Radiation</w:t>
      </w:r>
      <w:bookmarkEnd w:id="257"/>
    </w:p>
    <w:p w14:paraId="112A89FE" w14:textId="77777777" w:rsidR="001F30EF" w:rsidRDefault="001F30EF" w:rsidP="001F30EF"/>
    <w:p w14:paraId="27FC9437" w14:textId="4AFC6ACF" w:rsidR="001F30EF" w:rsidRDefault="001F30EF" w:rsidP="001F30EF">
      <w:r>
        <w:t xml:space="preserve">Co-Incidence data (such as TOF) requires one ion to create two signals (start and stop) in the right order and within a certain time frame of each other before the instrument registers a valid count.  As such the risk of penetrating radiation causing a background count is vastly reduced, as it’s very unlikely a penetrating particle happens to be heading in the correct direction to hit both the start and stop anodes in that order.  For this reason TOF </w:t>
      </w:r>
      <w:r w:rsidR="00701D7C">
        <w:t>data are</w:t>
      </w:r>
      <w:r>
        <w:t xml:space="preserve"> largely background free from penetrating radiation… until you are very close to Saturn (</w:t>
      </w:r>
      <w:r w:rsidRPr="007072EA">
        <w:t>&lt;4 R</w:t>
      </w:r>
      <w:r w:rsidRPr="007072EA">
        <w:rPr>
          <w:vertAlign w:val="subscript"/>
        </w:rPr>
        <w:t>S</w:t>
      </w:r>
      <w:r>
        <w:t>).  Inside of this there is so much penetrating radiation that they begin to team up – one penetrating radiation particle initiates a start signal, while an utterly separate one just happens to initiate a stop signal within the time window, and the sensor measures that as a count.  The sheer amount of background this can cause often overwhelms any signal in the data.</w:t>
      </w:r>
    </w:p>
    <w:p w14:paraId="1FCECBA3" w14:textId="77777777" w:rsidR="001F30EF" w:rsidRDefault="001F30EF" w:rsidP="001F30EF"/>
    <w:p w14:paraId="5B66F4E5" w14:textId="77777777" w:rsidR="001F30EF" w:rsidRPr="00284FD3" w:rsidRDefault="001F30EF" w:rsidP="001F30EF">
      <w:pPr>
        <w:pStyle w:val="Heading3"/>
      </w:pPr>
      <w:bookmarkStart w:id="258" w:name="_Toc208071852"/>
      <w:r>
        <w:t>High flux</w:t>
      </w:r>
      <w:bookmarkEnd w:id="258"/>
    </w:p>
    <w:p w14:paraId="17CDD660" w14:textId="77777777" w:rsidR="001F30EF" w:rsidRDefault="001F30EF" w:rsidP="001F30EF"/>
    <w:p w14:paraId="4EA5EAE7" w14:textId="77777777" w:rsidR="001F30EF" w:rsidRDefault="001F30EF" w:rsidP="001F30EF">
      <w:r>
        <w:t>This is somewhat similar to the case of overwhelming penetrating radiation.</w:t>
      </w:r>
    </w:p>
    <w:p w14:paraId="4E318B71" w14:textId="509A7591" w:rsidR="001F30EF" w:rsidRDefault="001F30EF" w:rsidP="001F30EF">
      <w:r>
        <w:t>Most ions are correctly measured in TOF.  But there are so many incident ion</w:t>
      </w:r>
      <w:r w:rsidR="00891E23">
        <w:t>s</w:t>
      </w:r>
      <w:r>
        <w:t xml:space="preserve"> that sometimes two of the same ion species team up by chance, one creates a start signal and a different one a stop signal, meaning the TOF channel number registered is utterly meaningless.  This can create an enhanced band of counts at all TOF channels at energies matching that of the domination ion species, which are clearly wrong.</w:t>
      </w:r>
    </w:p>
    <w:p w14:paraId="5DBF3AA0" w14:textId="77777777" w:rsidR="001F30EF" w:rsidRDefault="001F30EF" w:rsidP="001F30EF"/>
    <w:p w14:paraId="0C38FE65" w14:textId="77777777" w:rsidR="001F30EF" w:rsidRDefault="001F30EF" w:rsidP="001F30EF">
      <w:r>
        <w:lastRenderedPageBreak/>
        <w:t>This effect can occur for any high count-rate ion species, and could occur in several simultaneously.</w:t>
      </w:r>
    </w:p>
    <w:p w14:paraId="01841C3F" w14:textId="77777777" w:rsidR="001F30EF" w:rsidRDefault="001F30EF" w:rsidP="001F30EF"/>
    <w:p w14:paraId="443C4F2A" w14:textId="509D2ADE" w:rsidR="001F30EF" w:rsidRDefault="001F30EF" w:rsidP="001F30EF">
      <w:r>
        <w:t xml:space="preserve">In particular, since ION </w:t>
      </w:r>
      <w:r w:rsidR="00701D7C">
        <w:t>data are</w:t>
      </w:r>
      <w:r>
        <w:t xml:space="preserve"> derived from TOF data, then for inner magnetosphere data the water group ION product often shows a proton bump on top of the water group, and the proton ION product often shows a water group peak too, albeit at far few counts.</w:t>
      </w:r>
    </w:p>
    <w:p w14:paraId="58B5D387" w14:textId="77777777" w:rsidR="001F30EF" w:rsidRDefault="001F30EF" w:rsidP="001F30EF"/>
    <w:p w14:paraId="5280BC1B" w14:textId="77777777" w:rsidR="001F30EF" w:rsidRDefault="001F30EF" w:rsidP="001F30EF">
      <w:pPr>
        <w:pStyle w:val="Heading3"/>
      </w:pPr>
      <w:bookmarkStart w:id="259" w:name="_Toc208071853"/>
      <w:r>
        <w:t>LEF echo in Ghost peaks in ST data</w:t>
      </w:r>
      <w:bookmarkEnd w:id="259"/>
    </w:p>
    <w:p w14:paraId="2FBD3E63" w14:textId="77777777" w:rsidR="001F30EF" w:rsidRDefault="001F30EF" w:rsidP="001F30EF"/>
    <w:p w14:paraId="0A0F28FF" w14:textId="77777777" w:rsidR="001F30EF" w:rsidRDefault="001F30EF" w:rsidP="001F30EF">
      <w:r>
        <w:t>This is an instrument feature, where a vertical enhancement in ST data is seen that is caused by the LEF echo.  As it is the only vertical feature in the spectra it is easy to identify.</w:t>
      </w:r>
    </w:p>
    <w:p w14:paraId="02A467A0" w14:textId="77777777" w:rsidR="001F30EF" w:rsidRDefault="001F30EF" w:rsidP="001F30EF"/>
    <w:p w14:paraId="7828264F" w14:textId="77777777" w:rsidR="001F30EF" w:rsidRDefault="001F30EF" w:rsidP="001F30EF">
      <w:r>
        <w:t xml:space="preserve">The so-called “ghost peaks” are not a true background, but rather an instrument effect arising from the fact that the carbon foil at the entrance to the TOF section has the unintended effect of scattering the ions passing through the foil.  The consequence of this is that rather than the ions only striking the ST stop anode, they can also hit other surfaces within the instrument interior.  Depending on where these ions hit, secondary electrons can be liberated which are then accelerated to and detected by the stop anode.  Since the time-of-flight of the electrons is negligible compared to that of the ions, the resulting TOF measurement reflects the travel time of the ion to an unintended surface.  Since these TOF measurements tend to cluster in certain time intervals due to the geometry of the instrument interior, broad peaks appear in the TOF spectra referred to as ghost peaks.   </w:t>
      </w:r>
    </w:p>
    <w:p w14:paraId="3752A5F4" w14:textId="77777777" w:rsidR="001F30EF" w:rsidRDefault="001F30EF" w:rsidP="001F30EF"/>
    <w:p w14:paraId="78B558C7" w14:textId="1BD5D20E" w:rsidR="001F30EF" w:rsidRDefault="001F30EF" w:rsidP="001F30EF">
      <w:r>
        <w:t>A special case of a ghost peak is the “LEF echo”, which occurs when a positive ion exiting the foil hits the LEF detector and liberates a secondary electron from the detector surface that is then accelerated down to the ST detector.  Since the TOF of the positive ion is energy-independent, the LEF echo always appears at the same channel.  The most prominent LEF echo is from H</w:t>
      </w:r>
      <w:r w:rsidR="003F0F4A" w:rsidRPr="003F0F4A">
        <w:rPr>
          <w:i/>
          <w:vertAlign w:val="superscript"/>
        </w:rPr>
        <w:t>+</w:t>
      </w:r>
      <w:r>
        <w:t xml:space="preserve"> striking the LEF detector.  This appears at a ST TOF channel of ~275.  </w:t>
      </w:r>
    </w:p>
    <w:p w14:paraId="601BD402" w14:textId="77777777" w:rsidR="001F30EF" w:rsidRPr="009663EC" w:rsidRDefault="001F30EF" w:rsidP="001F30EF"/>
    <w:p w14:paraId="26A14B89" w14:textId="1FB6DC3F" w:rsidR="001F30EF" w:rsidRDefault="001F30EF" w:rsidP="001F30EF">
      <w:pPr>
        <w:pStyle w:val="Heading2"/>
      </w:pPr>
      <w:bookmarkStart w:id="260" w:name="_Ref192164852"/>
      <w:bookmarkStart w:id="261" w:name="_Ref192164907"/>
      <w:bookmarkStart w:id="262" w:name="_Ref192164940"/>
      <w:bookmarkStart w:id="263" w:name="_Toc208071854"/>
      <w:r>
        <w:t>TOF Channel Range is not fixed.</w:t>
      </w:r>
      <w:bookmarkEnd w:id="260"/>
      <w:bookmarkEnd w:id="261"/>
      <w:bookmarkEnd w:id="262"/>
      <w:bookmarkEnd w:id="263"/>
    </w:p>
    <w:p w14:paraId="14DB9572" w14:textId="77777777" w:rsidR="001F30EF" w:rsidRDefault="001F30EF" w:rsidP="001F30EF"/>
    <w:p w14:paraId="4701059D" w14:textId="77777777" w:rsidR="001F30EF" w:rsidRDefault="001F30EF" w:rsidP="001F30EF">
      <w:r>
        <w:t>The TOF instrument has 2048 different TOF channels where data can fall, but only a subset are returned to Earth.  At most 512 TOF channels are returned, but telemetry of 256 or 128 channels is also possible.  Since the TOF binary files are fixed length, if 256 channels are present then they are spaced at every second value with fill values in between.  If 128 channels are present then they are spaced at every fourth value with fill values in between.</w:t>
      </w:r>
    </w:p>
    <w:p w14:paraId="191A9070" w14:textId="77777777" w:rsidR="001F30EF" w:rsidRDefault="001F30EF" w:rsidP="001F30EF"/>
    <w:p w14:paraId="74BEE6DC" w14:textId="77777777" w:rsidR="00770BF4" w:rsidRDefault="00770BF4">
      <w:r>
        <w:br w:type="page"/>
      </w:r>
    </w:p>
    <w:p w14:paraId="2B23D814" w14:textId="3B7E3B8A" w:rsidR="001F30EF" w:rsidRDefault="001F30EF" w:rsidP="001F30EF">
      <w:r>
        <w:lastRenderedPageBreak/>
        <w:t>To describe this there are two variables in the binary records:</w:t>
      </w:r>
    </w:p>
    <w:p w14:paraId="1925445F" w14:textId="77777777" w:rsidR="001F30EF" w:rsidRDefault="001F30EF" w:rsidP="001F30EF">
      <w:r w:rsidRPr="00FC2288">
        <w:t>ST_START_CHANNEL</w:t>
      </w:r>
      <w:r>
        <w:t xml:space="preserve"> and </w:t>
      </w:r>
      <w:r w:rsidRPr="00FC2288">
        <w:t>ST_INTERVAL</w:t>
      </w:r>
      <w:r>
        <w:t xml:space="preserve"> (for ST data)</w:t>
      </w:r>
    </w:p>
    <w:p w14:paraId="45BCA077" w14:textId="77777777" w:rsidR="001F30EF" w:rsidRDefault="001F30EF" w:rsidP="001F30EF">
      <w:r>
        <w:t>or</w:t>
      </w:r>
    </w:p>
    <w:p w14:paraId="7064D8A8" w14:textId="77777777" w:rsidR="001F30EF" w:rsidRDefault="001F30EF" w:rsidP="001F30EF">
      <w:r>
        <w:t>LEF</w:t>
      </w:r>
      <w:r w:rsidRPr="00FC2288">
        <w:t>_START_CHANNEL</w:t>
      </w:r>
      <w:r>
        <w:t xml:space="preserve"> and LEF</w:t>
      </w:r>
      <w:r w:rsidRPr="00FC2288">
        <w:t>_INTERVAL</w:t>
      </w:r>
      <w:r>
        <w:t xml:space="preserve"> (for LEF data)</w:t>
      </w:r>
    </w:p>
    <w:p w14:paraId="67D8A6A8" w14:textId="77777777" w:rsidR="001F30EF" w:rsidRDefault="001F30EF" w:rsidP="001F30EF"/>
    <w:p w14:paraId="7D7E5E28" w14:textId="0E1C6718" w:rsidR="001F30EF" w:rsidRDefault="001F30EF" w:rsidP="001F30EF">
      <w:r>
        <w:t>For a case where all 512 TOF channel bins have data (no MISSING_CONSTANTS at all) then the axis would have 512 tick</w:t>
      </w:r>
      <w:r w:rsidR="004F796B">
        <w:t xml:space="preserve"> </w:t>
      </w:r>
      <w:r>
        <w:t>marks which would be:</w:t>
      </w:r>
    </w:p>
    <w:p w14:paraId="73EF30A5" w14:textId="77777777" w:rsidR="001F30EF" w:rsidRDefault="001F30EF" w:rsidP="001F30EF">
      <w:pPr>
        <w:tabs>
          <w:tab w:val="left" w:pos="7680"/>
        </w:tabs>
        <w:ind w:firstLine="720"/>
      </w:pPr>
      <w:r>
        <w:t>xticks = ST_START_CHANNEL + [0:511]*ST_INTERVAL</w:t>
      </w:r>
      <w:r>
        <w:tab/>
      </w:r>
    </w:p>
    <w:p w14:paraId="3A2A1D8E" w14:textId="77777777" w:rsidR="001F30EF" w:rsidRDefault="001F30EF" w:rsidP="001F30EF"/>
    <w:p w14:paraId="7CBCB4E9" w14:textId="77777777" w:rsidR="001F30EF" w:rsidRDefault="001F30EF" w:rsidP="001F30EF">
      <w:r>
        <w:t>where [0:511] is an array of 512 elements that are 0, 1, 2, 3,…, 509, 510, 511.</w:t>
      </w:r>
    </w:p>
    <w:p w14:paraId="6E755729" w14:textId="77777777" w:rsidR="001F30EF" w:rsidRDefault="001F30EF" w:rsidP="001F30EF">
      <w:r>
        <w:t>However if every 2</w:t>
      </w:r>
      <w:r w:rsidRPr="00450836">
        <w:rPr>
          <w:vertAlign w:val="superscript"/>
        </w:rPr>
        <w:t>nd</w:t>
      </w:r>
      <w:r>
        <w:t xml:space="preserve"> TOF channel bin is a MISSING_CONSTANT value, then there are 256 data points:</w:t>
      </w:r>
    </w:p>
    <w:p w14:paraId="269DBE4D" w14:textId="77777777" w:rsidR="001F30EF" w:rsidRDefault="001F30EF" w:rsidP="001F30EF">
      <w:pPr>
        <w:ind w:firstLine="720"/>
      </w:pPr>
      <w:r>
        <w:t>xticks = ST_START_CHANNEL + [0:2:510] *ST_INTERVAL</w:t>
      </w:r>
    </w:p>
    <w:p w14:paraId="0C9A53F0" w14:textId="77777777" w:rsidR="001F30EF" w:rsidRDefault="001F30EF" w:rsidP="001F30EF"/>
    <w:p w14:paraId="1792C800" w14:textId="77777777" w:rsidR="001F30EF" w:rsidRDefault="001F30EF" w:rsidP="001F30EF">
      <w:r>
        <w:t>where [0:2:510] is an array of 256 elements from 0 to 510 in steps of 2; i.e. 0, 2, 4, 6,…, 506, 508, 510.</w:t>
      </w:r>
    </w:p>
    <w:p w14:paraId="14C059F7" w14:textId="77777777" w:rsidR="001F30EF" w:rsidRDefault="001F30EF" w:rsidP="001F30EF"/>
    <w:p w14:paraId="32481054" w14:textId="77777777" w:rsidR="001F30EF" w:rsidRDefault="001F30EF" w:rsidP="001F30EF">
      <w:r>
        <w:t>And if three of every four TOF channel bins are MISSING_CONSTANT values, then there are 128 data points:</w:t>
      </w:r>
    </w:p>
    <w:p w14:paraId="11A737D1" w14:textId="77777777" w:rsidR="001F30EF" w:rsidRDefault="001F30EF" w:rsidP="001F30EF">
      <w:pPr>
        <w:ind w:firstLine="720"/>
      </w:pPr>
      <w:r>
        <w:t>xticks = ST_START_CHANNEL + [0:4:508] *ST_INTERVAL</w:t>
      </w:r>
    </w:p>
    <w:p w14:paraId="57150379" w14:textId="77777777" w:rsidR="001F30EF" w:rsidRDefault="001F30EF" w:rsidP="001F30EF"/>
    <w:p w14:paraId="5C331BC9" w14:textId="77777777" w:rsidR="001F30EF" w:rsidRDefault="001F30EF" w:rsidP="001F30EF">
      <w:r>
        <w:t>where [0:4:508] is an array of 128 elements from 0 to 508 in steps of 4; i.e. 0, 4, 8,…, 500, 504, 508.</w:t>
      </w:r>
    </w:p>
    <w:p w14:paraId="2FBDDE43" w14:textId="77777777" w:rsidR="001F30EF" w:rsidRDefault="001F30EF" w:rsidP="001F30EF"/>
    <w:p w14:paraId="06D88D9C" w14:textId="77777777" w:rsidR="00731901" w:rsidRDefault="001F30EF">
      <w:r>
        <w:t xml:space="preserve">Even if 512 channels are present in the TOF data product, they do not necessarily correspond to the same subset of 2048 channels.  From SOI up </w:t>
      </w:r>
      <w:r w:rsidRPr="00CB6467">
        <w:t>until 2005</w:t>
      </w:r>
      <w:r w:rsidR="006F740D" w:rsidRPr="00CB6467">
        <w:t>-058T01:00:00</w:t>
      </w:r>
      <w:r w:rsidRPr="00CB6467">
        <w:t xml:space="preserve">, </w:t>
      </w:r>
      <w:r w:rsidR="00955E76" w:rsidRPr="00CB6467">
        <w:t>t</w:t>
      </w:r>
      <w:r w:rsidRPr="00CB6467">
        <w:t>he</w:t>
      </w:r>
      <w:r>
        <w:t xml:space="preserve"> 512 channels corresponded to every fourth channel of the full 2048, for both ST and LEF.  Thus the full TOF range was evenly sampled.  However, it became apparent upon analysis of the first few months of TOF data from Saturn, that much of the TOF range was never populated by counts.  Thus the channel selection was modified after </w:t>
      </w:r>
      <w:r w:rsidR="006F740D" w:rsidRPr="00CB6467">
        <w:t>2005-058T01:00:00</w:t>
      </w:r>
      <w:r w:rsidR="006F740D">
        <w:t xml:space="preserve"> </w:t>
      </w:r>
      <w:r>
        <w:t xml:space="preserve">to better utilize telemetry such that the 512 ST channels corresponded to every other TOF channel (in 2048 space) starting with channel 40 and continuing up to channel 1062.  The 512 LEF channels correspond to every TOF channel between channels </w:t>
      </w:r>
      <w:r w:rsidR="00CB6467">
        <w:t>650</w:t>
      </w:r>
      <w:r>
        <w:t xml:space="preserve"> and </w:t>
      </w:r>
      <w:r w:rsidR="00CB6467">
        <w:t>1161</w:t>
      </w:r>
      <w:r>
        <w:t>.  Though in general this is the binning arrangement, one should be wary of exceptions and always check ST_START_CHANNEL and ST_INTERVAL (or the LEF counterparts).</w:t>
      </w:r>
    </w:p>
    <w:p w14:paraId="1F43953C" w14:textId="275FA6B7" w:rsidR="00770BF4" w:rsidRDefault="00770BF4"/>
    <w:p w14:paraId="6D7BAF86" w14:textId="77777777" w:rsidR="001F30EF" w:rsidRDefault="001F30EF" w:rsidP="001F30EF">
      <w:pPr>
        <w:pStyle w:val="Heading2"/>
      </w:pPr>
      <w:bookmarkStart w:id="264" w:name="_Toc208071855"/>
      <w:r>
        <w:t>TOF data needs to be corrected for time bin variation</w:t>
      </w:r>
      <w:bookmarkEnd w:id="264"/>
    </w:p>
    <w:p w14:paraId="3D0988A3" w14:textId="77777777" w:rsidR="001F30EF" w:rsidRDefault="001F30EF" w:rsidP="001F30EF"/>
    <w:p w14:paraId="31CBB0DA" w14:textId="77777777" w:rsidR="001F30EF" w:rsidRDefault="001F30EF" w:rsidP="001F30EF">
      <w:r>
        <w:t xml:space="preserve">Buried in the TOF time digitization electronics is a circuit that parses the TOF interval into individual channels.  This sort of sub-nanosecond timing circuitry, at least when CAPS was built in the 1990s, was very state-of-the-art; however, it suffers from a timing artifact that causes individual TOF channels not to all cover the same time interval.  Nominally, each channel is 750 picoseconds wide, but this can </w:t>
      </w:r>
      <w:r>
        <w:lastRenderedPageBreak/>
        <w:t xml:space="preserve">vary by as much as </w:t>
      </w:r>
      <w:r>
        <w:sym w:font="Symbol" w:char="F0B1"/>
      </w:r>
      <w:r>
        <w:t>20%.  Thus when you plot a raw TOF spectrum, artificial spikes and dips appear from channel to channel that are not real.  They reflect the fact that wider channels will have more counts on average, and narrower channels will have fewer counts.  Unfortunately, the degree of variation is not the same throughout the mission, so a single correction pattern cannot be applied for all spectra.  The good news is that the pattern repeats every 16 channels (in 2048 space), and can be corrected reasonably well.</w:t>
      </w:r>
    </w:p>
    <w:p w14:paraId="6E4C7AA7" w14:textId="77777777" w:rsidR="001F30EF" w:rsidRDefault="001F30EF" w:rsidP="001F30EF"/>
    <w:p w14:paraId="070A423F" w14:textId="77777777" w:rsidR="001F30EF" w:rsidRDefault="001F30EF" w:rsidP="001F30EF">
      <w:r>
        <w:t xml:space="preserve">No ideal correction method has been agreed upon, and so the data in the PDS is left uncorrected.  The method adopted by the CAPS team is to take every </w:t>
      </w:r>
      <w:r w:rsidRPr="009121EE">
        <w:rPr>
          <w:i/>
        </w:rPr>
        <w:t>n</w:t>
      </w:r>
      <w:r>
        <w:t xml:space="preserve"> TOF channels (where </w:t>
      </w:r>
      <w:r w:rsidRPr="009121EE">
        <w:rPr>
          <w:i/>
        </w:rPr>
        <w:t>n</w:t>
      </w:r>
      <w:r>
        <w:t xml:space="preserve"> = 16/ST_INTERVAL or 16/LEF_INTERVAL) and sum them into a single </w:t>
      </w:r>
      <w:r w:rsidRPr="009121EE">
        <w:rPr>
          <w:i/>
        </w:rPr>
        <w:t>n</w:t>
      </w:r>
      <w:r>
        <w:t xml:space="preserve">-long array.  Although it isn’t perfect, this tends to average over the real variation in signal, and leave the fixed pattern.  The array is then normalized and divided into every </w:t>
      </w:r>
      <w:r w:rsidRPr="009121EE">
        <w:rPr>
          <w:i/>
        </w:rPr>
        <w:t>n</w:t>
      </w:r>
      <w:r>
        <w:t xml:space="preserve"> channels of the data to remove the time variation pattern.</w:t>
      </w:r>
    </w:p>
    <w:p w14:paraId="6A99620C" w14:textId="77777777" w:rsidR="00770BF4" w:rsidRDefault="00770BF4" w:rsidP="001F30EF"/>
    <w:p w14:paraId="12E3EBDB" w14:textId="02BDC28B" w:rsidR="001F30EF" w:rsidRDefault="001F30EF" w:rsidP="001F30EF">
      <w:pPr>
        <w:pStyle w:val="Heading2"/>
      </w:pPr>
      <w:bookmarkStart w:id="265" w:name="_Toc208071856"/>
      <w:r>
        <w:t>Identifying ion species in TOF spectrograms</w:t>
      </w:r>
      <w:bookmarkEnd w:id="265"/>
    </w:p>
    <w:p w14:paraId="20559ECB" w14:textId="77777777" w:rsidR="00770BF4" w:rsidRPr="00770BF4" w:rsidRDefault="00770BF4" w:rsidP="00770BF4"/>
    <w:p w14:paraId="2D0DCBA8" w14:textId="77777777" w:rsidR="00770BF4" w:rsidRDefault="00770BF4" w:rsidP="00731901">
      <w:pPr>
        <w:jc w:val="center"/>
      </w:pPr>
      <w:r>
        <w:rPr>
          <w:noProof/>
        </w:rPr>
        <w:drawing>
          <wp:inline distT="0" distB="0" distL="0" distR="0" wp14:anchorId="201FF2FD" wp14:editId="5B24C668">
            <wp:extent cx="4975058" cy="3402965"/>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F spectrogram figure_v2.pdf"/>
                    <pic:cNvPicPr/>
                  </pic:nvPicPr>
                  <pic:blipFill rotWithShape="1">
                    <a:blip r:embed="rId59">
                      <a:extLst>
                        <a:ext uri="{28A0092B-C50C-407E-A947-70E740481C1C}">
                          <a14:useLocalDpi xmlns:a14="http://schemas.microsoft.com/office/drawing/2010/main" val="0"/>
                        </a:ext>
                      </a:extLst>
                    </a:blip>
                    <a:srcRect l="7871" t="15926" r="12223" b="11199"/>
                    <a:stretch/>
                  </pic:blipFill>
                  <pic:spPr bwMode="auto">
                    <a:xfrm>
                      <a:off x="0" y="0"/>
                      <a:ext cx="4976304" cy="3403817"/>
                    </a:xfrm>
                    <a:prstGeom prst="rect">
                      <a:avLst/>
                    </a:prstGeom>
                    <a:ln>
                      <a:noFill/>
                    </a:ln>
                    <a:extLst>
                      <a:ext uri="{53640926-AAD7-44d8-BBD7-CCE9431645EC}">
                        <a14:shadowObscured xmlns:a14="http://schemas.microsoft.com/office/drawing/2010/main"/>
                      </a:ext>
                    </a:extLst>
                  </pic:spPr>
                </pic:pic>
              </a:graphicData>
            </a:graphic>
          </wp:inline>
        </w:drawing>
      </w:r>
    </w:p>
    <w:p w14:paraId="1A719952" w14:textId="5E01E8FA" w:rsidR="00B947C8" w:rsidRPr="00B947C8" w:rsidRDefault="00731901" w:rsidP="00731901">
      <w:pPr>
        <w:pStyle w:val="Caption"/>
        <w:jc w:val="center"/>
      </w:pPr>
      <w:bookmarkStart w:id="266" w:name="_Toc208071978"/>
      <w:r>
        <w:t xml:space="preserve">Figure </w:t>
      </w:r>
      <w:fldSimple w:instr=" STYLEREF 1 \s ">
        <w:r w:rsidR="00EC706D">
          <w:rPr>
            <w:noProof/>
          </w:rPr>
          <w:t>10</w:t>
        </w:r>
      </w:fldSimple>
      <w:r w:rsidR="003216EF">
        <w:t>.</w:t>
      </w:r>
      <w:fldSimple w:instr=" SEQ Figure \* ARABIC \s 1 ">
        <w:r w:rsidR="00EC706D">
          <w:rPr>
            <w:noProof/>
          </w:rPr>
          <w:t>1</w:t>
        </w:r>
      </w:fldSimple>
      <w:r w:rsidR="00B947C8">
        <w:t>: A t</w:t>
      </w:r>
      <w:r w:rsidRPr="00B947C8">
        <w:t xml:space="preserve">ypical </w:t>
      </w:r>
      <w:r w:rsidR="00B947C8">
        <w:t xml:space="preserve">magnetospheric </w:t>
      </w:r>
      <w:r w:rsidRPr="00B947C8">
        <w:t>TOF spectrogram.</w:t>
      </w:r>
      <w:bookmarkEnd w:id="266"/>
    </w:p>
    <w:p w14:paraId="0B9A14A2" w14:textId="1313A8AC" w:rsidR="00770BF4" w:rsidRPr="00770BF4" w:rsidRDefault="00770BF4" w:rsidP="00B947C8">
      <w:pPr>
        <w:pStyle w:val="Caption"/>
        <w:rPr>
          <w:sz w:val="20"/>
          <w:szCs w:val="20"/>
        </w:rPr>
      </w:pPr>
      <w:r>
        <w:br w:type="page"/>
      </w:r>
    </w:p>
    <w:p w14:paraId="2E76D486" w14:textId="5ECD78A4" w:rsidR="001F30EF" w:rsidRDefault="001F30EF" w:rsidP="001F30EF">
      <w:pPr>
        <w:pStyle w:val="Heading3"/>
      </w:pPr>
      <w:bookmarkStart w:id="267" w:name="_Toc208071857"/>
      <w:r>
        <w:lastRenderedPageBreak/>
        <w:t>DATA_ST</w:t>
      </w:r>
      <w:bookmarkEnd w:id="267"/>
    </w:p>
    <w:p w14:paraId="1FC3E914" w14:textId="77777777" w:rsidR="001F30EF" w:rsidRDefault="001F30EF" w:rsidP="001F30EF"/>
    <w:p w14:paraId="39D17A49" w14:textId="7D587A57" w:rsidR="001F30EF" w:rsidRDefault="001F30EF" w:rsidP="001F30EF">
      <w:r>
        <w:t>For a given energy, the TOF peak for a given species is not confined to a specific channel number, but is distributed across a number of channels.  The heavier the mass, the broader the peak.  The TOF peak will have a maximum at a central TOF channel, which will depend on energy.  Figure 10.1 is an energy</w:t>
      </w:r>
      <w:r w:rsidR="00770BF4">
        <w:t xml:space="preserve"> vs. TOF channel spectrogram.  </w:t>
      </w:r>
      <w:r>
        <w:t>Particular ion species follow a contour in the spectrogram.  These contours are generally at a fix channel number at low energies then curve to lower TOF</w:t>
      </w:r>
      <w:r w:rsidR="00770BF4">
        <w:t xml:space="preserve"> channels at higher energies.  </w:t>
      </w:r>
      <w:r>
        <w:t>There are a number of separate equations to indicate the central TOF channel number.  If the exit particle is neutral, then for a given incident mass M (in amu) and charge Q, the contour is a function of incident energy E (in eV, usually the center value of the energy step used) and is given by:</w:t>
      </w:r>
    </w:p>
    <w:p w14:paraId="344D0A14" w14:textId="77777777" w:rsidR="001F30EF" w:rsidRDefault="001F30EF" w:rsidP="001F30EF"/>
    <w:p w14:paraId="0A8866A7" w14:textId="77777777" w:rsidR="001F30EF" w:rsidRDefault="001F30EF" w:rsidP="001F30EF">
      <w:r>
        <w:t>TOF Channel = 36685 * M/Q/(E+14557) + 18752 * sqrt(M/Q/(E+14557)) - 34.647</w:t>
      </w:r>
    </w:p>
    <w:p w14:paraId="2DD6CFCA" w14:textId="77777777" w:rsidR="001F30EF" w:rsidRDefault="001F30EF" w:rsidP="001F30EF"/>
    <w:p w14:paraId="24EE37ED" w14:textId="77777777" w:rsidR="001F30EF" w:rsidRDefault="001F30EF" w:rsidP="001F30EF">
      <w:r>
        <w:t xml:space="preserve">Note that here, and in the formulas to follow, “TOF channel” refers to the channel number in 2048 space.  This should not be confused with the </w:t>
      </w:r>
      <w:r w:rsidRPr="007072EA">
        <w:rPr>
          <w:i/>
        </w:rPr>
        <w:t>index</w:t>
      </w:r>
      <w:r>
        <w:t xml:space="preserve"> of the TOF channel (e.g. 0 – 511) associated with a given TOF data product.  You will need to use the method described in section 1.9 to convert the index into a proper TOF channel, using the appropriate values of ST_START_CHANNEL and ST_INTERVAL.</w:t>
      </w:r>
    </w:p>
    <w:p w14:paraId="4535A466" w14:textId="77777777" w:rsidR="00770BF4" w:rsidRDefault="00770BF4" w:rsidP="001F30EF"/>
    <w:p w14:paraId="0AA30102" w14:textId="62896ECD" w:rsidR="001F30EF" w:rsidRDefault="001F30EF" w:rsidP="001F30EF">
      <w:r>
        <w:t xml:space="preserve">The </w:t>
      </w:r>
      <w:r w:rsidR="00770BF4">
        <w:t>previous</w:t>
      </w:r>
      <w:r>
        <w:t xml:space="preserve"> formula does not work well for the light(est) ions.  For a M/Q of 1 or 2 the following in-flight calibrated values are better:</w:t>
      </w:r>
    </w:p>
    <w:p w14:paraId="2A6A678B" w14:textId="77777777" w:rsidR="001F30EF" w:rsidRDefault="001F30EF" w:rsidP="001F30EF"/>
    <w:p w14:paraId="4F1313B7" w14:textId="77777777" w:rsidR="001F30EF" w:rsidRDefault="001F30EF" w:rsidP="001F30EF">
      <w:r>
        <w:t>For H</w:t>
      </w:r>
      <w:r w:rsidRPr="007839C2">
        <w:rPr>
          <w:vertAlign w:val="superscript"/>
        </w:rPr>
        <w:t>+</w:t>
      </w:r>
      <w:r>
        <w:t xml:space="preserve"> (M/Q = 1):</w:t>
      </w:r>
    </w:p>
    <w:p w14:paraId="29E8339D" w14:textId="77777777" w:rsidR="001F30EF" w:rsidRDefault="001F30EF" w:rsidP="001F30EF">
      <w:pPr>
        <w:ind w:firstLine="720"/>
      </w:pPr>
      <w:r>
        <w:t>TOF channel = 11462*sqrt(1/(E+14557))</w:t>
      </w:r>
    </w:p>
    <w:p w14:paraId="4C10E999" w14:textId="77777777" w:rsidR="001F30EF" w:rsidRDefault="001F30EF" w:rsidP="001F30EF">
      <w:r>
        <w:t>And for H</w:t>
      </w:r>
      <w:r w:rsidRPr="007839C2">
        <w:rPr>
          <w:vertAlign w:val="subscript"/>
        </w:rPr>
        <w:t>2</w:t>
      </w:r>
      <w:r w:rsidRPr="007839C2">
        <w:rPr>
          <w:vertAlign w:val="superscript"/>
        </w:rPr>
        <w:t>+</w:t>
      </w:r>
      <w:r>
        <w:t xml:space="preserve"> or He</w:t>
      </w:r>
      <w:r w:rsidRPr="007839C2">
        <w:rPr>
          <w:vertAlign w:val="superscript"/>
        </w:rPr>
        <w:t>+</w:t>
      </w:r>
      <w:r>
        <w:rPr>
          <w:vertAlign w:val="superscript"/>
        </w:rPr>
        <w:t>+</w:t>
      </w:r>
      <w:r>
        <w:t xml:space="preserve"> (M/Q = 2):</w:t>
      </w:r>
    </w:p>
    <w:p w14:paraId="3FDE6B13" w14:textId="77777777" w:rsidR="001F30EF" w:rsidRDefault="001F30EF" w:rsidP="001F30EF">
      <w:pPr>
        <w:ind w:firstLine="720"/>
      </w:pPr>
      <w:r>
        <w:t>TOF channel = 10859*sqrt(2/(E+14557))</w:t>
      </w:r>
    </w:p>
    <w:p w14:paraId="52BE7F3C" w14:textId="77777777" w:rsidR="001F30EF" w:rsidRDefault="001F30EF" w:rsidP="001F30EF"/>
    <w:p w14:paraId="7123F7A3" w14:textId="5E3BEF2D" w:rsidR="001F30EF" w:rsidRDefault="001F30EF" w:rsidP="001F30EF">
      <w:r>
        <w:t>If the exit atomic fragment is hydrogen, carbon or oxygen, there is a finite probability that the exit charge state is negative.   For carbon, this probability is very low (~1%)</w:t>
      </w:r>
      <w:r w:rsidR="00313F73">
        <w:t>.</w:t>
      </w:r>
      <w:r>
        <w:t xml:space="preserve">  For hydrogen and oxygen, the probability is considerably higher (~5% and ~20%, respectively).  For these cases, the central TOF channel is given by:</w:t>
      </w:r>
    </w:p>
    <w:p w14:paraId="0BE01610" w14:textId="77777777" w:rsidR="001F30EF" w:rsidRDefault="001F30EF" w:rsidP="001F30EF"/>
    <w:p w14:paraId="5C22B06A" w14:textId="1EDAB426" w:rsidR="001F30EF" w:rsidRPr="001527E3" w:rsidRDefault="001F30EF" w:rsidP="001F30EF">
      <w:r w:rsidRPr="001527E3">
        <w:t>H</w:t>
      </w:r>
      <w:r w:rsidRPr="001527E3">
        <w:rPr>
          <w:vertAlign w:val="superscript"/>
        </w:rPr>
        <w:t>-</w:t>
      </w:r>
      <w:r w:rsidR="00770BF4" w:rsidRPr="001527E3">
        <w:tab/>
        <w:t>TOF channel =     893.44</w:t>
      </w:r>
      <w:r w:rsidR="00770BF4" w:rsidRPr="001527E3">
        <w:tab/>
      </w:r>
      <w:r w:rsidRPr="001527E3">
        <w:t xml:space="preserve">* </w:t>
      </w:r>
      <w:r w:rsidR="001527E3">
        <w:t>(</w:t>
      </w:r>
      <w:r w:rsidRPr="001527E3">
        <w:t>sqrt(</w:t>
      </w:r>
      <w:r w:rsidR="001527E3">
        <w:t>abs(</w:t>
      </w:r>
      <w:r w:rsidRPr="001527E3">
        <w:t>M/Q</w:t>
      </w:r>
      <w:r w:rsidR="001527E3">
        <w:t>)</w:t>
      </w:r>
      <w:r w:rsidR="008829A1" w:rsidRPr="001527E3">
        <w:t xml:space="preserve"> </w:t>
      </w:r>
      <w:r w:rsidRPr="001527E3">
        <w:t>/</w:t>
      </w:r>
      <w:r w:rsidR="008829A1" w:rsidRPr="001527E3">
        <w:t xml:space="preserve"> </w:t>
      </w:r>
      <w:r w:rsidRPr="001527E3">
        <w:t>(E + 14557))</w:t>
      </w:r>
      <w:r w:rsidR="001527E3">
        <w:t>)</w:t>
      </w:r>
      <w:r w:rsidRPr="001527E3">
        <w:t xml:space="preserve"> ^ 0.42579</w:t>
      </w:r>
    </w:p>
    <w:p w14:paraId="7C22DE0D" w14:textId="473DC8FB" w:rsidR="001F30EF" w:rsidRPr="001527E3" w:rsidRDefault="001F30EF" w:rsidP="001F30EF">
      <w:r w:rsidRPr="001527E3">
        <w:t>C</w:t>
      </w:r>
      <w:r w:rsidRPr="001527E3">
        <w:rPr>
          <w:vertAlign w:val="superscript"/>
        </w:rPr>
        <w:t>-</w:t>
      </w:r>
      <w:r w:rsidR="00770BF4" w:rsidRPr="001527E3">
        <w:tab/>
        <w:t>TOF channel =     7507.1</w:t>
      </w:r>
      <w:r w:rsidR="00770BF4" w:rsidRPr="001527E3">
        <w:tab/>
      </w:r>
      <w:r w:rsidRPr="001527E3">
        <w:t xml:space="preserve">* </w:t>
      </w:r>
      <w:r w:rsidR="001527E3">
        <w:t>(</w:t>
      </w:r>
      <w:r w:rsidRPr="001527E3">
        <w:t>sqrt(</w:t>
      </w:r>
      <w:r w:rsidR="001527E3">
        <w:t>abs(</w:t>
      </w:r>
      <w:r w:rsidRPr="001527E3">
        <w:t>M/Q</w:t>
      </w:r>
      <w:r w:rsidR="001527E3">
        <w:t>)</w:t>
      </w:r>
      <w:r w:rsidR="008829A1" w:rsidRPr="001527E3">
        <w:t xml:space="preserve"> </w:t>
      </w:r>
      <w:r w:rsidRPr="001527E3">
        <w:t>/</w:t>
      </w:r>
      <w:r w:rsidR="008829A1" w:rsidRPr="001527E3">
        <w:t xml:space="preserve"> </w:t>
      </w:r>
      <w:r w:rsidRPr="001527E3">
        <w:t>(E + 14557))</w:t>
      </w:r>
      <w:r w:rsidR="001527E3">
        <w:t>)</w:t>
      </w:r>
      <w:r w:rsidRPr="001527E3">
        <w:t xml:space="preserve"> ^ 0.8242</w:t>
      </w:r>
    </w:p>
    <w:p w14:paraId="7F158ABD" w14:textId="28542159" w:rsidR="001F30EF" w:rsidRDefault="001F30EF" w:rsidP="001F30EF">
      <w:r w:rsidRPr="001527E3">
        <w:t>O</w:t>
      </w:r>
      <w:r w:rsidRPr="001527E3">
        <w:rPr>
          <w:vertAlign w:val="superscript"/>
        </w:rPr>
        <w:t>-</w:t>
      </w:r>
      <w:r w:rsidRPr="001527E3">
        <w:tab/>
        <w:t xml:space="preserve">TOF channel = </w:t>
      </w:r>
      <w:r w:rsidR="00770BF4" w:rsidRPr="001527E3">
        <w:t xml:space="preserve">     8009</w:t>
      </w:r>
      <w:r w:rsidR="00770BF4" w:rsidRPr="001527E3">
        <w:tab/>
      </w:r>
      <w:r w:rsidRPr="001527E3">
        <w:t xml:space="preserve">* </w:t>
      </w:r>
      <w:r w:rsidR="001527E3">
        <w:t>(</w:t>
      </w:r>
      <w:r w:rsidRPr="001527E3">
        <w:t>sqrt(</w:t>
      </w:r>
      <w:r w:rsidR="001527E3">
        <w:t>abs(</w:t>
      </w:r>
      <w:r w:rsidRPr="001527E3">
        <w:t>M/Q</w:t>
      </w:r>
      <w:r w:rsidR="001527E3">
        <w:t>)</w:t>
      </w:r>
      <w:r w:rsidR="008829A1" w:rsidRPr="001527E3">
        <w:t xml:space="preserve"> </w:t>
      </w:r>
      <w:r w:rsidRPr="001527E3">
        <w:t>/</w:t>
      </w:r>
      <w:r w:rsidR="008829A1" w:rsidRPr="001527E3">
        <w:t xml:space="preserve"> </w:t>
      </w:r>
      <w:r w:rsidRPr="001527E3">
        <w:t>(E + 14557))</w:t>
      </w:r>
      <w:r w:rsidR="001527E3">
        <w:t>)</w:t>
      </w:r>
      <w:r w:rsidRPr="001527E3">
        <w:t xml:space="preserve"> ^ 0.83178</w:t>
      </w:r>
    </w:p>
    <w:p w14:paraId="78786533" w14:textId="77777777" w:rsidR="001F30EF" w:rsidRDefault="001F30EF" w:rsidP="001F30EF"/>
    <w:p w14:paraId="0268487C" w14:textId="6493F669" w:rsidR="001527E3" w:rsidRPr="0035060C" w:rsidRDefault="001527E3" w:rsidP="001F30EF">
      <w:pPr>
        <w:rPr>
          <w:i/>
        </w:rPr>
      </w:pPr>
      <w:r w:rsidRPr="0035060C">
        <w:rPr>
          <w:i/>
        </w:rPr>
        <w:t>[Despite the charge being -1 for H</w:t>
      </w:r>
      <w:r w:rsidRPr="0035060C">
        <w:rPr>
          <w:i/>
          <w:vertAlign w:val="superscript"/>
        </w:rPr>
        <w:t>-</w:t>
      </w:r>
      <w:r w:rsidRPr="0035060C">
        <w:rPr>
          <w:i/>
        </w:rPr>
        <w:t>, C</w:t>
      </w:r>
      <w:r w:rsidRPr="0035060C">
        <w:rPr>
          <w:i/>
          <w:vertAlign w:val="superscript"/>
        </w:rPr>
        <w:t>-</w:t>
      </w:r>
      <w:r w:rsidRPr="0035060C">
        <w:rPr>
          <w:i/>
        </w:rPr>
        <w:t xml:space="preserve"> or O</w:t>
      </w:r>
      <w:r w:rsidRPr="0035060C">
        <w:rPr>
          <w:i/>
          <w:vertAlign w:val="superscript"/>
        </w:rPr>
        <w:t>-</w:t>
      </w:r>
      <w:r w:rsidRPr="0035060C">
        <w:rPr>
          <w:i/>
        </w:rPr>
        <w:t xml:space="preserve"> you should use Q = +1, hence the abs to avoid confusion.  While (sqrt(…))^n seems an odd way to write formula, this format is </w:t>
      </w:r>
      <w:r w:rsidR="0035060C">
        <w:rPr>
          <w:i/>
        </w:rPr>
        <w:t>shown</w:t>
      </w:r>
      <w:r w:rsidRPr="0035060C">
        <w:rPr>
          <w:i/>
        </w:rPr>
        <w:t xml:space="preserve"> to keep it similar to earlier equations,</w:t>
      </w:r>
      <w:r w:rsidR="0035060C">
        <w:rPr>
          <w:i/>
        </w:rPr>
        <w:t xml:space="preserve"> but</w:t>
      </w:r>
      <w:r w:rsidRPr="0035060C">
        <w:rPr>
          <w:i/>
        </w:rPr>
        <w:t xml:space="preserve"> (…)^(n/2) is equivalent.]</w:t>
      </w:r>
    </w:p>
    <w:p w14:paraId="75B17158" w14:textId="77777777" w:rsidR="001527E3" w:rsidRDefault="001527E3" w:rsidP="001F30EF"/>
    <w:p w14:paraId="3DCF4F23" w14:textId="776555DE" w:rsidR="00770BF4" w:rsidRDefault="001F30EF" w:rsidP="001F30EF">
      <w:r>
        <w:t xml:space="preserve">Note that although </w:t>
      </w:r>
      <w:r w:rsidR="0035060C">
        <w:t xml:space="preserve">all </w:t>
      </w:r>
      <w:r>
        <w:t xml:space="preserve">these formulas formally depend on the incident ion charge Q, for practical purposes, Q = </w:t>
      </w:r>
      <w:r w:rsidR="001527E3">
        <w:t>+</w:t>
      </w:r>
      <w:r>
        <w:t xml:space="preserve">1 for everything except </w:t>
      </w:r>
      <w:r w:rsidR="0035060C">
        <w:t>H</w:t>
      </w:r>
      <w:r w:rsidR="0035060C" w:rsidRPr="007839C2">
        <w:rPr>
          <w:vertAlign w:val="subscript"/>
        </w:rPr>
        <w:t>2</w:t>
      </w:r>
      <w:r w:rsidR="0035060C" w:rsidRPr="007839C2">
        <w:rPr>
          <w:vertAlign w:val="superscript"/>
        </w:rPr>
        <w:t>+</w:t>
      </w:r>
      <w:r w:rsidR="0035060C">
        <w:t xml:space="preserve"> or </w:t>
      </w:r>
      <w:r>
        <w:t>He</w:t>
      </w:r>
      <w:r w:rsidRPr="00DE6291">
        <w:rPr>
          <w:vertAlign w:val="superscript"/>
        </w:rPr>
        <w:t>++</w:t>
      </w:r>
      <w:r>
        <w:t xml:space="preserve">. </w:t>
      </w:r>
    </w:p>
    <w:p w14:paraId="5967D537" w14:textId="77777777" w:rsidR="00770BF4" w:rsidRDefault="00770BF4">
      <w:r>
        <w:br w:type="page"/>
      </w:r>
    </w:p>
    <w:p w14:paraId="253D6531" w14:textId="77777777" w:rsidR="001F30EF" w:rsidRDefault="001F30EF" w:rsidP="001F30EF">
      <w:pPr>
        <w:pStyle w:val="Heading3"/>
      </w:pPr>
      <w:bookmarkStart w:id="268" w:name="_Toc208071858"/>
      <w:r>
        <w:lastRenderedPageBreak/>
        <w:t>DATA_LEF</w:t>
      </w:r>
      <w:bookmarkEnd w:id="268"/>
    </w:p>
    <w:p w14:paraId="3F5FD84D" w14:textId="77777777" w:rsidR="001F30EF" w:rsidRDefault="001F30EF" w:rsidP="001F30EF">
      <w:r>
        <w:t>For the LEF data, the TOF peaks are also distributed, but the spread is much narrower.  As with the ST data, the central TOF channel can be related to mass and energy by a formula:</w:t>
      </w:r>
    </w:p>
    <w:p w14:paraId="5AF9D118" w14:textId="77777777" w:rsidR="001F30EF" w:rsidRDefault="001F30EF" w:rsidP="001F30EF"/>
    <w:p w14:paraId="3CD77EBA" w14:textId="77777777" w:rsidR="001F30EF" w:rsidRDefault="001F30EF" w:rsidP="001F30EF">
      <w:r>
        <w:tab/>
        <w:t>TOF channel = 278 * sqrt(Mf) – 201 * sqrt(Mf) * exp(-0.00029 * Ef),</w:t>
      </w:r>
    </w:p>
    <w:p w14:paraId="32258CD3" w14:textId="77777777" w:rsidR="001F30EF" w:rsidRDefault="001F30EF" w:rsidP="001F30EF"/>
    <w:p w14:paraId="659839AA" w14:textId="56E409A1" w:rsidR="001F30EF" w:rsidRDefault="001F30EF" w:rsidP="001F30EF">
      <w:r>
        <w:t xml:space="preserve">where Mf (in AMU) is the mass of the </w:t>
      </w:r>
      <w:r w:rsidRPr="007072EA">
        <w:rPr>
          <w:i/>
        </w:rPr>
        <w:t>exit fragment</w:t>
      </w:r>
      <w:r>
        <w:t xml:space="preserve"> (not the incident mass), and Ef  (in eV) is the incident energy at the foil partitioned to the exit f</w:t>
      </w:r>
      <w:r w:rsidR="00AA41BE">
        <w:t>ragment.</w:t>
      </w:r>
      <w:r w:rsidR="00AA41BE">
        <w:br/>
      </w:r>
      <w:r w:rsidR="00B32901">
        <w:t>For example, Ef for O</w:t>
      </w:r>
      <w:r w:rsidR="00B32901" w:rsidRPr="007839C2">
        <w:rPr>
          <w:vertAlign w:val="superscript"/>
        </w:rPr>
        <w:t>+</w:t>
      </w:r>
      <w:r>
        <w:t xml:space="preserve"> from H</w:t>
      </w:r>
      <w:r w:rsidRPr="00F52D9B">
        <w:rPr>
          <w:vertAlign w:val="subscript"/>
        </w:rPr>
        <w:t>2</w:t>
      </w:r>
      <w:r>
        <w:t>O</w:t>
      </w:r>
      <w:r w:rsidR="00AA41BE" w:rsidRPr="00AA41BE">
        <w:rPr>
          <w:vertAlign w:val="superscript"/>
        </w:rPr>
        <w:t>+</w:t>
      </w:r>
      <w:r>
        <w:t xml:space="preserve"> is </w:t>
      </w:r>
      <w:r w:rsidR="00AA41BE">
        <w:t>(</w:t>
      </w:r>
      <w:r>
        <w:t>16/18</w:t>
      </w:r>
      <w:r w:rsidR="00AA41BE" w:rsidRPr="00AA41BE">
        <w:t>)</w:t>
      </w:r>
      <w:r w:rsidR="00AA41BE">
        <w:t xml:space="preserve">*(E + 14557) eV, </w:t>
      </w:r>
      <w:r>
        <w:t>or if E = 1000 eV, Ef = 13828 eV.</w:t>
      </w:r>
    </w:p>
    <w:p w14:paraId="1BE925BF" w14:textId="77777777" w:rsidR="001F30EF" w:rsidRDefault="001F30EF" w:rsidP="001F30EF"/>
    <w:p w14:paraId="5A59D4F2" w14:textId="77777777" w:rsidR="001F30EF" w:rsidRDefault="001F30EF" w:rsidP="001F30EF">
      <w:r>
        <w:t>The dependence of the formula on the charge is left out, since LEF counts are only possible for ions incident as singly-charged.  Multiply-charged ions are given so much energy by the post acceleration field between the exit of the ESA and the carbon foil, that the exit fragment cannot be reflected in the LEF field.</w:t>
      </w:r>
    </w:p>
    <w:p w14:paraId="0DC23ED2" w14:textId="4D6CAA8E" w:rsidR="00770BF4" w:rsidRDefault="00770BF4">
      <w:pPr>
        <w:rPr>
          <w:rFonts w:ascii="Calibri" w:eastAsia="Times New Roman" w:hAnsi="Calibri"/>
          <w:b/>
          <w:bCs/>
          <w:i/>
          <w:iCs/>
          <w:sz w:val="28"/>
          <w:szCs w:val="28"/>
        </w:rPr>
      </w:pPr>
    </w:p>
    <w:p w14:paraId="43FBF816" w14:textId="77777777" w:rsidR="00770BF4" w:rsidRDefault="00770BF4" w:rsidP="00B947C8">
      <w:pPr>
        <w:jc w:val="center"/>
        <w:rPr>
          <w:noProof/>
        </w:rPr>
      </w:pPr>
      <w:r>
        <w:rPr>
          <w:noProof/>
        </w:rPr>
        <w:drawing>
          <wp:inline distT="0" distB="0" distL="0" distR="0" wp14:anchorId="444DA7DD" wp14:editId="7168353C">
            <wp:extent cx="4800600" cy="3597924"/>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F peakfits.pdf"/>
                    <pic:cNvPicPr/>
                  </pic:nvPicPr>
                  <pic:blipFill rotWithShape="1">
                    <a:blip r:embed="rId60">
                      <a:extLst>
                        <a:ext uri="{28A0092B-C50C-407E-A947-70E740481C1C}">
                          <a14:useLocalDpi xmlns:a14="http://schemas.microsoft.com/office/drawing/2010/main" val="0"/>
                        </a:ext>
                      </a:extLst>
                    </a:blip>
                    <a:srcRect l="4074" t="8321" r="7963" b="9390"/>
                    <a:stretch/>
                  </pic:blipFill>
                  <pic:spPr bwMode="auto">
                    <a:xfrm>
                      <a:off x="0" y="0"/>
                      <a:ext cx="4802779" cy="3599557"/>
                    </a:xfrm>
                    <a:prstGeom prst="rect">
                      <a:avLst/>
                    </a:prstGeom>
                    <a:ln>
                      <a:noFill/>
                    </a:ln>
                    <a:extLst>
                      <a:ext uri="{53640926-AAD7-44d8-BBD7-CCE9431645EC}">
                        <a14:shadowObscured xmlns:a14="http://schemas.microsoft.com/office/drawing/2010/main"/>
                      </a:ext>
                    </a:extLst>
                  </pic:spPr>
                </pic:pic>
              </a:graphicData>
            </a:graphic>
          </wp:inline>
        </w:drawing>
      </w:r>
    </w:p>
    <w:p w14:paraId="07FA824D" w14:textId="003AA22D" w:rsidR="00B947C8" w:rsidRDefault="00B947C8" w:rsidP="00B947C8">
      <w:pPr>
        <w:pStyle w:val="Caption"/>
        <w:spacing w:after="0"/>
        <w:jc w:val="center"/>
      </w:pPr>
      <w:bookmarkStart w:id="269" w:name="_Ref207791175"/>
      <w:bookmarkStart w:id="270" w:name="_Toc208071979"/>
      <w:r>
        <w:t xml:space="preserve">Figure </w:t>
      </w:r>
      <w:fldSimple w:instr=" STYLEREF 1 \s ">
        <w:r w:rsidR="00EC706D">
          <w:rPr>
            <w:noProof/>
          </w:rPr>
          <w:t>10</w:t>
        </w:r>
      </w:fldSimple>
      <w:r w:rsidR="003216EF">
        <w:t>.</w:t>
      </w:r>
      <w:fldSimple w:instr=" SEQ Figure \* ARABIC \s 1 ">
        <w:r w:rsidR="00EC706D">
          <w:rPr>
            <w:noProof/>
          </w:rPr>
          <w:t>2</w:t>
        </w:r>
      </w:fldSimple>
      <w:bookmarkEnd w:id="269"/>
      <w:r>
        <w:t>: Example ST TOF spectrum for a single energy step.</w:t>
      </w:r>
      <w:bookmarkEnd w:id="270"/>
    </w:p>
    <w:p w14:paraId="34693CC9" w14:textId="1801E38F" w:rsidR="00770BF4" w:rsidRPr="00B947C8" w:rsidRDefault="00770BF4" w:rsidP="00B947C8">
      <w:pPr>
        <w:jc w:val="both"/>
        <w:rPr>
          <w:b/>
          <w:bCs/>
          <w:noProof/>
          <w:color w:val="4F81BD" w:themeColor="accent1"/>
          <w:sz w:val="18"/>
          <w:szCs w:val="18"/>
        </w:rPr>
      </w:pPr>
      <w:r w:rsidRPr="00B947C8">
        <w:rPr>
          <w:b/>
          <w:bCs/>
          <w:noProof/>
          <w:color w:val="4F81BD" w:themeColor="accent1"/>
          <w:sz w:val="18"/>
          <w:szCs w:val="18"/>
        </w:rPr>
        <w:t>The black trace is the raw TOF data, and the colored curves are least-squared fits to the data using model functions for the various species.  The sum of all model consituents is given by the red line.  Note there are two W</w:t>
      </w:r>
      <w:r w:rsidRPr="00B947C8">
        <w:rPr>
          <w:b/>
          <w:bCs/>
          <w:noProof/>
          <w:color w:val="4F81BD" w:themeColor="accent1"/>
          <w:sz w:val="18"/>
          <w:szCs w:val="18"/>
          <w:vertAlign w:val="superscript"/>
        </w:rPr>
        <w:t>+</w:t>
      </w:r>
      <w:r w:rsidRPr="00B947C8">
        <w:rPr>
          <w:b/>
          <w:bCs/>
          <w:noProof/>
          <w:color w:val="4F81BD" w:themeColor="accent1"/>
          <w:sz w:val="18"/>
          <w:szCs w:val="18"/>
        </w:rPr>
        <w:t xml:space="preserve"> peaks.  The right peak is due to oxygen from W</w:t>
      </w:r>
      <w:r w:rsidRPr="00B947C8">
        <w:rPr>
          <w:b/>
          <w:bCs/>
          <w:noProof/>
          <w:color w:val="4F81BD" w:themeColor="accent1"/>
          <w:sz w:val="18"/>
          <w:szCs w:val="18"/>
          <w:vertAlign w:val="superscript"/>
        </w:rPr>
        <w:t>+</w:t>
      </w:r>
      <w:r w:rsidRPr="00B947C8">
        <w:rPr>
          <w:b/>
          <w:bCs/>
          <w:noProof/>
          <w:color w:val="4F81BD" w:themeColor="accent1"/>
          <w:sz w:val="18"/>
          <w:szCs w:val="18"/>
        </w:rPr>
        <w:t xml:space="preserve"> that exits the foil as a neutral; the left is from oxygen that exists the foil as a negative ion.  The peak to the left of the O</w:t>
      </w:r>
      <w:r w:rsidRPr="00B947C8">
        <w:rPr>
          <w:b/>
          <w:bCs/>
          <w:noProof/>
          <w:color w:val="4F81BD" w:themeColor="accent1"/>
          <w:sz w:val="18"/>
          <w:szCs w:val="18"/>
          <w:vertAlign w:val="superscript"/>
        </w:rPr>
        <w:t>-</w:t>
      </w:r>
      <w:r w:rsidRPr="00B947C8">
        <w:rPr>
          <w:b/>
          <w:bCs/>
          <w:noProof/>
          <w:color w:val="4F81BD" w:themeColor="accent1"/>
          <w:sz w:val="18"/>
          <w:szCs w:val="18"/>
        </w:rPr>
        <w:t xml:space="preserve"> peak which is not included in the fit is due to TOF starts from postfoil H</w:t>
      </w:r>
      <w:r w:rsidRPr="00B947C8">
        <w:rPr>
          <w:b/>
          <w:bCs/>
          <w:noProof/>
          <w:color w:val="4F81BD" w:themeColor="accent1"/>
          <w:sz w:val="18"/>
          <w:szCs w:val="18"/>
          <w:vertAlign w:val="superscript"/>
        </w:rPr>
        <w:t>-</w:t>
      </w:r>
      <w:r w:rsidRPr="00B947C8">
        <w:rPr>
          <w:b/>
          <w:bCs/>
          <w:noProof/>
          <w:color w:val="4F81BD" w:themeColor="accent1"/>
          <w:sz w:val="18"/>
          <w:szCs w:val="18"/>
        </w:rPr>
        <w:t xml:space="preserve"> ions rather than from electrons.</w:t>
      </w:r>
    </w:p>
    <w:p w14:paraId="3127EBF2" w14:textId="77777777" w:rsidR="00770BF4" w:rsidRDefault="00770BF4">
      <w:pPr>
        <w:rPr>
          <w:rFonts w:ascii="Calibri" w:eastAsia="Times New Roman" w:hAnsi="Calibri"/>
          <w:b/>
          <w:bCs/>
          <w:i/>
          <w:iCs/>
          <w:sz w:val="28"/>
          <w:szCs w:val="28"/>
        </w:rPr>
      </w:pPr>
      <w:r>
        <w:br w:type="page"/>
      </w:r>
    </w:p>
    <w:p w14:paraId="434B2979" w14:textId="08514746" w:rsidR="001F30EF" w:rsidRDefault="001F30EF" w:rsidP="001F30EF">
      <w:pPr>
        <w:pStyle w:val="Heading2"/>
      </w:pPr>
      <w:bookmarkStart w:id="271" w:name="_Toc208071859"/>
      <w:r>
        <w:lastRenderedPageBreak/>
        <w:t>How to remove a background from the TOF spectra</w:t>
      </w:r>
      <w:bookmarkEnd w:id="271"/>
    </w:p>
    <w:p w14:paraId="3582CD77" w14:textId="77777777" w:rsidR="001F30EF" w:rsidRDefault="001F30EF" w:rsidP="001F30EF"/>
    <w:p w14:paraId="0ACAF142" w14:textId="76CFF0ED" w:rsidR="001F30EF" w:rsidRDefault="001F30EF" w:rsidP="001F30EF">
      <w:r>
        <w:t>Accurate removal of the background described in section 1.8 is a tricky business, which in principl</w:t>
      </w:r>
      <w:r w:rsidR="00B057A1">
        <w:t>e</w:t>
      </w:r>
      <w:r>
        <w:t xml:space="preserve"> requires an accurate modeling of the scattering mechanism.  However, a reasonable job can be done by subtracting a flat background from the intended TOF peaks.  The flat background is determined by averaging the count rates in areas where no TOF peak is expected (see </w:t>
      </w:r>
      <w:r w:rsidR="003216EF">
        <w:fldChar w:fldCharType="begin"/>
      </w:r>
      <w:r w:rsidR="003216EF">
        <w:instrText xml:space="preserve"> REF _Ref207791175 \h </w:instrText>
      </w:r>
      <w:r w:rsidR="003216EF">
        <w:fldChar w:fldCharType="separate"/>
      </w:r>
      <w:r w:rsidR="00EC706D">
        <w:t xml:space="preserve">Figure </w:t>
      </w:r>
      <w:r w:rsidR="00EC706D">
        <w:rPr>
          <w:noProof/>
        </w:rPr>
        <w:t>10</w:t>
      </w:r>
      <w:r w:rsidR="00EC706D">
        <w:t>.</w:t>
      </w:r>
      <w:r w:rsidR="00EC706D">
        <w:rPr>
          <w:noProof/>
        </w:rPr>
        <w:t>2</w:t>
      </w:r>
      <w:r w:rsidR="003216EF">
        <w:fldChar w:fldCharType="end"/>
      </w:r>
      <w:r>
        <w:t>).  In practice, it has been found that using two flat backgrounds, one for the light species (H</w:t>
      </w:r>
      <w:r w:rsidR="00B32901" w:rsidRPr="007839C2">
        <w:rPr>
          <w:vertAlign w:val="superscript"/>
        </w:rPr>
        <w:t>+</w:t>
      </w:r>
      <w:r w:rsidR="00B32901">
        <w:t>, H</w:t>
      </w:r>
      <w:r w:rsidR="00B32901" w:rsidRPr="00B32901">
        <w:rPr>
          <w:vertAlign w:val="subscript"/>
        </w:rPr>
        <w:t>2</w:t>
      </w:r>
      <w:r w:rsidR="00B32901" w:rsidRPr="007839C2">
        <w:rPr>
          <w:vertAlign w:val="superscript"/>
        </w:rPr>
        <w:t>+</w:t>
      </w:r>
      <w:r>
        <w:t xml:space="preserve"> and He</w:t>
      </w:r>
      <w:r w:rsidR="00B32901" w:rsidRPr="007839C2">
        <w:rPr>
          <w:vertAlign w:val="superscript"/>
        </w:rPr>
        <w:t>++</w:t>
      </w:r>
      <w:r>
        <w:t>),</w:t>
      </w:r>
      <w:r w:rsidR="00B32901">
        <w:t xml:space="preserve"> and one for the heavy species.</w:t>
      </w:r>
    </w:p>
    <w:p w14:paraId="26962B59" w14:textId="77777777" w:rsidR="001F30EF" w:rsidRDefault="001F30EF" w:rsidP="001F30EF"/>
    <w:p w14:paraId="6A09BBEA" w14:textId="4F928C0A" w:rsidR="001F30EF" w:rsidRDefault="001F30EF" w:rsidP="001F30EF">
      <w:pPr>
        <w:pStyle w:val="Heading2"/>
      </w:pPr>
      <w:bookmarkStart w:id="272" w:name="_Toc208071860"/>
      <w:r>
        <w:t xml:space="preserve">Turning TOF counts </w:t>
      </w:r>
      <w:r w:rsidR="009A5BFA">
        <w:t>into</w:t>
      </w:r>
      <w:r>
        <w:t xml:space="preserve"> scientific units</w:t>
      </w:r>
      <w:bookmarkEnd w:id="272"/>
    </w:p>
    <w:p w14:paraId="0E9F6486" w14:textId="77777777" w:rsidR="001F30EF" w:rsidRDefault="001F30EF" w:rsidP="001F30EF"/>
    <w:p w14:paraId="13E0235A" w14:textId="77777777" w:rsidR="001F30EF" w:rsidRDefault="001F30EF" w:rsidP="001F30EF">
      <w:r>
        <w:t>The TOF counts can be converted into phase space density via:</w:t>
      </w:r>
    </w:p>
    <w:p w14:paraId="18B8EFCA" w14:textId="77777777" w:rsidR="001F30EF" w:rsidRDefault="001F30EF" w:rsidP="001F30EF"/>
    <w:p w14:paraId="09D3E5CA" w14:textId="77777777" w:rsidR="001F30EF" w:rsidRDefault="00EC706D" w:rsidP="001F30EF">
      <w:pPr>
        <w:rPr>
          <w:noProof/>
        </w:rPr>
      </w:pPr>
      <w:r>
        <w:rPr>
          <w:noProof/>
          <w:position w:val="-32"/>
        </w:rPr>
        <w:pict w14:anchorId="09397CA1">
          <v:shape id="_x0000_i1040" type="#_x0000_t75" style="width:79pt;height:36pt">
            <v:imagedata r:id="rId61" o:title=""/>
          </v:shape>
        </w:pict>
      </w:r>
    </w:p>
    <w:p w14:paraId="21231BD9" w14:textId="77777777" w:rsidR="001F30EF" w:rsidRDefault="001F30EF" w:rsidP="001F30EF">
      <w:pPr>
        <w:rPr>
          <w:noProof/>
        </w:rPr>
      </w:pPr>
    </w:p>
    <w:p w14:paraId="5AF026C7" w14:textId="77777777" w:rsidR="001F30EF" w:rsidRDefault="001F30EF" w:rsidP="001F30EF">
      <w:r>
        <w:rPr>
          <w:noProof/>
        </w:rPr>
        <w:t xml:space="preserve">where </w:t>
      </w:r>
      <w:r w:rsidRPr="000240A5">
        <w:rPr>
          <w:i/>
          <w:noProof/>
        </w:rPr>
        <w:t>f</w:t>
      </w:r>
      <w:r w:rsidRPr="000240A5">
        <w:rPr>
          <w:i/>
          <w:noProof/>
          <w:vertAlign w:val="subscript"/>
        </w:rPr>
        <w:t>ij</w:t>
      </w:r>
      <w:r>
        <w:rPr>
          <w:noProof/>
        </w:rPr>
        <w:t>(</w:t>
      </w:r>
      <w:r w:rsidRPr="000240A5">
        <w:rPr>
          <w:i/>
          <w:noProof/>
        </w:rPr>
        <w:t>v</w:t>
      </w:r>
      <w:r>
        <w:rPr>
          <w:noProof/>
        </w:rPr>
        <w:t xml:space="preserve">)  is the phase space density for species </w:t>
      </w:r>
      <w:r w:rsidRPr="000240A5">
        <w:rPr>
          <w:i/>
          <w:noProof/>
        </w:rPr>
        <w:t>i</w:t>
      </w:r>
      <w:r>
        <w:rPr>
          <w:noProof/>
        </w:rPr>
        <w:t xml:space="preserve"> and energy step </w:t>
      </w:r>
      <w:r w:rsidRPr="000240A5">
        <w:rPr>
          <w:i/>
          <w:noProof/>
        </w:rPr>
        <w:t>j</w:t>
      </w:r>
      <w:r>
        <w:rPr>
          <w:noProof/>
        </w:rPr>
        <w:t>,</w:t>
      </w:r>
      <w:r w:rsidRPr="000240A5">
        <w:rPr>
          <w:i/>
          <w:noProof/>
        </w:rPr>
        <w:t xml:space="preserve"> c</w:t>
      </w:r>
      <w:r w:rsidRPr="000240A5">
        <w:rPr>
          <w:i/>
          <w:noProof/>
          <w:vertAlign w:val="subscript"/>
        </w:rPr>
        <w:t>ij</w:t>
      </w:r>
      <w:r w:rsidRPr="000240A5">
        <w:rPr>
          <w:noProof/>
          <w:vertAlign w:val="subscript"/>
        </w:rPr>
        <w:t xml:space="preserve"> </w:t>
      </w:r>
      <w:r>
        <w:rPr>
          <w:noProof/>
        </w:rPr>
        <w:t xml:space="preserve">is the number of counts associated with species </w:t>
      </w:r>
      <w:r w:rsidRPr="000240A5">
        <w:rPr>
          <w:i/>
          <w:noProof/>
        </w:rPr>
        <w:t>i</w:t>
      </w:r>
      <w:r>
        <w:rPr>
          <w:noProof/>
        </w:rPr>
        <w:t xml:space="preserve">, </w:t>
      </w:r>
      <w:r w:rsidRPr="00965929">
        <w:rPr>
          <w:i/>
          <w:noProof/>
        </w:rPr>
        <w:t>G</w:t>
      </w:r>
      <w:r w:rsidRPr="00965929">
        <w:rPr>
          <w:i/>
          <w:noProof/>
          <w:vertAlign w:val="subscript"/>
        </w:rPr>
        <w:t>j</w:t>
      </w:r>
      <w:r w:rsidRPr="00965929">
        <w:rPr>
          <w:noProof/>
          <w:vertAlign w:val="subscript"/>
        </w:rPr>
        <w:t xml:space="preserve"> </w:t>
      </w:r>
      <w:r>
        <w:rPr>
          <w:noProof/>
        </w:rPr>
        <w:t xml:space="preserve">is the ESA geometric factor, </w:t>
      </w:r>
      <w:r w:rsidRPr="00965929">
        <w:rPr>
          <w:i/>
          <w:noProof/>
        </w:rPr>
        <w:t>v</w:t>
      </w:r>
      <w:r>
        <w:rPr>
          <w:noProof/>
        </w:rPr>
        <w:t xml:space="preserve"> is the velocity of the incident particles, </w:t>
      </w:r>
      <w:r w:rsidRPr="000240A5">
        <w:rPr>
          <w:i/>
          <w:noProof/>
        </w:rPr>
        <w:sym w:font="Symbol" w:char="F065"/>
      </w:r>
      <w:r>
        <w:rPr>
          <w:i/>
          <w:noProof/>
          <w:vertAlign w:val="subscript"/>
        </w:rPr>
        <w:t>ij</w:t>
      </w:r>
      <w:r>
        <w:rPr>
          <w:noProof/>
        </w:rPr>
        <w:t xml:space="preserve"> is the TOF detection efficiency (note that it depends on species </w:t>
      </w:r>
      <w:r w:rsidRPr="0017208A">
        <w:rPr>
          <w:i/>
          <w:noProof/>
        </w:rPr>
        <w:t>and</w:t>
      </w:r>
      <w:r>
        <w:rPr>
          <w:noProof/>
        </w:rPr>
        <w:t xml:space="preserve"> energy), and </w:t>
      </w:r>
      <w:r w:rsidRPr="000240A5">
        <w:rPr>
          <w:i/>
          <w:noProof/>
        </w:rPr>
        <w:sym w:font="Symbol" w:char="F074"/>
      </w:r>
      <w:r>
        <w:rPr>
          <w:noProof/>
        </w:rPr>
        <w:t xml:space="preserve"> is the integration time.</w:t>
      </w:r>
    </w:p>
    <w:p w14:paraId="4A0C7D0E" w14:textId="77777777" w:rsidR="001F30EF" w:rsidRDefault="001F30EF" w:rsidP="001F30EF"/>
    <w:p w14:paraId="5C2656FA" w14:textId="77777777" w:rsidR="001F30EF" w:rsidRDefault="001F30EF" w:rsidP="001F30EF">
      <w:r>
        <w:t xml:space="preserve">The integration time is equal to the amount of time in a given B-cycle that the ESA dwells at a TOF energy step.   For most TOF energy steps, this is twice the accumulation time of a single SNG energy step.  The exception is TOF energy step 1, which is just a single SNG energy step (see section 10.4).   Thus, with this exception in mind, the integration time is 3.5 </w:t>
      </w:r>
      <w:r>
        <w:sym w:font="Symbol" w:char="F0B4"/>
      </w:r>
      <w:r>
        <w:t xml:space="preserve"> </w:t>
      </w:r>
      <w:r w:rsidRPr="0017208A">
        <w:rPr>
          <w:i/>
        </w:rPr>
        <w:t>n</w:t>
      </w:r>
      <w:r>
        <w:t xml:space="preserve"> seconds, where </w:t>
      </w:r>
      <w:r w:rsidRPr="0017208A">
        <w:rPr>
          <w:i/>
        </w:rPr>
        <w:t>n</w:t>
      </w:r>
      <w:r>
        <w:t xml:space="preserve"> is 1, 2 or 3, depending on whether the B-cycle is 256 s, 512 s, or 1024 s in duration.</w:t>
      </w:r>
    </w:p>
    <w:p w14:paraId="45E3AD4E" w14:textId="77777777" w:rsidR="001F30EF" w:rsidRDefault="001F30EF" w:rsidP="001F30EF"/>
    <w:p w14:paraId="4A7C662C" w14:textId="2B0694BB" w:rsidR="001F30EF" w:rsidRDefault="001F30EF" w:rsidP="001F30EF">
      <w:r>
        <w:t>Note that care must be taken when choosing the geometric factor because the field-of-view for a given B-cycle is not the same for all B-cycles (see section 10.6)</w:t>
      </w:r>
      <w:r w:rsidR="00C22DF4">
        <w:t>, and may not include the entire ion distribution</w:t>
      </w:r>
      <w:r>
        <w:t>.  A common procedure is to cull data for actuation ranges that inc</w:t>
      </w:r>
      <w:r w:rsidR="00C22DF4">
        <w:t>lude the full ion distribution.</w:t>
      </w:r>
    </w:p>
    <w:p w14:paraId="27B5ED32" w14:textId="77777777" w:rsidR="001F30EF" w:rsidRDefault="001F30EF" w:rsidP="002211C2"/>
    <w:p w14:paraId="05801D83" w14:textId="77777777" w:rsidR="00770BF4" w:rsidRDefault="00770BF4">
      <w:pPr>
        <w:rPr>
          <w:rFonts w:ascii="Calibri" w:eastAsia="Times New Roman" w:hAnsi="Calibri"/>
          <w:b/>
          <w:bCs/>
          <w:i/>
          <w:iCs/>
          <w:sz w:val="28"/>
          <w:szCs w:val="28"/>
        </w:rPr>
      </w:pPr>
      <w:r>
        <w:br w:type="page"/>
      </w:r>
    </w:p>
    <w:p w14:paraId="0959677E" w14:textId="4A7BABF1" w:rsidR="00402756" w:rsidRDefault="00402756" w:rsidP="001F30EF">
      <w:pPr>
        <w:pStyle w:val="Heading2"/>
      </w:pPr>
      <w:bookmarkStart w:id="273" w:name="_Toc208071861"/>
      <w:r>
        <w:lastRenderedPageBreak/>
        <w:t>How to Plot TOF data</w:t>
      </w:r>
      <w:bookmarkEnd w:id="273"/>
    </w:p>
    <w:p w14:paraId="45E3F576" w14:textId="77777777" w:rsidR="00402756" w:rsidRDefault="00402756" w:rsidP="00594603"/>
    <w:p w14:paraId="554C7B8B" w14:textId="23A1576A" w:rsidR="00326A3A" w:rsidRDefault="00326A3A" w:rsidP="00402756">
      <w:r w:rsidRPr="005B36BD">
        <w:t xml:space="preserve">Plotting a line slice of </w:t>
      </w:r>
      <w:r w:rsidR="00402756" w:rsidRPr="005B36BD">
        <w:t xml:space="preserve">TOF </w:t>
      </w:r>
      <w:r w:rsidRPr="005B36BD">
        <w:t xml:space="preserve">data for a B-cycle at a particular energy step is trivial.  The record already has the object for that energy step’s data in an array of 1x512, which can be plotted immediately against the </w:t>
      </w:r>
      <w:r w:rsidRPr="00424BE3">
        <w:rPr>
          <w:i/>
        </w:rPr>
        <w:t>xtick</w:t>
      </w:r>
      <w:r w:rsidR="00424BE3" w:rsidRPr="00424BE3">
        <w:rPr>
          <w:i/>
        </w:rPr>
        <w:t>s</w:t>
      </w:r>
      <w:r w:rsidR="00424BE3">
        <w:t xml:space="preserve"> value from section </w:t>
      </w:r>
      <w:r w:rsidR="00424BE3">
        <w:fldChar w:fldCharType="begin"/>
      </w:r>
      <w:r w:rsidR="00424BE3">
        <w:instrText xml:space="preserve"> REF _Ref192164852 \n \h </w:instrText>
      </w:r>
      <w:r w:rsidR="00424BE3">
        <w:fldChar w:fldCharType="separate"/>
      </w:r>
      <w:r w:rsidR="00EC706D">
        <w:t>10.9</w:t>
      </w:r>
      <w:r w:rsidR="00424BE3">
        <w:fldChar w:fldCharType="end"/>
      </w:r>
      <w:r w:rsidRPr="005B36BD">
        <w:t>.  Remember to remove fill values/missing constants before plotting.</w:t>
      </w:r>
    </w:p>
    <w:p w14:paraId="1EF8DFB7" w14:textId="4CAB4101" w:rsidR="00770BF4" w:rsidRPr="005B36BD" w:rsidRDefault="00770BF4" w:rsidP="00402756">
      <w:r>
        <w:t>(Figure 10.2 shows an example line slice plot.)</w:t>
      </w:r>
    </w:p>
    <w:p w14:paraId="722C6EDE" w14:textId="77777777" w:rsidR="00326A3A" w:rsidRPr="005B36BD" w:rsidRDefault="00326A3A" w:rsidP="00402756"/>
    <w:p w14:paraId="59191DD0" w14:textId="6BA65784" w:rsidR="00402756" w:rsidRDefault="00326A3A" w:rsidP="00402756">
      <w:r w:rsidRPr="005B36BD">
        <w:t>TOF spectrograms for a single B</w:t>
      </w:r>
      <w:r w:rsidR="000C11A8">
        <w:t xml:space="preserve">-cycle (all 32 energy steps) are </w:t>
      </w:r>
      <w:r w:rsidRPr="005B36BD">
        <w:t xml:space="preserve">also </w:t>
      </w:r>
      <w:r w:rsidR="00402756" w:rsidRPr="005B36BD">
        <w:t>easily plotted.</w:t>
      </w:r>
      <w:r w:rsidRPr="005B36BD">
        <w:t xml:space="preserve"> </w:t>
      </w:r>
      <w:r w:rsidR="00402756" w:rsidRPr="005B36BD">
        <w:t xml:space="preserve"> </w:t>
      </w:r>
      <w:r w:rsidRPr="005B36BD">
        <w:t>E</w:t>
      </w:r>
      <w:r w:rsidR="00402756" w:rsidRPr="005B36BD">
        <w:t xml:space="preserve">ach TOF record had a 1x512 array in the DATA_ST object.  There are 32 TOF records per B-cycle, so grouping the 32 to make a data array of 32x512 is very easy.  Plotting that as a spectrogram with the vertical axis as TOF energy step and the x-axis labeled as </w:t>
      </w:r>
      <w:r w:rsidR="00402756" w:rsidRPr="00424BE3">
        <w:rPr>
          <w:i/>
        </w:rPr>
        <w:t>xtick</w:t>
      </w:r>
      <w:r w:rsidR="00424BE3" w:rsidRPr="00424BE3">
        <w:rPr>
          <w:i/>
        </w:rPr>
        <w:t>s</w:t>
      </w:r>
      <w:r w:rsidR="00424BE3">
        <w:t xml:space="preserve"> from section </w:t>
      </w:r>
      <w:r w:rsidR="00424BE3">
        <w:fldChar w:fldCharType="begin"/>
      </w:r>
      <w:r w:rsidR="00424BE3">
        <w:instrText xml:space="preserve"> REF _Ref192164907 \n \h </w:instrText>
      </w:r>
      <w:r w:rsidR="00424BE3">
        <w:fldChar w:fldCharType="separate"/>
      </w:r>
      <w:r w:rsidR="00EC706D">
        <w:t>10.9</w:t>
      </w:r>
      <w:r w:rsidR="00424BE3">
        <w:fldChar w:fldCharType="end"/>
      </w:r>
      <w:r w:rsidR="00CB6467">
        <w:t xml:space="preserve"> is then trivial.</w:t>
      </w:r>
    </w:p>
    <w:p w14:paraId="7F4CF3B1" w14:textId="30643EC3" w:rsidR="00770BF4" w:rsidRPr="005B36BD" w:rsidRDefault="00770BF4" w:rsidP="00770BF4">
      <w:r>
        <w:t>(Figure 10.1 shows an example TOF DATA_ST spectrogram.)</w:t>
      </w:r>
    </w:p>
    <w:p w14:paraId="7B18BE64" w14:textId="77777777" w:rsidR="00770BF4" w:rsidRDefault="00770BF4" w:rsidP="00402756"/>
    <w:p w14:paraId="2CD92D5D" w14:textId="77777777" w:rsidR="00CB6467" w:rsidRPr="005B36BD" w:rsidRDefault="00CB6467" w:rsidP="00402756"/>
    <w:p w14:paraId="33998DBA" w14:textId="2BA5EC0E" w:rsidR="00402756" w:rsidRPr="005B36BD" w:rsidRDefault="00402756" w:rsidP="00402756">
      <w:r w:rsidRPr="005B36BD">
        <w:t>The process is the same if you wish to plot a DATA_LEF spectrogram</w:t>
      </w:r>
      <w:r w:rsidR="00CB6467">
        <w:t xml:space="preserve"> instead of DATA_ST</w:t>
      </w:r>
      <w:r w:rsidRPr="005B36BD">
        <w:t>, except you use the DATA_LEF objects</w:t>
      </w:r>
      <w:r w:rsidR="00CB6467">
        <w:t xml:space="preserve"> instead (</w:t>
      </w:r>
      <w:r w:rsidR="00CB6467" w:rsidRPr="00CB6467">
        <w:t>LEF_START_CHANNEL</w:t>
      </w:r>
      <w:r w:rsidR="00CB6467">
        <w:t xml:space="preserve"> instead of ST</w:t>
      </w:r>
      <w:r w:rsidR="00CB6467" w:rsidRPr="00CB6467">
        <w:t>_START_CHANNEL</w:t>
      </w:r>
      <w:r w:rsidR="00CB6467">
        <w:t xml:space="preserve">, </w:t>
      </w:r>
      <w:r w:rsidR="00CB6467" w:rsidRPr="00CB6467">
        <w:t>LEF_INTERVAL</w:t>
      </w:r>
      <w:r w:rsidR="00CB6467">
        <w:t xml:space="preserve"> instead of ST</w:t>
      </w:r>
      <w:r w:rsidR="00CB6467" w:rsidRPr="00CB6467">
        <w:t>_INTERVAL</w:t>
      </w:r>
      <w:r w:rsidR="00CB6467">
        <w:t xml:space="preserve">, </w:t>
      </w:r>
      <w:r w:rsidR="00CB6467" w:rsidRPr="00CB6467">
        <w:t>LEF_ENERGY_COLLAPSE</w:t>
      </w:r>
      <w:r w:rsidR="00CB6467">
        <w:t xml:space="preserve"> instead of ST</w:t>
      </w:r>
      <w:r w:rsidR="00CB6467" w:rsidRPr="00CB6467">
        <w:t>_ENERGY_COLLAPSE</w:t>
      </w:r>
      <w:r w:rsidR="00CB6467">
        <w:t>).</w:t>
      </w:r>
    </w:p>
    <w:p w14:paraId="24DEF841" w14:textId="77777777" w:rsidR="00402756" w:rsidRPr="005B36BD" w:rsidRDefault="00402756" w:rsidP="00402756"/>
    <w:p w14:paraId="18E6ADBB" w14:textId="77777777" w:rsidR="00326A3A" w:rsidRPr="005B36BD" w:rsidRDefault="00326A3A" w:rsidP="00402756">
      <w:r w:rsidRPr="005B36BD">
        <w:t>Your plotting code should make the following checks:</w:t>
      </w:r>
    </w:p>
    <w:p w14:paraId="64A3A9C9" w14:textId="77777777" w:rsidR="00326A3A" w:rsidRPr="005B36BD" w:rsidRDefault="00326A3A" w:rsidP="00402756"/>
    <w:p w14:paraId="4C821434" w14:textId="1ADAA2D2" w:rsidR="00326A3A" w:rsidRPr="005B36BD" w:rsidRDefault="00326A3A" w:rsidP="00326A3A">
      <w:r w:rsidRPr="005B36BD">
        <w:t>i) For a single B-cycle, all 32 records should have ST_START_CHANNEL</w:t>
      </w:r>
      <w:r w:rsidR="00424BE3">
        <w:t xml:space="preserve"> </w:t>
      </w:r>
      <w:r w:rsidRPr="005B36BD">
        <w:t>numbers that are the same.  Likewise for ST_INTERVAL, ST_ENERGY_COLLAPSE, LEF_START_CHANNEL, LEF_INTERVAL and LEF_ENERGY_COLLAPSE.</w:t>
      </w:r>
    </w:p>
    <w:p w14:paraId="354DDEFD" w14:textId="77777777" w:rsidR="00326A3A" w:rsidRPr="005B36BD" w:rsidRDefault="00326A3A" w:rsidP="00326A3A"/>
    <w:p w14:paraId="0770706C" w14:textId="77777777" w:rsidR="00326A3A" w:rsidRPr="005B36BD" w:rsidRDefault="00326A3A" w:rsidP="00326A3A">
      <w:r w:rsidRPr="005B36BD">
        <w:t>ii) If you start summing the DATA_ST from several B-cycles to increase your signal you need to make sure that their ST_START_CHANNEL's are all the same value in all those B-cycles.  Also for ST_INTERVAL and ST_ENERGY_COLLAPSE.  The same if true if for LEF data, if you sum DATA_LEF from several B-cycles the LEF_START_CHANNEL, LEF_INTERVAL and LEF_ENERGY_COLLAPSE must not vary.</w:t>
      </w:r>
    </w:p>
    <w:p w14:paraId="7F9590E9" w14:textId="77777777" w:rsidR="00326A3A" w:rsidRPr="005B36BD" w:rsidRDefault="00326A3A" w:rsidP="00326A3A"/>
    <w:p w14:paraId="27E524E5" w14:textId="77777777" w:rsidR="00326A3A" w:rsidRPr="005B36BD" w:rsidRDefault="00326A3A" w:rsidP="00326A3A">
      <w:r w:rsidRPr="005B36BD">
        <w:t>iii) Also note that the MISSING_CONSTANT value in DATA_ST and DATA_LEF are different to the one listed in the U3 FMT files (by 1, but different).  The MISSING_CONSTANT value from the FMT files is 4294967295, but in the DAT files, the value 4294967296.  For safety you should check for both.</w:t>
      </w:r>
    </w:p>
    <w:p w14:paraId="1CC52E8C" w14:textId="77777777" w:rsidR="00326A3A" w:rsidRDefault="00326A3A" w:rsidP="00402756"/>
    <w:p w14:paraId="2CB58352" w14:textId="77777777" w:rsidR="00770BF4" w:rsidRDefault="00770BF4">
      <w:pPr>
        <w:rPr>
          <w:rFonts w:ascii="Calibri" w:eastAsia="Times New Roman" w:hAnsi="Calibri"/>
          <w:b/>
          <w:bCs/>
          <w:i/>
          <w:iCs/>
          <w:sz w:val="28"/>
          <w:szCs w:val="28"/>
        </w:rPr>
      </w:pPr>
      <w:r>
        <w:br w:type="page"/>
      </w:r>
    </w:p>
    <w:p w14:paraId="6DFE1D9F" w14:textId="6393807F" w:rsidR="001831A3" w:rsidRDefault="001831A3" w:rsidP="001831A3">
      <w:pPr>
        <w:pStyle w:val="Heading2"/>
      </w:pPr>
      <w:bookmarkStart w:id="274" w:name="_Toc208071862"/>
      <w:r>
        <w:lastRenderedPageBreak/>
        <w:t>Things to know about the dataset</w:t>
      </w:r>
      <w:bookmarkEnd w:id="274"/>
    </w:p>
    <w:p w14:paraId="0911AA12" w14:textId="77777777" w:rsidR="001831A3" w:rsidRPr="001831A3" w:rsidRDefault="001831A3" w:rsidP="001831A3"/>
    <w:p w14:paraId="0A3E2D05" w14:textId="295CAD71" w:rsidR="001831A3" w:rsidRDefault="00132766" w:rsidP="001831A3">
      <w:pPr>
        <w:pStyle w:val="Heading3"/>
      </w:pPr>
      <w:bookmarkStart w:id="275" w:name="_Ref194123941"/>
      <w:bookmarkStart w:id="276" w:name="_Toc208071863"/>
      <w:r>
        <w:t>B-cycle</w:t>
      </w:r>
      <w:r w:rsidR="001831A3">
        <w:t xml:space="preserve"> TIMEs</w:t>
      </w:r>
      <w:bookmarkEnd w:id="275"/>
      <w:bookmarkEnd w:id="276"/>
    </w:p>
    <w:p w14:paraId="0E51DC68" w14:textId="77777777" w:rsidR="001831A3" w:rsidRDefault="001831A3" w:rsidP="00402756"/>
    <w:p w14:paraId="77F94140" w14:textId="14449701" w:rsidR="001831A3" w:rsidRDefault="001831A3" w:rsidP="00402756">
      <w:r>
        <w:t>As with all CAPS products, the A-cycle and B-cycle times reported are the start time of the A-cycle or B-cycle.  As such A-cycle 4, for instance, should have the same time reported in the TIME object of SNG, ELS, ANC, ACT, etc. files.  Likewise for B-cycles.</w:t>
      </w:r>
    </w:p>
    <w:p w14:paraId="0F06D5CB" w14:textId="77777777" w:rsidR="001831A3" w:rsidRDefault="001831A3" w:rsidP="00402756"/>
    <w:p w14:paraId="2661B511" w14:textId="00B8A20F" w:rsidR="001831A3" w:rsidRDefault="00F808FB" w:rsidP="00402756">
      <w:r>
        <w:t>However TOF.TIME is usually</w:t>
      </w:r>
      <w:r w:rsidR="001831A3">
        <w:t xml:space="preserve"> 1s earlier than the TIME object from ANC, ACT, SNG, ION, ELS, IBS for the same B_CYCLE_NUMBER</w:t>
      </w:r>
      <w:r w:rsidR="00F24D8E">
        <w:t xml:space="preserve"> (by which we mean the time of the first A_CYCLE_NUMBER with the same B_CYCLE_NUMBER as the TOF B_CYCLE_NUMBER)</w:t>
      </w:r>
      <w:r w:rsidR="001831A3">
        <w:t>.</w:t>
      </w:r>
    </w:p>
    <w:p w14:paraId="21760F6B" w14:textId="77777777" w:rsidR="001831A3" w:rsidRDefault="001831A3" w:rsidP="00402756"/>
    <w:p w14:paraId="493A41A1" w14:textId="2BF4EB92" w:rsidR="001831A3" w:rsidRDefault="001831A3" w:rsidP="00402756">
      <w:r>
        <w:t>Since B-cycles last 100s of seconds this is of no consequence.</w:t>
      </w:r>
    </w:p>
    <w:p w14:paraId="30492CA9" w14:textId="77777777" w:rsidR="001831A3" w:rsidRDefault="001831A3" w:rsidP="00402756"/>
    <w:p w14:paraId="31EC6D7A" w14:textId="57DA48C2" w:rsidR="00505ECA" w:rsidRDefault="00132766" w:rsidP="00505ECA">
      <w:pPr>
        <w:pStyle w:val="Heading3"/>
      </w:pPr>
      <w:bookmarkStart w:id="277" w:name="_Toc208071864"/>
      <w:r>
        <w:t>B-cycle</w:t>
      </w:r>
      <w:r w:rsidR="00505ECA">
        <w:t xml:space="preserve"> Duration, 256, 512 or 1024s</w:t>
      </w:r>
      <w:bookmarkEnd w:id="277"/>
    </w:p>
    <w:p w14:paraId="223BF71A" w14:textId="77777777" w:rsidR="00505ECA" w:rsidRDefault="00505ECA" w:rsidP="00402756"/>
    <w:p w14:paraId="079BB0DA" w14:textId="72FC7748" w:rsidR="00794384" w:rsidRDefault="009853BB" w:rsidP="00594603">
      <w:r>
        <w:t>The easiest way to tell it to compare the B_CYCLE_NUMER of the B-cycle in question with the ANC data files, and see how many A-cycles (32s each) that same B_CYCLE_NUMBER is listed under.</w:t>
      </w:r>
    </w:p>
    <w:p w14:paraId="71472834" w14:textId="77777777" w:rsidR="00794384" w:rsidRDefault="00794384" w:rsidP="00594603"/>
    <w:p w14:paraId="355D02F8" w14:textId="18ACE091" w:rsidR="00794384" w:rsidRDefault="00794384" w:rsidP="00794384">
      <w:pPr>
        <w:pStyle w:val="Heading3"/>
      </w:pPr>
      <w:bookmarkStart w:id="278" w:name="_Ref192157172"/>
      <w:bookmarkStart w:id="279" w:name="_Ref194123752"/>
      <w:bookmarkStart w:id="280" w:name="_Toc208071865"/>
      <w:r>
        <w:t xml:space="preserve">Telemetry Mode can change </w:t>
      </w:r>
      <w:r w:rsidR="00F24D8E">
        <w:t>“</w:t>
      </w:r>
      <w:r>
        <w:t>within a B-cycle</w:t>
      </w:r>
      <w:bookmarkEnd w:id="278"/>
      <w:r w:rsidR="00F24D8E">
        <w:t>”</w:t>
      </w:r>
      <w:bookmarkEnd w:id="279"/>
      <w:bookmarkEnd w:id="280"/>
    </w:p>
    <w:p w14:paraId="4C47B790" w14:textId="77777777" w:rsidR="00794384" w:rsidRDefault="00794384" w:rsidP="00594603"/>
    <w:p w14:paraId="3B2FDFD6" w14:textId="5492D2B1" w:rsidR="00F24D8E" w:rsidRDefault="00F24D8E" w:rsidP="00594603">
      <w:r>
        <w:t>This is not obvious, as TOF is a higher-rate product, therefore is only available in higher telemetry modes.</w:t>
      </w:r>
    </w:p>
    <w:p w14:paraId="36AAE152" w14:textId="77777777" w:rsidR="00F24D8E" w:rsidRDefault="00F24D8E" w:rsidP="00594603"/>
    <w:p w14:paraId="01AE76D8" w14:textId="1A0C5B07" w:rsidR="009853BB" w:rsidRDefault="009853BB" w:rsidP="00594603">
      <w:r>
        <w:t xml:space="preserve">The TOF files have a single TELEMETRY_MODE listed for each B-cycle, however if you compare the A-cycle resolution TELEMETRY_MODE </w:t>
      </w:r>
      <w:r w:rsidR="00BB0B3B">
        <w:t xml:space="preserve">values </w:t>
      </w:r>
      <w:r>
        <w:t xml:space="preserve">of </w:t>
      </w:r>
      <w:r w:rsidR="00BB0B3B">
        <w:t>the ANC files for the same B-cycle numbers you may see the telemetry mode change within the B-cycle.</w:t>
      </w:r>
    </w:p>
    <w:p w14:paraId="670CD0AA" w14:textId="77777777" w:rsidR="00BB0B3B" w:rsidRDefault="00BB0B3B" w:rsidP="00594603"/>
    <w:p w14:paraId="71AE01A4" w14:textId="5609B6C4" w:rsidR="00BB0B3B" w:rsidRDefault="00BB0B3B" w:rsidP="00594603">
      <w:r>
        <w:t>As such you can only use the TOF.B_CYCLE_NUMBER as a guide.</w:t>
      </w:r>
    </w:p>
    <w:p w14:paraId="4DB57277" w14:textId="77777777" w:rsidR="00BB0B3B" w:rsidRDefault="00BB0B3B" w:rsidP="00594603"/>
    <w:p w14:paraId="44F52ECC" w14:textId="67F97A4C" w:rsidR="00BB0B3B" w:rsidRDefault="00BB0B3B" w:rsidP="00594603">
      <w:r>
        <w:t>i.e. TOF binary for DAYQ 200528400 for B_CYCLE_NUMBER = 5, lists a TELEMETRY_MODE of 2.</w:t>
      </w:r>
    </w:p>
    <w:p w14:paraId="1FA9AA38" w14:textId="77777777" w:rsidR="00F24D8E" w:rsidRDefault="00F24D8E" w:rsidP="00594603"/>
    <w:p w14:paraId="4AF3D89F" w14:textId="573F2B3D" w:rsidR="00F24D8E" w:rsidRDefault="00F24D8E" w:rsidP="00594603">
      <w:r>
        <w:t>This is not obvious as mode 2 is one of the lowest and not one that supports TOF data.</w:t>
      </w:r>
    </w:p>
    <w:p w14:paraId="07CA2109" w14:textId="77777777" w:rsidR="00F24D8E" w:rsidRDefault="00F24D8E" w:rsidP="00594603"/>
    <w:p w14:paraId="68D5A3C0" w14:textId="392D7686" w:rsidR="00BB0B3B" w:rsidRDefault="00BB0B3B" w:rsidP="00594603">
      <w:r>
        <w:t>However the ANC file for the same DAYQ has eight records</w:t>
      </w:r>
      <w:r w:rsidR="00F24D8E">
        <w:t xml:space="preserve"> (8*32s = 256s)</w:t>
      </w:r>
      <w:r>
        <w:t xml:space="preserve"> where B_CYCLE_NUMBER = 5 (those are A_CYCLE_NUMBERs 657 to 664 inclusive) list TELEMETRY_MODEs for those 8 records as: 2, 2, 2, 2, 2, 2, 2, 16</w:t>
      </w:r>
      <w:r w:rsidR="00F24D8E">
        <w:t>.</w:t>
      </w:r>
    </w:p>
    <w:p w14:paraId="5A78E8BC" w14:textId="77777777" w:rsidR="009853BB" w:rsidRDefault="009853BB" w:rsidP="00594603"/>
    <w:p w14:paraId="2D6AA5FE" w14:textId="57240888" w:rsidR="00F24D8E" w:rsidRDefault="00F24D8E" w:rsidP="00594603">
      <w:r>
        <w:t>As such it is clear that at the end of this B-cycle accumulation period CAPS is in a telemetry mode that supports TOF data (16), hence it can downlink the B-cycle that just finished accumulating, despite most of the period being during a very low telemetry mode (that does not support TOF downlinks).</w:t>
      </w:r>
    </w:p>
    <w:p w14:paraId="6F6ECB26" w14:textId="77777777" w:rsidR="00F24D8E" w:rsidRDefault="00F24D8E" w:rsidP="00594603"/>
    <w:p w14:paraId="51DE54E4" w14:textId="3BA54E5A" w:rsidR="00794384" w:rsidRDefault="00794384" w:rsidP="00794384">
      <w:pPr>
        <w:pStyle w:val="Heading3"/>
      </w:pPr>
      <w:bookmarkStart w:id="281" w:name="_Ref192157133"/>
      <w:bookmarkStart w:id="282" w:name="_Toc208071866"/>
      <w:r>
        <w:t>Comparing TOF data to SNG or ION data</w:t>
      </w:r>
      <w:bookmarkEnd w:id="281"/>
      <w:bookmarkEnd w:id="282"/>
    </w:p>
    <w:p w14:paraId="7AA589D3" w14:textId="77777777" w:rsidR="00794384" w:rsidRDefault="00794384" w:rsidP="00594603"/>
    <w:p w14:paraId="596B8E5C" w14:textId="64E4DE1C" w:rsidR="00794384" w:rsidRDefault="00F24D8E" w:rsidP="00594603">
      <w:r>
        <w:t>If you wish to compare TOF data with SNG (or ION) data that was taken simultaneously you should use the TIME variables to align the data for comparison, not simply intervals when the TELEMETRY_MODE goes to a higher mode.</w:t>
      </w:r>
    </w:p>
    <w:p w14:paraId="71643B12" w14:textId="77777777" w:rsidR="00F24D8E" w:rsidRDefault="00F24D8E" w:rsidP="00594603"/>
    <w:p w14:paraId="3B29C678" w14:textId="32C8E553" w:rsidR="00F24D8E" w:rsidRDefault="00F24D8E" w:rsidP="00594603">
      <w:r>
        <w:t xml:space="preserve">Since TOF is a higher telemetry mode product you might think that just pulling out the SNG (or ION) data when TELEMETRY_MODE goes higher is sufficient, however it is not.  This is related to the above section </w:t>
      </w:r>
      <w:r>
        <w:fldChar w:fldCharType="begin"/>
      </w:r>
      <w:r>
        <w:instrText xml:space="preserve"> REF _Ref194123752 \n \h </w:instrText>
      </w:r>
      <w:r>
        <w:fldChar w:fldCharType="separate"/>
      </w:r>
      <w:r w:rsidR="00EC706D">
        <w:t>10.15.3</w:t>
      </w:r>
      <w:r>
        <w:fldChar w:fldCharType="end"/>
      </w:r>
      <w:r>
        <w:t>, and is explained by the same example.</w:t>
      </w:r>
    </w:p>
    <w:p w14:paraId="3305913D" w14:textId="0D5FB6A8" w:rsidR="00F24D8E" w:rsidRDefault="00F24D8E" w:rsidP="00594603">
      <w:r>
        <w:t xml:space="preserve">For DAYQ 200528400, the (start) TIME of B_CYCLE_NUMBER = 5 is 05:50:10, whereas the first A-CYCLE of the ANC file with B_CYCLE_NUMBER = 5 is A_CYCLE_NUMBER 657, which has a start time of 05:50:11.  Essentially this is the same, but 1 second different (see section </w:t>
      </w:r>
      <w:r>
        <w:fldChar w:fldCharType="begin"/>
      </w:r>
      <w:r>
        <w:instrText xml:space="preserve"> REF _Ref194123941 \n \h </w:instrText>
      </w:r>
      <w:r>
        <w:fldChar w:fldCharType="separate"/>
      </w:r>
      <w:r w:rsidR="00EC706D">
        <w:t>10.15.1</w:t>
      </w:r>
      <w:r>
        <w:fldChar w:fldCharType="end"/>
      </w:r>
      <w:r>
        <w:t>).  So the B-cycle for TOF data was accumulating data from 05:50:10 to 05:54:26 (for 256s).</w:t>
      </w:r>
    </w:p>
    <w:p w14:paraId="601281A9" w14:textId="77777777" w:rsidR="00F24D8E" w:rsidRDefault="00F24D8E" w:rsidP="00594603"/>
    <w:p w14:paraId="79217492" w14:textId="2BEEF9DD" w:rsidR="00F24D8E" w:rsidRDefault="00F24D8E" w:rsidP="00594603">
      <w:r>
        <w:t>However had you simply pulled out the SNG data around then when TELEMETRY_MODE = 16, that does not start until 05:53:55 and lasts until 05:58:11 (also 256s).</w:t>
      </w:r>
    </w:p>
    <w:p w14:paraId="416D0F69" w14:textId="77777777" w:rsidR="00F24D8E" w:rsidRDefault="00F24D8E" w:rsidP="00594603"/>
    <w:p w14:paraId="476C1173" w14:textId="4D243C1A" w:rsidR="00F24D8E" w:rsidRDefault="00F24D8E" w:rsidP="00594603">
      <w:r>
        <w:t>So while the durations are the same, and they do overlap slightly, they are mostly different intervals.  As such you should always use the TIME variables for comparison of data, and not telemetry mode.</w:t>
      </w:r>
    </w:p>
    <w:p w14:paraId="71F99E35" w14:textId="77777777" w:rsidR="00F24D8E" w:rsidRDefault="00F24D8E" w:rsidP="00594603"/>
    <w:p w14:paraId="53978407" w14:textId="7ADC521D" w:rsidR="005B45B5" w:rsidRDefault="00402756" w:rsidP="00594603">
      <w:r>
        <w:br w:type="page"/>
      </w:r>
    </w:p>
    <w:p w14:paraId="76B0F235" w14:textId="77777777" w:rsidR="005B45B5" w:rsidRDefault="005B45B5" w:rsidP="005B45B5">
      <w:pPr>
        <w:pStyle w:val="Heading1"/>
      </w:pPr>
      <w:bookmarkStart w:id="283" w:name="_Ref191705441"/>
      <w:bookmarkStart w:id="284" w:name="_Toc208071867"/>
      <w:r>
        <w:lastRenderedPageBreak/>
        <w:t>ION Using the Data – General Knowledge</w:t>
      </w:r>
      <w:bookmarkEnd w:id="283"/>
      <w:bookmarkEnd w:id="284"/>
    </w:p>
    <w:p w14:paraId="7D48CA25" w14:textId="77777777" w:rsidR="005B45B5" w:rsidRDefault="005B45B5" w:rsidP="00594603"/>
    <w:p w14:paraId="6C7FE70C" w14:textId="77777777" w:rsidR="007173AA" w:rsidRDefault="007173AA" w:rsidP="00594603">
      <w:r>
        <w:t>This document is focusing on SNG and ELS data, however the following information should provide a start to working with ION data.</w:t>
      </w:r>
    </w:p>
    <w:p w14:paraId="01CFB013" w14:textId="77777777" w:rsidR="007173AA" w:rsidRDefault="007173AA" w:rsidP="00594603"/>
    <w:p w14:paraId="22F43012" w14:textId="19FF4D1B" w:rsidR="00106167" w:rsidRDefault="00106167" w:rsidP="00106167">
      <w:pPr>
        <w:pStyle w:val="Heading2"/>
      </w:pPr>
      <w:bookmarkStart w:id="285" w:name="_Toc208071868"/>
      <w:r>
        <w:t>What is the ION portion of IMS and why do I want it?</w:t>
      </w:r>
      <w:bookmarkEnd w:id="285"/>
    </w:p>
    <w:p w14:paraId="0CE4E202" w14:textId="77777777" w:rsidR="00106167" w:rsidRDefault="00106167" w:rsidP="00594603"/>
    <w:p w14:paraId="17A26DFF" w14:textId="291B5E59" w:rsidR="007173AA" w:rsidRDefault="007173AA" w:rsidP="007173AA">
      <w:r>
        <w:t xml:space="preserve">ION data takes the onboard TOF ion counts and partitions them to the different anodes for different ion species, such that the data </w:t>
      </w:r>
      <w:r w:rsidR="00106167">
        <w:t xml:space="preserve">product </w:t>
      </w:r>
      <w:r>
        <w:t>resembles SNG data for each ion species.  As such all calibration values are those of TOF, and as yet no published calibrated ION data exists.  However it has often been used empirically to aid identification of ion species in the SNG data (same energy ranges as the ION data) and to obtain the relative angular distribution of various species.  Relative avoids the question of efficiencies, either as a function of species or energy, and the angular distribution by species is not obtainable from any other CAPS data product.  To date there has been no systematic effort to calibrate the ION data and as such no ION commonly accepted calibration values exist.</w:t>
      </w:r>
    </w:p>
    <w:p w14:paraId="57AEC2DC" w14:textId="77777777" w:rsidR="007173AA" w:rsidRDefault="007173AA" w:rsidP="007173AA"/>
    <w:p w14:paraId="723DD74D" w14:textId="5AAE61EC" w:rsidR="00106167" w:rsidRDefault="00106167" w:rsidP="00106167">
      <w:pPr>
        <w:pStyle w:val="Heading2"/>
      </w:pPr>
      <w:bookmarkStart w:id="286" w:name="_Toc208071869"/>
      <w:r>
        <w:t>When do we have ION data?</w:t>
      </w:r>
      <w:bookmarkEnd w:id="286"/>
    </w:p>
    <w:p w14:paraId="4979A4A6" w14:textId="77777777" w:rsidR="00106167" w:rsidRDefault="00106167" w:rsidP="007173AA"/>
    <w:p w14:paraId="5463BF34" w14:textId="4009CCCB" w:rsidR="00106167" w:rsidRDefault="00106167" w:rsidP="00106167">
      <w:r w:rsidRPr="00106167">
        <w:t>ION data</w:t>
      </w:r>
      <w:r>
        <w:t xml:space="preserve"> products</w:t>
      </w:r>
      <w:r w:rsidRPr="00106167">
        <w:t xml:space="preserve"> are built based</w:t>
      </w:r>
      <w:r>
        <w:t xml:space="preserve"> on the measured time-of-flight, and as such are only telemetered to Earth during the higher rate telemetry modes. </w:t>
      </w:r>
      <w:r w:rsidR="009D7F20">
        <w:t xml:space="preserve"> </w:t>
      </w:r>
      <w:r>
        <w:t>On average this is about 1 in every 6 intervals.</w:t>
      </w:r>
      <w:r w:rsidR="00226FAF">
        <w:t xml:space="preserve">  ION data intervals overlap with B-cycle intervals.</w:t>
      </w:r>
    </w:p>
    <w:p w14:paraId="53D35FED" w14:textId="77777777" w:rsidR="00106167" w:rsidRDefault="00106167" w:rsidP="007173AA"/>
    <w:p w14:paraId="6F13F743" w14:textId="6941EA2C" w:rsidR="00106167" w:rsidRDefault="009D7F20" w:rsidP="0081269C">
      <w:pPr>
        <w:pStyle w:val="Heading2"/>
      </w:pPr>
      <w:bookmarkStart w:id="287" w:name="_Ref191705539"/>
      <w:bookmarkStart w:id="288" w:name="_Toc208071870"/>
      <w:r>
        <w:t>What is the SAM_ION_NUMBER</w:t>
      </w:r>
      <w:r w:rsidR="00226FAF">
        <w:t xml:space="preserve"> and Group Tables</w:t>
      </w:r>
      <w:bookmarkEnd w:id="287"/>
      <w:bookmarkEnd w:id="288"/>
    </w:p>
    <w:p w14:paraId="78769174" w14:textId="77777777" w:rsidR="009D7F20" w:rsidRDefault="009D7F20" w:rsidP="007173AA"/>
    <w:p w14:paraId="4FB62EC8" w14:textId="77777777" w:rsidR="00226FAF" w:rsidRDefault="00226FAF" w:rsidP="007173AA">
      <w:bookmarkStart w:id="289" w:name="_Ref191705538"/>
      <w:r>
        <w:t>See the CAPS instrument paper for how ION data works, but a quick overview is provided here.</w:t>
      </w:r>
      <w:bookmarkEnd w:id="289"/>
    </w:p>
    <w:p w14:paraId="3F0AC897" w14:textId="77777777" w:rsidR="00226FAF" w:rsidRDefault="00226FAF" w:rsidP="007173AA"/>
    <w:p w14:paraId="4F9A9682" w14:textId="324759FD" w:rsidR="00F730F5" w:rsidRDefault="00226FAF" w:rsidP="007173AA">
      <w:r>
        <w:t xml:space="preserve">The TOF spectra </w:t>
      </w:r>
      <w:r w:rsidR="00F730F5">
        <w:t>(energy vs. TOF channel) are</w:t>
      </w:r>
      <w:r>
        <w:t xml:space="preserve"> </w:t>
      </w:r>
      <w:r w:rsidR="00F730F5">
        <w:t xml:space="preserve">divided up </w:t>
      </w:r>
      <w:r w:rsidR="009A5BFA">
        <w:t>into</w:t>
      </w:r>
      <w:r w:rsidR="00F730F5">
        <w:t xml:space="preserve"> different sections depending upon the Group Table used.  For instance, the table may say that for a given energy, protons are expected to fall between TOF channels a and b, so sum up all the counts in TOF channels a to b to find the number of protons at that energy.  However the table’s location of the protons may miss the wings of the distribution if the table does not accurately represent the true location of the full distribution.  Or if you’re a to b region is too generous you may include different ion species.  The tables have been updated as the mission progressed, but as such there and different tables during the mission.</w:t>
      </w:r>
    </w:p>
    <w:p w14:paraId="6882359E" w14:textId="77777777" w:rsidR="00226FAF" w:rsidRDefault="00226FAF" w:rsidP="007173AA"/>
    <w:p w14:paraId="5823B9EA" w14:textId="6D4B3544" w:rsidR="00226FAF" w:rsidRDefault="00226FAF" w:rsidP="00F730F5">
      <w:r>
        <w:t>Specific details on the ION Group Tables can be found in the CALIB directory of the PDS archive for the CAPS data.</w:t>
      </w:r>
    </w:p>
    <w:p w14:paraId="4EB296DE" w14:textId="77777777" w:rsidR="00226FAF" w:rsidRDefault="00226FAF" w:rsidP="007173AA"/>
    <w:p w14:paraId="2CDEC4EA" w14:textId="0810FC34" w:rsidR="00226FAF" w:rsidRDefault="00F730F5" w:rsidP="00226FAF">
      <w:r>
        <w:t>The SAM_ION_NUMBER gives you the information you require to know which ion species was being collected (partitioned out) and which group table was used.  I</w:t>
      </w:r>
      <w:r w:rsidR="00226FAF">
        <w:t>t is a 5-digit number (if you only have 4 digits then add a leading zero to make it 5 digits, i.e. 1234 should be 01234).</w:t>
      </w:r>
      <w:r>
        <w:t xml:space="preserve">  The naming convention for the SAM_ION_NUMBER is</w:t>
      </w:r>
      <w:r w:rsidR="00226FAF">
        <w:t>:</w:t>
      </w:r>
    </w:p>
    <w:p w14:paraId="258F9519" w14:textId="77777777" w:rsidR="00F730F5" w:rsidRDefault="00F730F5" w:rsidP="00226FAF"/>
    <w:p w14:paraId="79351C85" w14:textId="7AE6EDC2" w:rsidR="00226FAF" w:rsidRPr="00F730F5" w:rsidRDefault="00226FAF" w:rsidP="00F730F5">
      <w:pPr>
        <w:jc w:val="center"/>
      </w:pPr>
      <w:r w:rsidRPr="00F730F5">
        <w:t>mass *1000 + charge(q) *100 + &lt;2 digit number for group table&gt;</w:t>
      </w:r>
    </w:p>
    <w:p w14:paraId="05942084" w14:textId="77777777" w:rsidR="00226FAF" w:rsidRDefault="00226FAF" w:rsidP="00226FAF"/>
    <w:p w14:paraId="1EB027B8" w14:textId="57D9F869" w:rsidR="00226FAF" w:rsidRDefault="00226FAF" w:rsidP="00226FAF">
      <w:r>
        <w:t>As a user you do not re</w:t>
      </w:r>
      <w:r w:rsidR="00F730F5">
        <w:t>ally care about the group table</w:t>
      </w:r>
      <w:r>
        <w:t xml:space="preserve"> but you do need to know if the number is odd of even.</w:t>
      </w:r>
    </w:p>
    <w:p w14:paraId="66F0876C" w14:textId="77777777" w:rsidR="00226FAF" w:rsidRDefault="00226FAF" w:rsidP="00226FAF"/>
    <w:p w14:paraId="34882250" w14:textId="23EEBF9A" w:rsidR="00226FAF" w:rsidRPr="000E7268" w:rsidRDefault="00226FAF" w:rsidP="00226FAF">
      <w:r w:rsidRPr="000E7268">
        <w:t>Even values</w:t>
      </w:r>
      <w:r>
        <w:t xml:space="preserve"> of group table</w:t>
      </w:r>
      <w:r w:rsidRPr="000E7268">
        <w:t xml:space="preserve"> are </w:t>
      </w:r>
      <w:r w:rsidR="00F730F5">
        <w:t xml:space="preserve">from the TOF </w:t>
      </w:r>
      <w:r w:rsidRPr="000E7268">
        <w:t xml:space="preserve">ST </w:t>
      </w:r>
      <w:r w:rsidR="00F730F5">
        <w:t xml:space="preserve">spectra </w:t>
      </w:r>
      <w:r w:rsidRPr="000E7268">
        <w:t xml:space="preserve">and odd values are </w:t>
      </w:r>
      <w:r w:rsidR="00F730F5">
        <w:t xml:space="preserve">from the TOF </w:t>
      </w:r>
      <w:r w:rsidRPr="000E7268">
        <w:t>LEF</w:t>
      </w:r>
      <w:r w:rsidR="00F730F5">
        <w:t xml:space="preserve"> spectra</w:t>
      </w:r>
      <w:r w:rsidRPr="000E7268">
        <w:t>.</w:t>
      </w:r>
    </w:p>
    <w:p w14:paraId="65991600" w14:textId="77777777" w:rsidR="00226FAF" w:rsidRDefault="00226FAF" w:rsidP="00226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3CEDEE05" w14:textId="77777777" w:rsidR="00226FAF" w:rsidRDefault="00226FAF" w:rsidP="00226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For example, during SOI (DAYQ 200418218) there were 7 different SAM number:</w:t>
      </w:r>
    </w:p>
    <w:p w14:paraId="0ED0FE80" w14:textId="77777777" w:rsidR="00226FAF" w:rsidRDefault="00226FAF" w:rsidP="00226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64C83">
        <w:t>1108</w:t>
      </w:r>
      <w:r>
        <w:t xml:space="preserve">, </w:t>
      </w:r>
      <w:r w:rsidRPr="00264C83">
        <w:t>12108</w:t>
      </w:r>
      <w:r>
        <w:t xml:space="preserve">, </w:t>
      </w:r>
      <w:r w:rsidRPr="00264C83">
        <w:t>14108</w:t>
      </w:r>
      <w:r>
        <w:t xml:space="preserve">, </w:t>
      </w:r>
      <w:r w:rsidRPr="00264C83">
        <w:t>16108</w:t>
      </w:r>
      <w:r>
        <w:t xml:space="preserve">, </w:t>
      </w:r>
      <w:r w:rsidRPr="00264C83">
        <w:t>17108</w:t>
      </w:r>
      <w:r>
        <w:t xml:space="preserve">, </w:t>
      </w:r>
      <w:r w:rsidRPr="00264C83">
        <w:t>18108</w:t>
      </w:r>
      <w:r>
        <w:t xml:space="preserve">, </w:t>
      </w:r>
      <w:r w:rsidRPr="00264C83">
        <w:t>19108</w:t>
      </w:r>
    </w:p>
    <w:p w14:paraId="02C02F53" w14:textId="77777777" w:rsidR="00226FAF" w:rsidRDefault="00226FAF" w:rsidP="00226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1E426D2" w14:textId="568D25FF" w:rsidR="00226FAF" w:rsidRDefault="00226FAF" w:rsidP="00226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All of these are from the </w:t>
      </w:r>
      <w:r w:rsidR="003944CE">
        <w:t xml:space="preserve">TOF </w:t>
      </w:r>
      <w:r>
        <w:t>ST detector as they are even, and are mass:charge species of 1:1, 12:1, 14:1, 16:1, 17:1, 18:1, 19:1 respectively, all using a group table represented in 2-digits by 08.</w:t>
      </w:r>
    </w:p>
    <w:p w14:paraId="48B20B73" w14:textId="77777777" w:rsidR="00226FAF" w:rsidRDefault="00226FAF" w:rsidP="00226FAF">
      <w:pPr>
        <w:autoSpaceDE w:val="0"/>
        <w:autoSpaceDN w:val="0"/>
        <w:adjustRightInd w:val="0"/>
      </w:pPr>
    </w:p>
    <w:p w14:paraId="716E1E5B" w14:textId="54CA5B85" w:rsidR="00226FAF" w:rsidRDefault="00226FAF" w:rsidP="00226FAF">
      <w:pPr>
        <w:autoSpaceDE w:val="0"/>
        <w:autoSpaceDN w:val="0"/>
        <w:adjustRightInd w:val="0"/>
      </w:pPr>
      <w:r>
        <w:t>By comparison, on DAYQ 201035318 there are just 3 different SAM numbe</w:t>
      </w:r>
      <w:r w:rsidR="003944CE">
        <w:t>r</w:t>
      </w:r>
      <w:r>
        <w:t>s:</w:t>
      </w:r>
    </w:p>
    <w:p w14:paraId="288F7242" w14:textId="77777777" w:rsidR="00226FAF" w:rsidRDefault="00226FAF" w:rsidP="00226FAF">
      <w:pPr>
        <w:autoSpaceDE w:val="0"/>
        <w:autoSpaceDN w:val="0"/>
        <w:adjustRightInd w:val="0"/>
      </w:pPr>
      <w:r w:rsidRPr="00264C83">
        <w:t>1116</w:t>
      </w:r>
      <w:r>
        <w:t xml:space="preserve">, 13116, </w:t>
      </w:r>
      <w:r w:rsidRPr="00264C83">
        <w:t>17116</w:t>
      </w:r>
    </w:p>
    <w:p w14:paraId="221F28B8" w14:textId="77777777" w:rsidR="00226FAF" w:rsidRDefault="00226FAF" w:rsidP="00226FAF">
      <w:pPr>
        <w:autoSpaceDE w:val="0"/>
        <w:autoSpaceDN w:val="0"/>
        <w:adjustRightInd w:val="0"/>
      </w:pPr>
      <w:r>
        <w:t>These are for ion mass:charges of 1:1, 13:1 and 17:1 using a group table represented by 16.  For this table, 17:1 really means any water group in the mass 16 to 19 amu range.</w:t>
      </w:r>
    </w:p>
    <w:p w14:paraId="2069CD0C" w14:textId="77777777" w:rsidR="00226FAF" w:rsidRDefault="00226FAF" w:rsidP="00226FAF">
      <w:pPr>
        <w:autoSpaceDE w:val="0"/>
        <w:autoSpaceDN w:val="0"/>
        <w:adjustRightInd w:val="0"/>
      </w:pPr>
    </w:p>
    <w:p w14:paraId="31A65FE9" w14:textId="68A8391B" w:rsidR="00226FAF" w:rsidRDefault="003944CE" w:rsidP="007173AA">
      <w:r>
        <w:t xml:space="preserve">In later years the group tables were changed </w:t>
      </w:r>
      <w:r w:rsidR="004A0080">
        <w:t xml:space="preserve">(see section </w:t>
      </w:r>
      <w:r w:rsidR="004A0080">
        <w:fldChar w:fldCharType="begin"/>
      </w:r>
      <w:r w:rsidR="004A0080">
        <w:instrText xml:space="preserve"> REF _Ref208051644 \r \h </w:instrText>
      </w:r>
      <w:r w:rsidR="004A0080">
        <w:fldChar w:fldCharType="separate"/>
      </w:r>
      <w:r w:rsidR="00EC706D">
        <w:t>11.4.6</w:t>
      </w:r>
      <w:r w:rsidR="004A0080">
        <w:fldChar w:fldCharType="end"/>
      </w:r>
      <w:r w:rsidR="004A0080">
        <w:t xml:space="preserve">) </w:t>
      </w:r>
      <w:r>
        <w:t>so that just one water group data set is returned, that is to say the group tables grouping was broad enough to encompass ions o</w:t>
      </w:r>
      <w:r w:rsidR="004A0080">
        <w:t xml:space="preserve">f mass 16 to 19 amu inclusive.  </w:t>
      </w:r>
      <w:r>
        <w:t xml:space="preserve">However these are listed as mass 17 in the SAM_ION_NUMBER to keep the convention </w:t>
      </w:r>
      <w:r w:rsidR="004A0080">
        <w:t xml:space="preserve">(see section </w:t>
      </w:r>
      <w:r w:rsidR="004A0080">
        <w:fldChar w:fldCharType="begin"/>
      </w:r>
      <w:r w:rsidR="004A0080">
        <w:instrText xml:space="preserve"> REF _Ref208051645 \r \h </w:instrText>
      </w:r>
      <w:r w:rsidR="004A0080">
        <w:fldChar w:fldCharType="separate"/>
      </w:r>
      <w:r w:rsidR="00EC706D">
        <w:t>11.4.7</w:t>
      </w:r>
      <w:r w:rsidR="004A0080">
        <w:fldChar w:fldCharType="end"/>
      </w:r>
      <w:r w:rsidR="004A0080">
        <w:t>)</w:t>
      </w:r>
      <w:r>
        <w:t>.</w:t>
      </w:r>
    </w:p>
    <w:p w14:paraId="56D61846" w14:textId="77777777" w:rsidR="0081269C" w:rsidRDefault="0081269C" w:rsidP="007173AA"/>
    <w:p w14:paraId="5FC39262" w14:textId="77777777" w:rsidR="00770BF4" w:rsidRDefault="00770BF4">
      <w:pPr>
        <w:rPr>
          <w:rFonts w:ascii="Calibri" w:eastAsia="Times New Roman" w:hAnsi="Calibri"/>
          <w:b/>
          <w:bCs/>
          <w:i/>
          <w:iCs/>
          <w:sz w:val="28"/>
          <w:szCs w:val="28"/>
        </w:rPr>
      </w:pPr>
      <w:r>
        <w:br w:type="page"/>
      </w:r>
    </w:p>
    <w:p w14:paraId="62672851" w14:textId="61FDC6E1" w:rsidR="009D7F20" w:rsidRDefault="009D7F20" w:rsidP="009D7F20">
      <w:pPr>
        <w:pStyle w:val="Heading2"/>
      </w:pPr>
      <w:bookmarkStart w:id="290" w:name="_Toc208071871"/>
      <w:r>
        <w:lastRenderedPageBreak/>
        <w:t>Things to know about the dataset</w:t>
      </w:r>
      <w:bookmarkEnd w:id="290"/>
    </w:p>
    <w:p w14:paraId="0D772659" w14:textId="77777777" w:rsidR="007173AA" w:rsidRPr="009D7F20" w:rsidRDefault="007173AA" w:rsidP="007173AA"/>
    <w:p w14:paraId="6E2EE106" w14:textId="327D14FB" w:rsidR="009D7F20" w:rsidRDefault="009D7F20" w:rsidP="009D7F20">
      <w:pPr>
        <w:pStyle w:val="Heading3"/>
      </w:pPr>
      <w:bookmarkStart w:id="291" w:name="_Toc208071872"/>
      <w:r>
        <w:t>Ca</w:t>
      </w:r>
      <w:r w:rsidRPr="009D7F20">
        <w:t>librations</w:t>
      </w:r>
      <w:bookmarkEnd w:id="291"/>
    </w:p>
    <w:p w14:paraId="4133FE6A" w14:textId="77777777" w:rsidR="009D7F20" w:rsidRDefault="009D7F20" w:rsidP="007173AA"/>
    <w:p w14:paraId="02B3F65D" w14:textId="1749C700" w:rsidR="009D7F20" w:rsidRDefault="009D7F20" w:rsidP="007173AA">
      <w:r>
        <w:t xml:space="preserve">The data set is based on TOF </w:t>
      </w:r>
      <w:r w:rsidR="0081269C">
        <w:t>data;</w:t>
      </w:r>
      <w:r>
        <w:t xml:space="preserve"> hence TOF calibrations values should be used.</w:t>
      </w:r>
    </w:p>
    <w:p w14:paraId="4CFEF6B2" w14:textId="77777777" w:rsidR="009D7F20" w:rsidRDefault="009D7F20" w:rsidP="007173AA"/>
    <w:p w14:paraId="112FC5E7" w14:textId="70C7E5B0" w:rsidR="009D7F20" w:rsidRDefault="009D7F20" w:rsidP="009D7F20">
      <w:pPr>
        <w:pStyle w:val="Heading3"/>
      </w:pPr>
      <w:bookmarkStart w:id="292" w:name="_Toc208071873"/>
      <w:r>
        <w:t>ION data records and plotting</w:t>
      </w:r>
      <w:bookmarkEnd w:id="292"/>
    </w:p>
    <w:p w14:paraId="039AB0D6" w14:textId="77777777" w:rsidR="009D7F20" w:rsidRDefault="009D7F20" w:rsidP="007173AA"/>
    <w:p w14:paraId="670A1D20" w14:textId="52B360E2" w:rsidR="009D7F20" w:rsidRDefault="009D7F20" w:rsidP="007173AA">
      <w:r>
        <w:t>ION data resembles SNG data in format, so filter the ION data records for the particular SAM_ION_NUMBER you desire then treat plotting the data like SNG data.</w:t>
      </w:r>
    </w:p>
    <w:p w14:paraId="1513C6B8" w14:textId="77777777" w:rsidR="009D7F20" w:rsidRDefault="009D7F20" w:rsidP="007173AA"/>
    <w:p w14:paraId="3FC388AC" w14:textId="0ADAE5D4" w:rsidR="009D7F20" w:rsidRDefault="009D7F20" w:rsidP="007173AA">
      <w:r>
        <w:t xml:space="preserve">Background removal should be done as for SNG, however as ION </w:t>
      </w:r>
      <w:r w:rsidR="00701D7C">
        <w:t>data are</w:t>
      </w:r>
      <w:r>
        <w:t xml:space="preserve"> a co-incidence measurement (requiring start and stop signals in TOF) the background should be lower than for SNG data.</w:t>
      </w:r>
    </w:p>
    <w:p w14:paraId="4B5F1283" w14:textId="77777777" w:rsidR="009D7F20" w:rsidRDefault="009D7F20" w:rsidP="007173AA"/>
    <w:p w14:paraId="146EBCF3" w14:textId="59C737D9" w:rsidR="009D7F20" w:rsidRDefault="009D7F20" w:rsidP="009D7F20">
      <w:pPr>
        <w:pStyle w:val="Heading3"/>
      </w:pPr>
      <w:bookmarkStart w:id="293" w:name="_Toc208071874"/>
      <w:r>
        <w:t>ION data vs. SNG data</w:t>
      </w:r>
      <w:bookmarkEnd w:id="293"/>
    </w:p>
    <w:p w14:paraId="775382A0" w14:textId="77777777" w:rsidR="009D7F20" w:rsidRDefault="009D7F20" w:rsidP="007173AA"/>
    <w:p w14:paraId="61E77F62" w14:textId="090EBD4E" w:rsidR="0081269C" w:rsidRDefault="0081269C" w:rsidP="0081269C">
      <w:pPr>
        <w:pStyle w:val="Heading4"/>
      </w:pPr>
      <w:bookmarkStart w:id="294" w:name="_Toc208071875"/>
      <w:r>
        <w:t>ION has less counts than SNG</w:t>
      </w:r>
      <w:bookmarkEnd w:id="294"/>
    </w:p>
    <w:p w14:paraId="0C34BAC4" w14:textId="77777777" w:rsidR="00657A2E" w:rsidRDefault="00657A2E" w:rsidP="007173AA"/>
    <w:p w14:paraId="140B3186" w14:textId="0E87C9A6" w:rsidR="009D7F20" w:rsidRDefault="009D7F20" w:rsidP="007173AA">
      <w:r>
        <w:t xml:space="preserve">ION data will have less total counts than SNGs data, because ION </w:t>
      </w:r>
      <w:r w:rsidR="00701D7C">
        <w:t>data are</w:t>
      </w:r>
      <w:r>
        <w:t xml:space="preserve"> a TOF product.  Summing all the ION counts together for all ion species is still lower than the SNG counts at the corresponding time.  This is mainly due to different efficiencies, but also that ION data returns subsets of the TOF distributions, not the whole of it.</w:t>
      </w:r>
    </w:p>
    <w:p w14:paraId="6C8A4909" w14:textId="77777777" w:rsidR="009D7F20" w:rsidRDefault="009D7F20" w:rsidP="007173AA"/>
    <w:p w14:paraId="15810B17" w14:textId="12933C36" w:rsidR="0081269C" w:rsidRDefault="0081269C" w:rsidP="0081269C">
      <w:pPr>
        <w:pStyle w:val="Heading4"/>
      </w:pPr>
      <w:bookmarkStart w:id="295" w:name="_Ref207703593"/>
      <w:bookmarkStart w:id="296" w:name="_Toc208071876"/>
      <w:r>
        <w:t>Azimuth-Summing can be different</w:t>
      </w:r>
      <w:bookmarkEnd w:id="295"/>
      <w:bookmarkEnd w:id="296"/>
    </w:p>
    <w:p w14:paraId="11D0A41E" w14:textId="77777777" w:rsidR="00657A2E" w:rsidRDefault="00657A2E" w:rsidP="007173AA"/>
    <w:p w14:paraId="6FD69704" w14:textId="56F7A418" w:rsidR="009D7F20" w:rsidRDefault="009D7F20" w:rsidP="007173AA">
      <w:r>
        <w:t xml:space="preserve">Azimuth-Summing may be </w:t>
      </w:r>
      <w:r w:rsidR="00FA2D35">
        <w:t xml:space="preserve">the same or </w:t>
      </w:r>
      <w:r>
        <w:t xml:space="preserve">different </w:t>
      </w:r>
      <w:r w:rsidR="00FA2D35">
        <w:t>during</w:t>
      </w:r>
      <w:r>
        <w:t xml:space="preserve"> the s</w:t>
      </w:r>
      <w:r w:rsidR="00FA2D35">
        <w:t xml:space="preserve">ame A-cycle in SNG and ION data.  i.e. when telemetry mode = 32, SNG </w:t>
      </w:r>
      <w:r w:rsidR="00701D7C">
        <w:t>data are</w:t>
      </w:r>
      <w:r w:rsidR="00FA2D35">
        <w:t xml:space="preserve"> summing Azimuth-pairs, while ION </w:t>
      </w:r>
      <w:r w:rsidR="00701D7C">
        <w:t>data are</w:t>
      </w:r>
      <w:r w:rsidR="00FA2D35">
        <w:t xml:space="preserve"> summing Azimuth-quads.  If you are trying to do a direct comparison between SNG and ION dataset and their azimuth summing method differs you may want to sum the SNG azimuths yourself to match the ION data.</w:t>
      </w:r>
    </w:p>
    <w:p w14:paraId="527DD76E" w14:textId="77777777" w:rsidR="009D7F20" w:rsidRDefault="009D7F20" w:rsidP="007173AA"/>
    <w:p w14:paraId="06C537D6" w14:textId="77777777" w:rsidR="00657A2E" w:rsidRDefault="00657A2E">
      <w:pPr>
        <w:rPr>
          <w:rFonts w:eastAsia="Times New Roman"/>
          <w:b/>
          <w:bCs/>
          <w:sz w:val="28"/>
          <w:szCs w:val="28"/>
        </w:rPr>
      </w:pPr>
      <w:bookmarkStart w:id="297" w:name="_Ref208045786"/>
      <w:r>
        <w:br w:type="page"/>
      </w:r>
    </w:p>
    <w:p w14:paraId="0E32F896" w14:textId="36D43A16" w:rsidR="00F36531" w:rsidRDefault="00F36531" w:rsidP="00F36531">
      <w:pPr>
        <w:pStyle w:val="Heading4"/>
      </w:pPr>
      <w:bookmarkStart w:id="298" w:name="_Ref208058330"/>
      <w:bookmarkStart w:id="299" w:name="_Toc208071877"/>
      <w:r>
        <w:lastRenderedPageBreak/>
        <w:t>ION data may sum anodes from 1999-2003</w:t>
      </w:r>
      <w:bookmarkEnd w:id="297"/>
      <w:bookmarkEnd w:id="298"/>
      <w:bookmarkEnd w:id="299"/>
    </w:p>
    <w:p w14:paraId="56FBB80D" w14:textId="77777777" w:rsidR="00657A2E" w:rsidRDefault="00657A2E" w:rsidP="007173AA"/>
    <w:p w14:paraId="49639A6D" w14:textId="444AB067" w:rsidR="00F36531" w:rsidRDefault="00F36531" w:rsidP="007173AA">
      <w:r w:rsidRPr="00F808FB">
        <w:t>ION data never sums anodes in the Saturn mission (2004-) so this is never a concern with Saturn data, however it did on the cruise phase to Saturn from 1999-2003.</w:t>
      </w:r>
      <w:r w:rsidR="00657A2E">
        <w:t xml:space="preserve">  The usefulness of that cruise phase ION data for science is very questionable though – please seek advice from the CAPS PI if you were to attempt to use it.</w:t>
      </w:r>
    </w:p>
    <w:p w14:paraId="481C9B7A" w14:textId="77777777" w:rsidR="00657A2E" w:rsidRDefault="00657A2E" w:rsidP="007173AA"/>
    <w:p w14:paraId="54774717" w14:textId="717EE4B5" w:rsidR="00F36531" w:rsidRDefault="00F36531" w:rsidP="007173AA">
      <w:r>
        <w:t xml:space="preserve">While SNG data may sum anodes, in telemetry mode 132 (see section </w:t>
      </w:r>
      <w:r>
        <w:fldChar w:fldCharType="begin"/>
      </w:r>
      <w:r>
        <w:instrText xml:space="preserve"> REF _Ref191706088 \r \h </w:instrText>
      </w:r>
      <w:r>
        <w:fldChar w:fldCharType="separate"/>
      </w:r>
      <w:r w:rsidR="00EC706D">
        <w:t>8.1.2</w:t>
      </w:r>
      <w:r>
        <w:fldChar w:fldCharType="end"/>
      </w:r>
      <w:r>
        <w:t>), there is no ION data for that telemetry mode.</w:t>
      </w:r>
    </w:p>
    <w:p w14:paraId="511D340F" w14:textId="5B46D9C1" w:rsidR="003A6C9F" w:rsidRDefault="003A6C9F">
      <w:pPr>
        <w:rPr>
          <w:rFonts w:eastAsia="Times New Roman"/>
          <w:b/>
          <w:bCs/>
          <w:sz w:val="28"/>
          <w:szCs w:val="28"/>
        </w:rPr>
      </w:pPr>
    </w:p>
    <w:p w14:paraId="4FB5B1CD" w14:textId="6EBFDA0E" w:rsidR="004E2F3F" w:rsidRDefault="004E2F3F" w:rsidP="004E2F3F">
      <w:pPr>
        <w:pStyle w:val="Heading4"/>
      </w:pPr>
      <w:bookmarkStart w:id="300" w:name="_Toc208071878"/>
      <w:r>
        <w:t>Fill values are different</w:t>
      </w:r>
      <w:bookmarkEnd w:id="300"/>
    </w:p>
    <w:p w14:paraId="0872EB3B" w14:textId="77777777" w:rsidR="004E2F3F" w:rsidRDefault="004E2F3F" w:rsidP="007173AA"/>
    <w:p w14:paraId="714FB74D" w14:textId="0271CF71" w:rsidR="004E2F3F" w:rsidRDefault="004E2F3F" w:rsidP="007173AA">
      <w:r>
        <w:t xml:space="preserve">While SNG uses the expected unsigned two-byte fill value of 65535, ION uses </w:t>
      </w:r>
      <w:r w:rsidRPr="004E2F3F">
        <w:t>28671</w:t>
      </w:r>
      <w:r>
        <w:t xml:space="preserve"> (as it is a signed two-byte value).</w:t>
      </w:r>
    </w:p>
    <w:p w14:paraId="1A37E868" w14:textId="77777777" w:rsidR="004E2F3F" w:rsidRDefault="004E2F3F" w:rsidP="007173AA"/>
    <w:p w14:paraId="02B6F3F1" w14:textId="3993E4F6" w:rsidR="00FA2D35" w:rsidRDefault="00FA2D35" w:rsidP="00FA2D35">
      <w:pPr>
        <w:pStyle w:val="Heading3"/>
      </w:pPr>
      <w:bookmarkStart w:id="301" w:name="_Toc208071879"/>
      <w:r>
        <w:t>ION data vs. TOF data</w:t>
      </w:r>
      <w:bookmarkEnd w:id="301"/>
    </w:p>
    <w:p w14:paraId="3FB90F7C" w14:textId="77777777" w:rsidR="00FA2D35" w:rsidRDefault="00FA2D35" w:rsidP="007173AA"/>
    <w:p w14:paraId="284CBAAA" w14:textId="06428BD8" w:rsidR="00FA2D35" w:rsidRDefault="00FA2D35" w:rsidP="007173AA">
      <w:r>
        <w:t xml:space="preserve">ION is a TOF product, however they are usually offset slightly in time.  This is because TOF </w:t>
      </w:r>
      <w:r w:rsidR="00701D7C">
        <w:t>data are</w:t>
      </w:r>
      <w:r>
        <w:t xml:space="preserve"> being taken on every 4-second sweep, but most of that never leaves the spacecraft – only getting telemetered to Earth </w:t>
      </w:r>
      <w:r w:rsidR="008C2F21">
        <w:t xml:space="preserve">during higher telemetry modes.  As such, </w:t>
      </w:r>
      <w:r>
        <w:t xml:space="preserve">TOF </w:t>
      </w:r>
      <w:r w:rsidR="00701D7C">
        <w:t>data are</w:t>
      </w:r>
      <w:r>
        <w:t xml:space="preserve"> only during B-cycles (that is B_CYCLE_NUMBER is not 6553</w:t>
      </w:r>
      <w:r w:rsidR="008C2F21">
        <w:t>5, the MISSING_CONSTANTS value), but ION data can be available out-side of B-cycles (i.e. when B_CYCLE_NUMBER=65535)</w:t>
      </w:r>
      <w:r w:rsidR="0081269C">
        <w:t>, but there is always a nearby B-cycle</w:t>
      </w:r>
      <w:r w:rsidR="008C2F21">
        <w:t>.</w:t>
      </w:r>
    </w:p>
    <w:p w14:paraId="5CCBECEB" w14:textId="77777777" w:rsidR="00FA2D35" w:rsidRDefault="00FA2D35" w:rsidP="007173AA"/>
    <w:p w14:paraId="08FB3710" w14:textId="71A3B6E5" w:rsidR="008C2F21" w:rsidRDefault="008C2F21" w:rsidP="007173AA">
      <w:r>
        <w:t xml:space="preserve">This is a consequence of how the TOF </w:t>
      </w:r>
      <w:r w:rsidR="00701D7C">
        <w:t>data are</w:t>
      </w:r>
      <w:r>
        <w:t xml:space="preserve"> collected on the sp</w:t>
      </w:r>
      <w:r w:rsidR="00F808FB">
        <w:t>acecraft and returned to Earth.</w:t>
      </w:r>
    </w:p>
    <w:p w14:paraId="536109F0" w14:textId="77777777" w:rsidR="008C2F21" w:rsidRDefault="008C2F21" w:rsidP="007173AA"/>
    <w:p w14:paraId="2F6E2CE3" w14:textId="07931D34" w:rsidR="008C2F21" w:rsidRDefault="008C2F21" w:rsidP="007173AA">
      <w:r>
        <w:t xml:space="preserve">In practice it means that if you take all the ION data in a B-cycle and add it up you </w:t>
      </w:r>
      <w:r w:rsidR="00617D84">
        <w:t>cannot</w:t>
      </w:r>
      <w:r>
        <w:t xml:space="preserve"> recreate the TOF data with the same B-cycle number, as that was taken over a </w:t>
      </w:r>
      <w:r w:rsidR="00617D84">
        <w:t xml:space="preserve">slightly </w:t>
      </w:r>
      <w:r>
        <w:t>different</w:t>
      </w:r>
      <w:r w:rsidR="00617D84">
        <w:t>, but overlapping, interval.</w:t>
      </w:r>
    </w:p>
    <w:p w14:paraId="3F134E46" w14:textId="72ADE7F9" w:rsidR="008C2F21" w:rsidRDefault="008C2F21" w:rsidP="007173AA">
      <w:r>
        <w:t xml:space="preserve">It is also worth noting that the reported TOF times are often 1 second </w:t>
      </w:r>
      <w:r w:rsidR="00617D84">
        <w:t xml:space="preserve">less that the times reported by ION data (or ANC, ACT, ELS, SNG) for the start of an A or B cycle. </w:t>
      </w:r>
    </w:p>
    <w:p w14:paraId="4F711CFA" w14:textId="77777777" w:rsidR="008C2F21" w:rsidRDefault="008C2F21" w:rsidP="007173AA"/>
    <w:p w14:paraId="79090501" w14:textId="00147EC6" w:rsidR="0081269C" w:rsidRDefault="0081269C" w:rsidP="0081269C">
      <w:pPr>
        <w:pStyle w:val="Heading3"/>
      </w:pPr>
      <w:bookmarkStart w:id="302" w:name="_Toc208071880"/>
      <w:r>
        <w:t>Ghost Peaks of Other Ion Species</w:t>
      </w:r>
      <w:bookmarkEnd w:id="302"/>
    </w:p>
    <w:p w14:paraId="6A11E13C" w14:textId="77777777" w:rsidR="0081269C" w:rsidRDefault="0081269C" w:rsidP="007173AA"/>
    <w:p w14:paraId="124C5F52" w14:textId="77777777" w:rsidR="0081269C" w:rsidRDefault="0081269C" w:rsidP="0081269C">
      <w:r>
        <w:t>Just as with TOF data, there may be a ‘High Flux background’ (see section 10.8.2) that results in a proportion of ions being mis-identified.  For instance if looking at the ION data for a water group partitioned species there may still be a secondary peak for hydrogen, and vice versa in the hydrogen partitioned species.</w:t>
      </w:r>
    </w:p>
    <w:p w14:paraId="5EC961F5" w14:textId="77777777" w:rsidR="003A6C9F" w:rsidRDefault="003A6C9F">
      <w:pPr>
        <w:rPr>
          <w:rFonts w:ascii="Calibri" w:eastAsia="Times New Roman" w:hAnsi="Calibri"/>
          <w:b/>
          <w:bCs/>
          <w:sz w:val="26"/>
          <w:szCs w:val="26"/>
        </w:rPr>
      </w:pPr>
      <w:bookmarkStart w:id="303" w:name="_Ref191705500"/>
      <w:r>
        <w:br w:type="page"/>
      </w:r>
    </w:p>
    <w:p w14:paraId="607EB870" w14:textId="4DDE28A0" w:rsidR="009D7F20" w:rsidRDefault="009D7F20" w:rsidP="009D7F20">
      <w:pPr>
        <w:pStyle w:val="Heading3"/>
      </w:pPr>
      <w:bookmarkStart w:id="304" w:name="_Ref208051644"/>
      <w:bookmarkStart w:id="305" w:name="_Toc208071881"/>
      <w:r>
        <w:lastRenderedPageBreak/>
        <w:t>ION data can have negative counts</w:t>
      </w:r>
      <w:bookmarkEnd w:id="303"/>
      <w:bookmarkEnd w:id="304"/>
      <w:bookmarkEnd w:id="305"/>
    </w:p>
    <w:p w14:paraId="2031291F" w14:textId="77777777" w:rsidR="009D7F20" w:rsidRDefault="009D7F20" w:rsidP="007173AA"/>
    <w:p w14:paraId="7FCB269A" w14:textId="553AB2BB" w:rsidR="0081269C" w:rsidRDefault="0081269C" w:rsidP="007173AA">
      <w:bookmarkStart w:id="306" w:name="_Ref191705498"/>
      <w:r>
        <w:t>Early in the mission (prior to late 2004) it was possible to have some DATA records with negative counts (which is why the DATA object is a signed integer rather than unsigned).  Clearly this is unphysical, but is a consequence of the way the data was telemetered</w:t>
      </w:r>
      <w:bookmarkEnd w:id="306"/>
      <w:r w:rsidR="002A475A">
        <w:t xml:space="preserve"> (particularly when the deconvolution is applied to noisy data.)</w:t>
      </w:r>
    </w:p>
    <w:p w14:paraId="2DD9832D" w14:textId="77777777" w:rsidR="008F4707" w:rsidRDefault="008F4707" w:rsidP="007173AA"/>
    <w:p w14:paraId="0C8A3256" w14:textId="719BCB3B" w:rsidR="008F4707" w:rsidRDefault="008F4707" w:rsidP="007173AA">
      <w:r>
        <w:t>In lat</w:t>
      </w:r>
      <w:r w:rsidR="002A475A">
        <w:t>e 2004 more robust group tables were uploaded that do not produce negative counts.</w:t>
      </w:r>
      <w:r w:rsidR="00657A2E">
        <w:t xml:space="preserve">  The group table was #6019, shortened to 19 for the SAM number (see section </w:t>
      </w:r>
      <w:r w:rsidR="00657A2E">
        <w:fldChar w:fldCharType="begin"/>
      </w:r>
      <w:r w:rsidR="00657A2E">
        <w:instrText xml:space="preserve"> REF _Ref191705539 \r \h </w:instrText>
      </w:r>
      <w:r w:rsidR="00657A2E">
        <w:fldChar w:fldCharType="separate"/>
      </w:r>
      <w:r w:rsidR="00EC706D">
        <w:t>11.3</w:t>
      </w:r>
      <w:r w:rsidR="00657A2E">
        <w:fldChar w:fldCharType="end"/>
      </w:r>
      <w:r w:rsidR="00657A2E">
        <w:t>).  As such all ION data with SAM numbers that are ***19 only have positive counts, and if the SAM number’s last two digits are less than 19 be aware of the potential for negative counts.</w:t>
      </w:r>
    </w:p>
    <w:p w14:paraId="79B28640" w14:textId="77777777" w:rsidR="008F4707" w:rsidRDefault="008F4707" w:rsidP="007173AA"/>
    <w:p w14:paraId="7AE5FDE1" w14:textId="6EDCBB17" w:rsidR="0081269C" w:rsidRDefault="0081269C" w:rsidP="007173AA">
      <w:r>
        <w:t>The reason for the negative counts follows, pasted from an email:</w:t>
      </w:r>
    </w:p>
    <w:p w14:paraId="2F06DB68" w14:textId="77D56D8A" w:rsidR="007173AA" w:rsidRPr="008F4707" w:rsidRDefault="007173AA" w:rsidP="007173AA">
      <w:pPr>
        <w:rPr>
          <w:i/>
        </w:rPr>
      </w:pPr>
      <w:r w:rsidRPr="008F4707">
        <w:rPr>
          <w:i/>
        </w:rPr>
        <w:t>If you know the fraction of counts from a given species end up in which bin, you can relate counts from in a given bin to counts from a given species with a system of linear equations. For example, with two species and bins,</w:t>
      </w:r>
    </w:p>
    <w:p w14:paraId="351BEBAA" w14:textId="070DBE3E" w:rsidR="007173AA" w:rsidRPr="008F4707" w:rsidRDefault="007173AA" w:rsidP="007173AA">
      <w:pPr>
        <w:rPr>
          <w:i/>
        </w:rPr>
      </w:pPr>
      <w:r w:rsidRPr="008F4707">
        <w:rPr>
          <w:i/>
        </w:rPr>
        <w:t>C(Bin1) = A(0,0) * C(H</w:t>
      </w:r>
      <w:r w:rsidRPr="003F0F4A">
        <w:rPr>
          <w:i/>
          <w:vertAlign w:val="superscript"/>
        </w:rPr>
        <w:t>+</w:t>
      </w:r>
      <w:r w:rsidRPr="008F4707">
        <w:rPr>
          <w:i/>
        </w:rPr>
        <w:t>) + A(1,0) * C(W</w:t>
      </w:r>
      <w:r w:rsidR="003F0F4A" w:rsidRPr="003F0F4A">
        <w:rPr>
          <w:i/>
          <w:vertAlign w:val="superscript"/>
        </w:rPr>
        <w:t>+</w:t>
      </w:r>
      <w:r w:rsidRPr="008F4707">
        <w:rPr>
          <w:i/>
        </w:rPr>
        <w:t>)</w:t>
      </w:r>
    </w:p>
    <w:p w14:paraId="0B2CAC28" w14:textId="3BA60093" w:rsidR="007173AA" w:rsidRPr="008F4707" w:rsidRDefault="007173AA" w:rsidP="007173AA">
      <w:pPr>
        <w:rPr>
          <w:i/>
        </w:rPr>
      </w:pPr>
      <w:r w:rsidRPr="008F4707">
        <w:rPr>
          <w:i/>
        </w:rPr>
        <w:t>C(Bin2) = A(0,1) * C(H</w:t>
      </w:r>
      <w:r w:rsidR="003F0F4A" w:rsidRPr="003F0F4A">
        <w:rPr>
          <w:i/>
          <w:vertAlign w:val="superscript"/>
        </w:rPr>
        <w:t>+</w:t>
      </w:r>
      <w:r w:rsidRPr="008F4707">
        <w:rPr>
          <w:i/>
        </w:rPr>
        <w:t>) + A(1,1) * C(W</w:t>
      </w:r>
      <w:r w:rsidR="003F0F4A" w:rsidRPr="003F0F4A">
        <w:rPr>
          <w:i/>
          <w:vertAlign w:val="superscript"/>
        </w:rPr>
        <w:t>+</w:t>
      </w:r>
      <w:r w:rsidRPr="008F4707">
        <w:rPr>
          <w:i/>
        </w:rPr>
        <w:t>)</w:t>
      </w:r>
    </w:p>
    <w:p w14:paraId="4BD53460" w14:textId="39A8B1F0" w:rsidR="007173AA" w:rsidRPr="008F4707" w:rsidRDefault="007173AA" w:rsidP="007173AA">
      <w:pPr>
        <w:rPr>
          <w:i/>
        </w:rPr>
      </w:pPr>
      <w:r w:rsidRPr="008F4707">
        <w:rPr>
          <w:i/>
        </w:rPr>
        <w:t xml:space="preserve">Invert the A matrix, upload it as a table, and you can have the software turn counts per bin into counts per species. You might say you can do the same thing on the ground, but there is an advantage to doing it on spacecraft. You could use 16 bins and species and only send down two of them due to limited data volume. That would give a better deconvolution than you could do on the ground with two bins. </w:t>
      </w:r>
    </w:p>
    <w:p w14:paraId="4D472968" w14:textId="77777777" w:rsidR="007173AA" w:rsidRPr="008F4707" w:rsidRDefault="007173AA" w:rsidP="007173AA">
      <w:pPr>
        <w:rPr>
          <w:i/>
        </w:rPr>
      </w:pPr>
    </w:p>
    <w:p w14:paraId="73892EB1" w14:textId="7685045A" w:rsidR="00F74585" w:rsidRPr="008F4707" w:rsidRDefault="007173AA" w:rsidP="00F74585">
      <w:pPr>
        <w:rPr>
          <w:i/>
        </w:rPr>
      </w:pPr>
      <w:r w:rsidRPr="008F4707">
        <w:rPr>
          <w:i/>
        </w:rPr>
        <w:t>In practice, we found</w:t>
      </w:r>
      <w:r w:rsidR="0081269C" w:rsidRPr="008F4707">
        <w:rPr>
          <w:i/>
        </w:rPr>
        <w:t xml:space="preserve"> that can get very strange and </w:t>
      </w:r>
      <w:r w:rsidRPr="008F4707">
        <w:rPr>
          <w:i/>
        </w:rPr>
        <w:t>uninterpretable results if the A matrix isn't exactly right. During SOI for example, the bin centers are off by (if memory serves) 5% and the fractions of species per bin was a little off. (The matrix was based on post-launch tests of the prototype, since there wasn't enough time to calibrate the F</w:t>
      </w:r>
      <w:r w:rsidR="008F4707">
        <w:rPr>
          <w:i/>
        </w:rPr>
        <w:t xml:space="preserve">light </w:t>
      </w:r>
      <w:r w:rsidRPr="008F4707">
        <w:rPr>
          <w:i/>
        </w:rPr>
        <w:t>M</w:t>
      </w:r>
      <w:r w:rsidR="008F4707">
        <w:rPr>
          <w:i/>
        </w:rPr>
        <w:t>odel, FM,</w:t>
      </w:r>
      <w:r w:rsidRPr="008F4707">
        <w:rPr>
          <w:i/>
        </w:rPr>
        <w:t xml:space="preserve"> on very many species and energies; it turned out the prototype and FM were systematically different.) You can't back out the original counts per bin, since we don't send down all the species. After SOI we revised the bin intervals and set the inversion to an identity matrix (so, in practice, it is sending down the bins, even though the software is doing a bunch of multiply by 1, multiply by 0 and sum.)</w:t>
      </w:r>
    </w:p>
    <w:p w14:paraId="1EE8C4C1" w14:textId="77777777" w:rsidR="007173AA" w:rsidRDefault="007173AA" w:rsidP="00594603"/>
    <w:p w14:paraId="3702F1C9" w14:textId="06631FC5" w:rsidR="003944CE" w:rsidRDefault="003944CE" w:rsidP="003944CE">
      <w:pPr>
        <w:pStyle w:val="Heading3"/>
      </w:pPr>
      <w:bookmarkStart w:id="307" w:name="_Ref208051645"/>
      <w:bookmarkStart w:id="308" w:name="_Toc208071882"/>
      <w:r>
        <w:t>SAM_ION_NUMBER 171** could be W</w:t>
      </w:r>
      <w:r w:rsidRPr="003944CE">
        <w:rPr>
          <w:vertAlign w:val="superscript"/>
        </w:rPr>
        <w:t>+</w:t>
      </w:r>
      <w:bookmarkEnd w:id="307"/>
      <w:bookmarkEnd w:id="308"/>
    </w:p>
    <w:p w14:paraId="1CD6CAC6" w14:textId="431A193C" w:rsidR="004E2F3F" w:rsidRDefault="003944CE" w:rsidP="00594603">
      <w:r>
        <w:t>See the end of section 11.3, but although the SAM_ION_NUMBER suggests the ion species is OH</w:t>
      </w:r>
      <w:r w:rsidRPr="003944CE">
        <w:rPr>
          <w:vertAlign w:val="superscript"/>
        </w:rPr>
        <w:t>+</w:t>
      </w:r>
      <w:r>
        <w:t xml:space="preserve"> (m:q of 17:1) it could be W</w:t>
      </w:r>
      <w:r w:rsidR="003F0F4A" w:rsidRPr="003F0F4A">
        <w:rPr>
          <w:vertAlign w:val="superscript"/>
        </w:rPr>
        <w:t>+</w:t>
      </w:r>
      <w:r>
        <w:t>, that is all of O</w:t>
      </w:r>
      <w:r w:rsidRPr="003944CE">
        <w:rPr>
          <w:vertAlign w:val="superscript"/>
        </w:rPr>
        <w:t>+</w:t>
      </w:r>
      <w:r>
        <w:t>, OH</w:t>
      </w:r>
      <w:r w:rsidRPr="003944CE">
        <w:rPr>
          <w:vertAlign w:val="superscript"/>
        </w:rPr>
        <w:t>+</w:t>
      </w:r>
      <w:r>
        <w:t>, H</w:t>
      </w:r>
      <w:r>
        <w:rPr>
          <w:vertAlign w:val="subscript"/>
        </w:rPr>
        <w:t>2</w:t>
      </w:r>
      <w:r>
        <w:t>0</w:t>
      </w:r>
      <w:r w:rsidRPr="003944CE">
        <w:rPr>
          <w:vertAlign w:val="superscript"/>
        </w:rPr>
        <w:t>+</w:t>
      </w:r>
      <w:r>
        <w:t>, H</w:t>
      </w:r>
      <w:r w:rsidRPr="003944CE">
        <w:rPr>
          <w:vertAlign w:val="subscript"/>
        </w:rPr>
        <w:t>3</w:t>
      </w:r>
      <w:r>
        <w:t>0</w:t>
      </w:r>
      <w:r w:rsidRPr="003944CE">
        <w:rPr>
          <w:vertAlign w:val="superscript"/>
        </w:rPr>
        <w:t>+</w:t>
      </w:r>
      <w:r w:rsidR="00F808FB">
        <w:t>.</w:t>
      </w:r>
      <w:r w:rsidR="00657A2E">
        <w:t xml:space="preserve">  This only applies to 171** values and 161** does mean just O</w:t>
      </w:r>
      <w:r w:rsidR="00657A2E" w:rsidRPr="00657A2E">
        <w:rPr>
          <w:vertAlign w:val="superscript"/>
        </w:rPr>
        <w:t>+</w:t>
      </w:r>
      <w:r w:rsidR="00657A2E">
        <w:t>. etc..</w:t>
      </w:r>
    </w:p>
    <w:p w14:paraId="00D08B2D" w14:textId="77777777" w:rsidR="00657A2E" w:rsidRDefault="00657A2E" w:rsidP="00594603"/>
    <w:p w14:paraId="62D0D9E2" w14:textId="772DCEAA" w:rsidR="003247C7" w:rsidRDefault="003247C7" w:rsidP="00594603">
      <w:r>
        <w:br w:type="page"/>
      </w:r>
    </w:p>
    <w:p w14:paraId="01438EAB" w14:textId="6286BB16" w:rsidR="003247C7" w:rsidRDefault="00F03E67" w:rsidP="003247C7">
      <w:pPr>
        <w:pStyle w:val="Heading1"/>
      </w:pPr>
      <w:bookmarkStart w:id="309" w:name="_Ref191706264"/>
      <w:bookmarkStart w:id="310" w:name="_Toc208071883"/>
      <w:r>
        <w:lastRenderedPageBreak/>
        <w:t>IBS</w:t>
      </w:r>
      <w:r w:rsidR="005C5318">
        <w:t xml:space="preserve"> Using the Data</w:t>
      </w:r>
      <w:bookmarkEnd w:id="309"/>
      <w:bookmarkEnd w:id="310"/>
    </w:p>
    <w:p w14:paraId="17C4E840" w14:textId="77777777" w:rsidR="003247C7" w:rsidRDefault="003247C7" w:rsidP="00594603"/>
    <w:p w14:paraId="780EA694" w14:textId="77777777" w:rsidR="00F03E67" w:rsidRDefault="00F03E67" w:rsidP="00594603">
      <w:r>
        <w:t>IBS data was not a target of this document, however this document has shown you how to read in the raw binary data.</w:t>
      </w:r>
    </w:p>
    <w:p w14:paraId="65198478" w14:textId="77777777" w:rsidR="00F03E67" w:rsidRDefault="00F03E67" w:rsidP="00594603"/>
    <w:p w14:paraId="1EFBEC34" w14:textId="1BDF59DA" w:rsidR="00F03E67" w:rsidRDefault="00F03E67" w:rsidP="00594603">
      <w:r>
        <w:t xml:space="preserve">To aid a user in using IBS data for science, the following 5 pages are a direct copy of a document written by John T. Steinberg </w:t>
      </w:r>
      <w:r w:rsidR="005C5318">
        <w:t xml:space="preserve">(LANL) </w:t>
      </w:r>
      <w:r>
        <w:t>on details of using the IBS data with only a few formatting changes.  Remember that IBS anode 2 has the same field of view as anodes 1 to 8 combined of SNG or ELS.  However anodes 1 and 3 and at slanted angles to anode 2, so further conversions will be required to identify their field of view.  See the CAPS instrument paper for further details.</w:t>
      </w:r>
    </w:p>
    <w:p w14:paraId="41A13CFD" w14:textId="77777777" w:rsidR="003B1C3D" w:rsidRDefault="003B1C3D" w:rsidP="00594603"/>
    <w:p w14:paraId="61AD954B" w14:textId="77777777" w:rsidR="003B1C3D" w:rsidRDefault="003B1C3D" w:rsidP="00594603">
      <w:r>
        <w:t>A further complication is that the efficiency of the detector depends upon the incident angle of the ion, so as part of your calculation you must infer that angle using the data from several anodes and using the cross fan geometry of IBS to your advantage.  However that is beyond the scope of this document.</w:t>
      </w:r>
    </w:p>
    <w:p w14:paraId="5B4540DA" w14:textId="77777777" w:rsidR="00F03E67" w:rsidRDefault="00F03E67" w:rsidP="00594603"/>
    <w:p w14:paraId="765B2BC0" w14:textId="77777777" w:rsidR="002211C2" w:rsidRDefault="002211C2" w:rsidP="00594603"/>
    <w:p w14:paraId="22AA60D5" w14:textId="77777777" w:rsidR="00F03E67" w:rsidRPr="00F03E67" w:rsidRDefault="00F03E67" w:rsidP="00F03E67">
      <w:pPr>
        <w:jc w:val="center"/>
        <w:rPr>
          <w:b/>
        </w:rPr>
      </w:pPr>
      <w:r w:rsidRPr="00F03E67">
        <w:rPr>
          <w:b/>
        </w:rPr>
        <w:t>Calibrated Fluxes from CAPS IBS</w:t>
      </w:r>
    </w:p>
    <w:p w14:paraId="7D519D6C" w14:textId="77777777" w:rsidR="00F03E67" w:rsidRPr="00BE2A96" w:rsidRDefault="00F03E67" w:rsidP="00F03E67"/>
    <w:p w14:paraId="3F113477" w14:textId="77777777" w:rsidR="00F03E67" w:rsidRPr="00BE2A96" w:rsidRDefault="00F03E67" w:rsidP="00F03E67">
      <w:r w:rsidRPr="00BE2A96">
        <w:t>April 29, 2005</w:t>
      </w:r>
    </w:p>
    <w:p w14:paraId="1216995E" w14:textId="77777777" w:rsidR="00F03E67" w:rsidRPr="00BE2A96" w:rsidRDefault="00F03E67" w:rsidP="00F03E67">
      <w:r w:rsidRPr="00BE2A96">
        <w:t>John T. Steinberg</w:t>
      </w:r>
    </w:p>
    <w:p w14:paraId="0806605A" w14:textId="77777777" w:rsidR="00F03E67" w:rsidRPr="00BE2A96" w:rsidRDefault="00F03E67" w:rsidP="00F03E67">
      <w:r w:rsidRPr="00BE2A96">
        <w:t>Los Alamos National Laboratory</w:t>
      </w:r>
    </w:p>
    <w:p w14:paraId="77AB0ED2" w14:textId="77777777" w:rsidR="00F03E67" w:rsidRPr="00BE2A96" w:rsidRDefault="00F03E67" w:rsidP="00F03E67">
      <w:pPr>
        <w:rPr>
          <w:u w:val="single"/>
        </w:rPr>
      </w:pPr>
    </w:p>
    <w:p w14:paraId="78647BFB" w14:textId="77777777" w:rsidR="00F03E67" w:rsidRPr="00BE2A96" w:rsidRDefault="00F03E67" w:rsidP="00F03E67">
      <w:pPr>
        <w:pStyle w:val="Heading2"/>
      </w:pPr>
      <w:bookmarkStart w:id="311" w:name="_Toc208071884"/>
      <w:r w:rsidRPr="00BE2A96">
        <w:t>General</w:t>
      </w:r>
      <w:bookmarkEnd w:id="311"/>
    </w:p>
    <w:p w14:paraId="41F54964" w14:textId="77777777" w:rsidR="00F03E67" w:rsidRDefault="00F03E67" w:rsidP="00F03E67"/>
    <w:p w14:paraId="7A0D48E2" w14:textId="77777777" w:rsidR="00F03E67" w:rsidRDefault="00F03E67" w:rsidP="00F03E67">
      <w:pPr>
        <w:ind w:firstLine="720"/>
      </w:pPr>
      <w:r>
        <w:t>The CAPS Ion Beam Spectrometer, or IBS, is a hemispherical section curved plate electrostatic analyzer.  It has three rectangular entrance apertures and three channel electron multiplier (CEM) detectors.  The CEMs are each mounted 180</w:t>
      </w:r>
      <w:r>
        <w:sym w:font="Symbol" w:char="F0B0"/>
      </w:r>
      <w:r>
        <w:t xml:space="preserve"> away from an aperture. This configuration produces an instrument with 3 detectors, each having a roughly planar fan-shaped field of view.  The fans are approximately 150</w:t>
      </w:r>
      <w:r>
        <w:sym w:font="Symbol" w:char="F0B0"/>
      </w:r>
      <w:r>
        <w:t xml:space="preserve"> x 3</w:t>
      </w:r>
      <w:r>
        <w:sym w:font="Symbol" w:char="F0B0"/>
      </w:r>
      <w:r>
        <w:t xml:space="preserve">, and are arranged so that the fan-plane of each detector intersects the fan-planes of the other two.  As the CAPS actuator swings, the fan fields of view are swept back and forth across any streaming charged particle beams.  The times and corresponding actuator angles at which the peak particle flux is observed in each of the fans can be used to resolve the particle flow direction. </w:t>
      </w:r>
    </w:p>
    <w:p w14:paraId="6AB1F1D9" w14:textId="77777777" w:rsidR="00F03E67" w:rsidRPr="00BE2A96" w:rsidRDefault="00F03E67" w:rsidP="00F03E67">
      <w:pPr>
        <w:rPr>
          <w:u w:val="single"/>
        </w:rPr>
      </w:pPr>
    </w:p>
    <w:p w14:paraId="67F94CA2" w14:textId="77777777" w:rsidR="00770BF4" w:rsidRDefault="00770BF4">
      <w:pPr>
        <w:rPr>
          <w:rFonts w:ascii="Calibri" w:eastAsia="Times New Roman" w:hAnsi="Calibri"/>
          <w:b/>
          <w:bCs/>
          <w:i/>
          <w:iCs/>
          <w:sz w:val="28"/>
          <w:szCs w:val="28"/>
        </w:rPr>
      </w:pPr>
      <w:r>
        <w:br w:type="page"/>
      </w:r>
    </w:p>
    <w:p w14:paraId="4797F377" w14:textId="76C7BF0D" w:rsidR="00F03E67" w:rsidRPr="00BE2A96" w:rsidRDefault="00F03E67" w:rsidP="00F03E67">
      <w:pPr>
        <w:pStyle w:val="Heading2"/>
      </w:pPr>
      <w:bookmarkStart w:id="312" w:name="_Toc208071885"/>
      <w:r w:rsidRPr="00BE2A96">
        <w:lastRenderedPageBreak/>
        <w:t>IBS counts</w:t>
      </w:r>
      <w:bookmarkEnd w:id="312"/>
    </w:p>
    <w:p w14:paraId="2B63E9B5" w14:textId="77777777" w:rsidR="00F03E67" w:rsidRDefault="00F03E67" w:rsidP="00F03E67"/>
    <w:p w14:paraId="3309978D" w14:textId="46B183E0" w:rsidR="00F03E67" w:rsidRDefault="00F03E67" w:rsidP="00F03E67">
      <w:pPr>
        <w:ind w:firstLine="720"/>
      </w:pPr>
      <w:r>
        <w:t>IBS data can be arranged into arrays of counts N</w:t>
      </w:r>
      <w:r w:rsidRPr="00BE2A96">
        <w:rPr>
          <w:vertAlign w:val="subscript"/>
        </w:rPr>
        <w:t>raw</w:t>
      </w:r>
      <w:r>
        <w:t xml:space="preserve"> as a function of fan 1, 2, or 3, particle energy-per-charge e/q, and measurement time t as follows.  Voltage applied to the IBS electrostatic analyzer plates is varied in a stepped sequence, effectively sweeping the detector response through a set of discrete energy-per-charge levels.  While the detector dwells at each energy-per-charge level, counts are accumulated over a fixed integration time </w:t>
      </w:r>
      <w:r>
        <w:sym w:font="Symbol" w:char="F074"/>
      </w:r>
      <w:r>
        <w:t xml:space="preserve"> (see table) simultaneously in each of 3 detectors.  Raw counts N</w:t>
      </w:r>
      <w:r w:rsidRPr="00BE2A96">
        <w:rPr>
          <w:vertAlign w:val="subscript"/>
        </w:rPr>
        <w:t>raw</w:t>
      </w:r>
      <w:r>
        <w:t>(fan,e/q,t) need fi</w:t>
      </w:r>
      <w:r w:rsidR="004A0080">
        <w:t>rst to be dead-time-corrected.</w:t>
      </w:r>
    </w:p>
    <w:p w14:paraId="1207CB0D" w14:textId="340C5A76" w:rsidR="00F03E67" w:rsidRDefault="00F03E67" w:rsidP="00F03E67"/>
    <w:p w14:paraId="5C2CAD7C" w14:textId="0E501A6A" w:rsidR="00224E04" w:rsidRDefault="00224E04" w:rsidP="00F03E67">
      <w:r>
        <w:rPr>
          <w:noProof/>
        </w:rPr>
        <w:drawing>
          <wp:inline distT="0" distB="0" distL="0" distR="0" wp14:anchorId="3212176C" wp14:editId="35336551">
            <wp:extent cx="2401905" cy="809601"/>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_IBS.pdf"/>
                    <pic:cNvPicPr/>
                  </pic:nvPicPr>
                  <pic:blipFill rotWithShape="1">
                    <a:blip r:embed="rId62">
                      <a:extLst>
                        <a:ext uri="{28A0092B-C50C-407E-A947-70E740481C1C}">
                          <a14:useLocalDpi xmlns:a14="http://schemas.microsoft.com/office/drawing/2010/main" val="0"/>
                        </a:ext>
                      </a:extLst>
                    </a:blip>
                    <a:srcRect t="8764" r="69097" b="83187"/>
                    <a:stretch/>
                  </pic:blipFill>
                  <pic:spPr bwMode="auto">
                    <a:xfrm>
                      <a:off x="0" y="0"/>
                      <a:ext cx="2401905" cy="809601"/>
                    </a:xfrm>
                    <a:prstGeom prst="rect">
                      <a:avLst/>
                    </a:prstGeom>
                    <a:ln>
                      <a:noFill/>
                    </a:ln>
                    <a:extLst>
                      <a:ext uri="{53640926-AAD7-44d8-BBD7-CCE9431645EC}">
                        <a14:shadowObscured xmlns:a14="http://schemas.microsoft.com/office/drawing/2010/main"/>
                      </a:ext>
                    </a:extLst>
                  </pic:spPr>
                </pic:pic>
              </a:graphicData>
            </a:graphic>
          </wp:inline>
        </w:drawing>
      </w:r>
    </w:p>
    <w:p w14:paraId="39084BC8" w14:textId="77777777" w:rsidR="00224E04" w:rsidRDefault="00224E04" w:rsidP="00F03E67"/>
    <w:p w14:paraId="4BFB5671" w14:textId="3370D06A" w:rsidR="00F03E67" w:rsidRDefault="00F03E67" w:rsidP="00F03E67">
      <w:r>
        <w:t xml:space="preserve">In the above expression </w:t>
      </w:r>
      <w:r w:rsidR="00EC706D" w:rsidRPr="00EC706D">
        <w:rPr>
          <w:rFonts w:ascii="Symbol" w:hAnsi="Symbol"/>
          <w:i/>
        </w:rPr>
        <w:t></w:t>
      </w:r>
      <w:r w:rsidR="00EC706D" w:rsidRPr="00EC706D">
        <w:rPr>
          <w:i/>
          <w:vertAlign w:val="subscript"/>
        </w:rPr>
        <w:t>D</w:t>
      </w:r>
      <w:r w:rsidR="00EC706D">
        <w:t xml:space="preserve"> </w:t>
      </w:r>
      <w:r>
        <w:t>is the IBS dead time (see table) and</w:t>
      </w:r>
      <w:r w:rsidR="00EC706D">
        <w:t xml:space="preserve"> </w:t>
      </w:r>
      <w:r w:rsidR="00EC706D" w:rsidRPr="00EC706D">
        <w:rPr>
          <w:i/>
        </w:rPr>
        <w:t>N</w:t>
      </w:r>
      <w:r w:rsidR="00EC706D" w:rsidRPr="00EC706D">
        <w:rPr>
          <w:i/>
          <w:vertAlign w:val="subscript"/>
        </w:rPr>
        <w:t>DTCorr</w:t>
      </w:r>
      <w:r w:rsidR="00EC706D">
        <w:t xml:space="preserve"> are</w:t>
      </w:r>
      <w:r>
        <w:t xml:space="preserve"> dead-time corrected counts.  Each IBS detector records counts from particles that directly impact that detector.  In addition, each IBS detector responds occasionally to particles that impact one of the other IBS detectors.  We refer to this affect </w:t>
      </w:r>
      <w:r w:rsidR="00EC706D">
        <w:t xml:space="preserve">as cross-talk, and a correction </w:t>
      </w:r>
      <w:r>
        <w:t xml:space="preserve">can be applied to minimize </w:t>
      </w:r>
      <w:r w:rsidR="00EC706D">
        <w:t>the affect</w:t>
      </w:r>
      <w:r>
        <w:t xml:space="preserve"> of cross-talk.  To apply the correction, take the counts in each of the 3 fans accumulated at the same time t</w:t>
      </w:r>
      <w:r w:rsidRPr="00BE2A96">
        <w:rPr>
          <w:vertAlign w:val="subscript"/>
        </w:rPr>
        <w:t>i</w:t>
      </w:r>
      <w:r w:rsidRPr="00BE2A96">
        <w:t xml:space="preserve"> and energy/charge step e</w:t>
      </w:r>
      <w:r w:rsidRPr="00BE2A96">
        <w:rPr>
          <w:vertAlign w:val="subscript"/>
        </w:rPr>
        <w:t>i</w:t>
      </w:r>
      <w:r w:rsidRPr="00BE2A96">
        <w:t xml:space="preserve">/q, and treat as a simple 3-component vector.  Multiply that vector by the cross-talk-correction matrix </w:t>
      </w:r>
      <w:r w:rsidRPr="00BE2A96">
        <w:rPr>
          <w:b/>
        </w:rPr>
        <w:sym w:font="Symbol" w:char="F062"/>
      </w:r>
      <w:r w:rsidRPr="00BE2A96">
        <w:rPr>
          <w:b/>
        </w:rPr>
        <w:t xml:space="preserve"> </w:t>
      </w:r>
      <w:r w:rsidRPr="00BE2A96">
        <w:t>(see table</w:t>
      </w:r>
      <w:r w:rsidRPr="00BE2A96">
        <w:rPr>
          <w:b/>
        </w:rPr>
        <w:t xml:space="preserve">) </w:t>
      </w:r>
      <w:r w:rsidRPr="00BE2A96">
        <w:t>as shown below.</w:t>
      </w:r>
    </w:p>
    <w:p w14:paraId="377D7703" w14:textId="77777777" w:rsidR="0037436B" w:rsidRPr="0037436B" w:rsidRDefault="0037436B" w:rsidP="00F03E67"/>
    <w:p w14:paraId="0149C7CC" w14:textId="1C7B14C3" w:rsidR="0037436B" w:rsidRDefault="00224E04" w:rsidP="00F03E67">
      <w:r>
        <w:rPr>
          <w:noProof/>
        </w:rPr>
        <w:drawing>
          <wp:inline distT="0" distB="0" distL="0" distR="0" wp14:anchorId="38D83E8D" wp14:editId="3A442FF0">
            <wp:extent cx="4569938" cy="7466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_IBS.pdf"/>
                    <pic:cNvPicPr/>
                  </pic:nvPicPr>
                  <pic:blipFill rotWithShape="1">
                    <a:blip r:embed="rId63">
                      <a:extLst>
                        <a:ext uri="{28A0092B-C50C-407E-A947-70E740481C1C}">
                          <a14:useLocalDpi xmlns:a14="http://schemas.microsoft.com/office/drawing/2010/main" val="0"/>
                        </a:ext>
                      </a:extLst>
                    </a:blip>
                    <a:srcRect t="8676" r="41203" b="83901"/>
                    <a:stretch/>
                  </pic:blipFill>
                  <pic:spPr bwMode="auto">
                    <a:xfrm>
                      <a:off x="0" y="0"/>
                      <a:ext cx="4569938" cy="746635"/>
                    </a:xfrm>
                    <a:prstGeom prst="rect">
                      <a:avLst/>
                    </a:prstGeom>
                    <a:ln>
                      <a:noFill/>
                    </a:ln>
                    <a:extLst>
                      <a:ext uri="{53640926-AAD7-44d8-BBD7-CCE9431645EC}">
                        <a14:shadowObscured xmlns:a14="http://schemas.microsoft.com/office/drawing/2010/main"/>
                      </a:ext>
                    </a:extLst>
                  </pic:spPr>
                </pic:pic>
              </a:graphicData>
            </a:graphic>
          </wp:inline>
        </w:drawing>
      </w:r>
    </w:p>
    <w:p w14:paraId="6FB8B816" w14:textId="77777777" w:rsidR="00224E04" w:rsidRDefault="00224E04" w:rsidP="00F03E67"/>
    <w:p w14:paraId="043002FF" w14:textId="77777777" w:rsidR="00F03E67" w:rsidRPr="00BE2A96" w:rsidRDefault="00435176" w:rsidP="00F03E67">
      <w:pPr>
        <w:rPr>
          <w:u w:val="single"/>
        </w:rPr>
      </w:pPr>
      <w:r>
        <w:rPr>
          <w:u w:val="single"/>
        </w:rPr>
        <w:br w:type="page"/>
      </w:r>
    </w:p>
    <w:p w14:paraId="40EFB13A" w14:textId="77777777" w:rsidR="00F03E67" w:rsidRPr="00BE2A96" w:rsidRDefault="00F03E67" w:rsidP="00F03E67">
      <w:pPr>
        <w:pStyle w:val="Heading2"/>
      </w:pPr>
      <w:bookmarkStart w:id="313" w:name="_Toc208071886"/>
      <w:r w:rsidRPr="00BE2A96">
        <w:lastRenderedPageBreak/>
        <w:t>IBS Particle Flux</w:t>
      </w:r>
      <w:bookmarkEnd w:id="313"/>
    </w:p>
    <w:p w14:paraId="466EC793" w14:textId="77777777" w:rsidR="00F03E67" w:rsidRDefault="00F03E67" w:rsidP="00F03E67"/>
    <w:p w14:paraId="22EB3383" w14:textId="77777777" w:rsidR="00F03E67" w:rsidRDefault="00F03E67" w:rsidP="00F03E67">
      <w:r>
        <w:t>The IBS detectors were designed to measure directed beams of charged particles rather than particles with distributions that are quasi-isotropic.  In the following discussion, we assume that the particle distribution producing counts in the IBS detectors is a convecting or beam distribution, and that the thermal width of the particle beam is very much smaller than 150</w:t>
      </w:r>
      <w:r>
        <w:sym w:font="Symbol" w:char="F0B0"/>
      </w:r>
      <w:r>
        <w:t xml:space="preserve">, roughly the field of view in the “plane of a fan”.  We allow the thermal width of the beam to extend beyond the field of view in the direction perpendicular to the plane of a fan. </w:t>
      </w:r>
    </w:p>
    <w:p w14:paraId="3423EBA7" w14:textId="77777777" w:rsidR="00F03E67" w:rsidRDefault="00F03E67" w:rsidP="00F03E67"/>
    <w:p w14:paraId="61142EF2" w14:textId="77777777" w:rsidR="00F03E67" w:rsidRPr="00BE2A96" w:rsidRDefault="00F03E67" w:rsidP="00F03E67">
      <w:r>
        <w:t>With counts corrected for dead-time and cross-talk, particle flux J (cm</w:t>
      </w:r>
      <w:r w:rsidRPr="00BE2A96">
        <w:rPr>
          <w:vertAlign w:val="superscript"/>
        </w:rPr>
        <w:t>-2</w:t>
      </w:r>
      <w:r>
        <w:t>sec</w:t>
      </w:r>
      <w:r w:rsidRPr="00BE2A96">
        <w:rPr>
          <w:vertAlign w:val="superscript"/>
        </w:rPr>
        <w:t>-1</w:t>
      </w:r>
      <w:r>
        <w:t>) can be determined.  Were an IBS fan response flat across the field of view, calculating flux would be more straightforward.  However, the effective response area A varies with the angle of beam entry into the fan.  In general, determining the particle flux requires knowledge of the particle beam direction.  Without determining the beam direction, we can get a particle flux lower limit.  The effective response area is maximum A</w:t>
      </w:r>
      <w:r w:rsidRPr="00BE2A96">
        <w:rPr>
          <w:vertAlign w:val="subscript"/>
        </w:rPr>
        <w:t>O</w:t>
      </w:r>
      <w:r>
        <w:t xml:space="preserve"> (table) near the center of the fan field of view (i.e. beam entry normal to an analyzer aperture).  The lower-limit particle flux J</w:t>
      </w:r>
      <w:r w:rsidRPr="00BE2A96">
        <w:rPr>
          <w:vertAlign w:val="subscript"/>
        </w:rPr>
        <w:t>O</w:t>
      </w:r>
      <w:r>
        <w:t xml:space="preserve"> in a given fan at time t</w:t>
      </w:r>
      <w:r w:rsidRPr="00BE2A96">
        <w:rPr>
          <w:vertAlign w:val="subscript"/>
        </w:rPr>
        <w:t>i</w:t>
      </w:r>
      <w:r>
        <w:t xml:space="preserve"> and energy-per-charge step </w:t>
      </w:r>
      <w:r w:rsidRPr="00BE2A96">
        <w:t>e</w:t>
      </w:r>
      <w:r w:rsidRPr="00BE2A96">
        <w:rPr>
          <w:vertAlign w:val="subscript"/>
        </w:rPr>
        <w:t>i</w:t>
      </w:r>
      <w:r w:rsidRPr="00BE2A96">
        <w:t>/q is given simply by:</w:t>
      </w:r>
    </w:p>
    <w:p w14:paraId="4010D814" w14:textId="77777777" w:rsidR="0037436B" w:rsidRDefault="0037436B" w:rsidP="00F03E67"/>
    <w:p w14:paraId="5341A14A" w14:textId="737D1141" w:rsidR="00224E04" w:rsidRDefault="00224E04" w:rsidP="00F03E67">
      <w:r>
        <w:rPr>
          <w:noProof/>
        </w:rPr>
        <w:drawing>
          <wp:inline distT="0" distB="0" distL="0" distR="0" wp14:anchorId="200BD863" wp14:editId="14E68143">
            <wp:extent cx="3067611" cy="476768"/>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_IBS.pdf"/>
                    <pic:cNvPicPr/>
                  </pic:nvPicPr>
                  <pic:blipFill rotWithShape="1">
                    <a:blip r:embed="rId64">
                      <a:extLst>
                        <a:ext uri="{28A0092B-C50C-407E-A947-70E740481C1C}">
                          <a14:useLocalDpi xmlns:a14="http://schemas.microsoft.com/office/drawing/2010/main" val="0"/>
                        </a:ext>
                      </a:extLst>
                    </a:blip>
                    <a:srcRect t="8676" r="60532" b="86584"/>
                    <a:stretch/>
                  </pic:blipFill>
                  <pic:spPr bwMode="auto">
                    <a:xfrm>
                      <a:off x="0" y="0"/>
                      <a:ext cx="3067611" cy="476768"/>
                    </a:xfrm>
                    <a:prstGeom prst="rect">
                      <a:avLst/>
                    </a:prstGeom>
                    <a:ln>
                      <a:noFill/>
                    </a:ln>
                    <a:extLst>
                      <a:ext uri="{53640926-AAD7-44d8-BBD7-CCE9431645EC}">
                        <a14:shadowObscured xmlns:a14="http://schemas.microsoft.com/office/drawing/2010/main"/>
                      </a:ext>
                    </a:extLst>
                  </pic:spPr>
                </pic:pic>
              </a:graphicData>
            </a:graphic>
          </wp:inline>
        </w:drawing>
      </w:r>
    </w:p>
    <w:p w14:paraId="17D57884" w14:textId="77777777" w:rsidR="00224E04" w:rsidRDefault="00224E04" w:rsidP="00F03E67"/>
    <w:p w14:paraId="2FCF8949" w14:textId="77777777" w:rsidR="00F03E67" w:rsidRDefault="00F03E67" w:rsidP="00F03E67">
      <w:r>
        <w:t>This lower-limit flux J</w:t>
      </w:r>
      <w:r w:rsidRPr="00BE2A96">
        <w:rPr>
          <w:vertAlign w:val="subscript"/>
        </w:rPr>
        <w:t>O</w:t>
      </w:r>
      <w:r>
        <w:t xml:space="preserve"> is the same as the actual flux J in the case where a beam enters near the center of a fan.  When a beam enters a fan at an angle </w:t>
      </w:r>
      <w:r>
        <w:sym w:font="Symbol" w:char="F071"/>
      </w:r>
      <w:r>
        <w:t xml:space="preserve"> away from fan center, the flux is found as follows:</w:t>
      </w:r>
    </w:p>
    <w:p w14:paraId="35905FC0" w14:textId="77777777" w:rsidR="00224E04" w:rsidRDefault="00224E04" w:rsidP="00F03E67"/>
    <w:p w14:paraId="4BA025A2" w14:textId="12D48201" w:rsidR="0037436B" w:rsidRDefault="00224E04" w:rsidP="00F03E67">
      <w:r>
        <w:rPr>
          <w:noProof/>
        </w:rPr>
        <w:drawing>
          <wp:inline distT="0" distB="0" distL="0" distR="0" wp14:anchorId="7D8C2E83" wp14:editId="2DA6257B">
            <wp:extent cx="2959652" cy="49477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_IBS.pdf"/>
                    <pic:cNvPicPr/>
                  </pic:nvPicPr>
                  <pic:blipFill rotWithShape="1">
                    <a:blip r:embed="rId65">
                      <a:extLst>
                        <a:ext uri="{28A0092B-C50C-407E-A947-70E740481C1C}">
                          <a14:useLocalDpi xmlns:a14="http://schemas.microsoft.com/office/drawing/2010/main" val="0"/>
                        </a:ext>
                      </a:extLst>
                    </a:blip>
                    <a:srcRect t="8765" r="61921" b="86316"/>
                    <a:stretch/>
                  </pic:blipFill>
                  <pic:spPr bwMode="auto">
                    <a:xfrm>
                      <a:off x="0" y="0"/>
                      <a:ext cx="2959652" cy="494773"/>
                    </a:xfrm>
                    <a:prstGeom prst="rect">
                      <a:avLst/>
                    </a:prstGeom>
                    <a:ln>
                      <a:noFill/>
                    </a:ln>
                    <a:extLst>
                      <a:ext uri="{53640926-AAD7-44d8-BBD7-CCE9431645EC}">
                        <a14:shadowObscured xmlns:a14="http://schemas.microsoft.com/office/drawing/2010/main"/>
                      </a:ext>
                    </a:extLst>
                  </pic:spPr>
                </pic:pic>
              </a:graphicData>
            </a:graphic>
          </wp:inline>
        </w:drawing>
      </w:r>
    </w:p>
    <w:p w14:paraId="2DCA1CE9" w14:textId="77777777" w:rsidR="00224E04" w:rsidRDefault="00224E04" w:rsidP="00F03E67"/>
    <w:p w14:paraId="5B5C03F0" w14:textId="77777777" w:rsidR="00F03E67" w:rsidRDefault="00F03E67" w:rsidP="00F03E67">
      <w:r>
        <w:t>In the above expression w(</w:t>
      </w:r>
      <w:r>
        <w:sym w:font="Symbol" w:char="F071"/>
      </w:r>
      <w:r>
        <w:t xml:space="preserve">) is a weighting function and </w:t>
      </w:r>
      <w:r>
        <w:sym w:font="Symbol" w:char="F071"/>
      </w:r>
      <w:r>
        <w:t xml:space="preserve"> is the angle of a beam relative to the center of a given fan.  A lookup table of w(</w:t>
      </w:r>
      <w:r>
        <w:sym w:font="Symbol" w:char="F071"/>
      </w:r>
      <w:r>
        <w:t xml:space="preserve">) values is provided.  </w:t>
      </w:r>
    </w:p>
    <w:p w14:paraId="740FE1F4" w14:textId="77777777" w:rsidR="00F03E67" w:rsidRDefault="00435176" w:rsidP="00F03E67">
      <w:r>
        <w:br w:type="page"/>
      </w:r>
    </w:p>
    <w:p w14:paraId="205C50B1" w14:textId="77777777" w:rsidR="00F03E67" w:rsidRPr="00BE2A96" w:rsidRDefault="00F03E67" w:rsidP="00F03E67">
      <w:pPr>
        <w:pStyle w:val="Heading2"/>
      </w:pPr>
      <w:bookmarkStart w:id="314" w:name="_Toc208071887"/>
      <w:r w:rsidRPr="00BE2A96">
        <w:lastRenderedPageBreak/>
        <w:t>Beam Flow Direction:</w:t>
      </w:r>
      <w:bookmarkEnd w:id="314"/>
    </w:p>
    <w:p w14:paraId="1090644E" w14:textId="77777777" w:rsidR="00F03E67" w:rsidRDefault="00F03E67" w:rsidP="00F03E67"/>
    <w:p w14:paraId="0E64BB30" w14:textId="77777777" w:rsidR="00F03E67" w:rsidRDefault="00F03E67" w:rsidP="00F03E67">
      <w:pPr>
        <w:ind w:firstLine="720"/>
      </w:pPr>
      <w:r>
        <w:t xml:space="preserve">In order to find the flow direction, IBS requires that the CAPS actuator is sweeping the fans’ fields of view across a charged particle beam.  The flow direction can be determined if at least 2 of the 3 fans detect a peak flux as a function of actuator sweep angle.  The procedure is as follows.  First, one must determine </w:t>
      </w:r>
      <w:r>
        <w:sym w:font="Symbol" w:char="F061"/>
      </w:r>
      <w:r w:rsidRPr="00BE2A96">
        <w:rPr>
          <w:vertAlign w:val="subscript"/>
        </w:rPr>
        <w:t>1</w:t>
      </w:r>
      <w:r>
        <w:t xml:space="preserve">, </w:t>
      </w:r>
      <w:r>
        <w:sym w:font="Symbol" w:char="F061"/>
      </w:r>
      <w:r w:rsidRPr="00BE2A96">
        <w:rPr>
          <w:vertAlign w:val="subscript"/>
        </w:rPr>
        <w:t>2</w:t>
      </w:r>
      <w:r>
        <w:t xml:space="preserve">, and </w:t>
      </w:r>
      <w:r>
        <w:sym w:font="Symbol" w:char="F061"/>
      </w:r>
      <w:r w:rsidRPr="00BE2A96">
        <w:rPr>
          <w:vertAlign w:val="subscript"/>
        </w:rPr>
        <w:t>3</w:t>
      </w:r>
      <w:r>
        <w:t xml:space="preserve"> the actuator angles for which a peak flux was detected in fans 1, 2, and 3 respectively as the actuator sweeps across the incoming beam.  We define the following vectors, which are normal to the IBS fan-planes at the time the beam was detected by each fan.</w:t>
      </w:r>
    </w:p>
    <w:p w14:paraId="22996BCA" w14:textId="77777777" w:rsidR="00F03E67" w:rsidRDefault="00F03E67" w:rsidP="00F03E67"/>
    <w:p w14:paraId="0B95D8C2" w14:textId="0E7842C8" w:rsidR="00224E04" w:rsidRDefault="00224E04" w:rsidP="00F03E67">
      <w:r>
        <w:rPr>
          <w:noProof/>
        </w:rPr>
        <w:drawing>
          <wp:inline distT="0" distB="0" distL="0" distR="0" wp14:anchorId="36A6A23D" wp14:editId="77CDDF44">
            <wp:extent cx="4335989" cy="710626"/>
            <wp:effectExtent l="0" t="0" r="762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_IBS.pdf"/>
                    <pic:cNvPicPr/>
                  </pic:nvPicPr>
                  <pic:blipFill rotWithShape="1">
                    <a:blip r:embed="rId66">
                      <a:extLst>
                        <a:ext uri="{28A0092B-C50C-407E-A947-70E740481C1C}">
                          <a14:useLocalDpi xmlns:a14="http://schemas.microsoft.com/office/drawing/2010/main" val="0"/>
                        </a:ext>
                      </a:extLst>
                    </a:blip>
                    <a:srcRect t="8945" r="44213" b="83990"/>
                    <a:stretch/>
                  </pic:blipFill>
                  <pic:spPr bwMode="auto">
                    <a:xfrm>
                      <a:off x="0" y="0"/>
                      <a:ext cx="4335989" cy="710626"/>
                    </a:xfrm>
                    <a:prstGeom prst="rect">
                      <a:avLst/>
                    </a:prstGeom>
                    <a:ln>
                      <a:noFill/>
                    </a:ln>
                    <a:extLst>
                      <a:ext uri="{53640926-AAD7-44d8-BBD7-CCE9431645EC}">
                        <a14:shadowObscured xmlns:a14="http://schemas.microsoft.com/office/drawing/2010/main"/>
                      </a:ext>
                    </a:extLst>
                  </pic:spPr>
                </pic:pic>
              </a:graphicData>
            </a:graphic>
          </wp:inline>
        </w:drawing>
      </w:r>
    </w:p>
    <w:p w14:paraId="0EA942E7" w14:textId="77777777" w:rsidR="00224E04" w:rsidRDefault="00224E04" w:rsidP="00F03E67"/>
    <w:p w14:paraId="72C8EB1D" w14:textId="77777777" w:rsidR="00F03E67" w:rsidRDefault="00F03E67" w:rsidP="00F03E67">
      <w:r>
        <w:t>If only 2 fans detect the beam, then only 2 of the above vectors can be evaluated.  The flow direction is found in turn by taking cross products between pairs of these vectors.</w:t>
      </w:r>
    </w:p>
    <w:p w14:paraId="06B0B6E2" w14:textId="77777777" w:rsidR="00F03E67" w:rsidRDefault="00F03E67" w:rsidP="00F03E67"/>
    <w:p w14:paraId="1580DC46" w14:textId="0F31C0FA" w:rsidR="00224E04" w:rsidRDefault="00224E04" w:rsidP="00F03E67">
      <w:r>
        <w:rPr>
          <w:noProof/>
        </w:rPr>
        <w:drawing>
          <wp:inline distT="0" distB="0" distL="0" distR="0" wp14:anchorId="02C50127" wp14:editId="15EF3A97">
            <wp:extent cx="2266976" cy="7826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_IBS.pdf"/>
                    <pic:cNvPicPr/>
                  </pic:nvPicPr>
                  <pic:blipFill rotWithShape="1">
                    <a:blip r:embed="rId67">
                      <a:extLst>
                        <a:ext uri="{28A0092B-C50C-407E-A947-70E740481C1C}">
                          <a14:useLocalDpi xmlns:a14="http://schemas.microsoft.com/office/drawing/2010/main" val="0"/>
                        </a:ext>
                      </a:extLst>
                    </a:blip>
                    <a:srcRect t="8765" r="70833" b="83454"/>
                    <a:stretch/>
                  </pic:blipFill>
                  <pic:spPr bwMode="auto">
                    <a:xfrm>
                      <a:off x="0" y="0"/>
                      <a:ext cx="2266976" cy="782644"/>
                    </a:xfrm>
                    <a:prstGeom prst="rect">
                      <a:avLst/>
                    </a:prstGeom>
                    <a:ln>
                      <a:noFill/>
                    </a:ln>
                    <a:extLst>
                      <a:ext uri="{53640926-AAD7-44d8-BBD7-CCE9431645EC}">
                        <a14:shadowObscured xmlns:a14="http://schemas.microsoft.com/office/drawing/2010/main"/>
                      </a:ext>
                    </a:extLst>
                  </pic:spPr>
                </pic:pic>
              </a:graphicData>
            </a:graphic>
          </wp:inline>
        </w:drawing>
      </w:r>
    </w:p>
    <w:p w14:paraId="0B8F3004" w14:textId="77777777" w:rsidR="00224E04" w:rsidRDefault="00224E04" w:rsidP="00F03E67"/>
    <w:p w14:paraId="4464AD08" w14:textId="77777777" w:rsidR="00F03E67" w:rsidRPr="00BE2A96" w:rsidRDefault="00F03E67" w:rsidP="00F03E67">
      <w:r>
        <w:t xml:space="preserve">If all three of the IBS fans detected a beam, then the flow direction can be evaluated using each of the 3 expressions shown above.  The results for all 3 should be similar.  If only two of the IBS fans detect the beam, then the flow direction can only be found by 1 of the 3 expressions above.  Once the flow direction is found, then the angle </w:t>
      </w:r>
      <w:r>
        <w:sym w:font="Symbol" w:char="F071"/>
      </w:r>
      <w:r w:rsidRPr="00BE2A96">
        <w:rPr>
          <w:vertAlign w:val="subscript"/>
        </w:rPr>
        <w:t>i</w:t>
      </w:r>
      <w:r>
        <w:t xml:space="preserve"> of beam into a detector can be found as follows.  </w:t>
      </w:r>
    </w:p>
    <w:p w14:paraId="654ED6D5" w14:textId="77777777" w:rsidR="00F03E67" w:rsidRDefault="00F03E67" w:rsidP="00F03E67"/>
    <w:p w14:paraId="0C29A29A" w14:textId="4948A092" w:rsidR="00F03E67" w:rsidRDefault="00A75124" w:rsidP="00F03E67">
      <w:r>
        <w:rPr>
          <w:noProof/>
        </w:rPr>
        <w:drawing>
          <wp:inline distT="0" distB="0" distL="0" distR="0" wp14:anchorId="0244E4D9" wp14:editId="083DE3C4">
            <wp:extent cx="3490352" cy="1520327"/>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_IBS.pdf"/>
                    <pic:cNvPicPr/>
                  </pic:nvPicPr>
                  <pic:blipFill rotWithShape="1">
                    <a:blip r:embed="rId68">
                      <a:extLst>
                        <a:ext uri="{28A0092B-C50C-407E-A947-70E740481C1C}">
                          <a14:useLocalDpi xmlns:a14="http://schemas.microsoft.com/office/drawing/2010/main" val="0"/>
                        </a:ext>
                      </a:extLst>
                    </a:blip>
                    <a:srcRect t="8944" r="55093" b="75941"/>
                    <a:stretch/>
                  </pic:blipFill>
                  <pic:spPr bwMode="auto">
                    <a:xfrm>
                      <a:off x="0" y="0"/>
                      <a:ext cx="3490352" cy="1520327"/>
                    </a:xfrm>
                    <a:prstGeom prst="rect">
                      <a:avLst/>
                    </a:prstGeom>
                    <a:ln>
                      <a:noFill/>
                    </a:ln>
                    <a:extLst>
                      <a:ext uri="{53640926-AAD7-44d8-BBD7-CCE9431645EC}">
                        <a14:shadowObscured xmlns:a14="http://schemas.microsoft.com/office/drawing/2010/main"/>
                      </a:ext>
                    </a:extLst>
                  </pic:spPr>
                </pic:pic>
              </a:graphicData>
            </a:graphic>
          </wp:inline>
        </w:drawing>
      </w:r>
    </w:p>
    <w:p w14:paraId="62C561DF" w14:textId="77777777" w:rsidR="00A75124" w:rsidRDefault="00A75124" w:rsidP="00F03E67"/>
    <w:p w14:paraId="344F97FB" w14:textId="77777777" w:rsidR="00F03E67" w:rsidRPr="00BE2A96" w:rsidRDefault="00F03E67" w:rsidP="00F03E67">
      <w:r>
        <w:t xml:space="preserve">The values of </w:t>
      </w:r>
      <w:r>
        <w:sym w:font="Symbol" w:char="F071"/>
      </w:r>
      <w:r w:rsidRPr="00BE2A96">
        <w:rPr>
          <w:vertAlign w:val="subscript"/>
        </w:rPr>
        <w:t xml:space="preserve">I </w:t>
      </w:r>
      <w:r>
        <w:t>so determined can be used to find the effective area weighting function w(</w:t>
      </w:r>
      <w:r>
        <w:sym w:font="Symbol" w:char="F071"/>
      </w:r>
      <w:r>
        <w:t xml:space="preserve">) from the table.  </w:t>
      </w:r>
    </w:p>
    <w:p w14:paraId="6C864E33" w14:textId="77777777" w:rsidR="00F03E67" w:rsidRPr="003B1C3D" w:rsidRDefault="003B1C3D" w:rsidP="00F03E67">
      <w:pPr>
        <w:rPr>
          <w:sz w:val="2"/>
          <w:szCs w:val="2"/>
        </w:rPr>
      </w:pPr>
      <w:r>
        <w:br w:type="page"/>
      </w:r>
    </w:p>
    <w:p w14:paraId="7772E872" w14:textId="77777777" w:rsidR="00F03E67" w:rsidRPr="00BE2A96" w:rsidRDefault="00F03E67" w:rsidP="00F03E67">
      <w:pPr>
        <w:pStyle w:val="Heading2"/>
      </w:pPr>
      <w:bookmarkStart w:id="315" w:name="_Toc208071888"/>
      <w:r w:rsidRPr="00BE2A96">
        <w:lastRenderedPageBreak/>
        <w:t>TABLE: Key Calibration Parameters</w:t>
      </w:r>
      <w:bookmarkEnd w:id="315"/>
    </w:p>
    <w:p w14:paraId="0E4C493D" w14:textId="77777777" w:rsidR="00F03E67" w:rsidRPr="00BE2A96" w:rsidRDefault="00F03E67" w:rsidP="00F03E67">
      <w:r w:rsidRPr="00BE2A96">
        <w:t>April 29,2005</w:t>
      </w:r>
    </w:p>
    <w:p w14:paraId="1FA26B53" w14:textId="77777777" w:rsidR="00F03E67" w:rsidRPr="00BE2A96" w:rsidRDefault="00F03E67" w:rsidP="00F03E67">
      <w:pPr>
        <w:rPr>
          <w:b/>
          <w:u w:val="single"/>
        </w:rPr>
      </w:pPr>
    </w:p>
    <w:p w14:paraId="34FC118A" w14:textId="77777777" w:rsidR="00F03E67" w:rsidRPr="00BE2A96" w:rsidRDefault="00F03E67" w:rsidP="00F03E67">
      <w:r>
        <w:t>Integration time</w:t>
      </w:r>
      <w:r>
        <w:tab/>
      </w:r>
      <w:r>
        <w:sym w:font="Symbol" w:char="F074"/>
      </w:r>
      <w:r>
        <w:tab/>
      </w:r>
      <w:r w:rsidRPr="00BE2A96">
        <w:t>0.0068359375 seconds</w:t>
      </w:r>
    </w:p>
    <w:p w14:paraId="4539B26D" w14:textId="77777777" w:rsidR="00F03E67" w:rsidRPr="00BE2A96" w:rsidRDefault="00F03E67" w:rsidP="00F03E67">
      <w:pPr>
        <w:rPr>
          <w:vertAlign w:val="superscript"/>
        </w:rPr>
      </w:pPr>
      <w:r w:rsidRPr="00BE2A96">
        <w:t>Effective area</w:t>
      </w:r>
      <w:r w:rsidRPr="00BE2A96">
        <w:tab/>
      </w:r>
      <w:r w:rsidRPr="00BE2A96">
        <w:tab/>
        <w:t>A</w:t>
      </w:r>
      <w:r w:rsidRPr="00BE2A96">
        <w:rPr>
          <w:vertAlign w:val="subscript"/>
        </w:rPr>
        <w:t>O</w:t>
      </w:r>
      <w:r w:rsidRPr="00BE2A96">
        <w:tab/>
        <w:t>0.34 cm</w:t>
      </w:r>
      <w:r w:rsidRPr="00BE2A96">
        <w:rPr>
          <w:vertAlign w:val="superscript"/>
        </w:rPr>
        <w:t>2</w:t>
      </w:r>
    </w:p>
    <w:p w14:paraId="517ECA86" w14:textId="77777777" w:rsidR="00F03E67" w:rsidRPr="00BE2A96" w:rsidRDefault="00F03E67" w:rsidP="00F03E67">
      <w:r w:rsidRPr="00BE2A96">
        <w:t>Dead time</w:t>
      </w:r>
      <w:r w:rsidRPr="00BE2A96">
        <w:tab/>
      </w:r>
      <w:r w:rsidRPr="00BE2A96">
        <w:tab/>
      </w:r>
      <w:r>
        <w:sym w:font="Symbol" w:char="F074"/>
      </w:r>
      <w:r w:rsidRPr="00BE2A96">
        <w:rPr>
          <w:vertAlign w:val="subscript"/>
        </w:rPr>
        <w:t>D</w:t>
      </w:r>
      <w:r w:rsidRPr="00BE2A96">
        <w:tab/>
        <w:t>0.86 microseconds</w:t>
      </w:r>
    </w:p>
    <w:p w14:paraId="082C6919" w14:textId="77777777" w:rsidR="00F03E67" w:rsidRPr="00BE2A96" w:rsidRDefault="00F03E67" w:rsidP="00F03E67"/>
    <w:p w14:paraId="2AC8A592" w14:textId="77777777" w:rsidR="00F03E67" w:rsidRPr="00BE2A96" w:rsidRDefault="00F03E67" w:rsidP="00F03E67">
      <w:r w:rsidRPr="00BE2A96">
        <w:t>Cross talk correction matrix (unit-less)</w:t>
      </w:r>
    </w:p>
    <w:p w14:paraId="6E84A26F" w14:textId="77777777" w:rsidR="00F03E67" w:rsidRPr="00BE2A96" w:rsidRDefault="00F03E67" w:rsidP="00F03E67">
      <w:pPr>
        <w:ind w:left="720"/>
      </w:pPr>
      <w:r w:rsidRPr="00BE2A96">
        <w:sym w:font="Symbol" w:char="F062"/>
      </w:r>
      <w:r w:rsidRPr="00BE2A96">
        <w:rPr>
          <w:vertAlign w:val="subscript"/>
        </w:rPr>
        <w:t>11</w:t>
      </w:r>
      <w:r w:rsidRPr="00BE2A96">
        <w:t>=   1.02575</w:t>
      </w:r>
    </w:p>
    <w:p w14:paraId="715878B4" w14:textId="77777777" w:rsidR="00F03E67" w:rsidRPr="00BE2A96" w:rsidRDefault="00F03E67" w:rsidP="00F03E67">
      <w:pPr>
        <w:ind w:left="720"/>
      </w:pPr>
      <w:r w:rsidRPr="00BE2A96">
        <w:sym w:font="Symbol" w:char="F062"/>
      </w:r>
      <w:r w:rsidRPr="00BE2A96">
        <w:rPr>
          <w:vertAlign w:val="subscript"/>
        </w:rPr>
        <w:t>12</w:t>
      </w:r>
      <w:r w:rsidRPr="00BE2A96">
        <w:t>=  -0.143420</w:t>
      </w:r>
    </w:p>
    <w:p w14:paraId="6A1B7F4F" w14:textId="77777777" w:rsidR="00F03E67" w:rsidRPr="00BE2A96" w:rsidRDefault="00F03E67" w:rsidP="00F03E67">
      <w:pPr>
        <w:ind w:left="720"/>
      </w:pPr>
      <w:r w:rsidRPr="00BE2A96">
        <w:sym w:font="Symbol" w:char="F062"/>
      </w:r>
      <w:r w:rsidRPr="00BE2A96">
        <w:rPr>
          <w:vertAlign w:val="subscript"/>
        </w:rPr>
        <w:t>13</w:t>
      </w:r>
      <w:r w:rsidRPr="00BE2A96">
        <w:t>=  -0.0385874</w:t>
      </w:r>
    </w:p>
    <w:p w14:paraId="3BEFE586" w14:textId="77777777" w:rsidR="00F03E67" w:rsidRPr="00BE2A96" w:rsidRDefault="00F03E67" w:rsidP="00F03E67">
      <w:pPr>
        <w:ind w:left="720"/>
      </w:pPr>
      <w:r w:rsidRPr="00BE2A96">
        <w:sym w:font="Symbol" w:char="F062"/>
      </w:r>
      <w:r w:rsidRPr="00BE2A96">
        <w:rPr>
          <w:vertAlign w:val="subscript"/>
        </w:rPr>
        <w:t>21</w:t>
      </w:r>
      <w:r w:rsidRPr="00BE2A96">
        <w:t>=  -0.135635,</w:t>
      </w:r>
    </w:p>
    <w:p w14:paraId="7D4507C3" w14:textId="77777777" w:rsidR="00F03E67" w:rsidRPr="00BE2A96" w:rsidRDefault="00F03E67" w:rsidP="00F03E67">
      <w:pPr>
        <w:ind w:left="720"/>
      </w:pPr>
      <w:r w:rsidRPr="00BE2A96">
        <w:sym w:font="Symbol" w:char="F062"/>
      </w:r>
      <w:r w:rsidRPr="00BE2A96">
        <w:rPr>
          <w:vertAlign w:val="subscript"/>
        </w:rPr>
        <w:t>22</w:t>
      </w:r>
      <w:r w:rsidRPr="00BE2A96">
        <w:t>=  1.02600</w:t>
      </w:r>
    </w:p>
    <w:p w14:paraId="5C47CBFC" w14:textId="77777777" w:rsidR="00F03E67" w:rsidRPr="00BE2A96" w:rsidRDefault="00F03E67" w:rsidP="00F03E67">
      <w:pPr>
        <w:ind w:left="720"/>
      </w:pPr>
      <w:r w:rsidRPr="00BE2A96">
        <w:sym w:font="Symbol" w:char="F062"/>
      </w:r>
      <w:r w:rsidRPr="00BE2A96">
        <w:rPr>
          <w:vertAlign w:val="subscript"/>
        </w:rPr>
        <w:t>23</w:t>
      </w:r>
      <w:r w:rsidRPr="00BE2A96">
        <w:t>=  -0.0406647</w:t>
      </w:r>
    </w:p>
    <w:p w14:paraId="49695E09" w14:textId="77777777" w:rsidR="00F03E67" w:rsidRPr="00BE2A96" w:rsidRDefault="00F03E67" w:rsidP="00F03E67">
      <w:pPr>
        <w:ind w:left="720"/>
      </w:pPr>
      <w:r w:rsidRPr="00BE2A96">
        <w:sym w:font="Symbol" w:char="F062"/>
      </w:r>
      <w:r w:rsidRPr="00BE2A96">
        <w:rPr>
          <w:vertAlign w:val="subscript"/>
        </w:rPr>
        <w:t>31</w:t>
      </w:r>
      <w:r w:rsidRPr="00BE2A96">
        <w:t>=  -0.136521</w:t>
      </w:r>
    </w:p>
    <w:p w14:paraId="6A4950CA" w14:textId="77777777" w:rsidR="00F03E67" w:rsidRPr="00BE2A96" w:rsidRDefault="00F03E67" w:rsidP="00F03E67">
      <w:pPr>
        <w:ind w:left="720"/>
      </w:pPr>
      <w:r w:rsidRPr="00BE2A96">
        <w:sym w:font="Symbol" w:char="F062"/>
      </w:r>
      <w:r w:rsidRPr="00BE2A96">
        <w:rPr>
          <w:vertAlign w:val="subscript"/>
        </w:rPr>
        <w:t>32</w:t>
      </w:r>
      <w:r w:rsidRPr="00BE2A96">
        <w:t>=  -0.135645</w:t>
      </w:r>
    </w:p>
    <w:p w14:paraId="19AD4734" w14:textId="77777777" w:rsidR="00F03E67" w:rsidRPr="00BE2A96" w:rsidRDefault="00F03E67" w:rsidP="00F03E67">
      <w:pPr>
        <w:ind w:left="720"/>
      </w:pPr>
      <w:r w:rsidRPr="00BE2A96">
        <w:sym w:font="Symbol" w:char="F062"/>
      </w:r>
      <w:r w:rsidRPr="00BE2A96">
        <w:rPr>
          <w:vertAlign w:val="subscript"/>
        </w:rPr>
        <w:t>33</w:t>
      </w:r>
      <w:r w:rsidRPr="00BE2A96">
        <w:t>=  1.01217</w:t>
      </w:r>
    </w:p>
    <w:p w14:paraId="279145FF" w14:textId="77777777" w:rsidR="00F03E67" w:rsidRDefault="00F03E67" w:rsidP="00F03E67"/>
    <w:p w14:paraId="0B3712A5" w14:textId="77777777" w:rsidR="00F03E67" w:rsidRDefault="00F03E67" w:rsidP="00F03E67">
      <w:r>
        <w:t>NOTE: the cross talk correction matrix provided here is valid for counts below 300.  Above 300 counts its reliability is uncertain.  We believe that a more sophisticated cross-talk correction will be appropriate for IBS counts greater than 300, but it remains to be developed.</w:t>
      </w:r>
    </w:p>
    <w:p w14:paraId="5AD2F099" w14:textId="77777777" w:rsidR="00F03E67" w:rsidRDefault="00F03E67" w:rsidP="00F03E67"/>
    <w:p w14:paraId="6965014F" w14:textId="77777777" w:rsidR="00F03E67" w:rsidRDefault="00F03E67" w:rsidP="00F03E67">
      <w:r>
        <w:t>Effective area weighting factor (unit-less)</w:t>
      </w:r>
    </w:p>
    <w:p w14:paraId="62F02AD5" w14:textId="77777777" w:rsidR="003B1C3D" w:rsidRDefault="003B1C3D" w:rsidP="00F03E67">
      <w:pPr>
        <w:sectPr w:rsidR="003B1C3D" w:rsidSect="00594603">
          <w:type w:val="continuous"/>
          <w:pgSz w:w="12240" w:h="15840"/>
          <w:pgMar w:top="1440" w:right="1800" w:bottom="1440" w:left="1800" w:header="720" w:footer="720" w:gutter="0"/>
          <w:cols w:space="720"/>
        </w:sectPr>
      </w:pPr>
    </w:p>
    <w:p w14:paraId="32A8263D" w14:textId="77777777" w:rsidR="00F03E67" w:rsidRDefault="003B1C3D" w:rsidP="00F03E67">
      <w:r>
        <w:lastRenderedPageBreak/>
        <w:t>============</w:t>
      </w:r>
    </w:p>
    <w:p w14:paraId="77CFCB79" w14:textId="77777777" w:rsidR="00F03E67" w:rsidRDefault="00F03E67" w:rsidP="00AB4B33">
      <w:pPr>
        <w:ind w:firstLine="360"/>
      </w:pPr>
      <w:r>
        <w:sym w:font="Symbol" w:char="F071"/>
      </w:r>
      <w:r>
        <w:tab/>
        <w:t>w(</w:t>
      </w:r>
      <w:r>
        <w:sym w:font="Symbol" w:char="F071"/>
      </w:r>
      <w:r>
        <w:t>)</w:t>
      </w:r>
    </w:p>
    <w:p w14:paraId="79BDCE93" w14:textId="77777777" w:rsidR="00F03E67" w:rsidRDefault="00F03E67" w:rsidP="00F03E67">
      <w:r>
        <w:t>============</w:t>
      </w:r>
    </w:p>
    <w:p w14:paraId="01AAD3B8" w14:textId="77777777" w:rsidR="00F03E67" w:rsidRDefault="00F03E67" w:rsidP="00F03E67">
      <w:r>
        <w:t xml:space="preserve">-75.0 </w:t>
      </w:r>
      <w:r>
        <w:tab/>
        <w:t>0.00000</w:t>
      </w:r>
    </w:p>
    <w:p w14:paraId="1188E621" w14:textId="77777777" w:rsidR="00F03E67" w:rsidRDefault="00F03E67" w:rsidP="00F03E67">
      <w:r>
        <w:t xml:space="preserve">-72.0 </w:t>
      </w:r>
      <w:r>
        <w:tab/>
        <w:t>0.00425</w:t>
      </w:r>
    </w:p>
    <w:p w14:paraId="4BF140E1" w14:textId="77777777" w:rsidR="00F03E67" w:rsidRDefault="00F03E67" w:rsidP="00F03E67">
      <w:r>
        <w:t>-69.0</w:t>
      </w:r>
      <w:r>
        <w:tab/>
        <w:t xml:space="preserve"> 0.01558</w:t>
      </w:r>
    </w:p>
    <w:p w14:paraId="0152CDC3" w14:textId="77777777" w:rsidR="00F03E67" w:rsidRDefault="00F03E67" w:rsidP="00F03E67">
      <w:r>
        <w:t xml:space="preserve">-66.0 </w:t>
      </w:r>
      <w:r>
        <w:tab/>
        <w:t>0.02974</w:t>
      </w:r>
    </w:p>
    <w:p w14:paraId="60AC5308" w14:textId="77777777" w:rsidR="00F03E67" w:rsidRDefault="00F03E67" w:rsidP="00F03E67">
      <w:r>
        <w:t xml:space="preserve">-63.0 </w:t>
      </w:r>
      <w:r>
        <w:tab/>
        <w:t>0.05595</w:t>
      </w:r>
    </w:p>
    <w:p w14:paraId="4DFA45A7" w14:textId="77777777" w:rsidR="00F03E67" w:rsidRDefault="00F03E67" w:rsidP="00F03E67">
      <w:r>
        <w:t xml:space="preserve">-60.0  </w:t>
      </w:r>
      <w:r>
        <w:tab/>
        <w:t>0.08428</w:t>
      </w:r>
    </w:p>
    <w:p w14:paraId="154F049E" w14:textId="77777777" w:rsidR="00F03E67" w:rsidRDefault="00F03E67" w:rsidP="00F03E67">
      <w:r>
        <w:t xml:space="preserve">-57.0  </w:t>
      </w:r>
      <w:r>
        <w:tab/>
        <w:t>0.10694</w:t>
      </w:r>
    </w:p>
    <w:p w14:paraId="1370D8EC" w14:textId="77777777" w:rsidR="00F03E67" w:rsidRDefault="00F03E67" w:rsidP="00F03E67">
      <w:r>
        <w:t xml:space="preserve">-54.0  </w:t>
      </w:r>
      <w:r>
        <w:tab/>
        <w:t>0.12465</w:t>
      </w:r>
    </w:p>
    <w:p w14:paraId="6B3EA010" w14:textId="77777777" w:rsidR="00F03E67" w:rsidRDefault="00F03E67" w:rsidP="00F03E67">
      <w:r>
        <w:t xml:space="preserve">-51.0  </w:t>
      </w:r>
      <w:r>
        <w:tab/>
        <w:t>0.11331</w:t>
      </w:r>
    </w:p>
    <w:p w14:paraId="5C8F66D8" w14:textId="77777777" w:rsidR="00F03E67" w:rsidRDefault="00F03E67" w:rsidP="00F03E67">
      <w:r>
        <w:t xml:space="preserve">-48.0  </w:t>
      </w:r>
      <w:r>
        <w:tab/>
        <w:t>0.11261</w:t>
      </w:r>
    </w:p>
    <w:p w14:paraId="04694F01" w14:textId="77777777" w:rsidR="00F03E67" w:rsidRDefault="00F03E67" w:rsidP="00F03E67">
      <w:r>
        <w:t xml:space="preserve">-45.0  </w:t>
      </w:r>
      <w:r>
        <w:tab/>
        <w:t>0.10340</w:t>
      </w:r>
    </w:p>
    <w:p w14:paraId="5708875E" w14:textId="77777777" w:rsidR="00F03E67" w:rsidRDefault="00F03E67" w:rsidP="00F03E67">
      <w:r>
        <w:t xml:space="preserve">-42.0  </w:t>
      </w:r>
      <w:r>
        <w:tab/>
        <w:t>0.10836</w:t>
      </w:r>
    </w:p>
    <w:p w14:paraId="7D3E0F37" w14:textId="77777777" w:rsidR="00F03E67" w:rsidRDefault="00F03E67" w:rsidP="00F03E67">
      <w:r>
        <w:t xml:space="preserve">-39.0  </w:t>
      </w:r>
      <w:r>
        <w:tab/>
        <w:t>0.14731</w:t>
      </w:r>
    </w:p>
    <w:p w14:paraId="50DAAAAA" w14:textId="77777777" w:rsidR="00F03E67" w:rsidRDefault="00F03E67" w:rsidP="00F03E67">
      <w:r>
        <w:t xml:space="preserve">-36.0  </w:t>
      </w:r>
      <w:r>
        <w:tab/>
        <w:t>0.13314</w:t>
      </w:r>
    </w:p>
    <w:p w14:paraId="6FD214FF" w14:textId="77777777" w:rsidR="00F03E67" w:rsidRDefault="00F03E67" w:rsidP="00F03E67">
      <w:r>
        <w:t xml:space="preserve">-33.0  </w:t>
      </w:r>
      <w:r>
        <w:tab/>
        <w:t>0.16360</w:t>
      </w:r>
    </w:p>
    <w:p w14:paraId="697C6149" w14:textId="77777777" w:rsidR="00F03E67" w:rsidRDefault="00F03E67" w:rsidP="00F03E67">
      <w:r>
        <w:t xml:space="preserve">-30.0  </w:t>
      </w:r>
      <w:r>
        <w:tab/>
        <w:t>0.17847</w:t>
      </w:r>
    </w:p>
    <w:p w14:paraId="63AD2807" w14:textId="77777777" w:rsidR="003B1C3D" w:rsidRDefault="003B1C3D" w:rsidP="003B1C3D">
      <w:r>
        <w:t xml:space="preserve">-27.0  </w:t>
      </w:r>
      <w:r>
        <w:tab/>
        <w:t>0.23371</w:t>
      </w:r>
    </w:p>
    <w:p w14:paraId="04E56DB6" w14:textId="77777777" w:rsidR="003B1C3D" w:rsidRDefault="003B1C3D" w:rsidP="003B1C3D">
      <w:r>
        <w:lastRenderedPageBreak/>
        <w:t>============</w:t>
      </w:r>
    </w:p>
    <w:p w14:paraId="70AE986F" w14:textId="77777777" w:rsidR="003B1C3D" w:rsidRDefault="003B1C3D" w:rsidP="00AB4B33">
      <w:pPr>
        <w:ind w:firstLine="360"/>
      </w:pPr>
      <w:r>
        <w:sym w:font="Symbol" w:char="F071"/>
      </w:r>
      <w:r>
        <w:tab/>
        <w:t>w(</w:t>
      </w:r>
      <w:r>
        <w:sym w:font="Symbol" w:char="F071"/>
      </w:r>
      <w:r>
        <w:t>)</w:t>
      </w:r>
    </w:p>
    <w:p w14:paraId="751AD8CD" w14:textId="77777777" w:rsidR="003B1C3D" w:rsidRDefault="003B1C3D" w:rsidP="003B1C3D">
      <w:r>
        <w:t>============</w:t>
      </w:r>
    </w:p>
    <w:p w14:paraId="21FC21B1" w14:textId="77777777" w:rsidR="00F03E67" w:rsidRDefault="00F03E67" w:rsidP="00F03E67">
      <w:r>
        <w:t xml:space="preserve">-24.0  </w:t>
      </w:r>
      <w:r>
        <w:tab/>
        <w:t>0.29462</w:t>
      </w:r>
    </w:p>
    <w:p w14:paraId="60A54875" w14:textId="77777777" w:rsidR="00F03E67" w:rsidRDefault="00F03E67" w:rsidP="00F03E67">
      <w:r>
        <w:t xml:space="preserve">-21.0  </w:t>
      </w:r>
      <w:r>
        <w:tab/>
        <w:t>0.36969</w:t>
      </w:r>
    </w:p>
    <w:p w14:paraId="3FD9A372" w14:textId="77777777" w:rsidR="00F03E67" w:rsidRDefault="00F03E67" w:rsidP="00F03E67">
      <w:r>
        <w:t xml:space="preserve">-18.0  </w:t>
      </w:r>
      <w:r>
        <w:tab/>
        <w:t>0.47380</w:t>
      </w:r>
    </w:p>
    <w:p w14:paraId="1B601852" w14:textId="77777777" w:rsidR="00F03E67" w:rsidRDefault="00F03E67" w:rsidP="00F03E67">
      <w:r>
        <w:t xml:space="preserve">-15.0  </w:t>
      </w:r>
      <w:r>
        <w:tab/>
        <w:t>0.60340</w:t>
      </w:r>
    </w:p>
    <w:p w14:paraId="5091B557" w14:textId="77777777" w:rsidR="00F03E67" w:rsidRDefault="00F03E67" w:rsidP="00F03E67">
      <w:r>
        <w:t xml:space="preserve">-12.0  </w:t>
      </w:r>
      <w:r>
        <w:tab/>
        <w:t>0.74717</w:t>
      </w:r>
    </w:p>
    <w:p w14:paraId="00E6A340" w14:textId="77777777" w:rsidR="00F03E67" w:rsidRDefault="00F03E67" w:rsidP="00F03E67">
      <w:r>
        <w:t xml:space="preserve">-9.0  </w:t>
      </w:r>
      <w:r>
        <w:tab/>
        <w:t>0.86331</w:t>
      </w:r>
    </w:p>
    <w:p w14:paraId="2B117D28" w14:textId="77777777" w:rsidR="00F03E67" w:rsidRDefault="00F03E67" w:rsidP="00F03E67">
      <w:r>
        <w:t xml:space="preserve">-6.0  </w:t>
      </w:r>
      <w:r>
        <w:tab/>
        <w:t>0.92564</w:t>
      </w:r>
    </w:p>
    <w:p w14:paraId="58FB3622" w14:textId="77777777" w:rsidR="00F03E67" w:rsidRDefault="00F03E67" w:rsidP="00F03E67">
      <w:r>
        <w:t xml:space="preserve">-3.0  </w:t>
      </w:r>
      <w:r>
        <w:tab/>
        <w:t>1.00000</w:t>
      </w:r>
    </w:p>
    <w:p w14:paraId="38588A16" w14:textId="77777777" w:rsidR="00F03E67" w:rsidRDefault="00F03E67" w:rsidP="00F03E67">
      <w:r>
        <w:t xml:space="preserve">0.0  </w:t>
      </w:r>
      <w:r>
        <w:tab/>
        <w:t>0.97026</w:t>
      </w:r>
    </w:p>
    <w:p w14:paraId="37B633FA" w14:textId="77777777" w:rsidR="00F03E67" w:rsidRDefault="00F03E67" w:rsidP="00F03E67">
      <w:r>
        <w:t xml:space="preserve">3.0  </w:t>
      </w:r>
      <w:r>
        <w:tab/>
        <w:t>0.97167</w:t>
      </w:r>
    </w:p>
    <w:p w14:paraId="63F4CA52" w14:textId="77777777" w:rsidR="00F03E67" w:rsidRDefault="00F03E67" w:rsidP="00F03E67">
      <w:r>
        <w:t xml:space="preserve">6.0  </w:t>
      </w:r>
      <w:r>
        <w:tab/>
        <w:t>0.95821</w:t>
      </w:r>
    </w:p>
    <w:p w14:paraId="41029716" w14:textId="77777777" w:rsidR="00F03E67" w:rsidRDefault="00F03E67" w:rsidP="00F03E67">
      <w:r>
        <w:t xml:space="preserve">9.0  </w:t>
      </w:r>
      <w:r>
        <w:tab/>
        <w:t>0.81161</w:t>
      </w:r>
    </w:p>
    <w:p w14:paraId="1B6B0508" w14:textId="77777777" w:rsidR="00F03E67" w:rsidRDefault="00F03E67" w:rsidP="00F03E67">
      <w:r>
        <w:t xml:space="preserve">12.0  </w:t>
      </w:r>
      <w:r>
        <w:tab/>
        <w:t>0.62606</w:t>
      </w:r>
    </w:p>
    <w:p w14:paraId="73ACB5CE" w14:textId="77777777" w:rsidR="00F03E67" w:rsidRDefault="00F03E67" w:rsidP="00F03E67">
      <w:r>
        <w:t xml:space="preserve">15.0  </w:t>
      </w:r>
      <w:r>
        <w:tab/>
        <w:t>0.49221</w:t>
      </w:r>
    </w:p>
    <w:p w14:paraId="43C79EFD" w14:textId="77777777" w:rsidR="00F03E67" w:rsidRDefault="00F03E67" w:rsidP="00F03E67">
      <w:r>
        <w:t xml:space="preserve">18.0  </w:t>
      </w:r>
      <w:r>
        <w:tab/>
        <w:t>0.36827</w:t>
      </w:r>
    </w:p>
    <w:p w14:paraId="5C2B3330" w14:textId="77777777" w:rsidR="003B1C3D" w:rsidRDefault="003B1C3D" w:rsidP="003B1C3D">
      <w:r>
        <w:t xml:space="preserve">21.0  </w:t>
      </w:r>
      <w:r>
        <w:tab/>
        <w:t>0.23938</w:t>
      </w:r>
    </w:p>
    <w:p w14:paraId="0057AC22" w14:textId="77777777" w:rsidR="003B1C3D" w:rsidRDefault="003B1C3D" w:rsidP="003B1C3D">
      <w:r>
        <w:t xml:space="preserve">24.0  </w:t>
      </w:r>
      <w:r>
        <w:tab/>
        <w:t>0.17422</w:t>
      </w:r>
    </w:p>
    <w:p w14:paraId="3E7332D9" w14:textId="77777777" w:rsidR="003B1C3D" w:rsidRDefault="003B1C3D" w:rsidP="003B1C3D">
      <w:r>
        <w:lastRenderedPageBreak/>
        <w:t>============</w:t>
      </w:r>
    </w:p>
    <w:p w14:paraId="647285E6" w14:textId="77777777" w:rsidR="003B1C3D" w:rsidRDefault="003B1C3D" w:rsidP="00AB4B33">
      <w:pPr>
        <w:ind w:firstLine="360"/>
      </w:pPr>
      <w:r>
        <w:sym w:font="Symbol" w:char="F071"/>
      </w:r>
      <w:r>
        <w:tab/>
        <w:t>w(</w:t>
      </w:r>
      <w:r>
        <w:sym w:font="Symbol" w:char="F071"/>
      </w:r>
      <w:r>
        <w:t>)</w:t>
      </w:r>
    </w:p>
    <w:p w14:paraId="1887B355" w14:textId="77777777" w:rsidR="003B1C3D" w:rsidRDefault="003B1C3D" w:rsidP="003B1C3D">
      <w:r>
        <w:t>============</w:t>
      </w:r>
    </w:p>
    <w:p w14:paraId="28F77123" w14:textId="77777777" w:rsidR="00F03E67" w:rsidRDefault="00F03E67" w:rsidP="00F03E67">
      <w:r>
        <w:t xml:space="preserve">27.0  </w:t>
      </w:r>
      <w:r>
        <w:tab/>
        <w:t>0.12677</w:t>
      </w:r>
    </w:p>
    <w:p w14:paraId="37BC1A77" w14:textId="77777777" w:rsidR="00F03E67" w:rsidRDefault="00F03E67" w:rsidP="00F03E67">
      <w:r>
        <w:t xml:space="preserve">30.0  </w:t>
      </w:r>
      <w:r>
        <w:tab/>
        <w:t>0.07649</w:t>
      </w:r>
    </w:p>
    <w:p w14:paraId="46501D66" w14:textId="77777777" w:rsidR="00F03E67" w:rsidRDefault="00F03E67" w:rsidP="00F03E67">
      <w:r>
        <w:t xml:space="preserve">33.0  </w:t>
      </w:r>
      <w:r>
        <w:tab/>
        <w:t>0.04249</w:t>
      </w:r>
    </w:p>
    <w:p w14:paraId="0A84A78D" w14:textId="77777777" w:rsidR="00F03E67" w:rsidRDefault="00F03E67" w:rsidP="00F03E67">
      <w:r>
        <w:t xml:space="preserve">36.0  </w:t>
      </w:r>
      <w:r>
        <w:tab/>
        <w:t>0.02762</w:t>
      </w:r>
    </w:p>
    <w:p w14:paraId="1E1C895E" w14:textId="77777777" w:rsidR="00F03E67" w:rsidRDefault="00F03E67" w:rsidP="00F03E67">
      <w:r>
        <w:t xml:space="preserve">39.0  </w:t>
      </w:r>
      <w:r>
        <w:tab/>
        <w:t>0.02266</w:t>
      </w:r>
    </w:p>
    <w:p w14:paraId="47CE9704" w14:textId="77777777" w:rsidR="00F03E67" w:rsidRDefault="00F03E67" w:rsidP="00F03E67">
      <w:r>
        <w:t xml:space="preserve">42.0  </w:t>
      </w:r>
      <w:r>
        <w:tab/>
        <w:t>0.02974</w:t>
      </w:r>
    </w:p>
    <w:p w14:paraId="5B845350" w14:textId="77777777" w:rsidR="00F03E67" w:rsidRDefault="00F03E67" w:rsidP="00F03E67">
      <w:r>
        <w:t xml:space="preserve">45.0  </w:t>
      </w:r>
      <w:r>
        <w:tab/>
        <w:t>0.02479</w:t>
      </w:r>
    </w:p>
    <w:p w14:paraId="7E7CFC40" w14:textId="77777777" w:rsidR="00F03E67" w:rsidRDefault="00F03E67" w:rsidP="00F03E67">
      <w:r>
        <w:t xml:space="preserve">48.0  </w:t>
      </w:r>
      <w:r>
        <w:tab/>
        <w:t>0.04249</w:t>
      </w:r>
    </w:p>
    <w:p w14:paraId="1BE61B70" w14:textId="77777777" w:rsidR="00F03E67" w:rsidRDefault="00F03E67" w:rsidP="00F03E67">
      <w:r>
        <w:t xml:space="preserve">51.0  </w:t>
      </w:r>
      <w:r>
        <w:tab/>
        <w:t>0.04887</w:t>
      </w:r>
    </w:p>
    <w:p w14:paraId="65B758A6" w14:textId="77777777" w:rsidR="00F03E67" w:rsidRDefault="00F03E67" w:rsidP="00F03E67">
      <w:r>
        <w:t xml:space="preserve">54.0  </w:t>
      </w:r>
      <w:r>
        <w:tab/>
        <w:t>0.04603</w:t>
      </w:r>
    </w:p>
    <w:p w14:paraId="45D0C4A7" w14:textId="77777777" w:rsidR="00F03E67" w:rsidRDefault="00F03E67" w:rsidP="00F03E67">
      <w:r>
        <w:t xml:space="preserve">57.0  </w:t>
      </w:r>
      <w:r>
        <w:tab/>
        <w:t>0.06020</w:t>
      </w:r>
    </w:p>
    <w:p w14:paraId="7515072B" w14:textId="77777777" w:rsidR="00F03E67" w:rsidRDefault="00F03E67" w:rsidP="00F03E67">
      <w:r>
        <w:t xml:space="preserve">60.0  </w:t>
      </w:r>
      <w:r>
        <w:tab/>
        <w:t>0.06657</w:t>
      </w:r>
    </w:p>
    <w:p w14:paraId="42C0E7EB" w14:textId="77777777" w:rsidR="00F03E67" w:rsidRDefault="00F03E67" w:rsidP="00F03E67">
      <w:r>
        <w:t xml:space="preserve">63.0  </w:t>
      </w:r>
      <w:r>
        <w:tab/>
        <w:t>0.06586</w:t>
      </w:r>
    </w:p>
    <w:p w14:paraId="7D8E0067" w14:textId="77777777" w:rsidR="00F03E67" w:rsidRDefault="00F03E67" w:rsidP="00F03E67">
      <w:r>
        <w:t xml:space="preserve">66.0  </w:t>
      </w:r>
      <w:r>
        <w:tab/>
        <w:t>0.06374</w:t>
      </w:r>
    </w:p>
    <w:p w14:paraId="4BB26E0C" w14:textId="77777777" w:rsidR="00F03E67" w:rsidRDefault="00F03E67" w:rsidP="00F03E67">
      <w:r>
        <w:t xml:space="preserve">69.0  </w:t>
      </w:r>
      <w:r>
        <w:tab/>
        <w:t>0.04249</w:t>
      </w:r>
    </w:p>
    <w:p w14:paraId="17349B4D" w14:textId="77777777" w:rsidR="00F03E67" w:rsidRDefault="00F03E67" w:rsidP="00F03E67">
      <w:r>
        <w:t xml:space="preserve">72.0  </w:t>
      </w:r>
      <w:r>
        <w:tab/>
        <w:t>0.03895</w:t>
      </w:r>
    </w:p>
    <w:p w14:paraId="5836A3C0" w14:textId="77777777" w:rsidR="00F03E67" w:rsidRDefault="00F03E67" w:rsidP="00594603">
      <w:pPr>
        <w:sectPr w:rsidR="00F03E67" w:rsidSect="003B1C3D">
          <w:type w:val="continuous"/>
          <w:pgSz w:w="12240" w:h="15840"/>
          <w:pgMar w:top="1440" w:right="1800" w:bottom="1440" w:left="1800" w:header="720" w:footer="720" w:gutter="0"/>
          <w:cols w:num="3" w:space="720"/>
        </w:sectPr>
      </w:pPr>
      <w:r>
        <w:t xml:space="preserve">75.0  </w:t>
      </w:r>
      <w:r>
        <w:tab/>
        <w:t>0.02550</w:t>
      </w:r>
    </w:p>
    <w:p w14:paraId="4334E13B" w14:textId="77777777" w:rsidR="00594603" w:rsidRDefault="00594603" w:rsidP="00594603">
      <w:r>
        <w:lastRenderedPageBreak/>
        <w:br w:type="page"/>
      </w:r>
    </w:p>
    <w:p w14:paraId="5EB15E29" w14:textId="77777777" w:rsidR="00594603" w:rsidRDefault="00594603" w:rsidP="008845C9">
      <w:pPr>
        <w:pStyle w:val="Heading1"/>
      </w:pPr>
      <w:bookmarkStart w:id="316" w:name="_Ref191712063"/>
      <w:bookmarkStart w:id="317" w:name="_Toc208071889"/>
      <w:r>
        <w:lastRenderedPageBreak/>
        <w:t xml:space="preserve">Attitude/Orientation from ANC </w:t>
      </w:r>
      <w:r w:rsidRPr="008E5498">
        <w:t>and</w:t>
      </w:r>
      <w:r>
        <w:t xml:space="preserve"> ACT files</w:t>
      </w:r>
      <w:bookmarkEnd w:id="316"/>
      <w:bookmarkEnd w:id="317"/>
    </w:p>
    <w:p w14:paraId="557640E8" w14:textId="77777777" w:rsidR="00594603" w:rsidRDefault="00594603" w:rsidP="00594603"/>
    <w:p w14:paraId="34A4E158" w14:textId="77777777" w:rsidR="00594603" w:rsidRDefault="00594603" w:rsidP="008845C9">
      <w:pPr>
        <w:pStyle w:val="Heading2"/>
      </w:pPr>
      <w:bookmarkStart w:id="318" w:name="_Ref203704340"/>
      <w:bookmarkStart w:id="319" w:name="_Toc208071890"/>
      <w:r>
        <w:t>CAPS Anodes’ Field of View</w:t>
      </w:r>
      <w:bookmarkEnd w:id="318"/>
      <w:bookmarkEnd w:id="319"/>
    </w:p>
    <w:p w14:paraId="3465B760" w14:textId="77777777" w:rsidR="00594603" w:rsidRDefault="00594603" w:rsidP="00594603"/>
    <w:p w14:paraId="3D389F83" w14:textId="77777777" w:rsidR="00837F49" w:rsidRDefault="00837F49" w:rsidP="00594603">
      <w:r>
        <w:t xml:space="preserve">The field of view </w:t>
      </w:r>
      <w:r w:rsidR="00466967">
        <w:t xml:space="preserve">(FOV) </w:t>
      </w:r>
      <w:r>
        <w:t>of any CAPS sensor is dependent on both the spacecraft orientation (found from either the ANC binary files or SPICE) and also the ACT binary file (there is no actuator information in SPICE).  Both spacecraft orientation and actuator angle MUST be utilized.</w:t>
      </w:r>
    </w:p>
    <w:p w14:paraId="404C42ED" w14:textId="77777777" w:rsidR="00837F49" w:rsidRDefault="00837F49" w:rsidP="00594603"/>
    <w:p w14:paraId="48B04BDF" w14:textId="236D224F" w:rsidR="00837F49" w:rsidRDefault="00837F49" w:rsidP="00594603">
      <w:r>
        <w:t>Let’s call the main spacecraft axis the spacecraft pole vector.  The ELS, SNG and ION anodes are all pointed along the same spacecraft azimuth (i.e. longitude</w:t>
      </w:r>
      <w:r w:rsidR="009B6517">
        <w:t>, atan2(y,x)</w:t>
      </w:r>
      <w:r>
        <w:t>), while the 8 anodes are spread out in the spacecraft polar direction (i.e. latitude</w:t>
      </w:r>
      <w:r w:rsidR="009B6517">
        <w:t>, asin(z/r)</w:t>
      </w:r>
      <w:r>
        <w:t>).  As such the anodes are fixed in the spacecraft polar frame, irrespective of actuator angle.</w:t>
      </w:r>
    </w:p>
    <w:p w14:paraId="14DAB23A" w14:textId="77777777" w:rsidR="00181F15" w:rsidRDefault="00181F15" w:rsidP="00594603"/>
    <w:p w14:paraId="24F40F99" w14:textId="32BBE561" w:rsidR="00181F15" w:rsidRDefault="00181F15" w:rsidP="00181F15">
      <w:pPr>
        <w:jc w:val="center"/>
      </w:pPr>
      <w:r>
        <w:rPr>
          <w:noProof/>
        </w:rPr>
        <w:drawing>
          <wp:inline distT="0" distB="0" distL="0" distR="0" wp14:anchorId="6D5B95F3" wp14:editId="72DAEBEA">
            <wp:extent cx="3441700" cy="34925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_FOV_instr_paper.pdf"/>
                    <pic:cNvPicPr/>
                  </pic:nvPicPr>
                  <pic:blipFill>
                    <a:blip r:embed="rId69">
                      <a:extLst>
                        <a:ext uri="{28A0092B-C50C-407E-A947-70E740481C1C}">
                          <a14:useLocalDpi xmlns:a14="http://schemas.microsoft.com/office/drawing/2010/main" val="0"/>
                        </a:ext>
                      </a:extLst>
                    </a:blip>
                    <a:stretch>
                      <a:fillRect/>
                    </a:stretch>
                  </pic:blipFill>
                  <pic:spPr>
                    <a:xfrm>
                      <a:off x="0" y="0"/>
                      <a:ext cx="3441700" cy="3492500"/>
                    </a:xfrm>
                    <a:prstGeom prst="rect">
                      <a:avLst/>
                    </a:prstGeom>
                  </pic:spPr>
                </pic:pic>
              </a:graphicData>
            </a:graphic>
          </wp:inline>
        </w:drawing>
      </w:r>
    </w:p>
    <w:p w14:paraId="2E5B98AF" w14:textId="366935F6" w:rsidR="00837F49" w:rsidRDefault="00FD0F15" w:rsidP="00FD0F15">
      <w:pPr>
        <w:pStyle w:val="Caption"/>
        <w:spacing w:after="0"/>
        <w:jc w:val="center"/>
      </w:pPr>
      <w:bookmarkStart w:id="320" w:name="_Toc208071980"/>
      <w:r>
        <w:t xml:space="preserve">Figure </w:t>
      </w:r>
      <w:fldSimple w:instr=" STYLEREF 1 \s ">
        <w:r w:rsidR="00EC706D">
          <w:rPr>
            <w:noProof/>
          </w:rPr>
          <w:t>13</w:t>
        </w:r>
      </w:fldSimple>
      <w:r w:rsidR="003216EF">
        <w:t>.</w:t>
      </w:r>
      <w:fldSimple w:instr=" SEQ Figure \* ARABIC \s 1 ">
        <w:r w:rsidR="00EC706D">
          <w:rPr>
            <w:noProof/>
          </w:rPr>
          <w:t>1</w:t>
        </w:r>
      </w:fldSimple>
      <w:r>
        <w:t>: CAPS field-of-view.</w:t>
      </w:r>
      <w:bookmarkEnd w:id="320"/>
    </w:p>
    <w:p w14:paraId="709CF4DD" w14:textId="22D84B17" w:rsidR="00FD0F15" w:rsidRPr="00FD0F15" w:rsidRDefault="00FD0F15" w:rsidP="00FD0F15">
      <w:pPr>
        <w:jc w:val="center"/>
        <w:rPr>
          <w:b/>
          <w:bCs/>
          <w:color w:val="4F81BD" w:themeColor="accent1"/>
          <w:sz w:val="18"/>
          <w:szCs w:val="18"/>
        </w:rPr>
      </w:pPr>
      <w:r>
        <w:rPr>
          <w:b/>
          <w:bCs/>
          <w:color w:val="4F81BD" w:themeColor="accent1"/>
          <w:sz w:val="18"/>
          <w:szCs w:val="18"/>
        </w:rPr>
        <w:t>A</w:t>
      </w:r>
      <w:r w:rsidRPr="00FD0F15">
        <w:rPr>
          <w:b/>
          <w:bCs/>
          <w:color w:val="4F81BD" w:themeColor="accent1"/>
          <w:sz w:val="18"/>
          <w:szCs w:val="18"/>
        </w:rPr>
        <w:t xml:space="preserve"> direct copy of fi</w:t>
      </w:r>
      <w:r>
        <w:rPr>
          <w:b/>
          <w:bCs/>
          <w:color w:val="4F81BD" w:themeColor="accent1"/>
          <w:sz w:val="18"/>
          <w:szCs w:val="18"/>
        </w:rPr>
        <w:t xml:space="preserve">gure 5 from the CAPS instrument paper </w:t>
      </w:r>
      <w:r w:rsidRPr="00FD0F15">
        <w:rPr>
          <w:b/>
          <w:bCs/>
          <w:color w:val="4F81BD" w:themeColor="accent1"/>
          <w:sz w:val="18"/>
          <w:szCs w:val="18"/>
        </w:rPr>
        <w:t>(</w:t>
      </w:r>
      <w:r w:rsidRPr="00FD0F15">
        <w:rPr>
          <w:b/>
          <w:bCs/>
          <w:i/>
          <w:color w:val="4F81BD" w:themeColor="accent1"/>
          <w:sz w:val="18"/>
          <w:szCs w:val="18"/>
        </w:rPr>
        <w:t>Young et al.</w:t>
      </w:r>
      <w:r>
        <w:rPr>
          <w:b/>
          <w:bCs/>
          <w:color w:val="4F81BD" w:themeColor="accent1"/>
          <w:sz w:val="18"/>
          <w:szCs w:val="18"/>
        </w:rPr>
        <w:t xml:space="preserve"> 2004).</w:t>
      </w:r>
    </w:p>
    <w:p w14:paraId="75231D30" w14:textId="77777777" w:rsidR="00FD0F15" w:rsidRDefault="00FD0F15" w:rsidP="00594603"/>
    <w:p w14:paraId="0AFD2FEB" w14:textId="77777777" w:rsidR="00837F49" w:rsidRDefault="00837F49" w:rsidP="00594603">
      <w:r>
        <w:t>The actuator itself provide azimuthal motion in the spacecraft frame</w:t>
      </w:r>
      <w:r w:rsidR="00466967">
        <w:t>, with the entrance slits to ELS and IMS (SNG/ION) lined up, such that anode 1 of ELS matches the FOV of anode 1 of SNG (or ION) at every instance.</w:t>
      </w:r>
    </w:p>
    <w:p w14:paraId="2E2402A5" w14:textId="77777777" w:rsidR="00837F49" w:rsidRDefault="00837F49" w:rsidP="00594603"/>
    <w:p w14:paraId="7EEAD382" w14:textId="11C12BF3" w:rsidR="00C45A06" w:rsidRDefault="00466967">
      <w:r>
        <w:t>The IBS anode 2 has the same instantaneous FOV as the total sum of the FOVs of anodes 1 through 8 of ELS (or SNG or ION).  However IBS’s cross-fan geometry means that IBS anodes 1 and 3 do not align with any others.</w:t>
      </w:r>
      <w:r w:rsidR="00C45A06">
        <w:br w:type="page"/>
      </w:r>
    </w:p>
    <w:p w14:paraId="6EAEB379" w14:textId="7D3DFAEF" w:rsidR="009B6517" w:rsidRDefault="009B6517" w:rsidP="00594603">
      <w:r>
        <w:lastRenderedPageBreak/>
        <w:t>This however is just the FOV in the spacecraft frame.  To get a more useful FOV related to Saturn or a moon requires knowing where the planet/moon is at that given time and applying the appropriate coordinate transformation.</w:t>
      </w:r>
      <w:r w:rsidR="00B947C8">
        <w:t xml:space="preserve">  </w:t>
      </w:r>
      <w:r>
        <w:t xml:space="preserve">To turn that </w:t>
      </w:r>
      <w:r w:rsidR="009A5BFA">
        <w:t>into</w:t>
      </w:r>
      <w:r>
        <w:t xml:space="preserve"> a magnetic field coordinate system (parallel and two perpendiculars) also requires knowing the magnetic field vector at that instance in a suitable frame (you may have to convert planet centered RTP B-field measurement </w:t>
      </w:r>
      <w:r w:rsidR="009A5BFA">
        <w:t>into</w:t>
      </w:r>
      <w:r>
        <w:t xml:space="preserve"> a spacecraft centered x,</w:t>
      </w:r>
      <w:r w:rsidR="004F796B">
        <w:t xml:space="preserve"> </w:t>
      </w:r>
      <w:r>
        <w:t>y,</w:t>
      </w:r>
      <w:r w:rsidR="004F796B">
        <w:t xml:space="preserve"> </w:t>
      </w:r>
      <w:r>
        <w:t>z co-ordinate or such first).</w:t>
      </w:r>
    </w:p>
    <w:p w14:paraId="3F280CE9" w14:textId="77777777" w:rsidR="009B6517" w:rsidRDefault="009B6517" w:rsidP="00594603"/>
    <w:p w14:paraId="7E842C78" w14:textId="77777777" w:rsidR="00594603" w:rsidRDefault="00594603" w:rsidP="008845C9">
      <w:pPr>
        <w:pStyle w:val="Heading2"/>
      </w:pPr>
      <w:bookmarkStart w:id="321" w:name="_Toc208071891"/>
      <w:r>
        <w:t>Pointing info (inc. ACT), orientation</w:t>
      </w:r>
      <w:bookmarkEnd w:id="321"/>
    </w:p>
    <w:p w14:paraId="2FAAF207" w14:textId="77777777" w:rsidR="00594603" w:rsidRDefault="00594603" w:rsidP="00594603"/>
    <w:p w14:paraId="4C13C8E4" w14:textId="77777777" w:rsidR="00594603" w:rsidRDefault="00594603" w:rsidP="00594603">
      <w:r>
        <w:t>Cassini is a 3-axis stabilized spacecraft and rarely spins (rolls), so any azimuth variation (in the spacecraft frame) is caused by the motion of the actuator.  The different anodes provide the polar variation of viewing for SNG and ELS.</w:t>
      </w:r>
    </w:p>
    <w:p w14:paraId="2E0E9E35" w14:textId="77777777" w:rsidR="00594603" w:rsidRDefault="00594603" w:rsidP="00594603"/>
    <w:p w14:paraId="72A671F5" w14:textId="4DB0A501" w:rsidR="00B947C8" w:rsidRDefault="00594603" w:rsidP="00594603">
      <w:r>
        <w:t>The segment of space sampled by the instrument is dependent on both the actuator motion and the orientation of the spacecraft</w:t>
      </w:r>
      <w:r w:rsidR="00B947C8">
        <w:t>, and whether the spacecraft is</w:t>
      </w:r>
      <w:r w:rsidR="00B947C8">
        <w:br/>
      </w:r>
      <w:r>
        <w:t>re-orientating to a new direction (or even ro</w:t>
      </w:r>
      <w:r w:rsidR="00B947C8">
        <w:t>lling) during the data record.</w:t>
      </w:r>
    </w:p>
    <w:p w14:paraId="12E59185" w14:textId="77777777" w:rsidR="00B947C8" w:rsidRDefault="00B947C8" w:rsidP="00594603"/>
    <w:p w14:paraId="64BFC1FD" w14:textId="0EBB046B" w:rsidR="00B947C8" w:rsidRDefault="00594603" w:rsidP="00594603">
      <w:r>
        <w:t xml:space="preserve">Spacecraft orientation in J2000 co-ordinates may be found from the 9 orientation values in the </w:t>
      </w:r>
      <w:r w:rsidRPr="00C17AD2">
        <w:rPr>
          <w:b/>
        </w:rPr>
        <w:t>ANC</w:t>
      </w:r>
      <w:r>
        <w:t xml:space="preserve"> binary fi</w:t>
      </w:r>
      <w:r w:rsidR="00B947C8">
        <w:t xml:space="preserve">les of </w:t>
      </w:r>
      <w:r w:rsidRPr="00C17AD2">
        <w:rPr>
          <w:i/>
        </w:rPr>
        <w:t>SC_ORIENT_</w:t>
      </w:r>
      <w:r>
        <w:rPr>
          <w:i/>
        </w:rPr>
        <w:t>XX</w:t>
      </w:r>
      <w:r w:rsidRPr="00AF5298">
        <w:t>,</w:t>
      </w:r>
      <w:r w:rsidRPr="00C17AD2">
        <w:rPr>
          <w:i/>
        </w:rPr>
        <w:t xml:space="preserve"> </w:t>
      </w:r>
      <w:r>
        <w:rPr>
          <w:i/>
        </w:rPr>
        <w:t>SC_ORIENT_XY</w:t>
      </w:r>
      <w:r w:rsidRPr="00AF5298">
        <w:t>,</w:t>
      </w:r>
      <w:r w:rsidRPr="00C17AD2">
        <w:rPr>
          <w:i/>
        </w:rPr>
        <w:t xml:space="preserve"> </w:t>
      </w:r>
      <w:r>
        <w:rPr>
          <w:i/>
        </w:rPr>
        <w:t>SC_ORIENT_X</w:t>
      </w:r>
      <w:r w:rsidRPr="00C17AD2">
        <w:rPr>
          <w:i/>
        </w:rPr>
        <w:t>Z</w:t>
      </w:r>
      <w:r w:rsidRPr="00AF5298">
        <w:t>,</w:t>
      </w:r>
      <w:r w:rsidRPr="00C17AD2">
        <w:rPr>
          <w:i/>
        </w:rPr>
        <w:t xml:space="preserve"> </w:t>
      </w:r>
      <w:r>
        <w:rPr>
          <w:i/>
        </w:rPr>
        <w:t>SC_ORIENT_YX</w:t>
      </w:r>
      <w:r w:rsidRPr="00AF5298">
        <w:t>,</w:t>
      </w:r>
      <w:r w:rsidRPr="00C17AD2">
        <w:rPr>
          <w:i/>
        </w:rPr>
        <w:t xml:space="preserve"> </w:t>
      </w:r>
      <w:r>
        <w:rPr>
          <w:i/>
        </w:rPr>
        <w:t>SC_ORIENT_YY</w:t>
      </w:r>
      <w:r w:rsidRPr="00AF5298">
        <w:t>,</w:t>
      </w:r>
      <w:r w:rsidRPr="00C17AD2">
        <w:rPr>
          <w:i/>
        </w:rPr>
        <w:t xml:space="preserve"> </w:t>
      </w:r>
      <w:r>
        <w:rPr>
          <w:i/>
        </w:rPr>
        <w:t>SC_ORIENT_Y</w:t>
      </w:r>
      <w:r w:rsidRPr="00C17AD2">
        <w:rPr>
          <w:i/>
        </w:rPr>
        <w:t>Z</w:t>
      </w:r>
      <w:r w:rsidRPr="00AF5298">
        <w:t>,</w:t>
      </w:r>
      <w:r w:rsidRPr="00C17AD2">
        <w:rPr>
          <w:i/>
        </w:rPr>
        <w:t xml:space="preserve"> </w:t>
      </w:r>
      <w:r>
        <w:rPr>
          <w:i/>
        </w:rPr>
        <w:t>SC_ORIENT_ZX</w:t>
      </w:r>
      <w:r w:rsidRPr="00AF5298">
        <w:t>,</w:t>
      </w:r>
      <w:r w:rsidRPr="00C17AD2">
        <w:rPr>
          <w:i/>
        </w:rPr>
        <w:t xml:space="preserve"> </w:t>
      </w:r>
      <w:r>
        <w:rPr>
          <w:i/>
        </w:rPr>
        <w:t>SC_ORIENT_ZY</w:t>
      </w:r>
      <w:r>
        <w:t xml:space="preserve"> and</w:t>
      </w:r>
      <w:r w:rsidRPr="00C17AD2">
        <w:rPr>
          <w:i/>
        </w:rPr>
        <w:t xml:space="preserve"> SC_ORIENT_ZZ</w:t>
      </w:r>
      <w:r w:rsidR="00B947C8">
        <w:t>.</w:t>
      </w:r>
    </w:p>
    <w:p w14:paraId="31446FAA" w14:textId="77777777" w:rsidR="00B947C8" w:rsidRDefault="00B947C8" w:rsidP="00594603"/>
    <w:p w14:paraId="01D826C2" w14:textId="090394DD" w:rsidR="00594603" w:rsidRDefault="00B947C8" w:rsidP="00594603">
      <w:r>
        <w:t>At a first level, if these nine</w:t>
      </w:r>
      <w:r w:rsidR="00594603">
        <w:t xml:space="preserve"> v</w:t>
      </w:r>
      <w:r>
        <w:t>alues</w:t>
      </w:r>
      <w:r w:rsidR="00594603">
        <w:t xml:space="preserve"> do not change significantly over a time period then the spacecraft pointing may be considered to be stable</w:t>
      </w:r>
      <w:r w:rsidR="00724589">
        <w:t>, not rolling</w:t>
      </w:r>
      <w:r w:rsidR="00594603">
        <w:t>.</w:t>
      </w:r>
    </w:p>
    <w:p w14:paraId="5C53893C" w14:textId="77777777" w:rsidR="00594603" w:rsidRDefault="00594603" w:rsidP="00594603"/>
    <w:p w14:paraId="0BC4BBD0" w14:textId="77777777" w:rsidR="00594603" w:rsidRDefault="00594603" w:rsidP="008845C9">
      <w:pPr>
        <w:pStyle w:val="Heading2"/>
      </w:pPr>
      <w:bookmarkStart w:id="322" w:name="_Toc208071892"/>
      <w:r>
        <w:t>Azimuth Angle Coverage: ACT files</w:t>
      </w:r>
      <w:bookmarkEnd w:id="322"/>
    </w:p>
    <w:p w14:paraId="1565CC18" w14:textId="77777777" w:rsidR="00594603" w:rsidRDefault="00594603" w:rsidP="00594603"/>
    <w:p w14:paraId="7D536AAA" w14:textId="2454D07E" w:rsidR="00594603" w:rsidRDefault="00594603" w:rsidP="00594603">
      <w:r>
        <w:t xml:space="preserve">The actuator may sweep through up to 184 degrees (extremes of -80 to +104 degrees in spacecraft azimuth) of the full 360 degrees around the spacecraft's main axis, although usually sweeps through a smaller range than this.  It rotates at a speed of 1 degree per second, however slows down within the 24 degrees of </w:t>
      </w:r>
      <w:r w:rsidR="00E00981">
        <w:t>its</w:t>
      </w:r>
      <w:r>
        <w:t xml:space="preserve"> extremes as it changes direction, resulting in one full actuation cycle having a typical duration of ~6 minutes, depending on the range being scanned.</w:t>
      </w:r>
    </w:p>
    <w:p w14:paraId="042FF392" w14:textId="77777777" w:rsidR="00594603" w:rsidRDefault="00594603" w:rsidP="00594603"/>
    <w:p w14:paraId="7EC1B568" w14:textId="6AF37C0B" w:rsidR="00B947C8" w:rsidRDefault="00594603">
      <w:r>
        <w:t xml:space="preserve">The actuator values may be found in the </w:t>
      </w:r>
      <w:r w:rsidRPr="009F7433">
        <w:rPr>
          <w:b/>
        </w:rPr>
        <w:t>ACT</w:t>
      </w:r>
      <w:r>
        <w:t xml:space="preserve"> binary file, where each record has a single time stamp in the </w:t>
      </w:r>
      <w:r w:rsidRPr="009F7433">
        <w:rPr>
          <w:i/>
        </w:rPr>
        <w:t>TIME</w:t>
      </w:r>
      <w:r>
        <w:t xml:space="preserve"> variable (seconds from J2000, Barycentric dynamic time) which is the start time of the A-cycle, and a </w:t>
      </w:r>
      <w:r w:rsidRPr="009F7433">
        <w:rPr>
          <w:i/>
        </w:rPr>
        <w:t>DATA</w:t>
      </w:r>
      <w:r>
        <w:t xml:space="preserve"> variable that has 32 values.  The first of the 32 values occurs at </w:t>
      </w:r>
      <w:r w:rsidRPr="009F7433">
        <w:rPr>
          <w:i/>
        </w:rPr>
        <w:t>TIME</w:t>
      </w:r>
      <w:r>
        <w:t xml:space="preserve"> + 0 s, the second occurs at </w:t>
      </w:r>
      <w:r w:rsidRPr="009F7433">
        <w:rPr>
          <w:i/>
        </w:rPr>
        <w:t>TIME</w:t>
      </w:r>
      <w:r>
        <w:t xml:space="preserve"> + 1 s, the third at </w:t>
      </w:r>
      <w:r w:rsidRPr="009F7433">
        <w:rPr>
          <w:i/>
        </w:rPr>
        <w:t>TIME</w:t>
      </w:r>
      <w:r>
        <w:t xml:space="preserve"> + 2s, … and the 32</w:t>
      </w:r>
      <w:r w:rsidRPr="009F7433">
        <w:rPr>
          <w:vertAlign w:val="superscript"/>
        </w:rPr>
        <w:t>nd</w:t>
      </w:r>
      <w:r>
        <w:t xml:space="preserve"> at </w:t>
      </w:r>
      <w:r w:rsidRPr="009F7433">
        <w:rPr>
          <w:i/>
        </w:rPr>
        <w:t>TIME</w:t>
      </w:r>
      <w:r>
        <w:t xml:space="preserve"> + 31 s.  Whether all 32 values are populated with a real number depends on Telemetry Mode (which is not a variable in the </w:t>
      </w:r>
      <w:r w:rsidRPr="009F7433">
        <w:rPr>
          <w:b/>
        </w:rPr>
        <w:t>ACT</w:t>
      </w:r>
      <w:r>
        <w:t xml:space="preserve"> binary, use </w:t>
      </w:r>
      <w:r w:rsidRPr="00AF5298">
        <w:rPr>
          <w:b/>
        </w:rPr>
        <w:t>ANC</w:t>
      </w:r>
      <w:r>
        <w:t>), if not fill values are used.  It is common to only have the 1</w:t>
      </w:r>
      <w:r w:rsidRPr="009F7433">
        <w:rPr>
          <w:vertAlign w:val="superscript"/>
        </w:rPr>
        <w:t>st</w:t>
      </w:r>
      <w:r>
        <w:t>, 9</w:t>
      </w:r>
      <w:r w:rsidRPr="009F7433">
        <w:rPr>
          <w:vertAlign w:val="superscript"/>
        </w:rPr>
        <w:t>th</w:t>
      </w:r>
      <w:r>
        <w:t>, 17</w:t>
      </w:r>
      <w:r w:rsidRPr="009F7433">
        <w:rPr>
          <w:vertAlign w:val="superscript"/>
        </w:rPr>
        <w:t>th</w:t>
      </w:r>
      <w:r>
        <w:t xml:space="preserve"> and 25</w:t>
      </w:r>
      <w:r w:rsidRPr="009F7433">
        <w:rPr>
          <w:vertAlign w:val="superscript"/>
        </w:rPr>
        <w:t>th</w:t>
      </w:r>
      <w:r>
        <w:t xml:space="preserve"> value as real numbers and the other</w:t>
      </w:r>
      <w:r w:rsidR="00B947C8">
        <w:t xml:space="preserve"> 28 values as fill.  The actual</w:t>
      </w:r>
    </w:p>
    <w:p w14:paraId="3E9FEC99" w14:textId="3BCB3BCB" w:rsidR="00594603" w:rsidRPr="009F7433" w:rsidRDefault="00594603" w:rsidP="00594603">
      <w:r>
        <w:lastRenderedPageBreak/>
        <w:t xml:space="preserve">fill value is given in the </w:t>
      </w:r>
      <w:r w:rsidRPr="009F7433">
        <w:rPr>
          <w:b/>
        </w:rPr>
        <w:t>ACT</w:t>
      </w:r>
      <w:r>
        <w:t xml:space="preserve"> FMT file, where for the </w:t>
      </w:r>
      <w:r w:rsidRPr="009F7433">
        <w:rPr>
          <w:i/>
        </w:rPr>
        <w:t>DATA</w:t>
      </w:r>
      <w:r w:rsidRPr="009F7433">
        <w:t xml:space="preserve"> variable </w:t>
      </w:r>
      <w:r>
        <w:t>has a</w:t>
      </w:r>
      <w:r w:rsidRPr="009F7433">
        <w:t xml:space="preserve"> MISSING_CONSTANT </w:t>
      </w:r>
      <w:r>
        <w:t>value specified as</w:t>
      </w:r>
      <w:r w:rsidRPr="009F7433">
        <w:t xml:space="preserve"> -999</w:t>
      </w:r>
      <w:r>
        <w:t>.</w:t>
      </w:r>
    </w:p>
    <w:p w14:paraId="18448B24" w14:textId="77777777" w:rsidR="00594603" w:rsidRDefault="00594603" w:rsidP="00594603"/>
    <w:p w14:paraId="189AAA97" w14:textId="45458CF9" w:rsidR="00594603" w:rsidRPr="00AD3B32" w:rsidRDefault="00594603" w:rsidP="00594603">
      <w:r>
        <w:t xml:space="preserve">[Note: the telemetry mode may be found from the </w:t>
      </w:r>
      <w:r w:rsidRPr="00AD3B32">
        <w:rPr>
          <w:b/>
        </w:rPr>
        <w:t>ANC</w:t>
      </w:r>
      <w:r>
        <w:t xml:space="preserve"> binary </w:t>
      </w:r>
      <w:r w:rsidRPr="00AD3B32">
        <w:rPr>
          <w:i/>
        </w:rPr>
        <w:t>TELEMETRY_MODE</w:t>
      </w:r>
      <w:r>
        <w:t xml:space="preserve"> variable, or the </w:t>
      </w:r>
      <w:r w:rsidRPr="00AD3B32">
        <w:rPr>
          <w:b/>
        </w:rPr>
        <w:t>SNG</w:t>
      </w:r>
      <w:r>
        <w:t xml:space="preserve"> or </w:t>
      </w:r>
      <w:r>
        <w:rPr>
          <w:b/>
        </w:rPr>
        <w:t>ELS</w:t>
      </w:r>
      <w:r>
        <w:t xml:space="preserve"> binary </w:t>
      </w:r>
      <w:r w:rsidRPr="00AD3B32">
        <w:rPr>
          <w:i/>
        </w:rPr>
        <w:t>TELEMETRY_MODE</w:t>
      </w:r>
      <w:r>
        <w:t xml:space="preserve"> variable.  However the </w:t>
      </w:r>
      <w:r w:rsidRPr="00AD3B32">
        <w:rPr>
          <w:b/>
        </w:rPr>
        <w:t>ANC</w:t>
      </w:r>
      <w:r>
        <w:t xml:space="preserve"> binary is usually the better option to use as </w:t>
      </w:r>
      <w:r w:rsidRPr="00AD3B32">
        <w:rPr>
          <w:b/>
        </w:rPr>
        <w:t>SNG</w:t>
      </w:r>
      <w:r w:rsidRPr="0053551A">
        <w:t>/</w:t>
      </w:r>
      <w:r>
        <w:rPr>
          <w:b/>
        </w:rPr>
        <w:t>ELS</w:t>
      </w:r>
      <w:r>
        <w:t xml:space="preserve"> </w:t>
      </w:r>
      <w:r w:rsidR="00701D7C">
        <w:t>data are</w:t>
      </w:r>
      <w:r>
        <w:t xml:space="preserve"> not always available (i.e. if IMS/ELS is not turned on) and occasionally misses an A-cycle, whereas the </w:t>
      </w:r>
      <w:r w:rsidRPr="00AD3B32">
        <w:rPr>
          <w:b/>
        </w:rPr>
        <w:t>ANC</w:t>
      </w:r>
      <w:r>
        <w:t xml:space="preserve"> files do not have these issues.</w:t>
      </w:r>
      <w:r w:rsidR="00724589">
        <w:t xml:space="preserve">  Of course if SNG has no data you can’t analyze it anyway.</w:t>
      </w:r>
      <w:r>
        <w:t>)]</w:t>
      </w:r>
    </w:p>
    <w:p w14:paraId="008F136A" w14:textId="77777777" w:rsidR="00594603" w:rsidRDefault="00594603" w:rsidP="00594603"/>
    <w:p w14:paraId="0BE87199" w14:textId="77777777" w:rsidR="00594603" w:rsidRDefault="00594603" w:rsidP="008845C9">
      <w:pPr>
        <w:pStyle w:val="Heading3"/>
      </w:pPr>
      <w:bookmarkStart w:id="323" w:name="_Toc208071893"/>
      <w:r>
        <w:t>How to fill in gaps</w:t>
      </w:r>
      <w:r w:rsidR="00724589">
        <w:t xml:space="preserve"> in ACT data</w:t>
      </w:r>
      <w:bookmarkEnd w:id="323"/>
    </w:p>
    <w:p w14:paraId="6F5AB4E0" w14:textId="77777777" w:rsidR="00594603" w:rsidRDefault="00594603" w:rsidP="00594603"/>
    <w:p w14:paraId="05D9E6DC" w14:textId="77777777" w:rsidR="00594603" w:rsidRDefault="00594603" w:rsidP="00594603">
      <w:r>
        <w:t>The intervals with fill value</w:t>
      </w:r>
      <w:r w:rsidR="00724589">
        <w:t>s (MISSING_CONSTANT)</w:t>
      </w:r>
      <w:r>
        <w:t xml:space="preserve"> may be filled in by linear interpolation of the nearest non-fill neighbors.  This is perfect during the 1 deg/s phase, but near the ends of the actuator range errors are introduce as it slows down to change direction.  The plot below shows the difference between true value (black) and straight lines joining up points 8s apart (colors).  This shows that the worst error is only 1/3 degree right at the actuators extreme.  Using a running quadratic-fit to the data will be more precise, however a linear fit is usually good enough, except at the end of an ACT file </w:t>
      </w:r>
    </w:p>
    <w:p w14:paraId="137A29F7" w14:textId="77777777" w:rsidR="00594603" w:rsidRDefault="008013FC" w:rsidP="00C45A06">
      <w:pPr>
        <w:jc w:val="center"/>
      </w:pPr>
      <w:r>
        <w:rPr>
          <w:noProof/>
        </w:rPr>
        <w:drawing>
          <wp:inline distT="0" distB="0" distL="0" distR="0" wp14:anchorId="61452ADB" wp14:editId="401C3598">
            <wp:extent cx="5181600" cy="3886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ln>
                      <a:noFill/>
                    </a:ln>
                  </pic:spPr>
                </pic:pic>
              </a:graphicData>
            </a:graphic>
          </wp:inline>
        </w:drawing>
      </w:r>
    </w:p>
    <w:p w14:paraId="6F327CB2" w14:textId="4BCE842D" w:rsidR="00C45A06" w:rsidRPr="00DE4BDB" w:rsidRDefault="00C45A06" w:rsidP="00C45A06">
      <w:pPr>
        <w:pStyle w:val="Caption"/>
        <w:jc w:val="center"/>
      </w:pPr>
      <w:bookmarkStart w:id="324" w:name="_Toc208071981"/>
      <w:r>
        <w:t xml:space="preserve">Figure </w:t>
      </w:r>
      <w:fldSimple w:instr=" STYLEREF 1 \s ">
        <w:r w:rsidR="00EC706D">
          <w:rPr>
            <w:noProof/>
          </w:rPr>
          <w:t>13</w:t>
        </w:r>
      </w:fldSimple>
      <w:r w:rsidR="003216EF">
        <w:t>.</w:t>
      </w:r>
      <w:fldSimple w:instr=" SEQ Figure \* ARABIC \s 1 ">
        <w:r w:rsidR="00EC706D">
          <w:rPr>
            <w:noProof/>
          </w:rPr>
          <w:t>2</w:t>
        </w:r>
      </w:fldSimple>
      <w:r>
        <w:t>: Filling in missing ACT data.</w:t>
      </w:r>
      <w:bookmarkEnd w:id="324"/>
    </w:p>
    <w:p w14:paraId="719CB67B" w14:textId="53836C45" w:rsidR="00770BF4" w:rsidRDefault="00770BF4">
      <w:r>
        <w:br w:type="page"/>
      </w:r>
    </w:p>
    <w:p w14:paraId="241180D3" w14:textId="77777777" w:rsidR="00594603" w:rsidRDefault="00594603" w:rsidP="008845C9">
      <w:pPr>
        <w:pStyle w:val="Heading3"/>
      </w:pPr>
      <w:bookmarkStart w:id="325" w:name="_Toc208071894"/>
      <w:r>
        <w:lastRenderedPageBreak/>
        <w:t>Last A-cycle of an ACT file</w:t>
      </w:r>
      <w:bookmarkEnd w:id="325"/>
    </w:p>
    <w:p w14:paraId="4E87E71C" w14:textId="77777777" w:rsidR="00594603" w:rsidRDefault="00594603" w:rsidP="00594603"/>
    <w:p w14:paraId="4EB9E973" w14:textId="77777777" w:rsidR="00594603" w:rsidRDefault="00594603" w:rsidP="00594603">
      <w:r>
        <w:t>If the last ACT A-cycle is fully populated there is no need for any interpolation.</w:t>
      </w:r>
    </w:p>
    <w:p w14:paraId="4D3DB72B" w14:textId="77777777" w:rsidR="00594603" w:rsidRDefault="00594603" w:rsidP="00594603">
      <w:r>
        <w:t>However if it is every 8ths, then the final ACT.DATA record will be:</w:t>
      </w:r>
    </w:p>
    <w:p w14:paraId="53A8D705" w14:textId="77777777" w:rsidR="00594603" w:rsidRDefault="00594603" w:rsidP="00B45405">
      <w:r>
        <w:t>V, F, F, F, F, F, F, F, V, F, F, F, F, F, F, F, V, F, F, F, F, F, F, F, V, F, F, F, F, F, F, F</w:t>
      </w:r>
    </w:p>
    <w:p w14:paraId="0F4DB1F6" w14:textId="77777777" w:rsidR="00594603" w:rsidRDefault="00594603" w:rsidP="00B45405">
      <w:r>
        <w:t>Where V is a real value and F is a fill value (MISSING_CONSTANT).</w:t>
      </w:r>
    </w:p>
    <w:p w14:paraId="32B0E75C" w14:textId="77777777" w:rsidR="00594603" w:rsidRDefault="00594603" w:rsidP="00594603"/>
    <w:p w14:paraId="47A888B7" w14:textId="77777777" w:rsidR="00594603" w:rsidRPr="00724589" w:rsidRDefault="00594603" w:rsidP="00594603">
      <w:r w:rsidRPr="00724589">
        <w:t xml:space="preserve">Linearly interpolating this is </w:t>
      </w:r>
      <w:r w:rsidR="00724589" w:rsidRPr="00724589">
        <w:t>justified</w:t>
      </w:r>
      <w:r w:rsidRPr="00724589">
        <w:t xml:space="preserve"> until the last 8 where you have 7 unknown values</w:t>
      </w:r>
      <w:r w:rsidR="00724589" w:rsidRPr="00724589">
        <w:t xml:space="preserve"> at the end</w:t>
      </w:r>
      <w:r w:rsidRPr="00724589">
        <w:t>.</w:t>
      </w:r>
    </w:p>
    <w:p w14:paraId="2791BB95" w14:textId="77777777" w:rsidR="00594603" w:rsidRDefault="00594603" w:rsidP="00594603">
      <w:r w:rsidRPr="00724589">
        <w:t>In this case doing a quadratic fit of the 4 good values you have over all 32 values is the best idea.  Alternatively, load in the next DAYQ ACT file so you no longer have an end of file boundary and do have a real value to bracket these fills.</w:t>
      </w:r>
    </w:p>
    <w:p w14:paraId="1CD61A93" w14:textId="77777777" w:rsidR="00594603" w:rsidRDefault="00594603" w:rsidP="00594603"/>
    <w:p w14:paraId="5CC62BE7" w14:textId="77777777" w:rsidR="00594603" w:rsidRDefault="00724589" w:rsidP="008845C9">
      <w:pPr>
        <w:pStyle w:val="Heading3"/>
      </w:pPr>
      <w:bookmarkStart w:id="326" w:name="_Toc208071895"/>
      <w:r>
        <w:t>Filling in missing Actuator values the p</w:t>
      </w:r>
      <w:r w:rsidR="00594603">
        <w:t>roper way</w:t>
      </w:r>
      <w:bookmarkEnd w:id="326"/>
    </w:p>
    <w:p w14:paraId="398F2718" w14:textId="77777777" w:rsidR="00594603" w:rsidRDefault="00594603" w:rsidP="00594603"/>
    <w:p w14:paraId="43DB85F5" w14:textId="4C489C4A" w:rsidR="00724589" w:rsidRDefault="00724589" w:rsidP="00594603">
      <w:r>
        <w:t xml:space="preserve">The following is extracted verbatim from emails from the CAPS ops team.  The linear or even quadratic interpolation is </w:t>
      </w:r>
      <w:r w:rsidR="005C36B3">
        <w:t>good enough</w:t>
      </w:r>
      <w:r>
        <w:t xml:space="preserve"> for most people, but should you want to be really thorough you may use the following, explained as IDL code.</w:t>
      </w:r>
    </w:p>
    <w:p w14:paraId="57AED15C" w14:textId="77777777" w:rsidR="00594603" w:rsidRDefault="00594603" w:rsidP="00594603">
      <w:pPr>
        <w:pStyle w:val="HTMLPreformatted"/>
      </w:pPr>
    </w:p>
    <w:p w14:paraId="68A28997" w14:textId="77777777" w:rsidR="00594603" w:rsidRDefault="00594603" w:rsidP="00594603">
      <w:pPr>
        <w:pStyle w:val="HTMLPreformatted"/>
      </w:pPr>
      <w:r>
        <w:t>For the "positive" edge of FOV (ie. +104), you can get values by taking</w:t>
      </w:r>
      <w:r w:rsidR="0030295D">
        <w:t xml:space="preserve"> </w:t>
      </w:r>
      <w:r>
        <w:t>104-acceldecel.  For the "negative" edge of the FOV, you can get values</w:t>
      </w:r>
      <w:r w:rsidR="0030295D">
        <w:t xml:space="preserve"> </w:t>
      </w:r>
      <w:r>
        <w:t>by taking acceldecel+(-80).  For a +76 to +104 range, you would get the</w:t>
      </w:r>
      <w:r w:rsidR="0030295D">
        <w:t xml:space="preserve"> </w:t>
      </w:r>
      <w:r>
        <w:t>"corner" on the top edge with 104-acceldecel and for the bottom corner</w:t>
      </w:r>
      <w:r w:rsidR="0030295D">
        <w:t xml:space="preserve"> </w:t>
      </w:r>
      <w:r>
        <w:t>you would use acceldecel+(+76).  If you are on the "negative" side with</w:t>
      </w:r>
      <w:r w:rsidR="0030295D">
        <w:t xml:space="preserve"> </w:t>
      </w:r>
      <w:r>
        <w:t>the upper range, you would use (-12)-acceldecel.</w:t>
      </w:r>
    </w:p>
    <w:p w14:paraId="3E855786" w14:textId="77777777" w:rsidR="00594603" w:rsidRDefault="00594603" w:rsidP="00594603">
      <w:pPr>
        <w:pStyle w:val="HTMLPreformatted"/>
      </w:pPr>
    </w:p>
    <w:p w14:paraId="1C7B7836" w14:textId="77777777" w:rsidR="00594603" w:rsidRDefault="00594603" w:rsidP="00594603">
      <w:pPr>
        <w:pStyle w:val="HTMLPreformatted"/>
      </w:pPr>
      <w:r>
        <w:t>AccelDecel_t=[32,31,30,29,28,27,26,25,24,23,22,21,20,19,18,17,16,15,14,13,12,11,10,9,8,7,6,5,4,3,2,1,0,1,2,3,4,5,6,7,8,9,10,11,12,13,14,15,16,17,18,19,20,21,22,23,24,25,26,27,28,29,30,31,32]</w:t>
      </w:r>
    </w:p>
    <w:p w14:paraId="47BF82DD" w14:textId="77777777" w:rsidR="00594603" w:rsidRDefault="00594603" w:rsidP="00594603">
      <w:pPr>
        <w:pStyle w:val="HTMLPreformatted"/>
      </w:pPr>
      <w:r>
        <w:t>AccelDecel=fltarr(n_elements(AccelDecel_t))</w:t>
      </w:r>
    </w:p>
    <w:p w14:paraId="190C2A8F" w14:textId="77777777" w:rsidR="00594603" w:rsidRDefault="00594603" w:rsidP="00594603">
      <w:pPr>
        <w:pStyle w:val="HTMLPreformatted"/>
      </w:pPr>
      <w:r>
        <w:t>for i=0,n_elements(AccelDecel_t)-1 do begin</w:t>
      </w:r>
    </w:p>
    <w:p w14:paraId="02C9745D" w14:textId="77777777" w:rsidR="00594603" w:rsidRDefault="00594603" w:rsidP="00594603">
      <w:pPr>
        <w:pStyle w:val="HTMLPreformatted"/>
      </w:pPr>
      <w:r>
        <w:t xml:space="preserve">    if AccelDecel_t[i] LE 24 then $</w:t>
      </w:r>
    </w:p>
    <w:p w14:paraId="0581C10C" w14:textId="77777777" w:rsidR="00594603" w:rsidRDefault="00594603" w:rsidP="00594603">
      <w:pPr>
        <w:pStyle w:val="HTMLPreformatted"/>
      </w:pPr>
      <w:r>
        <w:t xml:space="preserve">       AccelDecel[i]=0.5*(1/24.)*AccelDecel_t[i]^2 $</w:t>
      </w:r>
    </w:p>
    <w:p w14:paraId="5DD791BF" w14:textId="77777777" w:rsidR="00594603" w:rsidRDefault="00594603" w:rsidP="00594603">
      <w:pPr>
        <w:pStyle w:val="HTMLPreformatted"/>
      </w:pPr>
      <w:r>
        <w:t xml:space="preserve">    else $</w:t>
      </w:r>
    </w:p>
    <w:p w14:paraId="31FF398D" w14:textId="77777777" w:rsidR="00594603" w:rsidRDefault="00594603" w:rsidP="00594603">
      <w:pPr>
        <w:pStyle w:val="HTMLPreformatted"/>
      </w:pPr>
      <w:r>
        <w:t xml:space="preserve">       AccelDecel[i]= 12+(AccelDecel_t[i]-24)</w:t>
      </w:r>
    </w:p>
    <w:p w14:paraId="274F935E" w14:textId="77777777" w:rsidR="00594603" w:rsidRDefault="00594603" w:rsidP="00594603">
      <w:pPr>
        <w:pStyle w:val="HTMLPreformatted"/>
      </w:pPr>
      <w:r>
        <w:t>endfor</w:t>
      </w:r>
    </w:p>
    <w:p w14:paraId="32D53904" w14:textId="77777777" w:rsidR="00724589" w:rsidRPr="00F02455" w:rsidRDefault="00724589" w:rsidP="00594603"/>
    <w:p w14:paraId="38F92D50" w14:textId="77777777" w:rsidR="00594603" w:rsidRDefault="00594603" w:rsidP="008845C9">
      <w:pPr>
        <w:pStyle w:val="Heading3"/>
      </w:pPr>
      <w:bookmarkStart w:id="327" w:name="_Toc208071896"/>
      <w:r>
        <w:t>ACR files</w:t>
      </w:r>
      <w:bookmarkEnd w:id="327"/>
    </w:p>
    <w:p w14:paraId="4A4C2E41" w14:textId="77777777" w:rsidR="00594603" w:rsidRDefault="00594603" w:rsidP="00594603"/>
    <w:p w14:paraId="2DEC88F6" w14:textId="6CB27921" w:rsidR="00B947C8" w:rsidRDefault="00594603">
      <w:pPr>
        <w:rPr>
          <w:rFonts w:ascii="Calibri" w:eastAsia="Times New Roman" w:hAnsi="Calibri"/>
          <w:b/>
          <w:bCs/>
          <w:sz w:val="26"/>
          <w:szCs w:val="26"/>
        </w:rPr>
      </w:pPr>
      <w:r>
        <w:t>You should not see ACR files</w:t>
      </w:r>
      <w:r w:rsidR="0030295D">
        <w:t xml:space="preserve"> at all, these are not provided to the PDS</w:t>
      </w:r>
      <w:r>
        <w:t>.  These are uncalibrated ACT files</w:t>
      </w:r>
      <w:r w:rsidR="0030295D">
        <w:t xml:space="preserve"> (i.e. not corrected for homing runs and the like)</w:t>
      </w:r>
      <w:r>
        <w:t>, but</w:t>
      </w:r>
      <w:r w:rsidR="0030295D">
        <w:t xml:space="preserve"> otherwise have the same format as ACT files – should you find yourself with one.  But ALWAYS use ACT files in preference over ACR files</w:t>
      </w:r>
      <w:r w:rsidR="00B947C8">
        <w:t>.</w:t>
      </w:r>
      <w:bookmarkStart w:id="328" w:name="_Ref191706511"/>
      <w:r w:rsidR="00B947C8">
        <w:br w:type="page"/>
      </w:r>
    </w:p>
    <w:p w14:paraId="55ECBEA6" w14:textId="5B2B79CD" w:rsidR="00594603" w:rsidRPr="007D3D1C" w:rsidRDefault="00594603" w:rsidP="008845C9">
      <w:pPr>
        <w:pStyle w:val="Heading3"/>
      </w:pPr>
      <w:bookmarkStart w:id="329" w:name="_Ref208057304"/>
      <w:bookmarkStart w:id="330" w:name="_Toc208071897"/>
      <w:r>
        <w:lastRenderedPageBreak/>
        <w:t>Homing runs</w:t>
      </w:r>
      <w:bookmarkEnd w:id="328"/>
      <w:bookmarkEnd w:id="329"/>
      <w:bookmarkEnd w:id="330"/>
    </w:p>
    <w:p w14:paraId="765AD92B" w14:textId="77777777" w:rsidR="00594603" w:rsidRDefault="00594603" w:rsidP="00594603"/>
    <w:p w14:paraId="164A31EC" w14:textId="7E8C239A" w:rsidR="0030295D" w:rsidRDefault="0030295D" w:rsidP="00594603">
      <w:r>
        <w:t xml:space="preserve">The actuator keeps track of </w:t>
      </w:r>
      <w:r w:rsidR="00AA20CF">
        <w:t>its</w:t>
      </w:r>
      <w:r>
        <w:t xml:space="preserve"> angle by dead-reckoning, and over time the angle it predicts will drift away from </w:t>
      </w:r>
      <w:r w:rsidR="00E00981">
        <w:t>its</w:t>
      </w:r>
      <w:r>
        <w:t xml:space="preserve"> actual angle.  To fix this ‘homing runs’ are carried out where the actuator is slowly told to keep moving up, and up, and up, and up, as far as it will go</w:t>
      </w:r>
      <w:r w:rsidR="00415788">
        <w:t>, until it will go no further</w:t>
      </w:r>
      <w:r>
        <w:t xml:space="preserve">.  Since the operations team know physically what this upper limit is, they can they use the homing run results to correct for any drift.  This correction has already been applied to </w:t>
      </w:r>
      <w:r w:rsidR="00D85D57">
        <w:t>the data within the ACT files.</w:t>
      </w:r>
    </w:p>
    <w:p w14:paraId="3769E268" w14:textId="77777777" w:rsidR="00D85D57" w:rsidRDefault="00D85D57" w:rsidP="00594603"/>
    <w:p w14:paraId="741F880B" w14:textId="710084F8" w:rsidR="00D85D57" w:rsidRDefault="00D85D57" w:rsidP="00594603">
      <w:r>
        <w:t>It is mentioned as the homing runs are easy to identify in the data, and when homing the actuator is not sweeping back and</w:t>
      </w:r>
      <w:r w:rsidR="00415788">
        <w:t xml:space="preserve"> forth.  This</w:t>
      </w:r>
      <w:r>
        <w:t xml:space="preserve"> mak</w:t>
      </w:r>
      <w:r w:rsidR="00415788">
        <w:t>es</w:t>
      </w:r>
      <w:r>
        <w:t xml:space="preserve"> the </w:t>
      </w:r>
      <w:r w:rsidR="00415788">
        <w:t xml:space="preserve">ion </w:t>
      </w:r>
      <w:r>
        <w:t>data taken during the homing run t</w:t>
      </w:r>
      <w:r w:rsidR="00415788">
        <w:t>o be of limited use for science, however the electron data (where isotropic assumptions in analysis are often applied) is unaffected and still useful.</w:t>
      </w:r>
      <w:r w:rsidR="00AA20CF">
        <w:t xml:space="preserve">  That said, some people find this fixed viewing angle very useful for studies with IMS data too.</w:t>
      </w:r>
    </w:p>
    <w:p w14:paraId="78B30D25" w14:textId="77777777" w:rsidR="0030295D" w:rsidRDefault="0030295D" w:rsidP="00594603"/>
    <w:p w14:paraId="080C4E17" w14:textId="77777777" w:rsidR="0030295D" w:rsidRDefault="00415788" w:rsidP="00594603">
      <w:r>
        <w:t>An example of one such homing run is from 2005-10-12T20:00:00 to 2005-10-13T00:00:00 and is shown below.  The actuator was in sweeping back and forth, then slowly starts climbing until it hits the top and flat-lines.  If you see this shape in the ACT data you know it’s a homing run for calibration.</w:t>
      </w:r>
    </w:p>
    <w:p w14:paraId="5B1C6F64" w14:textId="77777777" w:rsidR="00206B83" w:rsidRDefault="00206B83" w:rsidP="00594603"/>
    <w:p w14:paraId="6CEA4184" w14:textId="77777777" w:rsidR="00206B83" w:rsidRDefault="00206B83" w:rsidP="00594603"/>
    <w:p w14:paraId="71E05E42" w14:textId="77777777" w:rsidR="00206B83" w:rsidRDefault="00206B83" w:rsidP="00594603"/>
    <w:p w14:paraId="478D0D2D" w14:textId="77777777" w:rsidR="00206B83" w:rsidRDefault="008013FC" w:rsidP="00B947C8">
      <w:pPr>
        <w:jc w:val="center"/>
      </w:pPr>
      <w:r>
        <w:rPr>
          <w:noProof/>
        </w:rPr>
        <w:drawing>
          <wp:inline distT="0" distB="0" distL="0" distR="0" wp14:anchorId="0A7E9009" wp14:editId="346869C9">
            <wp:extent cx="5486400" cy="2001520"/>
            <wp:effectExtent l="0" t="0" r="0" b="5080"/>
            <wp:docPr id="37" name="Picture 37" descr="ACT_homing_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CT_homing_ru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2001520"/>
                    </a:xfrm>
                    <a:prstGeom prst="rect">
                      <a:avLst/>
                    </a:prstGeom>
                    <a:noFill/>
                    <a:ln>
                      <a:noFill/>
                    </a:ln>
                  </pic:spPr>
                </pic:pic>
              </a:graphicData>
            </a:graphic>
          </wp:inline>
        </w:drawing>
      </w:r>
    </w:p>
    <w:p w14:paraId="093F534A" w14:textId="1901CC9F" w:rsidR="0000364A" w:rsidRDefault="00B947C8" w:rsidP="00B947C8">
      <w:pPr>
        <w:pStyle w:val="Caption"/>
        <w:jc w:val="center"/>
      </w:pPr>
      <w:bookmarkStart w:id="331" w:name="_Toc208071982"/>
      <w:r>
        <w:t xml:space="preserve">Figure </w:t>
      </w:r>
      <w:fldSimple w:instr=" STYLEREF 1 \s ">
        <w:r w:rsidR="00EC706D">
          <w:rPr>
            <w:noProof/>
          </w:rPr>
          <w:t>13</w:t>
        </w:r>
      </w:fldSimple>
      <w:r w:rsidR="003216EF">
        <w:t>.</w:t>
      </w:r>
      <w:fldSimple w:instr=" SEQ Figure \* ARABIC \s 1 ">
        <w:r w:rsidR="00EC706D">
          <w:rPr>
            <w:noProof/>
          </w:rPr>
          <w:t>3</w:t>
        </w:r>
      </w:fldSimple>
      <w:r>
        <w:t>: Example of an ACT homing run.</w:t>
      </w:r>
      <w:bookmarkEnd w:id="331"/>
    </w:p>
    <w:p w14:paraId="08F73552" w14:textId="77777777" w:rsidR="00770BF4" w:rsidRDefault="00770BF4">
      <w:pPr>
        <w:rPr>
          <w:rFonts w:ascii="Calibri" w:eastAsia="Times New Roman" w:hAnsi="Calibri"/>
          <w:b/>
          <w:bCs/>
          <w:i/>
          <w:iCs/>
          <w:sz w:val="28"/>
          <w:szCs w:val="28"/>
        </w:rPr>
      </w:pPr>
      <w:r>
        <w:br w:type="page"/>
      </w:r>
    </w:p>
    <w:p w14:paraId="5D6AEC7D" w14:textId="12B01A8C" w:rsidR="00594603" w:rsidRDefault="00594603" w:rsidP="008845C9">
      <w:pPr>
        <w:pStyle w:val="Heading2"/>
      </w:pPr>
      <w:bookmarkStart w:id="332" w:name="_Toc208071898"/>
      <w:r>
        <w:lastRenderedPageBreak/>
        <w:t>Polar Angle Coverage: Anode positions</w:t>
      </w:r>
      <w:bookmarkEnd w:id="332"/>
    </w:p>
    <w:p w14:paraId="69FF507F" w14:textId="77777777" w:rsidR="00594603" w:rsidRDefault="00594603" w:rsidP="00594603">
      <w:r>
        <w:t>The IMS sensor has 8 anodes</w:t>
      </w:r>
      <w:r w:rsidR="008D072E">
        <w:t>,</w:t>
      </w:r>
      <w:r>
        <w:t xml:space="preserve"> each with Angular Resolution of 8.3</w:t>
      </w:r>
      <w:r>
        <w:sym w:font="Symbol" w:char="F0B0"/>
      </w:r>
      <w:r>
        <w:t xml:space="preserve"> x 20</w:t>
      </w:r>
      <w:r>
        <w:sym w:font="Symbol" w:char="F0B0"/>
      </w:r>
      <w:r>
        <w:t xml:space="preserve"> (AZ x EL)</w:t>
      </w:r>
      <w:r w:rsidRPr="00882DDD">
        <w:rPr>
          <w:vertAlign w:val="subscript"/>
        </w:rPr>
        <w:t>FWHM</w:t>
      </w:r>
      <w:r>
        <w:t xml:space="preserve">, such that they cover -80 to +80 </w:t>
      </w:r>
      <w:r w:rsidR="00B95500">
        <w:t xml:space="preserve">degrees in spacecraft Elevation (aka </w:t>
      </w:r>
      <w:r>
        <w:t>Polar</w:t>
      </w:r>
      <w:r w:rsidR="00B95500">
        <w:t>)</w:t>
      </w:r>
      <w:r>
        <w:t>.</w:t>
      </w:r>
    </w:p>
    <w:p w14:paraId="02C01738" w14:textId="77777777" w:rsidR="00594603" w:rsidRDefault="00594603" w:rsidP="00594603"/>
    <w:p w14:paraId="1E477538" w14:textId="77777777" w:rsidR="001645D4" w:rsidRDefault="008876C0" w:rsidP="001645D4">
      <w:r>
        <w:t xml:space="preserve">Similarly ELS </w:t>
      </w:r>
      <w:r w:rsidR="008D072E">
        <w:t>has 8 anodes</w:t>
      </w:r>
      <w:r w:rsidR="001645D4">
        <w:t>, each with Angular Resolution of 5.2</w:t>
      </w:r>
      <w:r w:rsidR="001645D4">
        <w:sym w:font="Symbol" w:char="F0B0"/>
      </w:r>
      <w:r w:rsidR="001645D4">
        <w:t xml:space="preserve"> x 20</w:t>
      </w:r>
      <w:r w:rsidR="001645D4">
        <w:sym w:font="Symbol" w:char="F0B0"/>
      </w:r>
      <w:r w:rsidR="001645D4">
        <w:t xml:space="preserve"> (AZ x EL)</w:t>
      </w:r>
      <w:r w:rsidR="001645D4" w:rsidRPr="00882DDD">
        <w:rPr>
          <w:vertAlign w:val="subscript"/>
        </w:rPr>
        <w:t>FWHM</w:t>
      </w:r>
      <w:r w:rsidR="001645D4">
        <w:t>, such that they also cover -80 to +80 degrees in spacecraft Elevation (aka Polar).</w:t>
      </w:r>
    </w:p>
    <w:p w14:paraId="3668AFD3" w14:textId="77777777" w:rsidR="008876C0" w:rsidRDefault="008876C0" w:rsidP="00594603"/>
    <w:p w14:paraId="692E1142" w14:textId="79A83AD3" w:rsidR="00B95500" w:rsidRDefault="00B95500" w:rsidP="00594603">
      <w:r>
        <w:t xml:space="preserve">The </w:t>
      </w:r>
      <w:r w:rsidR="00B947C8">
        <w:t>160-degree</w:t>
      </w:r>
      <w:r>
        <w:t xml:space="preserve"> spread in polar </w:t>
      </w:r>
      <w:r w:rsidR="001645D4">
        <w:t xml:space="preserve">for ELS, SNG and ION </w:t>
      </w:r>
      <w:r w:rsidR="00701D7C">
        <w:t>data are</w:t>
      </w:r>
      <w:r>
        <w:t xml:space="preserve"> separated as follows: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2"/>
        <w:gridCol w:w="2952"/>
        <w:gridCol w:w="2952"/>
      </w:tblGrid>
      <w:tr w:rsidR="00B02E5A" w:rsidRPr="00B02E5A" w14:paraId="02AC29FB" w14:textId="77777777" w:rsidTr="007B78D7">
        <w:tc>
          <w:tcPr>
            <w:tcW w:w="2952" w:type="dxa"/>
            <w:shd w:val="clear" w:color="auto" w:fill="auto"/>
          </w:tcPr>
          <w:p w14:paraId="2759087D" w14:textId="77777777" w:rsidR="00B02E5A" w:rsidRPr="00B02E5A" w:rsidRDefault="00B02E5A" w:rsidP="007B78D7">
            <w:pPr>
              <w:jc w:val="center"/>
            </w:pPr>
            <w:r w:rsidRPr="00B02E5A">
              <w:t>Anode</w:t>
            </w:r>
          </w:p>
        </w:tc>
        <w:tc>
          <w:tcPr>
            <w:tcW w:w="2952" w:type="dxa"/>
            <w:shd w:val="clear" w:color="auto" w:fill="auto"/>
          </w:tcPr>
          <w:p w14:paraId="1DA77263" w14:textId="77777777" w:rsidR="00B02E5A" w:rsidRPr="00B02E5A" w:rsidRDefault="00B02E5A" w:rsidP="007B78D7">
            <w:pPr>
              <w:jc w:val="center"/>
            </w:pPr>
            <w:r w:rsidRPr="00B02E5A">
              <w:t>Elevation range</w:t>
            </w:r>
            <w:r>
              <w:br/>
            </w:r>
            <w:r w:rsidRPr="00B02E5A">
              <w:t>(degrees)</w:t>
            </w:r>
          </w:p>
        </w:tc>
        <w:tc>
          <w:tcPr>
            <w:tcW w:w="2952" w:type="dxa"/>
            <w:shd w:val="clear" w:color="auto" w:fill="auto"/>
          </w:tcPr>
          <w:p w14:paraId="3BDC04AD" w14:textId="77777777" w:rsidR="00B02E5A" w:rsidRPr="00B02E5A" w:rsidRDefault="00B02E5A" w:rsidP="007B78D7">
            <w:pPr>
              <w:jc w:val="center"/>
            </w:pPr>
            <w:r w:rsidRPr="00B02E5A">
              <w:t>Center</w:t>
            </w:r>
            <w:r>
              <w:t xml:space="preserve"> Elevation</w:t>
            </w:r>
            <w:r>
              <w:br/>
              <w:t>(degree</w:t>
            </w:r>
            <w:r w:rsidRPr="00B02E5A">
              <w:t>s)</w:t>
            </w:r>
          </w:p>
        </w:tc>
      </w:tr>
      <w:tr w:rsidR="00B02E5A" w:rsidRPr="00B02E5A" w14:paraId="05E3E566" w14:textId="77777777" w:rsidTr="007B78D7">
        <w:tc>
          <w:tcPr>
            <w:tcW w:w="2952" w:type="dxa"/>
            <w:shd w:val="clear" w:color="auto" w:fill="auto"/>
          </w:tcPr>
          <w:p w14:paraId="21D34074" w14:textId="77777777" w:rsidR="00B02E5A" w:rsidRPr="00B02E5A" w:rsidRDefault="00B02E5A" w:rsidP="007B78D7">
            <w:pPr>
              <w:jc w:val="center"/>
            </w:pPr>
            <w:r w:rsidRPr="00B02E5A">
              <w:t>1</w:t>
            </w:r>
          </w:p>
        </w:tc>
        <w:tc>
          <w:tcPr>
            <w:tcW w:w="2952" w:type="dxa"/>
            <w:shd w:val="clear" w:color="auto" w:fill="auto"/>
          </w:tcPr>
          <w:p w14:paraId="405C5372" w14:textId="77777777" w:rsidR="00B02E5A" w:rsidRPr="00B02E5A" w:rsidRDefault="00B02E5A" w:rsidP="007B78D7">
            <w:pPr>
              <w:jc w:val="center"/>
            </w:pPr>
            <w:r w:rsidRPr="00B02E5A">
              <w:t>+60 to +80</w:t>
            </w:r>
          </w:p>
        </w:tc>
        <w:tc>
          <w:tcPr>
            <w:tcW w:w="2952" w:type="dxa"/>
            <w:shd w:val="clear" w:color="auto" w:fill="auto"/>
          </w:tcPr>
          <w:p w14:paraId="30FA1AD3" w14:textId="77777777" w:rsidR="00B02E5A" w:rsidRPr="00B02E5A" w:rsidRDefault="00B02E5A" w:rsidP="007B78D7">
            <w:pPr>
              <w:jc w:val="center"/>
            </w:pPr>
            <w:r w:rsidRPr="00B02E5A">
              <w:t>+70</w:t>
            </w:r>
          </w:p>
        </w:tc>
      </w:tr>
      <w:tr w:rsidR="00B02E5A" w:rsidRPr="00B02E5A" w14:paraId="3EC63C79" w14:textId="77777777" w:rsidTr="007B78D7">
        <w:tc>
          <w:tcPr>
            <w:tcW w:w="2952" w:type="dxa"/>
            <w:shd w:val="clear" w:color="auto" w:fill="auto"/>
          </w:tcPr>
          <w:p w14:paraId="12E43E3E" w14:textId="77777777" w:rsidR="00B02E5A" w:rsidRPr="00B02E5A" w:rsidRDefault="00B02E5A" w:rsidP="007B78D7">
            <w:pPr>
              <w:jc w:val="center"/>
            </w:pPr>
            <w:r w:rsidRPr="00B02E5A">
              <w:t>2</w:t>
            </w:r>
          </w:p>
        </w:tc>
        <w:tc>
          <w:tcPr>
            <w:tcW w:w="2952" w:type="dxa"/>
            <w:shd w:val="clear" w:color="auto" w:fill="auto"/>
          </w:tcPr>
          <w:p w14:paraId="59348F3D" w14:textId="77777777" w:rsidR="00B02E5A" w:rsidRPr="00B02E5A" w:rsidRDefault="00B02E5A" w:rsidP="007B78D7">
            <w:pPr>
              <w:jc w:val="center"/>
            </w:pPr>
            <w:r w:rsidRPr="00B02E5A">
              <w:t>+40 to +60</w:t>
            </w:r>
          </w:p>
        </w:tc>
        <w:tc>
          <w:tcPr>
            <w:tcW w:w="2952" w:type="dxa"/>
            <w:shd w:val="clear" w:color="auto" w:fill="auto"/>
          </w:tcPr>
          <w:p w14:paraId="5067F246" w14:textId="77777777" w:rsidR="00B02E5A" w:rsidRPr="00B02E5A" w:rsidRDefault="00B02E5A" w:rsidP="007B78D7">
            <w:pPr>
              <w:jc w:val="center"/>
            </w:pPr>
            <w:r w:rsidRPr="00B02E5A">
              <w:t>+50</w:t>
            </w:r>
          </w:p>
        </w:tc>
      </w:tr>
      <w:tr w:rsidR="00B02E5A" w:rsidRPr="00B02E5A" w14:paraId="3F5C836A" w14:textId="77777777" w:rsidTr="007B78D7">
        <w:tc>
          <w:tcPr>
            <w:tcW w:w="2952" w:type="dxa"/>
            <w:shd w:val="clear" w:color="auto" w:fill="auto"/>
          </w:tcPr>
          <w:p w14:paraId="560ACE04" w14:textId="77777777" w:rsidR="00B02E5A" w:rsidRPr="00B02E5A" w:rsidRDefault="00B02E5A" w:rsidP="007B78D7">
            <w:pPr>
              <w:jc w:val="center"/>
            </w:pPr>
            <w:r w:rsidRPr="00B02E5A">
              <w:t>3</w:t>
            </w:r>
          </w:p>
        </w:tc>
        <w:tc>
          <w:tcPr>
            <w:tcW w:w="2952" w:type="dxa"/>
            <w:shd w:val="clear" w:color="auto" w:fill="auto"/>
          </w:tcPr>
          <w:p w14:paraId="778E440B" w14:textId="77777777" w:rsidR="00B02E5A" w:rsidRPr="00B02E5A" w:rsidRDefault="00B02E5A" w:rsidP="007B78D7">
            <w:pPr>
              <w:jc w:val="center"/>
            </w:pPr>
            <w:r w:rsidRPr="00B02E5A">
              <w:t>+20 to +40</w:t>
            </w:r>
          </w:p>
        </w:tc>
        <w:tc>
          <w:tcPr>
            <w:tcW w:w="2952" w:type="dxa"/>
            <w:shd w:val="clear" w:color="auto" w:fill="auto"/>
          </w:tcPr>
          <w:p w14:paraId="27D55CF9" w14:textId="77777777" w:rsidR="00B02E5A" w:rsidRPr="00B02E5A" w:rsidRDefault="00B02E5A" w:rsidP="007B78D7">
            <w:pPr>
              <w:jc w:val="center"/>
            </w:pPr>
            <w:r w:rsidRPr="00B02E5A">
              <w:t>+30</w:t>
            </w:r>
          </w:p>
        </w:tc>
      </w:tr>
      <w:tr w:rsidR="00B02E5A" w:rsidRPr="00B02E5A" w14:paraId="248F95C3" w14:textId="77777777" w:rsidTr="007B78D7">
        <w:tc>
          <w:tcPr>
            <w:tcW w:w="2952" w:type="dxa"/>
            <w:shd w:val="clear" w:color="auto" w:fill="auto"/>
          </w:tcPr>
          <w:p w14:paraId="5B2A53DF" w14:textId="77777777" w:rsidR="00B02E5A" w:rsidRPr="00B02E5A" w:rsidRDefault="00B02E5A" w:rsidP="007B78D7">
            <w:pPr>
              <w:jc w:val="center"/>
            </w:pPr>
            <w:r w:rsidRPr="00B02E5A">
              <w:t>4</w:t>
            </w:r>
          </w:p>
        </w:tc>
        <w:tc>
          <w:tcPr>
            <w:tcW w:w="2952" w:type="dxa"/>
            <w:shd w:val="clear" w:color="auto" w:fill="auto"/>
          </w:tcPr>
          <w:p w14:paraId="01E06E1A" w14:textId="77777777" w:rsidR="00B02E5A" w:rsidRPr="00B02E5A" w:rsidRDefault="00B02E5A" w:rsidP="007B78D7">
            <w:pPr>
              <w:jc w:val="center"/>
            </w:pPr>
            <w:r w:rsidRPr="00B02E5A">
              <w:t>+00 to +20</w:t>
            </w:r>
          </w:p>
        </w:tc>
        <w:tc>
          <w:tcPr>
            <w:tcW w:w="2952" w:type="dxa"/>
            <w:shd w:val="clear" w:color="auto" w:fill="auto"/>
          </w:tcPr>
          <w:p w14:paraId="19EC97FD" w14:textId="77777777" w:rsidR="00B02E5A" w:rsidRPr="00B02E5A" w:rsidRDefault="00B02E5A" w:rsidP="007B78D7">
            <w:pPr>
              <w:jc w:val="center"/>
            </w:pPr>
            <w:r w:rsidRPr="00B02E5A">
              <w:t>+10</w:t>
            </w:r>
          </w:p>
        </w:tc>
      </w:tr>
      <w:tr w:rsidR="00B02E5A" w:rsidRPr="00B02E5A" w14:paraId="5393636B" w14:textId="77777777" w:rsidTr="007B78D7">
        <w:tc>
          <w:tcPr>
            <w:tcW w:w="2952" w:type="dxa"/>
            <w:shd w:val="clear" w:color="auto" w:fill="auto"/>
          </w:tcPr>
          <w:p w14:paraId="337123F2" w14:textId="77777777" w:rsidR="00B02E5A" w:rsidRPr="00B02E5A" w:rsidRDefault="00B02E5A" w:rsidP="007B78D7">
            <w:pPr>
              <w:jc w:val="center"/>
            </w:pPr>
            <w:r w:rsidRPr="00B02E5A">
              <w:t>5</w:t>
            </w:r>
          </w:p>
        </w:tc>
        <w:tc>
          <w:tcPr>
            <w:tcW w:w="2952" w:type="dxa"/>
            <w:shd w:val="clear" w:color="auto" w:fill="auto"/>
          </w:tcPr>
          <w:p w14:paraId="167CC70B" w14:textId="77777777" w:rsidR="00B02E5A" w:rsidRPr="00B02E5A" w:rsidRDefault="00B02E5A" w:rsidP="007B78D7">
            <w:pPr>
              <w:jc w:val="center"/>
            </w:pPr>
            <w:r w:rsidRPr="00B02E5A">
              <w:t>-20 to +00</w:t>
            </w:r>
          </w:p>
        </w:tc>
        <w:tc>
          <w:tcPr>
            <w:tcW w:w="2952" w:type="dxa"/>
            <w:shd w:val="clear" w:color="auto" w:fill="auto"/>
          </w:tcPr>
          <w:p w14:paraId="4BECB974" w14:textId="77777777" w:rsidR="00B02E5A" w:rsidRPr="00B02E5A" w:rsidRDefault="00B02E5A" w:rsidP="007B78D7">
            <w:pPr>
              <w:jc w:val="center"/>
            </w:pPr>
            <w:r w:rsidRPr="00B02E5A">
              <w:t>-10</w:t>
            </w:r>
          </w:p>
        </w:tc>
      </w:tr>
      <w:tr w:rsidR="00B02E5A" w:rsidRPr="00B02E5A" w14:paraId="235042D4" w14:textId="77777777" w:rsidTr="007B78D7">
        <w:tc>
          <w:tcPr>
            <w:tcW w:w="2952" w:type="dxa"/>
            <w:shd w:val="clear" w:color="auto" w:fill="auto"/>
          </w:tcPr>
          <w:p w14:paraId="5859D643" w14:textId="77777777" w:rsidR="00B02E5A" w:rsidRPr="00B02E5A" w:rsidRDefault="00B02E5A" w:rsidP="007B78D7">
            <w:pPr>
              <w:jc w:val="center"/>
            </w:pPr>
            <w:r w:rsidRPr="00B02E5A">
              <w:t>6</w:t>
            </w:r>
          </w:p>
        </w:tc>
        <w:tc>
          <w:tcPr>
            <w:tcW w:w="2952" w:type="dxa"/>
            <w:shd w:val="clear" w:color="auto" w:fill="auto"/>
          </w:tcPr>
          <w:p w14:paraId="097DB2BE" w14:textId="77777777" w:rsidR="00B02E5A" w:rsidRPr="00B02E5A" w:rsidRDefault="00B02E5A" w:rsidP="007B78D7">
            <w:pPr>
              <w:jc w:val="center"/>
            </w:pPr>
            <w:r w:rsidRPr="00B02E5A">
              <w:t>-40 to -20</w:t>
            </w:r>
          </w:p>
        </w:tc>
        <w:tc>
          <w:tcPr>
            <w:tcW w:w="2952" w:type="dxa"/>
            <w:shd w:val="clear" w:color="auto" w:fill="auto"/>
          </w:tcPr>
          <w:p w14:paraId="363ED3CD" w14:textId="77777777" w:rsidR="00B02E5A" w:rsidRPr="00B02E5A" w:rsidRDefault="00B02E5A" w:rsidP="007B78D7">
            <w:pPr>
              <w:jc w:val="center"/>
            </w:pPr>
            <w:r w:rsidRPr="00B02E5A">
              <w:t>-30</w:t>
            </w:r>
          </w:p>
        </w:tc>
      </w:tr>
      <w:tr w:rsidR="00B02E5A" w:rsidRPr="00B02E5A" w14:paraId="57AD20DF" w14:textId="77777777" w:rsidTr="007B78D7">
        <w:tc>
          <w:tcPr>
            <w:tcW w:w="2952" w:type="dxa"/>
            <w:shd w:val="clear" w:color="auto" w:fill="auto"/>
          </w:tcPr>
          <w:p w14:paraId="5920934F" w14:textId="77777777" w:rsidR="00B02E5A" w:rsidRPr="00B02E5A" w:rsidRDefault="00B02E5A" w:rsidP="007B78D7">
            <w:pPr>
              <w:jc w:val="center"/>
            </w:pPr>
            <w:r w:rsidRPr="00B02E5A">
              <w:t>7</w:t>
            </w:r>
          </w:p>
        </w:tc>
        <w:tc>
          <w:tcPr>
            <w:tcW w:w="2952" w:type="dxa"/>
            <w:shd w:val="clear" w:color="auto" w:fill="auto"/>
          </w:tcPr>
          <w:p w14:paraId="51C024CD" w14:textId="77777777" w:rsidR="00B02E5A" w:rsidRPr="00B02E5A" w:rsidRDefault="00B02E5A" w:rsidP="007B78D7">
            <w:pPr>
              <w:jc w:val="center"/>
            </w:pPr>
            <w:r w:rsidRPr="00B02E5A">
              <w:t>-60 to -40</w:t>
            </w:r>
          </w:p>
        </w:tc>
        <w:tc>
          <w:tcPr>
            <w:tcW w:w="2952" w:type="dxa"/>
            <w:shd w:val="clear" w:color="auto" w:fill="auto"/>
          </w:tcPr>
          <w:p w14:paraId="5350A3EA" w14:textId="77777777" w:rsidR="00B02E5A" w:rsidRPr="00B02E5A" w:rsidRDefault="00B02E5A" w:rsidP="007B78D7">
            <w:pPr>
              <w:jc w:val="center"/>
            </w:pPr>
            <w:r w:rsidRPr="00B02E5A">
              <w:t>-50</w:t>
            </w:r>
          </w:p>
        </w:tc>
      </w:tr>
      <w:tr w:rsidR="00B02E5A" w:rsidRPr="00B02E5A" w14:paraId="06C05011" w14:textId="77777777" w:rsidTr="007B78D7">
        <w:tc>
          <w:tcPr>
            <w:tcW w:w="2952" w:type="dxa"/>
            <w:shd w:val="clear" w:color="auto" w:fill="auto"/>
          </w:tcPr>
          <w:p w14:paraId="27D2F530" w14:textId="77777777" w:rsidR="00B02E5A" w:rsidRPr="00B02E5A" w:rsidRDefault="00B02E5A" w:rsidP="007B78D7">
            <w:pPr>
              <w:jc w:val="center"/>
            </w:pPr>
            <w:r w:rsidRPr="00B02E5A">
              <w:t>8</w:t>
            </w:r>
          </w:p>
        </w:tc>
        <w:tc>
          <w:tcPr>
            <w:tcW w:w="2952" w:type="dxa"/>
            <w:shd w:val="clear" w:color="auto" w:fill="auto"/>
          </w:tcPr>
          <w:p w14:paraId="6314F4AC" w14:textId="77777777" w:rsidR="00B02E5A" w:rsidRPr="00B02E5A" w:rsidRDefault="00B02E5A" w:rsidP="007B78D7">
            <w:pPr>
              <w:jc w:val="center"/>
            </w:pPr>
            <w:r w:rsidRPr="00B02E5A">
              <w:t>-80 to -60</w:t>
            </w:r>
          </w:p>
        </w:tc>
        <w:tc>
          <w:tcPr>
            <w:tcW w:w="2952" w:type="dxa"/>
            <w:shd w:val="clear" w:color="auto" w:fill="auto"/>
          </w:tcPr>
          <w:p w14:paraId="35FB5A34" w14:textId="77777777" w:rsidR="00B02E5A" w:rsidRPr="00B02E5A" w:rsidRDefault="00B02E5A" w:rsidP="007B78D7">
            <w:pPr>
              <w:jc w:val="center"/>
            </w:pPr>
            <w:r w:rsidRPr="00B02E5A">
              <w:t>-70</w:t>
            </w:r>
          </w:p>
        </w:tc>
      </w:tr>
    </w:tbl>
    <w:p w14:paraId="1ACC411E" w14:textId="77777777" w:rsidR="009C3864" w:rsidRDefault="009C3864" w:rsidP="00594603"/>
    <w:p w14:paraId="28EAE46E" w14:textId="2D05A983" w:rsidR="00594603" w:rsidRDefault="00594603" w:rsidP="00594603">
      <w:r>
        <w:t>Data from all 8 anodes is always measured, however it is possible that the onboard software would sum neighboring anodes to provide data from 4 anode-pairs (1-2, 3-4, 5-6, 7-8).  Note, this does note affect the accumulation time, but does double the area over which the particles are collected, hence the Geometric Factor must be doubled too (see section</w:t>
      </w:r>
      <w:r w:rsidR="008E1618">
        <w:t xml:space="preserve"> </w:t>
      </w:r>
      <w:r w:rsidR="008E1618">
        <w:fldChar w:fldCharType="begin"/>
      </w:r>
      <w:r w:rsidR="008E1618">
        <w:instrText xml:space="preserve"> REF _Ref207792877 \w \h </w:instrText>
      </w:r>
      <w:r w:rsidR="008E1618">
        <w:fldChar w:fldCharType="separate"/>
      </w:r>
      <w:r w:rsidR="00EC706D">
        <w:t>8.2</w:t>
      </w:r>
      <w:r w:rsidR="008E1618">
        <w:fldChar w:fldCharType="end"/>
      </w:r>
      <w:r w:rsidR="008E1618">
        <w:t xml:space="preserve"> : </w:t>
      </w:r>
      <w:r w:rsidR="008E1618">
        <w:fldChar w:fldCharType="begin"/>
      </w:r>
      <w:r w:rsidR="008E1618">
        <w:instrText xml:space="preserve"> REF _Ref207792886 \h </w:instrText>
      </w:r>
      <w:r w:rsidR="008E1618">
        <w:fldChar w:fldCharType="separate"/>
      </w:r>
      <w:r w:rsidR="00EC706D">
        <w:t>SNG Geometric Factor values</w:t>
      </w:r>
      <w:r w:rsidR="008E1618">
        <w:fldChar w:fldCharType="end"/>
      </w:r>
      <w:r w:rsidR="006D0413">
        <w:t xml:space="preserve"> and section </w:t>
      </w:r>
      <w:r w:rsidR="006D0413">
        <w:fldChar w:fldCharType="begin"/>
      </w:r>
      <w:r w:rsidR="006D0413">
        <w:instrText xml:space="preserve"> REF _Ref207875034 \w \h </w:instrText>
      </w:r>
      <w:r w:rsidR="006D0413">
        <w:fldChar w:fldCharType="separate"/>
      </w:r>
      <w:r w:rsidR="00EC706D">
        <w:t>7.3.3</w:t>
      </w:r>
      <w:r w:rsidR="006D0413">
        <w:fldChar w:fldCharType="end"/>
      </w:r>
      <w:r w:rsidR="006D0413">
        <w:t xml:space="preserve"> : </w:t>
      </w:r>
      <w:r w:rsidR="006D0413">
        <w:fldChar w:fldCharType="begin"/>
      </w:r>
      <w:r w:rsidR="006D0413">
        <w:instrText xml:space="preserve"> REF _Ref207875042 \h </w:instrText>
      </w:r>
      <w:r w:rsidR="006D0413">
        <w:fldChar w:fldCharType="separate"/>
      </w:r>
      <w:r w:rsidR="00EC706D">
        <w:t>Anode Summing</w:t>
      </w:r>
      <w:r w:rsidR="006D0413">
        <w:fldChar w:fldCharType="end"/>
      </w:r>
      <w:r>
        <w:t>).</w:t>
      </w:r>
      <w:r w:rsidR="008E1618">
        <w:t xml:space="preserve">  </w:t>
      </w:r>
      <w:r w:rsidR="00F808FB">
        <w:t xml:space="preserve">Anode summing could only occur with SNG data (all years), or ION data (1993-2003 only, see sections </w:t>
      </w:r>
      <w:r w:rsidR="00F808FB">
        <w:fldChar w:fldCharType="begin"/>
      </w:r>
      <w:r w:rsidR="00F808FB">
        <w:instrText xml:space="preserve"> REF _Ref207875034 \r \h </w:instrText>
      </w:r>
      <w:r w:rsidR="00F808FB">
        <w:fldChar w:fldCharType="separate"/>
      </w:r>
      <w:r w:rsidR="00EC706D">
        <w:t>7.3.3</w:t>
      </w:r>
      <w:r w:rsidR="00F808FB">
        <w:fldChar w:fldCharType="end"/>
      </w:r>
      <w:r w:rsidR="00F808FB">
        <w:t xml:space="preserve"> and</w:t>
      </w:r>
      <w:r w:rsidR="00636091">
        <w:t xml:space="preserve"> </w:t>
      </w:r>
      <w:r w:rsidR="00636091">
        <w:fldChar w:fldCharType="begin"/>
      </w:r>
      <w:r w:rsidR="00636091">
        <w:instrText xml:space="preserve"> REF _Ref208058330 \n \h </w:instrText>
      </w:r>
      <w:r w:rsidR="00636091">
        <w:fldChar w:fldCharType="separate"/>
      </w:r>
      <w:r w:rsidR="00EC706D">
        <w:t>11.4.3.3</w:t>
      </w:r>
      <w:r w:rsidR="00636091">
        <w:fldChar w:fldCharType="end"/>
      </w:r>
      <w:r w:rsidR="00F808FB">
        <w:t>).</w:t>
      </w:r>
    </w:p>
    <w:p w14:paraId="564A2335" w14:textId="77777777" w:rsidR="00594603" w:rsidRDefault="00594603" w:rsidP="00594603"/>
    <w:p w14:paraId="178DB595" w14:textId="77777777" w:rsidR="00B947C8" w:rsidRDefault="00B947C8">
      <w:pPr>
        <w:rPr>
          <w:rFonts w:ascii="Calibri" w:eastAsia="Times New Roman" w:hAnsi="Calibri"/>
          <w:b/>
          <w:bCs/>
          <w:i/>
          <w:iCs/>
          <w:sz w:val="28"/>
          <w:szCs w:val="28"/>
        </w:rPr>
      </w:pPr>
      <w:r>
        <w:br w:type="page"/>
      </w:r>
    </w:p>
    <w:p w14:paraId="75357A86" w14:textId="45E5AF95" w:rsidR="00594603" w:rsidRDefault="00594603" w:rsidP="008845C9">
      <w:pPr>
        <w:pStyle w:val="Heading2"/>
      </w:pPr>
      <w:bookmarkStart w:id="333" w:name="_Toc208071899"/>
      <w:r>
        <w:lastRenderedPageBreak/>
        <w:t>ANC file</w:t>
      </w:r>
      <w:bookmarkEnd w:id="333"/>
    </w:p>
    <w:p w14:paraId="1FAA5174" w14:textId="77777777" w:rsidR="00594603" w:rsidRDefault="00594603" w:rsidP="00594603"/>
    <w:p w14:paraId="6403A2D5" w14:textId="77777777" w:rsidR="00594603" w:rsidRDefault="00594603" w:rsidP="008845C9">
      <w:pPr>
        <w:pStyle w:val="Heading3"/>
      </w:pPr>
      <w:bookmarkStart w:id="334" w:name="_Toc208071900"/>
      <w:r>
        <w:t>Getting Cassini R, Lat, Local Time: Cassini Ephemeris</w:t>
      </w:r>
      <w:bookmarkEnd w:id="334"/>
    </w:p>
    <w:p w14:paraId="382C9DEA" w14:textId="77777777" w:rsidR="00594603" w:rsidRDefault="00594603" w:rsidP="00594603"/>
    <w:p w14:paraId="22B2EFF4" w14:textId="77777777" w:rsidR="00594603" w:rsidRDefault="00594603" w:rsidP="008845C9">
      <w:pPr>
        <w:pStyle w:val="Heading4"/>
      </w:pPr>
      <w:bookmarkStart w:id="335" w:name="_Toc167941401"/>
      <w:bookmarkStart w:id="336" w:name="_Toc208071901"/>
      <w:r>
        <w:t>Radial Distance, Local Time and Latitude from ANC files</w:t>
      </w:r>
      <w:bookmarkEnd w:id="335"/>
      <w:bookmarkEnd w:id="336"/>
    </w:p>
    <w:p w14:paraId="45AC243B" w14:textId="77777777" w:rsidR="00594603" w:rsidRDefault="00594603" w:rsidP="00594603">
      <w:r>
        <w:t xml:space="preserve">While SPICE can be used to produce these values, I like to keep things simpler and use the data we’re provided by </w:t>
      </w:r>
      <w:r w:rsidR="00160C01">
        <w:t>the CAPS PDS</w:t>
      </w:r>
      <w:r>
        <w:t xml:space="preserve"> binary files, rather t</w:t>
      </w:r>
      <w:r w:rsidR="00160C01">
        <w:t>han having to get SPICE working (and</w:t>
      </w:r>
      <w:r>
        <w:t xml:space="preserve"> keeping all those </w:t>
      </w:r>
      <w:r w:rsidR="00160C01">
        <w:t xml:space="preserve">SPCE </w:t>
      </w:r>
      <w:r>
        <w:t>files updated, etc.</w:t>
      </w:r>
      <w:r w:rsidR="00160C01">
        <w:t>).</w:t>
      </w:r>
    </w:p>
    <w:p w14:paraId="77F6B4EF" w14:textId="77777777" w:rsidR="00594603" w:rsidRDefault="00594603" w:rsidP="00594603"/>
    <w:p w14:paraId="4E883C4B" w14:textId="77777777" w:rsidR="00594603" w:rsidRDefault="00594603" w:rsidP="00594603">
      <w:r>
        <w:t xml:space="preserve">All the information you need is provided in the </w:t>
      </w:r>
      <w:r w:rsidRPr="007502D4">
        <w:rPr>
          <w:b/>
        </w:rPr>
        <w:t>ANC</w:t>
      </w:r>
      <w:r w:rsidR="00160C01">
        <w:t xml:space="preserve"> files, plus</w:t>
      </w:r>
      <w:r>
        <w:t xml:space="preserve"> the knowledge of Saturn’s pole unit vector in J2000 co-ordinates, provided below.</w:t>
      </w:r>
    </w:p>
    <w:p w14:paraId="3DEA3FC9" w14:textId="327BCF6D" w:rsidR="00770BF4" w:rsidRDefault="00770BF4">
      <w:pPr>
        <w:rPr>
          <w:rFonts w:eastAsia="Times New Roman"/>
          <w:b/>
          <w:bCs/>
          <w:i/>
          <w:iCs/>
          <w:sz w:val="26"/>
          <w:szCs w:val="26"/>
        </w:rPr>
      </w:pPr>
      <w:bookmarkStart w:id="337" w:name="_Toc167941402"/>
      <w:bookmarkStart w:id="338" w:name="_Ref191712147"/>
    </w:p>
    <w:p w14:paraId="09D379C5" w14:textId="0EC530B5" w:rsidR="00594603" w:rsidRDefault="00594603" w:rsidP="008845C9">
      <w:pPr>
        <w:pStyle w:val="Heading5"/>
      </w:pPr>
      <w:bookmarkStart w:id="339" w:name="_Ref208058727"/>
      <w:r>
        <w:t>Saturn’s pole unit vector in J2000</w:t>
      </w:r>
      <w:bookmarkEnd w:id="337"/>
      <w:bookmarkEnd w:id="338"/>
      <w:bookmarkEnd w:id="339"/>
    </w:p>
    <w:p w14:paraId="10F32069" w14:textId="77777777" w:rsidR="00594603" w:rsidRDefault="00594603" w:rsidP="00594603"/>
    <w:p w14:paraId="5A2F0534" w14:textId="30B6BFDE" w:rsidR="00594603" w:rsidRDefault="00594603" w:rsidP="00594603">
      <w:r>
        <w:t>This can be found from SPIC</w:t>
      </w:r>
      <w:r w:rsidRPr="00FB05B1">
        <w:t>E</w:t>
      </w:r>
      <w:r w:rsidR="00160C01" w:rsidRPr="00FB05B1">
        <w:t xml:space="preserve"> (see </w:t>
      </w:r>
      <w:r w:rsidR="00FB05B1" w:rsidRPr="00FB05B1">
        <w:t xml:space="preserve">chapter </w:t>
      </w:r>
      <w:r w:rsidR="00FB05B1" w:rsidRPr="00FB05B1">
        <w:fldChar w:fldCharType="begin"/>
      </w:r>
      <w:r w:rsidR="00FB05B1" w:rsidRPr="00FB05B1">
        <w:instrText xml:space="preserve"> REF _Ref191711220 \n \h </w:instrText>
      </w:r>
      <w:r w:rsidR="00FB05B1" w:rsidRPr="00FB05B1">
        <w:fldChar w:fldCharType="separate"/>
      </w:r>
      <w:r w:rsidR="00EC706D">
        <w:t>18</w:t>
      </w:r>
      <w:r w:rsidR="00FB05B1" w:rsidRPr="00FB05B1">
        <w:fldChar w:fldCharType="end"/>
      </w:r>
      <w:r w:rsidR="00FB05B1" w:rsidRPr="00FB05B1">
        <w:t>)</w:t>
      </w:r>
      <w:r w:rsidRPr="00FB05B1">
        <w:t>,</w:t>
      </w:r>
      <w:r>
        <w:t xml:space="preserve"> however most people have the value hard-wired in their code, yet no one seems to agree exactly on what to use – </w:t>
      </w:r>
      <w:r w:rsidR="00160C01">
        <w:t>although</w:t>
      </w:r>
      <w:r>
        <w:t xml:space="preserve"> all agree to the 4</w:t>
      </w:r>
      <w:r w:rsidRPr="00BA239C">
        <w:rPr>
          <w:vertAlign w:val="superscript"/>
        </w:rPr>
        <w:t>th</w:t>
      </w:r>
      <w:r>
        <w:t xml:space="preserve"> decimal place.  While this value really does change very slowly over time, it’s safe to assume it’s constant.  From SPICE from 1997 through to 2007 inclusive the average is as shown below:</w:t>
      </w:r>
    </w:p>
    <w:p w14:paraId="58E78A69" w14:textId="77777777" w:rsidR="00594603" w:rsidRDefault="00594603" w:rsidP="00594603"/>
    <w:p w14:paraId="45B5B4E9" w14:textId="77777777" w:rsidR="00594603" w:rsidRDefault="00594603" w:rsidP="00B45405">
      <w:r>
        <w:t>Saturn_Pole_unit(x,y,z) = [0.0854813583, 0.0732355383, 0.9936445508]</w:t>
      </w:r>
    </w:p>
    <w:p w14:paraId="66EA3585" w14:textId="77777777" w:rsidR="00594603" w:rsidRDefault="00594603" w:rsidP="00594603"/>
    <w:p w14:paraId="42141837" w14:textId="77777777" w:rsidR="00594603" w:rsidRDefault="00594603" w:rsidP="00B45405">
      <w:r>
        <w:t>The standard deviations are below 0.0000032 for each component.</w:t>
      </w:r>
    </w:p>
    <w:p w14:paraId="17F1DB36" w14:textId="77777777" w:rsidR="00594603" w:rsidRDefault="00594603" w:rsidP="00594603"/>
    <w:p w14:paraId="3473694E" w14:textId="77777777" w:rsidR="00594603" w:rsidRDefault="00594603" w:rsidP="008845C9">
      <w:pPr>
        <w:pStyle w:val="Heading5"/>
      </w:pPr>
      <w:bookmarkStart w:id="340" w:name="_Toc167941403"/>
      <w:r>
        <w:t>Cassini R from Saturn</w:t>
      </w:r>
      <w:bookmarkEnd w:id="340"/>
    </w:p>
    <w:p w14:paraId="4A9BA223" w14:textId="77777777" w:rsidR="00594603" w:rsidRDefault="00594603" w:rsidP="00594603"/>
    <w:p w14:paraId="4FA7F986" w14:textId="77777777" w:rsidR="00594603" w:rsidRDefault="00594603" w:rsidP="00594603">
      <w:r>
        <w:t xml:space="preserve">The </w:t>
      </w:r>
      <w:r w:rsidRPr="007502D4">
        <w:rPr>
          <w:b/>
        </w:rPr>
        <w:t>ANC</w:t>
      </w:r>
      <w:r>
        <w:t xml:space="preserve"> files contain these 3 variables:</w:t>
      </w:r>
    </w:p>
    <w:p w14:paraId="7A1C573A" w14:textId="77777777" w:rsidR="00594603" w:rsidRDefault="00594603" w:rsidP="00B45405">
      <w:r w:rsidRPr="00B45405">
        <w:rPr>
          <w:i/>
        </w:rPr>
        <w:t>SC_SATURN_POS_X, SC_SATURN_POS_Y, SC_SATURN_POS_Z</w:t>
      </w:r>
    </w:p>
    <w:p w14:paraId="2C4B4C33" w14:textId="77777777" w:rsidR="00594603" w:rsidRDefault="00594603" w:rsidP="00594603"/>
    <w:p w14:paraId="5FB70B61" w14:textId="77777777" w:rsidR="00594603" w:rsidRDefault="00594603" w:rsidP="00594603">
      <w:r>
        <w:t>The Cassini position vector is then simply:</w:t>
      </w:r>
    </w:p>
    <w:p w14:paraId="0C3C73B0" w14:textId="77777777" w:rsidR="00594603" w:rsidRPr="000A33AB" w:rsidRDefault="00594603" w:rsidP="00533C1D">
      <w:pPr>
        <w:jc w:val="center"/>
      </w:pPr>
      <w:r w:rsidRPr="000A33AB">
        <w:t>SC_POS(x,y,z) = (</w:t>
      </w:r>
      <w:r w:rsidRPr="00533C1D">
        <w:rPr>
          <w:i/>
        </w:rPr>
        <w:t>SC_SATURN_POS_X, SC_SATURN_POS_Y, SC_SATURN_POS_Z</w:t>
      </w:r>
      <w:r w:rsidRPr="000A33AB">
        <w:t>)</w:t>
      </w:r>
    </w:p>
    <w:p w14:paraId="062EEC8D" w14:textId="77777777" w:rsidR="00594603" w:rsidRDefault="00594603" w:rsidP="00594603"/>
    <w:p w14:paraId="513586E2" w14:textId="77777777" w:rsidR="00594603" w:rsidRDefault="00594603" w:rsidP="00594603">
      <w:r>
        <w:t>Then R is trivially:</w:t>
      </w:r>
    </w:p>
    <w:p w14:paraId="71FA48FC" w14:textId="77777777" w:rsidR="00B947C8" w:rsidRDefault="00B947C8" w:rsidP="00594603"/>
    <w:p w14:paraId="2B3C20BE" w14:textId="77777777" w:rsidR="00594603" w:rsidRPr="000A33AB" w:rsidRDefault="00594603" w:rsidP="00533C1D">
      <w:pPr>
        <w:jc w:val="center"/>
      </w:pPr>
      <w:r w:rsidRPr="000A33AB">
        <w:t>R = sqrt( dot( SC_POS , SC_POS ) )</w:t>
      </w:r>
    </w:p>
    <w:p w14:paraId="3CC0DC89" w14:textId="77777777" w:rsidR="00594603" w:rsidRDefault="00594603" w:rsidP="00594603"/>
    <w:p w14:paraId="4DD9407F" w14:textId="77777777" w:rsidR="00160C01" w:rsidRDefault="00160C01" w:rsidP="00533C1D">
      <w:r>
        <w:t>This is in km, but is trivial to divide by the planet radius to get R</w:t>
      </w:r>
      <w:r w:rsidRPr="00160C01">
        <w:rPr>
          <w:vertAlign w:val="subscript"/>
        </w:rPr>
        <w:t>S</w:t>
      </w:r>
      <w:r>
        <w:t>.</w:t>
      </w:r>
    </w:p>
    <w:p w14:paraId="228C21FA" w14:textId="77777777" w:rsidR="00160C01" w:rsidRDefault="00160C01" w:rsidP="00594603"/>
    <w:p w14:paraId="6CE7F898" w14:textId="77777777" w:rsidR="00B947C8" w:rsidRDefault="00B947C8">
      <w:pPr>
        <w:rPr>
          <w:rFonts w:eastAsia="Times New Roman"/>
          <w:b/>
          <w:bCs/>
          <w:i/>
          <w:iCs/>
          <w:sz w:val="26"/>
          <w:szCs w:val="26"/>
        </w:rPr>
      </w:pPr>
      <w:bookmarkStart w:id="341" w:name="_Toc167941404"/>
      <w:r>
        <w:br w:type="page"/>
      </w:r>
    </w:p>
    <w:p w14:paraId="7500457D" w14:textId="014C7317" w:rsidR="00594603" w:rsidRDefault="00594603" w:rsidP="008845C9">
      <w:pPr>
        <w:pStyle w:val="Heading5"/>
      </w:pPr>
      <w:r>
        <w:lastRenderedPageBreak/>
        <w:t>Cassini’s Latitude</w:t>
      </w:r>
      <w:bookmarkEnd w:id="341"/>
    </w:p>
    <w:p w14:paraId="2676CC2A" w14:textId="77777777" w:rsidR="00594603" w:rsidRDefault="00594603" w:rsidP="00594603"/>
    <w:p w14:paraId="3683358F" w14:textId="77777777" w:rsidR="00594603" w:rsidRDefault="00594603" w:rsidP="00594603">
      <w:r>
        <w:t>The Latitude may be found from the R and Saturn’s pole vector (given in sections 4.3.1.1 and 4.3.1.2 ):</w:t>
      </w:r>
    </w:p>
    <w:p w14:paraId="62AA81AB" w14:textId="77777777" w:rsidR="00594603" w:rsidRDefault="00594603" w:rsidP="00594603"/>
    <w:p w14:paraId="423D6B57" w14:textId="77777777" w:rsidR="00594603" w:rsidRDefault="00594603" w:rsidP="00533C1D">
      <w:pPr>
        <w:jc w:val="center"/>
      </w:pPr>
      <w:r>
        <w:t>LAT(degs) = 90 - acos( dot( SC_POS , Saturn_Pole_unit ) / R ) *180/pi</w:t>
      </w:r>
    </w:p>
    <w:p w14:paraId="65C3DE3A" w14:textId="29CEDD71" w:rsidR="00770BF4" w:rsidRDefault="00770BF4">
      <w:pPr>
        <w:rPr>
          <w:rFonts w:eastAsia="Times New Roman"/>
          <w:b/>
          <w:bCs/>
          <w:i/>
          <w:iCs/>
          <w:sz w:val="26"/>
          <w:szCs w:val="26"/>
        </w:rPr>
      </w:pPr>
      <w:bookmarkStart w:id="342" w:name="_Toc167941405"/>
    </w:p>
    <w:p w14:paraId="7B8BF448" w14:textId="5E9DC60E" w:rsidR="00594603" w:rsidRDefault="00594603" w:rsidP="008845C9">
      <w:pPr>
        <w:pStyle w:val="Heading5"/>
      </w:pPr>
      <w:r>
        <w:t>Cassini’s Local Time</w:t>
      </w:r>
      <w:bookmarkEnd w:id="342"/>
    </w:p>
    <w:p w14:paraId="4327558F" w14:textId="77777777" w:rsidR="00594603" w:rsidRDefault="00594603" w:rsidP="00594603"/>
    <w:p w14:paraId="570A1BE6" w14:textId="77777777" w:rsidR="00594603" w:rsidRDefault="00594603" w:rsidP="00594603">
      <w:r>
        <w:t xml:space="preserve">This requires the spacecraft position (SC_POS , section 4.3.1.2) and three further variables from the </w:t>
      </w:r>
      <w:r w:rsidRPr="007502D4">
        <w:rPr>
          <w:b/>
        </w:rPr>
        <w:t>ANC</w:t>
      </w:r>
      <w:r>
        <w:t xml:space="preserve"> files; </w:t>
      </w:r>
      <w:r w:rsidRPr="007502D4">
        <w:rPr>
          <w:i/>
        </w:rPr>
        <w:t>SC_SUN_POS_X</w:t>
      </w:r>
      <w:r>
        <w:t xml:space="preserve">, </w:t>
      </w:r>
      <w:r w:rsidRPr="007502D4">
        <w:rPr>
          <w:i/>
        </w:rPr>
        <w:t>SC_SUN_POS_Y</w:t>
      </w:r>
      <w:r>
        <w:t xml:space="preserve"> and </w:t>
      </w:r>
      <w:r w:rsidRPr="007502D4">
        <w:rPr>
          <w:i/>
        </w:rPr>
        <w:t>SC_SUN_POS_Z</w:t>
      </w:r>
      <w:r>
        <w:t>.</w:t>
      </w:r>
    </w:p>
    <w:p w14:paraId="39DD354D" w14:textId="77777777" w:rsidR="00594603" w:rsidRDefault="00594603" w:rsidP="00594603"/>
    <w:p w14:paraId="76529047" w14:textId="77777777" w:rsidR="00594603" w:rsidRDefault="00594603" w:rsidP="00594603">
      <w:r>
        <w:t>Calculating Local Time, LT, of Cassini in the Saturn Frame requires the following steps:</w:t>
      </w:r>
    </w:p>
    <w:p w14:paraId="5875F4AB" w14:textId="77777777" w:rsidR="00594603" w:rsidRDefault="00594603" w:rsidP="00594603"/>
    <w:p w14:paraId="40382E25" w14:textId="77777777" w:rsidR="00594603" w:rsidRDefault="00594603" w:rsidP="00533C1D">
      <w:r>
        <w:t>SC_SUN_POS(x,y,z) = (</w:t>
      </w:r>
      <w:r w:rsidRPr="00533C1D">
        <w:rPr>
          <w:i/>
        </w:rPr>
        <w:t>SC_SUN_POS_X, SC_SUN_POS_Y, SC_SUN_POS_Z</w:t>
      </w:r>
      <w:r>
        <w:t>)</w:t>
      </w:r>
    </w:p>
    <w:p w14:paraId="464F1C1B" w14:textId="77777777" w:rsidR="00594603" w:rsidRDefault="00594603" w:rsidP="00594603"/>
    <w:p w14:paraId="63F60967" w14:textId="77777777" w:rsidR="00594603" w:rsidRPr="00DD78AB" w:rsidRDefault="00594603" w:rsidP="00594603">
      <w:r w:rsidRPr="00DD78AB">
        <w:t>SUN_POS(x,y,z) = SC_POS(x,y,z) - SC_SUN_POS(x,y,z)</w:t>
      </w:r>
    </w:p>
    <w:p w14:paraId="70D3AD33" w14:textId="77777777" w:rsidR="00594603" w:rsidRDefault="00594603" w:rsidP="00594603">
      <w:r>
        <w:t>D_S(x,y,z) = cross ( Saturn_Pole_unit , SUN_POS )</w:t>
      </w:r>
    </w:p>
    <w:p w14:paraId="03A8763E" w14:textId="77777777" w:rsidR="00594603" w:rsidRDefault="00594603" w:rsidP="00594603">
      <w:r>
        <w:t>D_C(x,y,z) = cross ( Saturn_Pole_unit , SC_POS )</w:t>
      </w:r>
    </w:p>
    <w:p w14:paraId="70CCCD9C" w14:textId="77777777" w:rsidR="00594603" w:rsidRDefault="00594603" w:rsidP="00594603"/>
    <w:p w14:paraId="7BF8D680" w14:textId="77777777" w:rsidR="00594603" w:rsidRDefault="00594603" w:rsidP="00533C1D">
      <w:r>
        <w:t>LT(hours) = ( atan2(D_C{y},D_C{x}) - atan2(D_S{y},D_S{x}) + pi )*12/pi</w:t>
      </w:r>
    </w:p>
    <w:p w14:paraId="1449DE05" w14:textId="77777777" w:rsidR="00594603" w:rsidRDefault="00594603" w:rsidP="00594603"/>
    <w:p w14:paraId="70D7207C" w14:textId="77777777" w:rsidR="00594603" w:rsidRDefault="00594603" w:rsidP="00594603">
      <w:r>
        <w:t>{Note, the {z} components of D_C and D_S are not used.}</w:t>
      </w:r>
    </w:p>
    <w:p w14:paraId="08061782" w14:textId="77777777" w:rsidR="00594603" w:rsidRDefault="00594603" w:rsidP="00594603"/>
    <w:p w14:paraId="6CC07D69" w14:textId="77777777" w:rsidR="00594603" w:rsidRDefault="00594603" w:rsidP="00594603">
      <w:r>
        <w:t>Local Time is cyclic, but usually we consider it to lie between 0 and 24 Hours.  So best to do a modulus 24 on the end result, or the following two while loops:</w:t>
      </w:r>
    </w:p>
    <w:p w14:paraId="2F982546" w14:textId="4A20C9F3" w:rsidR="00594603" w:rsidRDefault="00594603" w:rsidP="00594603">
      <w:pPr>
        <w:ind w:firstLine="720"/>
      </w:pPr>
      <w:r>
        <w:t xml:space="preserve">while ( LT &gt;= </w:t>
      </w:r>
      <w:r w:rsidR="00B947C8">
        <w:t xml:space="preserve"> </w:t>
      </w:r>
      <w:r>
        <w:t>24</w:t>
      </w:r>
      <w:r w:rsidR="00B947C8">
        <w:tab/>
      </w:r>
      <w:r>
        <w:t>)</w:t>
      </w:r>
      <w:r>
        <w:tab/>
        <w:t>{ LT = LT</w:t>
      </w:r>
      <w:r w:rsidR="00B947C8">
        <w:t xml:space="preserve"> -  </w:t>
      </w:r>
      <w:r>
        <w:t>24 }</w:t>
      </w:r>
    </w:p>
    <w:p w14:paraId="7ADAB948" w14:textId="65234EF4" w:rsidR="00594603" w:rsidRDefault="00594603" w:rsidP="00594603">
      <w:pPr>
        <w:ind w:firstLine="720"/>
      </w:pPr>
      <w:r>
        <w:t xml:space="preserve">while ( LT &lt; </w:t>
      </w:r>
      <w:r w:rsidR="00B947C8">
        <w:t xml:space="preserve">    </w:t>
      </w:r>
      <w:r>
        <w:t>0</w:t>
      </w:r>
      <w:r w:rsidR="00B947C8">
        <w:tab/>
      </w:r>
      <w:r>
        <w:t>)</w:t>
      </w:r>
      <w:r>
        <w:tab/>
        <w:t>{ LT = LT + 24 }</w:t>
      </w:r>
    </w:p>
    <w:p w14:paraId="3402EA9B" w14:textId="77777777" w:rsidR="00594603" w:rsidRDefault="00594603" w:rsidP="00594603"/>
    <w:p w14:paraId="6EEF0210" w14:textId="77777777" w:rsidR="00594603" w:rsidRDefault="00594603" w:rsidP="008845C9">
      <w:pPr>
        <w:pStyle w:val="Heading3"/>
      </w:pPr>
      <w:bookmarkStart w:id="343" w:name="_Toc208071902"/>
      <w:r>
        <w:t>How to replicate ANC SC_ORIENT, VEL, POS, SUN POS from SPICE</w:t>
      </w:r>
      <w:bookmarkEnd w:id="343"/>
    </w:p>
    <w:p w14:paraId="622F2422" w14:textId="77777777" w:rsidR="00594603" w:rsidRDefault="00594603" w:rsidP="00594603"/>
    <w:p w14:paraId="458A2429" w14:textId="1ECBBEA8" w:rsidR="00160C01" w:rsidRDefault="00B947C8" w:rsidP="00533C1D">
      <w:r>
        <w:t>This is covered in chapter</w:t>
      </w:r>
      <w:r w:rsidR="00160C01" w:rsidRPr="002423F3">
        <w:t xml:space="preserve"> </w:t>
      </w:r>
      <w:r>
        <w:fldChar w:fldCharType="begin"/>
      </w:r>
      <w:r>
        <w:instrText xml:space="preserve"> REF _Ref191711220 \n \h </w:instrText>
      </w:r>
      <w:r>
        <w:fldChar w:fldCharType="separate"/>
      </w:r>
      <w:r w:rsidR="00EC706D">
        <w:t>18</w:t>
      </w:r>
      <w:r>
        <w:fldChar w:fldCharType="end"/>
      </w:r>
      <w:r>
        <w:t xml:space="preserve">: </w:t>
      </w:r>
      <w:r>
        <w:fldChar w:fldCharType="begin"/>
      </w:r>
      <w:r>
        <w:instrText xml:space="preserve"> REF _Ref191711220 \h </w:instrText>
      </w:r>
      <w:r>
        <w:fldChar w:fldCharType="separate"/>
      </w:r>
      <w:r w:rsidR="00EC706D">
        <w:t>SPICE and generating ANC parameters</w:t>
      </w:r>
      <w:r>
        <w:fldChar w:fldCharType="end"/>
      </w:r>
      <w:r w:rsidR="00160C01" w:rsidRPr="002423F3">
        <w:t>.</w:t>
      </w:r>
    </w:p>
    <w:p w14:paraId="5F9A23BE" w14:textId="77777777" w:rsidR="00594603" w:rsidRDefault="00594603" w:rsidP="00594603"/>
    <w:p w14:paraId="375A0A9D" w14:textId="77777777" w:rsidR="00594603" w:rsidRDefault="00594603" w:rsidP="008845C9">
      <w:pPr>
        <w:pStyle w:val="Heading2"/>
      </w:pPr>
      <w:bookmarkStart w:id="344" w:name="_Toc208071903"/>
      <w:r>
        <w:t>Co-ordinate transforms</w:t>
      </w:r>
      <w:bookmarkEnd w:id="344"/>
    </w:p>
    <w:p w14:paraId="1455F3AB" w14:textId="77777777" w:rsidR="00E05469" w:rsidRDefault="00E05469" w:rsidP="00E05469"/>
    <w:p w14:paraId="4071974D" w14:textId="77777777" w:rsidR="00694A29" w:rsidRDefault="00694A29" w:rsidP="00E05469">
      <w:r>
        <w:t>There are several reference frames one could chose to work the CAPS data in, usually one must start at the simplest and do transformation after transformation until you reach the desired co-ordinate system</w:t>
      </w:r>
    </w:p>
    <w:p w14:paraId="60C636F1" w14:textId="77777777" w:rsidR="00694A29" w:rsidRDefault="00694A29" w:rsidP="00E05469"/>
    <w:p w14:paraId="2F36B0D1" w14:textId="77777777" w:rsidR="00694A29" w:rsidRDefault="00694A29" w:rsidP="00E05469">
      <w:r>
        <w:t>First there is the CAPS frame, a 2D frame that is simply the anode polar angle and the actuator angle.</w:t>
      </w:r>
    </w:p>
    <w:p w14:paraId="6029FFAA" w14:textId="77777777" w:rsidR="00694A29" w:rsidRDefault="00694A29" w:rsidP="00E05469"/>
    <w:p w14:paraId="4642105F" w14:textId="77777777" w:rsidR="00694A29" w:rsidRDefault="00694A29" w:rsidP="00E05469">
      <w:r>
        <w:t>The spacecraft frame is 3D (often Cartesian x,y,z), and requires projecting the 2D frame on to the spacecraft.</w:t>
      </w:r>
    </w:p>
    <w:p w14:paraId="6F7AF0C3" w14:textId="77777777" w:rsidR="00694A29" w:rsidRDefault="00694A29" w:rsidP="00E05469"/>
    <w:p w14:paraId="5A736A64" w14:textId="77777777" w:rsidR="00694A29" w:rsidRDefault="00694A29" w:rsidP="00E05469">
      <w:r>
        <w:t>The spacecraft centered J2000 frame is 3D in inertial space (again Cartesian x,y,z), but has no knowledge of your position related to Saturn.</w:t>
      </w:r>
    </w:p>
    <w:p w14:paraId="18C55A6B" w14:textId="77777777" w:rsidR="00694A29" w:rsidRDefault="00694A29" w:rsidP="00E05469"/>
    <w:p w14:paraId="662A7769" w14:textId="77777777" w:rsidR="00694A29" w:rsidRDefault="00694A29" w:rsidP="00533C1D">
      <w:r>
        <w:t>The Saturn centered spherical RTP frame is often desired.</w:t>
      </w:r>
    </w:p>
    <w:p w14:paraId="0633EE5C" w14:textId="77777777" w:rsidR="00694A29" w:rsidRDefault="00694A29" w:rsidP="00E05469"/>
    <w:p w14:paraId="114BF287" w14:textId="04AB777F" w:rsidR="00694A29" w:rsidRDefault="00B947C8" w:rsidP="00E05469">
      <w:r>
        <w:t>Or you</w:t>
      </w:r>
      <w:r w:rsidR="00694A29">
        <w:t xml:space="preserve"> might want to be in a magnetic field frame, usually spacecraft centered if you wish to forward model anisotropic distributions.</w:t>
      </w:r>
    </w:p>
    <w:p w14:paraId="29A3D3E0" w14:textId="77777777" w:rsidR="00694A29" w:rsidRDefault="00694A29" w:rsidP="00E05469"/>
    <w:p w14:paraId="09A6C307" w14:textId="1A38C4C0" w:rsidR="00AB4DB8" w:rsidRDefault="00AB4DB8" w:rsidP="00AB4DB8">
      <w:r>
        <w:t>Another general resource of use is the following reference:</w:t>
      </w:r>
    </w:p>
    <w:p w14:paraId="0501C1BA" w14:textId="58AA9FF3" w:rsidR="00AB4DB8" w:rsidRDefault="00AB4DB8" w:rsidP="00B947C8">
      <w:pPr>
        <w:ind w:firstLine="360"/>
      </w:pPr>
      <w:r>
        <w:t>Geophysical Coordinate Transformations, C.T. Russell</w:t>
      </w:r>
    </w:p>
    <w:p w14:paraId="0670CD25" w14:textId="77777777" w:rsidR="00AB4DB8" w:rsidRDefault="00AB4DB8" w:rsidP="00B947C8">
      <w:pPr>
        <w:ind w:left="360"/>
      </w:pPr>
      <w:r>
        <w:t>Originally published in Cosmic Electrodynamics, 2, D. Reidel Publishing Company, Dordrecht-Holland, 184-196, 1971.</w:t>
      </w:r>
    </w:p>
    <w:p w14:paraId="4071FF7D" w14:textId="0EE0BD90" w:rsidR="00AB4DB8" w:rsidRDefault="00AB4DB8" w:rsidP="00B947C8">
      <w:pPr>
        <w:ind w:firstLine="360"/>
      </w:pPr>
      <w:r>
        <w:t xml:space="preserve">Online at: </w:t>
      </w:r>
      <w:hyperlink r:id="rId72" w:history="1">
        <w:r w:rsidRPr="007E1A2F">
          <w:rPr>
            <w:rStyle w:val="Hyperlink"/>
          </w:rPr>
          <w:t>http://www-ssc.igpp.ucla.edu/personnel/russell/papers/gct1.html/</w:t>
        </w:r>
      </w:hyperlink>
    </w:p>
    <w:p w14:paraId="706330D4" w14:textId="77777777" w:rsidR="00AB4DB8" w:rsidRDefault="00AB4DB8" w:rsidP="00E05469"/>
    <w:p w14:paraId="0D040003" w14:textId="77777777" w:rsidR="00E05469" w:rsidRDefault="00E05469" w:rsidP="008845C9">
      <w:pPr>
        <w:pStyle w:val="Heading3"/>
      </w:pPr>
      <w:bookmarkStart w:id="345" w:name="_Toc208071904"/>
      <w:r>
        <w:t>The CAPS Frame</w:t>
      </w:r>
      <w:bookmarkEnd w:id="345"/>
    </w:p>
    <w:p w14:paraId="6D811913" w14:textId="77777777" w:rsidR="009C3864" w:rsidRDefault="009C3864" w:rsidP="00E05469"/>
    <w:p w14:paraId="0CABF1A1" w14:textId="77777777" w:rsidR="009C3864" w:rsidRDefault="009C3864" w:rsidP="00E05469">
      <w:r>
        <w:t>The CAPS frame (for ELS and IMS) is a 2-D frame based on polar angle of the anodes and the actuator angle (in degrees), however this is not the spacecraft frame</w:t>
      </w:r>
    </w:p>
    <w:p w14:paraId="3B616D8D" w14:textId="77777777" w:rsidR="009C3864" w:rsidRDefault="009C3864" w:rsidP="00E05469"/>
    <w:p w14:paraId="23B49FAD" w14:textId="77777777" w:rsidR="00D62ABA" w:rsidRDefault="000868B7" w:rsidP="00E05469">
      <w:r>
        <w:t>Let’s call these two values P</w:t>
      </w:r>
      <w:r w:rsidR="00D62ABA">
        <w:t xml:space="preserve"> (the polar angle in degrees) and A (the actuator angle in degrees</w:t>
      </w:r>
      <w:r>
        <w:t>, where A is the ACT data</w:t>
      </w:r>
      <w:r w:rsidR="00D62ABA">
        <w:t>).</w:t>
      </w:r>
    </w:p>
    <w:p w14:paraId="635E8770" w14:textId="77777777" w:rsidR="009C3864" w:rsidRDefault="009C3864" w:rsidP="00E05469"/>
    <w:p w14:paraId="3C7EBA7D" w14:textId="77777777" w:rsidR="00D62ABA" w:rsidRDefault="00D62ABA" w:rsidP="008845C9">
      <w:pPr>
        <w:pStyle w:val="Heading3"/>
      </w:pPr>
      <w:bookmarkStart w:id="346" w:name="_Toc208071905"/>
      <w:r>
        <w:t>Conversion to the spacecraft frame (</w:t>
      </w:r>
      <w:r w:rsidR="00CF1644">
        <w:t>R</w:t>
      </w:r>
      <w:r w:rsidR="00660401">
        <w:t>TP</w:t>
      </w:r>
      <w:r>
        <w:t>)</w:t>
      </w:r>
      <w:bookmarkEnd w:id="346"/>
    </w:p>
    <w:p w14:paraId="64C52F57" w14:textId="77777777" w:rsidR="00D62ABA" w:rsidRDefault="00D62ABA" w:rsidP="00E05469"/>
    <w:p w14:paraId="7BB605F4" w14:textId="77777777" w:rsidR="00B74C5C" w:rsidRDefault="00B74C5C" w:rsidP="00E05469">
      <w:r>
        <w:t>[RTP = R, theta, phi = R</w:t>
      </w:r>
      <w:r w:rsidRPr="00B74C5C">
        <w:rPr>
          <w:rFonts w:ascii="Symbol" w:hAnsi="Symbol"/>
        </w:rPr>
        <w:t></w:t>
      </w:r>
      <w:r w:rsidRPr="00B74C5C">
        <w:rPr>
          <w:rFonts w:ascii="Symbol" w:hAnsi="Symbol"/>
        </w:rPr>
        <w:t></w:t>
      </w:r>
      <w:r>
        <w:rPr>
          <w:rFonts w:ascii="Symbol" w:hAnsi="Symbol"/>
        </w:rPr>
        <w:t></w:t>
      </w:r>
    </w:p>
    <w:p w14:paraId="110F4A52" w14:textId="77777777" w:rsidR="00B74C5C" w:rsidRDefault="00B74C5C" w:rsidP="00E05469"/>
    <w:p w14:paraId="12A2D5D4" w14:textId="77777777" w:rsidR="00D62ABA" w:rsidRDefault="00D62ABA" w:rsidP="00E05469">
      <w:r>
        <w:t>When A = 0</w:t>
      </w:r>
      <w:r w:rsidR="000868B7">
        <w:t>,</w:t>
      </w:r>
      <w:r>
        <w:t xml:space="preserve"> CAPS is actually pointing along the –</w:t>
      </w:r>
      <w:r w:rsidR="000868B7">
        <w:t>y axis of</w:t>
      </w:r>
      <w:r>
        <w:t xml:space="preserve"> the spacecraft frame.</w:t>
      </w:r>
      <w:r w:rsidR="000868B7">
        <w:t xml:space="preserve">  The actuator then rotates in the opposite direction than you might be expecting, such that A=-90 is aligned with the +x axis of the spacecraft frame, and A=+90 the –x axis.  See figure 5 in the CAPS instrument paper for more information.</w:t>
      </w:r>
    </w:p>
    <w:p w14:paraId="0BF1D5AC" w14:textId="77777777" w:rsidR="000868B7" w:rsidRDefault="000868B7" w:rsidP="00E05469"/>
    <w:p w14:paraId="579EEF0A" w14:textId="77777777" w:rsidR="00434FCC" w:rsidRDefault="00CF1644" w:rsidP="00E05469">
      <w:r>
        <w:t>Therefore in the spacecraft frame in spherical co-ordin</w:t>
      </w:r>
      <w:r w:rsidR="00434FCC">
        <w:t>ates, (angles in degrees</w:t>
      </w:r>
      <w:r>
        <w:t>):</w:t>
      </w:r>
    </w:p>
    <w:p w14:paraId="07453E62" w14:textId="77777777" w:rsidR="00434FCC" w:rsidRPr="005D6A35" w:rsidRDefault="00B74C5C" w:rsidP="00434FCC">
      <w:pPr>
        <w:jc w:val="center"/>
        <w:rPr>
          <w:rFonts w:ascii="Courier New" w:hAnsi="Courier New" w:cs="Courier New"/>
        </w:rPr>
      </w:pPr>
      <w:r w:rsidRPr="00B74C5C">
        <w:rPr>
          <w:rFonts w:ascii="Symbol" w:hAnsi="Symbol"/>
          <w:i/>
        </w:rPr>
        <w:t></w:t>
      </w:r>
      <w:r w:rsidR="00434FCC" w:rsidRPr="00DF58B8">
        <w:rPr>
          <w:rFonts w:cs="Courier New"/>
        </w:rPr>
        <w:t xml:space="preserve"> </w:t>
      </w:r>
      <w:r w:rsidR="00434FCC" w:rsidRPr="005D6A35">
        <w:rPr>
          <w:rFonts w:ascii="Courier New" w:hAnsi="Courier New" w:cs="Courier New"/>
        </w:rPr>
        <w:t>= P</w:t>
      </w:r>
    </w:p>
    <w:p w14:paraId="0676F0B9" w14:textId="77777777" w:rsidR="00CF1644" w:rsidRPr="005D6A35" w:rsidRDefault="00B74C5C" w:rsidP="00434FCC">
      <w:pPr>
        <w:jc w:val="center"/>
        <w:rPr>
          <w:rFonts w:ascii="Courier New" w:hAnsi="Courier New" w:cs="Courier New"/>
        </w:rPr>
      </w:pPr>
      <w:r w:rsidRPr="00B74C5C">
        <w:rPr>
          <w:rFonts w:ascii="Symbol" w:hAnsi="Symbol"/>
          <w:i/>
        </w:rPr>
        <w:t></w:t>
      </w:r>
      <w:r w:rsidR="00434FCC" w:rsidRPr="00DF58B8">
        <w:rPr>
          <w:rFonts w:cs="Courier New"/>
        </w:rPr>
        <w:t xml:space="preserve"> </w:t>
      </w:r>
      <w:r w:rsidR="00434FCC" w:rsidRPr="005D6A35">
        <w:rPr>
          <w:rFonts w:ascii="Courier New" w:hAnsi="Courier New" w:cs="Courier New"/>
        </w:rPr>
        <w:t>= 270-A</w:t>
      </w:r>
    </w:p>
    <w:p w14:paraId="1BFDA8C0" w14:textId="77777777" w:rsidR="00434FCC" w:rsidRDefault="00434FCC" w:rsidP="00434FCC">
      <w:r>
        <w:t>The third dimension is the radius, which is just unity as we want unit matrices.</w:t>
      </w:r>
    </w:p>
    <w:p w14:paraId="499B3BE4" w14:textId="77777777" w:rsidR="00770BF4" w:rsidRDefault="00770BF4">
      <w:pPr>
        <w:rPr>
          <w:rFonts w:ascii="Calibri" w:eastAsia="Times New Roman" w:hAnsi="Calibri"/>
          <w:b/>
          <w:bCs/>
          <w:sz w:val="26"/>
          <w:szCs w:val="26"/>
        </w:rPr>
      </w:pPr>
      <w:r>
        <w:br w:type="page"/>
      </w:r>
    </w:p>
    <w:p w14:paraId="387B5DAC" w14:textId="26313A6D" w:rsidR="00CF1644" w:rsidRDefault="00CF1644" w:rsidP="008845C9">
      <w:pPr>
        <w:pStyle w:val="Heading3"/>
      </w:pPr>
      <w:bookmarkStart w:id="347" w:name="_Toc208071906"/>
      <w:r>
        <w:lastRenderedPageBreak/>
        <w:t>Conversion to the spacecraft frame (xyz)</w:t>
      </w:r>
      <w:bookmarkEnd w:id="347"/>
    </w:p>
    <w:p w14:paraId="6FC573D0" w14:textId="77777777" w:rsidR="00CF1644" w:rsidRDefault="00CF1644" w:rsidP="00CF1644"/>
    <w:p w14:paraId="04F8D4B9" w14:textId="77777777" w:rsidR="00CF1644" w:rsidRDefault="00434FCC" w:rsidP="00CF1644">
      <w:r>
        <w:t>Converting the spacecraft frame from R</w:t>
      </w:r>
      <w:r w:rsidR="00B74C5C">
        <w:t>TP</w:t>
      </w:r>
      <w:r>
        <w:t xml:space="preserve"> to xyz is trivial (R=1 here a</w:t>
      </w:r>
      <w:r w:rsidR="00A02C63">
        <w:t>nd is not shown for simplicity), with the 3 components now just:</w:t>
      </w:r>
    </w:p>
    <w:p w14:paraId="59056EE2" w14:textId="77777777" w:rsidR="00434FCC" w:rsidRDefault="00434FCC" w:rsidP="00CF1644"/>
    <w:p w14:paraId="407BBE5A" w14:textId="4EA5D8D6" w:rsidR="00D62ABA" w:rsidRDefault="00A75124" w:rsidP="00E05469">
      <w:r>
        <w:rPr>
          <w:noProof/>
        </w:rPr>
        <w:drawing>
          <wp:inline distT="0" distB="0" distL="0" distR="0" wp14:anchorId="54B64155" wp14:editId="34E252CD">
            <wp:extent cx="2461286" cy="70529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73">
                      <a:extLst>
                        <a:ext uri="{28A0092B-C50C-407E-A947-70E740481C1C}">
                          <a14:useLocalDpi xmlns:a14="http://schemas.microsoft.com/office/drawing/2010/main" val="0"/>
                        </a:ext>
                      </a:extLst>
                    </a:blip>
                    <a:srcRect l="14259" t="9301" r="54074" b="83687"/>
                    <a:stretch/>
                  </pic:blipFill>
                  <pic:spPr bwMode="auto">
                    <a:xfrm>
                      <a:off x="0" y="0"/>
                      <a:ext cx="2461286" cy="705295"/>
                    </a:xfrm>
                    <a:prstGeom prst="rect">
                      <a:avLst/>
                    </a:prstGeom>
                    <a:ln>
                      <a:noFill/>
                    </a:ln>
                    <a:extLst>
                      <a:ext uri="{53640926-AAD7-44d8-BBD7-CCE9431645EC}">
                        <a14:shadowObscured xmlns:a14="http://schemas.microsoft.com/office/drawing/2010/main"/>
                      </a:ext>
                    </a:extLst>
                  </pic:spPr>
                </pic:pic>
              </a:graphicData>
            </a:graphic>
          </wp:inline>
        </w:drawing>
      </w:r>
    </w:p>
    <w:p w14:paraId="66424BE6" w14:textId="77777777" w:rsidR="00A02C63" w:rsidRDefault="00A02C63" w:rsidP="00A02C63"/>
    <w:p w14:paraId="1866A228" w14:textId="67B9ADE5" w:rsidR="00A02C63" w:rsidRDefault="00A02C63" w:rsidP="00A02C63">
      <w:r>
        <w:t xml:space="preserve">Putting this </w:t>
      </w:r>
      <w:r w:rsidR="009A5BFA">
        <w:t>into</w:t>
      </w:r>
      <w:r>
        <w:t xml:space="preserve"> a column vector and simplifying the algebra with some </w:t>
      </w:r>
      <w:r w:rsidR="002D63C2">
        <w:t>identities:</w:t>
      </w:r>
    </w:p>
    <w:p w14:paraId="346785B7" w14:textId="77777777" w:rsidR="00A02C63" w:rsidRDefault="00A02C63" w:rsidP="00A02C63"/>
    <w:p w14:paraId="02818544" w14:textId="11370A14" w:rsidR="00CE037D" w:rsidRDefault="00A75124" w:rsidP="00E05469">
      <w:r>
        <w:rPr>
          <w:noProof/>
        </w:rPr>
        <w:drawing>
          <wp:inline distT="0" distB="0" distL="0" distR="0" wp14:anchorId="4717502D" wp14:editId="285C00B2">
            <wp:extent cx="2115803" cy="809701"/>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74">
                      <a:extLst>
                        <a:ext uri="{28A0092B-C50C-407E-A947-70E740481C1C}">
                          <a14:useLocalDpi xmlns:a14="http://schemas.microsoft.com/office/drawing/2010/main" val="0"/>
                        </a:ext>
                      </a:extLst>
                    </a:blip>
                    <a:srcRect l="14445" t="9158" r="58333" b="82792"/>
                    <a:stretch/>
                  </pic:blipFill>
                  <pic:spPr bwMode="auto">
                    <a:xfrm>
                      <a:off x="0" y="0"/>
                      <a:ext cx="2115803" cy="809701"/>
                    </a:xfrm>
                    <a:prstGeom prst="rect">
                      <a:avLst/>
                    </a:prstGeom>
                    <a:ln>
                      <a:noFill/>
                    </a:ln>
                    <a:extLst>
                      <a:ext uri="{53640926-AAD7-44d8-BBD7-CCE9431645EC}">
                        <a14:shadowObscured xmlns:a14="http://schemas.microsoft.com/office/drawing/2010/main"/>
                      </a:ext>
                    </a:extLst>
                  </pic:spPr>
                </pic:pic>
              </a:graphicData>
            </a:graphic>
          </wp:inline>
        </w:drawing>
      </w:r>
    </w:p>
    <w:p w14:paraId="3DE235A1" w14:textId="77777777" w:rsidR="00A02C63" w:rsidRDefault="00A02C63" w:rsidP="00E05469"/>
    <w:p w14:paraId="2A30369C" w14:textId="7FB49BAE" w:rsidR="00D62ABA" w:rsidRDefault="009164E5" w:rsidP="00E05469">
      <w:r>
        <w:t>T</w:t>
      </w:r>
      <w:r w:rsidR="005D6A35">
        <w:t xml:space="preserve">he unit vector </w:t>
      </w:r>
      <w:r w:rsidR="00EB6BD1">
        <w:t xml:space="preserve">FOV in the </w:t>
      </w:r>
      <w:r w:rsidR="005D6A35">
        <w:t>spacecraft x,y,z can now be calculated from just P and A.</w:t>
      </w:r>
      <w:r w:rsidR="00A02C63">
        <w:t xml:space="preserve">  </w:t>
      </w:r>
      <w:r>
        <w:t>This is the look direction, hence the</w:t>
      </w:r>
      <w:r w:rsidR="00A02C63">
        <w:t xml:space="preserve"> subscripted to </w:t>
      </w:r>
      <w:r>
        <w:t>clarify (whereas</w:t>
      </w:r>
      <w:r w:rsidR="00546910">
        <w:t xml:space="preserve"> the plasma flow direction must be the opposite in order to enter the sensor</w:t>
      </w:r>
      <w:r>
        <w:t>)</w:t>
      </w:r>
      <w:r w:rsidR="0025585E">
        <w:t>.</w:t>
      </w:r>
    </w:p>
    <w:p w14:paraId="16ABD657" w14:textId="77777777" w:rsidR="00EB6BD1" w:rsidRPr="00E05469" w:rsidRDefault="00EB6BD1" w:rsidP="00E05469"/>
    <w:p w14:paraId="594A8F03" w14:textId="77777777" w:rsidR="00594603" w:rsidRDefault="00594603" w:rsidP="008845C9">
      <w:pPr>
        <w:pStyle w:val="Heading3"/>
      </w:pPr>
      <w:bookmarkStart w:id="348" w:name="_Toc208071907"/>
      <w:r>
        <w:t xml:space="preserve">Conversion from spacecraft frame </w:t>
      </w:r>
      <w:r w:rsidR="00EB6BD1">
        <w:t xml:space="preserve">(xyz) </w:t>
      </w:r>
      <w:r>
        <w:t>to J2000 frame</w:t>
      </w:r>
      <w:r w:rsidR="00EB6BD1">
        <w:t xml:space="preserve"> (xyz)</w:t>
      </w:r>
      <w:bookmarkEnd w:id="348"/>
    </w:p>
    <w:p w14:paraId="1C5D43E7" w14:textId="77777777" w:rsidR="00EB6BD1" w:rsidRDefault="00EB6BD1" w:rsidP="00594603"/>
    <w:p w14:paraId="4102B847" w14:textId="77777777" w:rsidR="00EB6BD1" w:rsidRDefault="00EB6BD1" w:rsidP="00594603">
      <w:r>
        <w:t>Now we have a FOV unit vector in the spacecraft frame we need a 3x3 transformation matrix to convert this to the J2000 frame.</w:t>
      </w:r>
      <w:r w:rsidR="00567E04">
        <w:t xml:space="preserve">  Thankfully this matrix is provided in the ANC binaries at A-cycle re</w:t>
      </w:r>
      <w:r w:rsidR="00813AD9">
        <w:t>solution as 9 separate elements, all beginning SC_ORIENT_ and ending in either XX, XY, XZ, YX, YY, YZ, ZX, ZY, ZZ.</w:t>
      </w:r>
    </w:p>
    <w:p w14:paraId="206460F3" w14:textId="77777777" w:rsidR="00EB6BD1" w:rsidRDefault="00EB6BD1" w:rsidP="00594603"/>
    <w:p w14:paraId="45E805FF" w14:textId="77777777" w:rsidR="00813AD9" w:rsidRDefault="00813AD9" w:rsidP="00594603">
      <w:r>
        <w:t>This matrix should not be interpolated as the interpolation changes the unit matrix to just a matrix that needs to be rescaled.  If you require sub-32s matrices use SPICE (see SPICE section) to get the appropriate unit matrix for your times.</w:t>
      </w:r>
    </w:p>
    <w:p w14:paraId="713AD88E" w14:textId="77777777" w:rsidR="00813AD9" w:rsidRDefault="00813AD9" w:rsidP="00594603"/>
    <w:p w14:paraId="7992C661" w14:textId="446E420B" w:rsidR="00813AD9" w:rsidRDefault="00813AD9" w:rsidP="00594603">
      <w:r>
        <w:t xml:space="preserve">The ANC file lists the 9 separate elements of the matrix for you to assemble </w:t>
      </w:r>
      <w:r w:rsidR="009A5BFA">
        <w:t>into</w:t>
      </w:r>
      <w:r>
        <w:t xml:space="preserve"> the 3x3 matrix.  The following is the correct matrix to convert a spacecraft frame vector </w:t>
      </w:r>
      <w:r w:rsidR="009A5BFA">
        <w:t>into</w:t>
      </w:r>
      <w:r>
        <w:t xml:space="preserve"> J2000.</w:t>
      </w:r>
    </w:p>
    <w:p w14:paraId="0ED16EC1" w14:textId="77777777" w:rsidR="00C26A8B" w:rsidRDefault="00C26A8B" w:rsidP="00594603"/>
    <w:p w14:paraId="13928ACD" w14:textId="07DAC325" w:rsidR="00C26A8B" w:rsidRDefault="00262CBB" w:rsidP="00594603">
      <w:r>
        <w:rPr>
          <w:noProof/>
        </w:rPr>
        <w:drawing>
          <wp:inline distT="0" distB="0" distL="0" distR="0" wp14:anchorId="6E7D2786" wp14:editId="52622BA7">
            <wp:extent cx="5143500" cy="749300"/>
            <wp:effectExtent l="0" t="0" r="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_eqn1.pdf"/>
                    <pic:cNvPicPr/>
                  </pic:nvPicPr>
                  <pic:blipFill rotWithShape="1">
                    <a:blip r:embed="rId75">
                      <a:extLst>
                        <a:ext uri="{28A0092B-C50C-407E-A947-70E740481C1C}">
                          <a14:useLocalDpi xmlns:a14="http://schemas.microsoft.com/office/drawing/2010/main" val="0"/>
                        </a:ext>
                      </a:extLst>
                    </a:blip>
                    <a:srcRect b="6349"/>
                    <a:stretch/>
                  </pic:blipFill>
                  <pic:spPr bwMode="auto">
                    <a:xfrm>
                      <a:off x="0" y="0"/>
                      <a:ext cx="5143500" cy="749300"/>
                    </a:xfrm>
                    <a:prstGeom prst="rect">
                      <a:avLst/>
                    </a:prstGeom>
                    <a:ln>
                      <a:noFill/>
                    </a:ln>
                    <a:extLst>
                      <a:ext uri="{53640926-AAD7-44d8-BBD7-CCE9431645EC}">
                        <a14:shadowObscured xmlns:a14="http://schemas.microsoft.com/office/drawing/2010/main"/>
                      </a:ext>
                    </a:extLst>
                  </pic:spPr>
                </pic:pic>
              </a:graphicData>
            </a:graphic>
          </wp:inline>
        </w:drawing>
      </w:r>
    </w:p>
    <w:p w14:paraId="77E3A626" w14:textId="34E56114" w:rsidR="00303F7F" w:rsidRDefault="00303F7F"/>
    <w:p w14:paraId="4E65313D" w14:textId="1B1EC3E2" w:rsidR="009164E5" w:rsidRDefault="00813AD9">
      <w:r>
        <w:t>Note this is the transpose of what you might have assumed based on the letters X-Z</w:t>
      </w:r>
      <w:r w:rsidR="00C26A8B">
        <w:t>, the top line is NOT [SC_ORIENT_XX, SC_ORIENT_XY SC_ORIENT_XZ]!</w:t>
      </w:r>
      <w:r w:rsidR="009164E5">
        <w:br w:type="page"/>
      </w:r>
    </w:p>
    <w:p w14:paraId="0119EACA" w14:textId="77777777" w:rsidR="00E00FE1" w:rsidRDefault="00E00FE1" w:rsidP="00594603">
      <w:r>
        <w:lastRenderedPageBreak/>
        <w:t>Now the conversion from xyz co-ordinates in the spacecraft frame to J2000 is the matrix multiplication:</w:t>
      </w:r>
    </w:p>
    <w:p w14:paraId="064D7CF6" w14:textId="77777777" w:rsidR="009164E5" w:rsidRDefault="009164E5" w:rsidP="00594603"/>
    <w:p w14:paraId="5A50FD08" w14:textId="464816EA" w:rsidR="00813AD9" w:rsidRDefault="00B14543" w:rsidP="00594603">
      <w:r>
        <w:rPr>
          <w:noProof/>
        </w:rPr>
        <w:drawing>
          <wp:inline distT="0" distB="0" distL="0" distR="0" wp14:anchorId="569A4745" wp14:editId="56A3DF41">
            <wp:extent cx="2806691" cy="83665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76">
                      <a:extLst>
                        <a:ext uri="{28A0092B-C50C-407E-A947-70E740481C1C}">
                          <a14:useLocalDpi xmlns:a14="http://schemas.microsoft.com/office/drawing/2010/main" val="0"/>
                        </a:ext>
                      </a:extLst>
                    </a:blip>
                    <a:srcRect l="14352" t="9033" r="49537" b="82649"/>
                    <a:stretch/>
                  </pic:blipFill>
                  <pic:spPr bwMode="auto">
                    <a:xfrm>
                      <a:off x="0" y="0"/>
                      <a:ext cx="2806691" cy="836658"/>
                    </a:xfrm>
                    <a:prstGeom prst="rect">
                      <a:avLst/>
                    </a:prstGeom>
                    <a:ln>
                      <a:noFill/>
                    </a:ln>
                    <a:extLst>
                      <a:ext uri="{53640926-AAD7-44d8-BBD7-CCE9431645EC}">
                        <a14:shadowObscured xmlns:a14="http://schemas.microsoft.com/office/drawing/2010/main"/>
                      </a:ext>
                    </a:extLst>
                  </pic:spPr>
                </pic:pic>
              </a:graphicData>
            </a:graphic>
          </wp:inline>
        </w:drawing>
      </w:r>
    </w:p>
    <w:p w14:paraId="7007F7D8" w14:textId="77777777" w:rsidR="00E70DC5" w:rsidRDefault="00E70DC5" w:rsidP="00E70DC5"/>
    <w:p w14:paraId="7CBBF9E6" w14:textId="77777777" w:rsidR="00E70DC5" w:rsidRDefault="00E70DC5" w:rsidP="00E70DC5">
      <w:r>
        <w:t>[Remember to renormalize each unit vector as you go to deal with rounding errors introduced on the matrix multiplication computation.]</w:t>
      </w:r>
    </w:p>
    <w:p w14:paraId="526EE411" w14:textId="77777777" w:rsidR="00E70DC5" w:rsidRDefault="00E70DC5" w:rsidP="00594603"/>
    <w:p w14:paraId="03302F3B" w14:textId="77777777" w:rsidR="00E70DC5" w:rsidRDefault="00E70DC5" w:rsidP="00594603">
      <w:r>
        <w:t>Should you wish to convert from J2000 co-ordinates to spacecraft you are required to transpose the matrix (note the superscript T):</w:t>
      </w:r>
    </w:p>
    <w:p w14:paraId="65BFA442" w14:textId="77777777" w:rsidR="009164E5" w:rsidRDefault="009164E5" w:rsidP="00594603"/>
    <w:p w14:paraId="6A908FBF" w14:textId="0647675E" w:rsidR="00E70DC5" w:rsidRDefault="00B14543" w:rsidP="00594603">
      <w:r>
        <w:rPr>
          <w:noProof/>
        </w:rPr>
        <w:drawing>
          <wp:inline distT="0" distB="0" distL="0" distR="0" wp14:anchorId="5073D51A" wp14:editId="7C553F8F">
            <wp:extent cx="2814173" cy="806450"/>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77">
                      <a:extLst>
                        <a:ext uri="{28A0092B-C50C-407E-A947-70E740481C1C}">
                          <a14:useLocalDpi xmlns:a14="http://schemas.microsoft.com/office/drawing/2010/main" val="0"/>
                        </a:ext>
                      </a:extLst>
                    </a:blip>
                    <a:srcRect l="14461" t="9234" r="49305" b="82743"/>
                    <a:stretch/>
                  </pic:blipFill>
                  <pic:spPr bwMode="auto">
                    <a:xfrm>
                      <a:off x="0" y="0"/>
                      <a:ext cx="2816197" cy="807030"/>
                    </a:xfrm>
                    <a:prstGeom prst="rect">
                      <a:avLst/>
                    </a:prstGeom>
                    <a:ln>
                      <a:noFill/>
                    </a:ln>
                    <a:extLst>
                      <a:ext uri="{53640926-AAD7-44d8-BBD7-CCE9431645EC}">
                        <a14:shadowObscured xmlns:a14="http://schemas.microsoft.com/office/drawing/2010/main"/>
                      </a:ext>
                    </a:extLst>
                  </pic:spPr>
                </pic:pic>
              </a:graphicData>
            </a:graphic>
          </wp:inline>
        </w:drawing>
      </w:r>
    </w:p>
    <w:p w14:paraId="46E77DC3" w14:textId="77777777" w:rsidR="00E00FE1" w:rsidRDefault="00E00FE1" w:rsidP="00594603"/>
    <w:p w14:paraId="39D0777C" w14:textId="77777777" w:rsidR="00594603" w:rsidRPr="000E4D94" w:rsidRDefault="00594603" w:rsidP="008845C9">
      <w:pPr>
        <w:pStyle w:val="Heading3"/>
      </w:pPr>
      <w:bookmarkStart w:id="349" w:name="_Toc208071908"/>
      <w:r>
        <w:t>Conversion from J2000 frame</w:t>
      </w:r>
      <w:r w:rsidR="00813AD9">
        <w:t xml:space="preserve"> (xyz) to Saturn</w:t>
      </w:r>
      <w:r w:rsidR="00B16B01">
        <w:t xml:space="preserve"> centered</w:t>
      </w:r>
      <w:r w:rsidR="00813AD9">
        <w:t xml:space="preserve"> R</w:t>
      </w:r>
      <w:r w:rsidR="00660401">
        <w:t>TP</w:t>
      </w:r>
      <w:r>
        <w:t xml:space="preserve"> frame</w:t>
      </w:r>
      <w:bookmarkEnd w:id="349"/>
    </w:p>
    <w:p w14:paraId="0D849B21" w14:textId="77777777" w:rsidR="003028A4" w:rsidRDefault="003028A4" w:rsidP="003028A4"/>
    <w:p w14:paraId="333FF49D" w14:textId="77777777" w:rsidR="003028A4" w:rsidRDefault="003028A4" w:rsidP="003028A4">
      <w:r>
        <w:t xml:space="preserve">The data must </w:t>
      </w:r>
      <w:r w:rsidR="00B16B01">
        <w:t xml:space="preserve">now </w:t>
      </w:r>
      <w:r>
        <w:t xml:space="preserve">be converted </w:t>
      </w:r>
      <w:r w:rsidR="002D63C2">
        <w:t>from a Cartesian frame to a spherical one, while also moving the origin of the frame to Saturn</w:t>
      </w:r>
      <w:r w:rsidR="00E00FE1">
        <w:t>, which requires knowledge of Saturn and Cassini’s position from it.</w:t>
      </w:r>
    </w:p>
    <w:p w14:paraId="37980AA5" w14:textId="77777777" w:rsidR="003028A4" w:rsidRDefault="003028A4" w:rsidP="003028A4"/>
    <w:p w14:paraId="5EDD2D16" w14:textId="77777777" w:rsidR="003028A4" w:rsidRDefault="003028A4" w:rsidP="003028A4">
      <w:r>
        <w:t xml:space="preserve">The </w:t>
      </w:r>
      <w:r w:rsidR="00C26A8B">
        <w:t>ANC</w:t>
      </w:r>
      <w:r>
        <w:t xml:space="preserve"> binary files give</w:t>
      </w:r>
      <w:r w:rsidR="002D63C2">
        <w:t>s</w:t>
      </w:r>
      <w:r>
        <w:t xml:space="preserve"> SC_SATURN_POS_</w:t>
      </w:r>
      <w:r w:rsidR="002D63C2">
        <w:t>X, SC_SATURN_POS_Y and SC_SATURN_POS_Z</w:t>
      </w:r>
      <w:r w:rsidR="00E00FE1">
        <w:t>, all in J2000 co-ordinates and once per A-cycle.</w:t>
      </w:r>
    </w:p>
    <w:p w14:paraId="66179A54" w14:textId="77777777" w:rsidR="00E00FE1" w:rsidRPr="00C34823" w:rsidRDefault="00E00FE1" w:rsidP="003028A4"/>
    <w:p w14:paraId="32887397" w14:textId="5D631498" w:rsidR="003028A4" w:rsidRDefault="00B14543" w:rsidP="003028A4">
      <w:r>
        <w:rPr>
          <w:noProof/>
        </w:rPr>
        <w:drawing>
          <wp:inline distT="0" distB="0" distL="0" distR="0" wp14:anchorId="4447645E" wp14:editId="3D19EE47">
            <wp:extent cx="2254896" cy="782320"/>
            <wp:effectExtent l="0" t="0" r="5715"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78">
                      <a:extLst>
                        <a:ext uri="{28A0092B-C50C-407E-A947-70E740481C1C}">
                          <a14:useLocalDpi xmlns:a14="http://schemas.microsoft.com/office/drawing/2010/main" val="0"/>
                        </a:ext>
                      </a:extLst>
                    </a:blip>
                    <a:srcRect l="14726" t="8228" r="56251" b="83991"/>
                    <a:stretch/>
                  </pic:blipFill>
                  <pic:spPr bwMode="auto">
                    <a:xfrm>
                      <a:off x="0" y="0"/>
                      <a:ext cx="2255830" cy="782644"/>
                    </a:xfrm>
                    <a:prstGeom prst="rect">
                      <a:avLst/>
                    </a:prstGeom>
                    <a:ln>
                      <a:noFill/>
                    </a:ln>
                    <a:extLst>
                      <a:ext uri="{53640926-AAD7-44d8-BBD7-CCE9431645EC}">
                        <a14:shadowObscured xmlns:a14="http://schemas.microsoft.com/office/drawing/2010/main"/>
                      </a:ext>
                    </a:extLst>
                  </pic:spPr>
                </pic:pic>
              </a:graphicData>
            </a:graphic>
          </wp:inline>
        </w:drawing>
      </w:r>
    </w:p>
    <w:p w14:paraId="37C730FC" w14:textId="77777777" w:rsidR="003028A4" w:rsidRDefault="003028A4" w:rsidP="003028A4"/>
    <w:p w14:paraId="6FAF182C" w14:textId="74D36135" w:rsidR="003028A4" w:rsidRDefault="003028A4" w:rsidP="003028A4">
      <w:r>
        <w:t xml:space="preserve">This is then turned </w:t>
      </w:r>
      <w:r w:rsidR="009A5BFA">
        <w:t>into</w:t>
      </w:r>
      <w:r>
        <w:t xml:space="preserve"> a unit vector:</w:t>
      </w:r>
    </w:p>
    <w:p w14:paraId="2B3F4E04" w14:textId="20A316CA" w:rsidR="003028A4" w:rsidRDefault="00B14543" w:rsidP="003028A4">
      <w:r>
        <w:rPr>
          <w:noProof/>
        </w:rPr>
        <w:drawing>
          <wp:inline distT="0" distB="0" distL="0" distR="0" wp14:anchorId="6FA51451" wp14:editId="2B0958DE">
            <wp:extent cx="1319530" cy="247612"/>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79">
                      <a:extLst>
                        <a:ext uri="{28A0092B-C50C-407E-A947-70E740481C1C}">
                          <a14:useLocalDpi xmlns:a14="http://schemas.microsoft.com/office/drawing/2010/main" val="0"/>
                        </a:ext>
                      </a:extLst>
                    </a:blip>
                    <a:srcRect l="14708" t="9003" r="68287" b="88532"/>
                    <a:stretch/>
                  </pic:blipFill>
                  <pic:spPr bwMode="auto">
                    <a:xfrm>
                      <a:off x="0" y="0"/>
                      <a:ext cx="1321663" cy="248012"/>
                    </a:xfrm>
                    <a:prstGeom prst="rect">
                      <a:avLst/>
                    </a:prstGeom>
                    <a:ln>
                      <a:noFill/>
                    </a:ln>
                    <a:extLst>
                      <a:ext uri="{53640926-AAD7-44d8-BBD7-CCE9431645EC}">
                        <a14:shadowObscured xmlns:a14="http://schemas.microsoft.com/office/drawing/2010/main"/>
                      </a:ext>
                    </a:extLst>
                  </pic:spPr>
                </pic:pic>
              </a:graphicData>
            </a:graphic>
          </wp:inline>
        </w:drawing>
      </w:r>
    </w:p>
    <w:p w14:paraId="36A0B703" w14:textId="77777777" w:rsidR="003028A4" w:rsidRDefault="003028A4" w:rsidP="003028A4"/>
    <w:p w14:paraId="12751DA5" w14:textId="77777777" w:rsidR="009164E5" w:rsidRDefault="009164E5">
      <w:r>
        <w:br w:type="page"/>
      </w:r>
    </w:p>
    <w:p w14:paraId="4E99B379" w14:textId="32E78641" w:rsidR="003028A4" w:rsidRDefault="003028A4" w:rsidP="003028A4">
      <w:r>
        <w:lastRenderedPageBreak/>
        <w:t>Saturn’s spin-axis is also required, in particular the declination and right ascension of Saturn’s spin pole.  While these vary over time very very slowly (use SPICE to get a</w:t>
      </w:r>
      <w:r w:rsidR="00C26A8B">
        <w:t>ccurate values</w:t>
      </w:r>
      <w:r w:rsidR="009164E5">
        <w:t xml:space="preserve">, chapter </w:t>
      </w:r>
      <w:r w:rsidR="009164E5">
        <w:fldChar w:fldCharType="begin"/>
      </w:r>
      <w:r w:rsidR="009164E5">
        <w:instrText xml:space="preserve"> REF _Ref191711220 \r \h </w:instrText>
      </w:r>
      <w:r w:rsidR="009164E5">
        <w:fldChar w:fldCharType="separate"/>
      </w:r>
      <w:r w:rsidR="00EC706D">
        <w:t>18</w:t>
      </w:r>
      <w:r w:rsidR="009164E5">
        <w:fldChar w:fldCharType="end"/>
      </w:r>
      <w:r w:rsidR="00C26A8B">
        <w:t>) they are approximately</w:t>
      </w:r>
      <w:r>
        <w:t>:</w:t>
      </w:r>
    </w:p>
    <w:p w14:paraId="79870A70" w14:textId="77777777" w:rsidR="003028A4" w:rsidRDefault="003028A4" w:rsidP="003028A4">
      <w:r>
        <w:t>Saturn_DEC</w:t>
      </w:r>
      <w:r w:rsidRPr="003122C6">
        <w:rPr>
          <w:vertAlign w:val="subscript"/>
        </w:rPr>
        <w:t>J2000</w:t>
      </w:r>
      <w:r>
        <w:t xml:space="preserve"> =83.537544 degrees, Saturn_RA</w:t>
      </w:r>
      <w:r w:rsidRPr="003122C6">
        <w:rPr>
          <w:vertAlign w:val="subscript"/>
        </w:rPr>
        <w:t>J2000</w:t>
      </w:r>
      <w:r>
        <w:t xml:space="preserve"> =40.583441 degrees</w:t>
      </w:r>
    </w:p>
    <w:p w14:paraId="4CA85097" w14:textId="77777777" w:rsidR="003028A4" w:rsidRDefault="003028A4" w:rsidP="003028A4"/>
    <w:p w14:paraId="70288BE4" w14:textId="76161BC1" w:rsidR="003028A4" w:rsidRDefault="00B14543" w:rsidP="003028A4">
      <w:r>
        <w:rPr>
          <w:noProof/>
        </w:rPr>
        <w:drawing>
          <wp:inline distT="0" distB="0" distL="0" distR="0" wp14:anchorId="2E61F5CD" wp14:editId="4933AAD5">
            <wp:extent cx="3185160" cy="723900"/>
            <wp:effectExtent l="0" t="0" r="0" b="127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80">
                      <a:extLst>
                        <a:ext uri="{28A0092B-C50C-407E-A947-70E740481C1C}">
                          <a14:useLocalDpi xmlns:a14="http://schemas.microsoft.com/office/drawing/2010/main" val="0"/>
                        </a:ext>
                      </a:extLst>
                    </a:blip>
                    <a:srcRect l="14551" t="8923" r="44444" b="83876"/>
                    <a:stretch/>
                  </pic:blipFill>
                  <pic:spPr bwMode="auto">
                    <a:xfrm>
                      <a:off x="0" y="0"/>
                      <a:ext cx="3187072" cy="724335"/>
                    </a:xfrm>
                    <a:prstGeom prst="rect">
                      <a:avLst/>
                    </a:prstGeom>
                    <a:ln>
                      <a:noFill/>
                    </a:ln>
                    <a:extLst>
                      <a:ext uri="{53640926-AAD7-44d8-BBD7-CCE9431645EC}">
                        <a14:shadowObscured xmlns:a14="http://schemas.microsoft.com/office/drawing/2010/main"/>
                      </a:ext>
                    </a:extLst>
                  </pic:spPr>
                </pic:pic>
              </a:graphicData>
            </a:graphic>
          </wp:inline>
        </w:drawing>
      </w:r>
    </w:p>
    <w:p w14:paraId="5E8B9E44" w14:textId="77777777" w:rsidR="003028A4" w:rsidRDefault="003028A4" w:rsidP="003028A4"/>
    <w:p w14:paraId="2D437B09" w14:textId="77777777" w:rsidR="003028A4" w:rsidRDefault="003028A4" w:rsidP="003028A4">
      <w:r>
        <w:t xml:space="preserve">From here and two other unit </w:t>
      </w:r>
      <w:r w:rsidR="00CE037D">
        <w:t xml:space="preserve">(column) </w:t>
      </w:r>
      <w:r>
        <w:t xml:space="preserve">vectors can be constructed to make a </w:t>
      </w:r>
      <w:r w:rsidR="00CE037D">
        <w:t>right-handed</w:t>
      </w:r>
      <w:r w:rsidR="000E6B2C">
        <w:t xml:space="preserve"> set with </w:t>
      </w:r>
      <w:r w:rsidR="00EC706D">
        <w:rPr>
          <w:position w:val="-12"/>
        </w:rPr>
        <w:pict w14:anchorId="33944A20">
          <v:shape id="_x0000_i1043" type="#_x0000_t75" style="width:30pt;height:20pt">
            <v:imagedata r:id="rId81" o:title=""/>
          </v:shape>
        </w:pict>
      </w:r>
      <w:r w:rsidR="000E6B2C">
        <w:t>:</w:t>
      </w:r>
    </w:p>
    <w:p w14:paraId="271571B5" w14:textId="52F3058E" w:rsidR="003028A4" w:rsidRDefault="00B14543" w:rsidP="003028A4">
      <w:r>
        <w:rPr>
          <w:noProof/>
        </w:rPr>
        <w:drawing>
          <wp:inline distT="0" distB="0" distL="0" distR="0" wp14:anchorId="0D70D245" wp14:editId="5029054E">
            <wp:extent cx="1871345" cy="29208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82">
                      <a:extLst>
                        <a:ext uri="{28A0092B-C50C-407E-A947-70E740481C1C}">
                          <a14:useLocalDpi xmlns:a14="http://schemas.microsoft.com/office/drawing/2010/main" val="0"/>
                        </a:ext>
                      </a:extLst>
                    </a:blip>
                    <a:srcRect l="14713" t="8972" r="61171" b="88120"/>
                    <a:stretch/>
                  </pic:blipFill>
                  <pic:spPr bwMode="auto">
                    <a:xfrm>
                      <a:off x="0" y="0"/>
                      <a:ext cx="1874435" cy="292562"/>
                    </a:xfrm>
                    <a:prstGeom prst="rect">
                      <a:avLst/>
                    </a:prstGeom>
                    <a:ln>
                      <a:noFill/>
                    </a:ln>
                    <a:extLst>
                      <a:ext uri="{53640926-AAD7-44d8-BBD7-CCE9431645EC}">
                        <a14:shadowObscured xmlns:a14="http://schemas.microsoft.com/office/drawing/2010/main"/>
                      </a:ext>
                    </a:extLst>
                  </pic:spPr>
                </pic:pic>
              </a:graphicData>
            </a:graphic>
          </wp:inline>
        </w:drawing>
      </w:r>
    </w:p>
    <w:p w14:paraId="7CB7E2B3" w14:textId="01DB68BA" w:rsidR="003028A4" w:rsidRDefault="00B14543" w:rsidP="003028A4">
      <w:r>
        <w:rPr>
          <w:noProof/>
        </w:rPr>
        <w:drawing>
          <wp:inline distT="0" distB="0" distL="0" distR="0" wp14:anchorId="594D6AA1" wp14:editId="0A009223">
            <wp:extent cx="1300479" cy="234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83">
                      <a:extLst>
                        <a:ext uri="{28A0092B-C50C-407E-A947-70E740481C1C}">
                          <a14:useLocalDpi xmlns:a14="http://schemas.microsoft.com/office/drawing/2010/main" val="0"/>
                        </a:ext>
                      </a:extLst>
                    </a:blip>
                    <a:srcRect l="14724" t="9146" r="68519" b="88515"/>
                    <a:stretch/>
                  </pic:blipFill>
                  <pic:spPr bwMode="auto">
                    <a:xfrm>
                      <a:off x="0" y="0"/>
                      <a:ext cx="1302462" cy="235308"/>
                    </a:xfrm>
                    <a:prstGeom prst="rect">
                      <a:avLst/>
                    </a:prstGeom>
                    <a:ln>
                      <a:noFill/>
                    </a:ln>
                    <a:extLst>
                      <a:ext uri="{53640926-AAD7-44d8-BBD7-CCE9431645EC}">
                        <a14:shadowObscured xmlns:a14="http://schemas.microsoft.com/office/drawing/2010/main"/>
                      </a:ext>
                    </a:extLst>
                  </pic:spPr>
                </pic:pic>
              </a:graphicData>
            </a:graphic>
          </wp:inline>
        </w:drawing>
      </w:r>
    </w:p>
    <w:p w14:paraId="3580E4D7" w14:textId="77777777" w:rsidR="003028A4" w:rsidRDefault="003028A4" w:rsidP="003028A4"/>
    <w:p w14:paraId="2CD7D0AB" w14:textId="77777777" w:rsidR="003028A4" w:rsidRDefault="003028A4" w:rsidP="003028A4">
      <w:r>
        <w:t>This allows the rotation matrix to be constructed:</w:t>
      </w:r>
    </w:p>
    <w:p w14:paraId="6E6CEB50" w14:textId="78223021" w:rsidR="003028A4" w:rsidRDefault="00B14543" w:rsidP="003028A4">
      <w:r>
        <w:rPr>
          <w:noProof/>
        </w:rPr>
        <w:drawing>
          <wp:inline distT="0" distB="0" distL="0" distR="0" wp14:anchorId="6FD9B3B3" wp14:editId="529D51C8">
            <wp:extent cx="2683508" cy="336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84">
                      <a:extLst>
                        <a:ext uri="{28A0092B-C50C-407E-A947-70E740481C1C}">
                          <a14:useLocalDpi xmlns:a14="http://schemas.microsoft.com/office/drawing/2010/main" val="0"/>
                        </a:ext>
                      </a:extLst>
                    </a:blip>
                    <a:srcRect l="14634" t="9069" r="50810" b="87583"/>
                    <a:stretch/>
                  </pic:blipFill>
                  <pic:spPr bwMode="auto">
                    <a:xfrm>
                      <a:off x="0" y="0"/>
                      <a:ext cx="2685823" cy="336840"/>
                    </a:xfrm>
                    <a:prstGeom prst="rect">
                      <a:avLst/>
                    </a:prstGeom>
                    <a:ln>
                      <a:noFill/>
                    </a:ln>
                    <a:extLst>
                      <a:ext uri="{53640926-AAD7-44d8-BBD7-CCE9431645EC}">
                        <a14:shadowObscured xmlns:a14="http://schemas.microsoft.com/office/drawing/2010/main"/>
                      </a:ext>
                    </a:extLst>
                  </pic:spPr>
                </pic:pic>
              </a:graphicData>
            </a:graphic>
          </wp:inline>
        </w:drawing>
      </w:r>
    </w:p>
    <w:p w14:paraId="638C48EE" w14:textId="77777777" w:rsidR="003028A4" w:rsidRDefault="003028A4" w:rsidP="003028A4"/>
    <w:p w14:paraId="17D6CFD2" w14:textId="77777777" w:rsidR="003028A4" w:rsidRDefault="003028A4" w:rsidP="003028A4">
      <w:r>
        <w:t xml:space="preserve">Note that J2000_TO_RTP is a 3x3 matrix, and the </w:t>
      </w:r>
      <w:r w:rsidR="000E6B2C">
        <w:t xml:space="preserve">superscripted T means transpose, such that the first row is really the 3 components of </w:t>
      </w:r>
      <w:r w:rsidR="00EC706D">
        <w:rPr>
          <w:position w:val="-12"/>
        </w:rPr>
        <w:pict w14:anchorId="57BB4BFC">
          <v:shape id="_x0000_i1044" type="#_x0000_t75" style="width:30pt;height:20pt">
            <v:imagedata r:id="rId85" o:title=""/>
          </v:shape>
        </w:pict>
      </w:r>
      <w:r w:rsidR="000E6B2C">
        <w:t>.</w:t>
      </w:r>
    </w:p>
    <w:p w14:paraId="26EF5A59" w14:textId="77777777" w:rsidR="003028A4" w:rsidRDefault="003028A4" w:rsidP="003028A4"/>
    <w:p w14:paraId="4769BE81" w14:textId="77777777" w:rsidR="003028A4" w:rsidRDefault="003028A4" w:rsidP="003028A4">
      <w:r>
        <w:t>From here we can now use two rotatio</w:t>
      </w:r>
      <w:r w:rsidR="00E70DC5">
        <w:t xml:space="preserve">ns to get from spacecraft </w:t>
      </w:r>
      <w:r>
        <w:t xml:space="preserve">co-ordinates directly to </w:t>
      </w:r>
      <w:r w:rsidR="00E70DC5">
        <w:t>Saturn centered spherical (</w:t>
      </w:r>
      <w:r>
        <w:t>KRTP</w:t>
      </w:r>
      <w:r w:rsidR="00E70DC5">
        <w:t>)</w:t>
      </w:r>
      <w:r>
        <w:t xml:space="preserve"> co-ordinates:</w:t>
      </w:r>
    </w:p>
    <w:p w14:paraId="3EBE4137" w14:textId="77777777" w:rsidR="003028A4" w:rsidRDefault="003028A4" w:rsidP="003028A4"/>
    <w:p w14:paraId="4C4FE5F1" w14:textId="793BCD53" w:rsidR="00E70DC5" w:rsidRDefault="00B14543" w:rsidP="00E70DC5">
      <w:r>
        <w:rPr>
          <w:noProof/>
        </w:rPr>
        <w:drawing>
          <wp:inline distT="0" distB="0" distL="0" distR="0" wp14:anchorId="0640F2F3" wp14:editId="04B50941">
            <wp:extent cx="2940050" cy="831850"/>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86">
                      <a:extLst>
                        <a:ext uri="{28A0092B-C50C-407E-A947-70E740481C1C}">
                          <a14:useLocalDpi xmlns:a14="http://schemas.microsoft.com/office/drawing/2010/main" val="0"/>
                        </a:ext>
                      </a:extLst>
                    </a:blip>
                    <a:srcRect l="14548" t="8944" r="47605" b="82781"/>
                    <a:stretch/>
                  </pic:blipFill>
                  <pic:spPr bwMode="auto">
                    <a:xfrm>
                      <a:off x="0" y="0"/>
                      <a:ext cx="2941665" cy="832307"/>
                    </a:xfrm>
                    <a:prstGeom prst="rect">
                      <a:avLst/>
                    </a:prstGeom>
                    <a:ln>
                      <a:noFill/>
                    </a:ln>
                    <a:extLst>
                      <a:ext uri="{53640926-AAD7-44d8-BBD7-CCE9431645EC}">
                        <a14:shadowObscured xmlns:a14="http://schemas.microsoft.com/office/drawing/2010/main"/>
                      </a:ext>
                    </a:extLst>
                  </pic:spPr>
                </pic:pic>
              </a:graphicData>
            </a:graphic>
          </wp:inline>
        </w:drawing>
      </w:r>
    </w:p>
    <w:p w14:paraId="18D118D0" w14:textId="77777777" w:rsidR="00B14543" w:rsidRDefault="00B14543" w:rsidP="00E70DC5"/>
    <w:p w14:paraId="303534FB" w14:textId="77777777" w:rsidR="00E70DC5" w:rsidRDefault="00E70DC5" w:rsidP="00E70DC5">
      <w:r>
        <w:t>[Remember to renormalize each unit vector as you go to deal with rounding errors introduced on the matrix multiplication computation.]</w:t>
      </w:r>
    </w:p>
    <w:p w14:paraId="043E4047" w14:textId="77777777" w:rsidR="00E70DC5" w:rsidRDefault="00E70DC5" w:rsidP="003028A4"/>
    <w:p w14:paraId="63349505" w14:textId="77777777" w:rsidR="00E70DC5" w:rsidRDefault="00E70DC5" w:rsidP="003028A4">
      <w:r>
        <w:t>Likewise, if you wish to go from Saturn centered RTP co-ordinates to xyz you must transpose the matrix as so:</w:t>
      </w:r>
    </w:p>
    <w:p w14:paraId="08137BDB" w14:textId="77777777" w:rsidR="00C1745E" w:rsidRDefault="00C1745E" w:rsidP="003028A4"/>
    <w:p w14:paraId="7345C79D" w14:textId="38A8EF60" w:rsidR="00E70DC5" w:rsidRDefault="00C1745E" w:rsidP="003028A4">
      <w:r>
        <w:rPr>
          <w:noProof/>
        </w:rPr>
        <w:drawing>
          <wp:inline distT="0" distB="0" distL="0" distR="0" wp14:anchorId="60AFA641" wp14:editId="43F3FCFB">
            <wp:extent cx="3003550" cy="825500"/>
            <wp:effectExtent l="0" t="0" r="0" b="127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87">
                      <a:extLst>
                        <a:ext uri="{28A0092B-C50C-407E-A947-70E740481C1C}">
                          <a14:useLocalDpi xmlns:a14="http://schemas.microsoft.com/office/drawing/2010/main" val="0"/>
                        </a:ext>
                      </a:extLst>
                    </a:blip>
                    <a:srcRect l="14380" t="9069" r="46971" b="82723"/>
                    <a:stretch/>
                  </pic:blipFill>
                  <pic:spPr bwMode="auto">
                    <a:xfrm>
                      <a:off x="0" y="0"/>
                      <a:ext cx="3003918" cy="825601"/>
                    </a:xfrm>
                    <a:prstGeom prst="rect">
                      <a:avLst/>
                    </a:prstGeom>
                    <a:ln>
                      <a:noFill/>
                    </a:ln>
                    <a:extLst>
                      <a:ext uri="{53640926-AAD7-44d8-BBD7-CCE9431645EC}">
                        <a14:shadowObscured xmlns:a14="http://schemas.microsoft.com/office/drawing/2010/main"/>
                      </a:ext>
                    </a:extLst>
                  </pic:spPr>
                </pic:pic>
              </a:graphicData>
            </a:graphic>
          </wp:inline>
        </w:drawing>
      </w:r>
    </w:p>
    <w:p w14:paraId="624001E7" w14:textId="77777777" w:rsidR="00770BF4" w:rsidRDefault="00770BF4">
      <w:pPr>
        <w:rPr>
          <w:rFonts w:ascii="Calibri" w:eastAsia="Times New Roman" w:hAnsi="Calibri"/>
          <w:b/>
          <w:bCs/>
          <w:sz w:val="26"/>
          <w:szCs w:val="26"/>
        </w:rPr>
      </w:pPr>
      <w:r>
        <w:br w:type="page"/>
      </w:r>
    </w:p>
    <w:p w14:paraId="634FB1F0" w14:textId="635580ED" w:rsidR="00E70DC5" w:rsidRDefault="00E70DC5" w:rsidP="008845C9">
      <w:pPr>
        <w:pStyle w:val="Heading3"/>
      </w:pPr>
      <w:bookmarkStart w:id="350" w:name="_Toc208071909"/>
      <w:r>
        <w:lastRenderedPageBreak/>
        <w:t>Conversion from spacecraft xyz co-ordinates to Saturn centered RTP</w:t>
      </w:r>
      <w:bookmarkEnd w:id="350"/>
    </w:p>
    <w:p w14:paraId="036A33D6" w14:textId="77777777" w:rsidR="00E70DC5" w:rsidRDefault="00E70DC5" w:rsidP="003028A4"/>
    <w:p w14:paraId="4094A98E" w14:textId="05B0253A" w:rsidR="003028A4" w:rsidRDefault="00E70DC5" w:rsidP="003028A4">
      <w:r>
        <w:t>Now you have all the intermediate matrices you can do the conversion in one big matrix multiplication</w:t>
      </w:r>
      <w:r w:rsidR="0017202B">
        <w:t>:</w:t>
      </w:r>
    </w:p>
    <w:p w14:paraId="53285D5C" w14:textId="77777777" w:rsidR="00C1745E" w:rsidRPr="004365AE" w:rsidRDefault="00C1745E" w:rsidP="003028A4"/>
    <w:p w14:paraId="0A07C277" w14:textId="2A4B382B" w:rsidR="004365AE" w:rsidRDefault="00C1745E" w:rsidP="003028A4">
      <w:r>
        <w:rPr>
          <w:noProof/>
        </w:rPr>
        <w:drawing>
          <wp:inline distT="0" distB="0" distL="0" distR="0" wp14:anchorId="7F64E340" wp14:editId="22B6A017">
            <wp:extent cx="3572510" cy="698500"/>
            <wp:effectExtent l="0" t="0" r="8890"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88">
                      <a:extLst>
                        <a:ext uri="{28A0092B-C50C-407E-A947-70E740481C1C}">
                          <a14:useLocalDpi xmlns:a14="http://schemas.microsoft.com/office/drawing/2010/main" val="0"/>
                        </a:ext>
                      </a:extLst>
                    </a:blip>
                    <a:srcRect l="14546" t="8939" r="39468" b="84113"/>
                    <a:stretch/>
                  </pic:blipFill>
                  <pic:spPr bwMode="auto">
                    <a:xfrm>
                      <a:off x="0" y="0"/>
                      <a:ext cx="3574184" cy="698827"/>
                    </a:xfrm>
                    <a:prstGeom prst="rect">
                      <a:avLst/>
                    </a:prstGeom>
                    <a:ln>
                      <a:noFill/>
                    </a:ln>
                    <a:extLst>
                      <a:ext uri="{53640926-AAD7-44d8-BBD7-CCE9431645EC}">
                        <a14:shadowObscured xmlns:a14="http://schemas.microsoft.com/office/drawing/2010/main"/>
                      </a:ext>
                    </a:extLst>
                  </pic:spPr>
                </pic:pic>
              </a:graphicData>
            </a:graphic>
          </wp:inline>
        </w:drawing>
      </w:r>
    </w:p>
    <w:p w14:paraId="223974BE" w14:textId="77777777" w:rsidR="003028A4" w:rsidRDefault="003028A4" w:rsidP="003028A4"/>
    <w:p w14:paraId="114073CB" w14:textId="77777777" w:rsidR="0017202B" w:rsidRDefault="0017202B" w:rsidP="008845C9">
      <w:pPr>
        <w:pStyle w:val="Heading3"/>
      </w:pPr>
      <w:bookmarkStart w:id="351" w:name="_Toc208071910"/>
      <w:r>
        <w:t>Conversion from CAPS frame to Saturn centered RTP</w:t>
      </w:r>
      <w:bookmarkEnd w:id="351"/>
    </w:p>
    <w:p w14:paraId="70A6F342" w14:textId="77777777" w:rsidR="0017202B" w:rsidRDefault="0017202B" w:rsidP="003028A4"/>
    <w:p w14:paraId="4FCF13E0" w14:textId="77777777" w:rsidR="0017202B" w:rsidRDefault="0017202B" w:rsidP="003028A4">
      <w:r>
        <w:t>Likewise to go from actuator angle, A, and anode angle, P, can now be carried out in one calculation:</w:t>
      </w:r>
    </w:p>
    <w:p w14:paraId="4E926571" w14:textId="77777777" w:rsidR="00C1745E" w:rsidRDefault="00C1745E" w:rsidP="003028A4"/>
    <w:p w14:paraId="1825C5FF" w14:textId="29F85859" w:rsidR="00C916AD" w:rsidRDefault="00C1745E" w:rsidP="003028A4">
      <w:r>
        <w:rPr>
          <w:noProof/>
        </w:rPr>
        <w:drawing>
          <wp:inline distT="0" distB="0" distL="0" distR="0" wp14:anchorId="56F43B8F" wp14:editId="37620734">
            <wp:extent cx="4418327" cy="79375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89">
                      <a:extLst>
                        <a:ext uri="{28A0092B-C50C-407E-A947-70E740481C1C}">
                          <a14:useLocalDpi xmlns:a14="http://schemas.microsoft.com/office/drawing/2010/main" val="0"/>
                        </a:ext>
                      </a:extLst>
                    </a:blip>
                    <a:srcRect l="14547" t="9359" r="28588" b="82747"/>
                    <a:stretch/>
                  </pic:blipFill>
                  <pic:spPr bwMode="auto">
                    <a:xfrm>
                      <a:off x="0" y="0"/>
                      <a:ext cx="4419787" cy="794012"/>
                    </a:xfrm>
                    <a:prstGeom prst="rect">
                      <a:avLst/>
                    </a:prstGeom>
                    <a:ln>
                      <a:noFill/>
                    </a:ln>
                    <a:extLst>
                      <a:ext uri="{53640926-AAD7-44d8-BBD7-CCE9431645EC}">
                        <a14:shadowObscured xmlns:a14="http://schemas.microsoft.com/office/drawing/2010/main"/>
                      </a:ext>
                    </a:extLst>
                  </pic:spPr>
                </pic:pic>
              </a:graphicData>
            </a:graphic>
          </wp:inline>
        </w:drawing>
      </w:r>
    </w:p>
    <w:p w14:paraId="3F1D6DD9" w14:textId="77777777" w:rsidR="004365AE" w:rsidRDefault="004365AE" w:rsidP="003028A4"/>
    <w:p w14:paraId="7C29946F" w14:textId="32980A92" w:rsidR="0017202B" w:rsidRDefault="0017202B" w:rsidP="008845C9">
      <w:pPr>
        <w:pStyle w:val="Heading3"/>
      </w:pPr>
      <w:bookmarkStart w:id="352" w:name="_Toc208071911"/>
      <w:r>
        <w:t xml:space="preserve">Conversion from </w:t>
      </w:r>
      <w:r w:rsidR="0041580D">
        <w:t>Saturn centered RTP to Magnetic field coordinates</w:t>
      </w:r>
      <w:bookmarkEnd w:id="352"/>
    </w:p>
    <w:p w14:paraId="62306D7E" w14:textId="77777777" w:rsidR="0017202B" w:rsidRDefault="0017202B" w:rsidP="0017202B"/>
    <w:p w14:paraId="76E56EAF" w14:textId="77777777" w:rsidR="0041580D" w:rsidRDefault="0041580D" w:rsidP="0017202B">
      <w:r>
        <w:t>Magnetic field is not measured by CAPS, but rather the MAG instrument on Cassini.  However if you wish to use magnetic co-ordinates you must obtain and understand the MAG data set too.  Those details are obviously left to the MAG PDS documents, but what follows is how to use them with the CAPS generated transforms above.</w:t>
      </w:r>
    </w:p>
    <w:p w14:paraId="5AD42FB3" w14:textId="77777777" w:rsidR="0017202B" w:rsidRDefault="0017202B" w:rsidP="003028A4"/>
    <w:p w14:paraId="1936D73F" w14:textId="77777777" w:rsidR="003028A4" w:rsidRDefault="003028A4" w:rsidP="008845C9">
      <w:pPr>
        <w:pStyle w:val="Heading4"/>
      </w:pPr>
      <w:bookmarkStart w:id="353" w:name="_Toc208071912"/>
      <w:r>
        <w:t>Obtaining MAG data</w:t>
      </w:r>
      <w:bookmarkEnd w:id="353"/>
    </w:p>
    <w:p w14:paraId="67EC50F8" w14:textId="77777777" w:rsidR="003028A4" w:rsidRDefault="003028A4" w:rsidP="003028A4"/>
    <w:p w14:paraId="6FEB2610" w14:textId="77777777" w:rsidR="003028A4" w:rsidRDefault="003028A4" w:rsidP="003028A4">
      <w:r>
        <w:t>Cassini magnetometer data can be obtained from the PDS in KRTP co-ordinates.</w:t>
      </w:r>
    </w:p>
    <w:p w14:paraId="2B202A33" w14:textId="77777777" w:rsidR="003028A4" w:rsidRPr="00F338FC" w:rsidRDefault="00EC706D" w:rsidP="003028A4">
      <w:pPr>
        <w:rPr>
          <w:sz w:val="20"/>
        </w:rPr>
      </w:pPr>
      <w:hyperlink r:id="rId90" w:history="1">
        <w:r w:rsidR="003028A4" w:rsidRPr="00F338FC">
          <w:rPr>
            <w:rStyle w:val="Hyperlink"/>
            <w:sz w:val="20"/>
          </w:rPr>
          <w:t>http://www.igpp.ucla.edu/cgi-bin/ditdos?volume=COMAG_3XXX&amp;folder=DATA&amp;style=full</w:t>
        </w:r>
      </w:hyperlink>
    </w:p>
    <w:p w14:paraId="0BFFC012" w14:textId="77777777" w:rsidR="003028A4" w:rsidRDefault="003028A4" w:rsidP="003028A4"/>
    <w:p w14:paraId="6D782856" w14:textId="77777777" w:rsidR="0041580D" w:rsidRDefault="0041580D" w:rsidP="003028A4">
      <w:r>
        <w:t>A typical description of the data is:</w:t>
      </w:r>
    </w:p>
    <w:p w14:paraId="35B0551E" w14:textId="77777777" w:rsidR="003028A4" w:rsidRPr="00F338FC" w:rsidRDefault="003028A4" w:rsidP="00302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r w:rsidRPr="00F338FC">
        <w:rPr>
          <w:rFonts w:ascii="Courier" w:hAnsi="Courier" w:cs="Courier"/>
          <w:sz w:val="20"/>
          <w:szCs w:val="20"/>
        </w:rPr>
        <w:t>Cassini FGM magnetic-field data</w:t>
      </w:r>
      <w:r>
        <w:rPr>
          <w:rFonts w:ascii="Courier" w:hAnsi="Courier" w:cs="Courier"/>
          <w:sz w:val="20"/>
          <w:szCs w:val="20"/>
        </w:rPr>
        <w:t xml:space="preserve"> in the highest time resolution </w:t>
      </w:r>
      <w:r w:rsidRPr="00F338FC">
        <w:rPr>
          <w:rFonts w:ascii="Courier" w:hAnsi="Courier" w:cs="Courier"/>
          <w:sz w:val="20"/>
          <w:szCs w:val="20"/>
        </w:rPr>
        <w:t>available for 2006-01-01 (001) in KRTP coordin</w:t>
      </w:r>
      <w:r>
        <w:rPr>
          <w:rFonts w:ascii="Courier" w:hAnsi="Courier" w:cs="Courier"/>
          <w:sz w:val="20"/>
          <w:szCs w:val="20"/>
        </w:rPr>
        <w:t>ates. KRTP coordinates</w:t>
      </w:r>
      <w:r w:rsidRPr="00F338FC">
        <w:rPr>
          <w:rFonts w:ascii="Courier" w:hAnsi="Courier" w:cs="Courier"/>
          <w:sz w:val="20"/>
          <w:szCs w:val="20"/>
        </w:rPr>
        <w:t xml:space="preserve"> are the standard right-handed spheri</w:t>
      </w:r>
      <w:r>
        <w:rPr>
          <w:rFonts w:ascii="Courier" w:hAnsi="Courier" w:cs="Courier"/>
          <w:sz w:val="20"/>
          <w:szCs w:val="20"/>
        </w:rPr>
        <w:t xml:space="preserve">cal triad: R (Saturn to </w:t>
      </w:r>
      <w:r w:rsidRPr="00F338FC">
        <w:rPr>
          <w:rFonts w:ascii="Courier" w:hAnsi="Courier" w:cs="Courier"/>
          <w:sz w:val="20"/>
          <w:szCs w:val="20"/>
        </w:rPr>
        <w:t>spacecraft), Phi (parallel to Saturn's equator)</w:t>
      </w:r>
      <w:r>
        <w:rPr>
          <w:rFonts w:ascii="Courier" w:hAnsi="Courier" w:cs="Courier"/>
          <w:sz w:val="20"/>
          <w:szCs w:val="20"/>
        </w:rPr>
        <w:t xml:space="preserve">, and Theta (completes </w:t>
      </w:r>
      <w:r w:rsidRPr="00F338FC">
        <w:rPr>
          <w:rFonts w:ascii="Courier" w:hAnsi="Courier" w:cs="Courier"/>
          <w:sz w:val="20"/>
          <w:szCs w:val="20"/>
        </w:rPr>
        <w:t>right handed set)</w:t>
      </w:r>
      <w:r>
        <w:rPr>
          <w:rFonts w:ascii="Courier" w:hAnsi="Courier" w:cs="Courier"/>
          <w:sz w:val="20"/>
          <w:szCs w:val="20"/>
        </w:rPr>
        <w:t>.</w:t>
      </w:r>
    </w:p>
    <w:p w14:paraId="4781257B" w14:textId="77777777" w:rsidR="00770BF4" w:rsidRDefault="00770BF4">
      <w:r>
        <w:br w:type="page"/>
      </w:r>
    </w:p>
    <w:p w14:paraId="42C5AFD6" w14:textId="7CFB15D2" w:rsidR="003028A4" w:rsidRDefault="003028A4" w:rsidP="003028A4">
      <w:r>
        <w:lastRenderedPageBreak/>
        <w:t>However we want a field-aligned co-ordinate system, [B</w:t>
      </w:r>
      <w:r>
        <w:rPr>
          <w:vertAlign w:val="subscript"/>
        </w:rPr>
        <w:sym w:font="Symbol" w:char="F05E"/>
      </w:r>
      <w:r w:rsidRPr="00D47D72">
        <w:rPr>
          <w:vertAlign w:val="subscript"/>
        </w:rPr>
        <w:t>1</w:t>
      </w:r>
      <w:r>
        <w:t>, B</w:t>
      </w:r>
      <w:r>
        <w:rPr>
          <w:vertAlign w:val="subscript"/>
        </w:rPr>
        <w:sym w:font="Symbol" w:char="F05E"/>
      </w:r>
      <w:r>
        <w:rPr>
          <w:vertAlign w:val="subscript"/>
        </w:rPr>
        <w:t>2</w:t>
      </w:r>
      <w:r>
        <w:t>, B</w:t>
      </w:r>
      <w:r>
        <w:rPr>
          <w:vertAlign w:val="subscript"/>
        </w:rPr>
        <w:t>//</w:t>
      </w:r>
      <w:r>
        <w:t xml:space="preserve">].  The parallel direction is simply that of the unit vector of the magnetic field, </w:t>
      </w:r>
      <w:r w:rsidRPr="00B93794">
        <w:rPr>
          <w:b/>
        </w:rPr>
        <w:t>B</w:t>
      </w:r>
      <w:r>
        <w:t>.</w:t>
      </w:r>
    </w:p>
    <w:p w14:paraId="34F7724B" w14:textId="77777777" w:rsidR="003028A4" w:rsidRDefault="003028A4" w:rsidP="003028A4"/>
    <w:p w14:paraId="13E88103" w14:textId="00972C34" w:rsidR="0041580D" w:rsidRDefault="00942CAE" w:rsidP="003028A4">
      <w:r>
        <w:rPr>
          <w:noProof/>
        </w:rPr>
        <w:drawing>
          <wp:inline distT="0" distB="0" distL="0" distR="0" wp14:anchorId="3E91EFF4" wp14:editId="7FAF3BD4">
            <wp:extent cx="1014730" cy="723900"/>
            <wp:effectExtent l="0" t="0" r="0"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91">
                      <a:extLst>
                        <a:ext uri="{28A0092B-C50C-407E-A947-70E740481C1C}">
                          <a14:useLocalDpi xmlns:a14="http://schemas.microsoft.com/office/drawing/2010/main" val="0"/>
                        </a:ext>
                      </a:extLst>
                    </a:blip>
                    <a:srcRect l="14711" t="9118" r="72222" b="83678"/>
                    <a:stretch/>
                  </pic:blipFill>
                  <pic:spPr bwMode="auto">
                    <a:xfrm>
                      <a:off x="0" y="0"/>
                      <a:ext cx="1015606" cy="724525"/>
                    </a:xfrm>
                    <a:prstGeom prst="rect">
                      <a:avLst/>
                    </a:prstGeom>
                    <a:ln>
                      <a:noFill/>
                    </a:ln>
                    <a:extLst>
                      <a:ext uri="{53640926-AAD7-44d8-BBD7-CCE9431645EC}">
                        <a14:shadowObscured xmlns:a14="http://schemas.microsoft.com/office/drawing/2010/main"/>
                      </a:ext>
                    </a:extLst>
                  </pic:spPr>
                </pic:pic>
              </a:graphicData>
            </a:graphic>
          </wp:inline>
        </w:drawing>
      </w:r>
    </w:p>
    <w:p w14:paraId="59AA1ACB" w14:textId="38CBA191" w:rsidR="003028A4" w:rsidRDefault="00942CAE" w:rsidP="003028A4">
      <w:r>
        <w:rPr>
          <w:noProof/>
        </w:rPr>
        <w:drawing>
          <wp:inline distT="0" distB="0" distL="0" distR="0" wp14:anchorId="31E474C9" wp14:editId="24610363">
            <wp:extent cx="640715" cy="431596"/>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92">
                      <a:extLst>
                        <a:ext uri="{28A0092B-C50C-407E-A947-70E740481C1C}">
                          <a14:useLocalDpi xmlns:a14="http://schemas.microsoft.com/office/drawing/2010/main" val="0"/>
                        </a:ext>
                      </a:extLst>
                    </a:blip>
                    <a:srcRect l="14719" t="9025" r="77019" b="86674"/>
                    <a:stretch/>
                  </pic:blipFill>
                  <pic:spPr bwMode="auto">
                    <a:xfrm>
                      <a:off x="0" y="0"/>
                      <a:ext cx="642207" cy="432601"/>
                    </a:xfrm>
                    <a:prstGeom prst="rect">
                      <a:avLst/>
                    </a:prstGeom>
                    <a:ln>
                      <a:noFill/>
                    </a:ln>
                    <a:extLst>
                      <a:ext uri="{53640926-AAD7-44d8-BBD7-CCE9431645EC}">
                        <a14:shadowObscured xmlns:a14="http://schemas.microsoft.com/office/drawing/2010/main"/>
                      </a:ext>
                    </a:extLst>
                  </pic:spPr>
                </pic:pic>
              </a:graphicData>
            </a:graphic>
          </wp:inline>
        </w:drawing>
      </w:r>
    </w:p>
    <w:p w14:paraId="6DD2BB41" w14:textId="77777777" w:rsidR="003028A4" w:rsidRDefault="003028A4" w:rsidP="003028A4">
      <w:r>
        <w:t>The first perpendicular direction is found from crossing a purely radial vector (or anything but B</w:t>
      </w:r>
      <w:r w:rsidRPr="00352FD8">
        <w:rPr>
          <w:vertAlign w:val="subscript"/>
        </w:rPr>
        <w:t>//</w:t>
      </w:r>
      <w:r>
        <w:t>) with the parallel direction, and the second perpendicular direction is found from a final cross product.</w:t>
      </w:r>
    </w:p>
    <w:p w14:paraId="1203F029" w14:textId="77777777" w:rsidR="00942CAE" w:rsidRDefault="00942CAE" w:rsidP="003028A4"/>
    <w:p w14:paraId="4866A0D4" w14:textId="37A4A22D" w:rsidR="0041580D" w:rsidRDefault="00942CAE" w:rsidP="003028A4">
      <w:r>
        <w:rPr>
          <w:noProof/>
        </w:rPr>
        <w:drawing>
          <wp:inline distT="0" distB="0" distL="0" distR="0" wp14:anchorId="704FE70F" wp14:editId="44602628">
            <wp:extent cx="1123750" cy="7048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93">
                      <a:extLst>
                        <a:ext uri="{28A0092B-C50C-407E-A947-70E740481C1C}">
                          <a14:useLocalDpi xmlns:a14="http://schemas.microsoft.com/office/drawing/2010/main" val="0"/>
                        </a:ext>
                      </a:extLst>
                    </a:blip>
                    <a:srcRect l="14468" t="8853" r="71065" b="84135"/>
                    <a:stretch/>
                  </pic:blipFill>
                  <pic:spPr bwMode="auto">
                    <a:xfrm>
                      <a:off x="0" y="0"/>
                      <a:ext cx="1124433" cy="705278"/>
                    </a:xfrm>
                    <a:prstGeom prst="rect">
                      <a:avLst/>
                    </a:prstGeom>
                    <a:ln>
                      <a:noFill/>
                    </a:ln>
                    <a:extLst>
                      <a:ext uri="{53640926-AAD7-44d8-BBD7-CCE9431645EC}">
                        <a14:shadowObscured xmlns:a14="http://schemas.microsoft.com/office/drawing/2010/main"/>
                      </a:ext>
                    </a:extLst>
                  </pic:spPr>
                </pic:pic>
              </a:graphicData>
            </a:graphic>
          </wp:inline>
        </w:drawing>
      </w:r>
    </w:p>
    <w:p w14:paraId="2434B45E" w14:textId="2FD03251" w:rsidR="003028A4" w:rsidRDefault="00942CAE" w:rsidP="003028A4">
      <w:r>
        <w:rPr>
          <w:noProof/>
        </w:rPr>
        <w:drawing>
          <wp:inline distT="0" distB="0" distL="0" distR="0" wp14:anchorId="588C3E70" wp14:editId="17443C76">
            <wp:extent cx="976630" cy="2665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94">
                      <a:extLst>
                        <a:ext uri="{28A0092B-C50C-407E-A947-70E740481C1C}">
                          <a14:useLocalDpi xmlns:a14="http://schemas.microsoft.com/office/drawing/2010/main" val="0"/>
                        </a:ext>
                      </a:extLst>
                    </a:blip>
                    <a:srcRect l="14709" t="8867" r="72704" b="88478"/>
                    <a:stretch/>
                  </pic:blipFill>
                  <pic:spPr bwMode="auto">
                    <a:xfrm>
                      <a:off x="0" y="0"/>
                      <a:ext cx="978333" cy="267040"/>
                    </a:xfrm>
                    <a:prstGeom prst="rect">
                      <a:avLst/>
                    </a:prstGeom>
                    <a:ln>
                      <a:noFill/>
                    </a:ln>
                    <a:extLst>
                      <a:ext uri="{53640926-AAD7-44d8-BBD7-CCE9431645EC}">
                        <a14:shadowObscured xmlns:a14="http://schemas.microsoft.com/office/drawing/2010/main"/>
                      </a:ext>
                    </a:extLst>
                  </pic:spPr>
                </pic:pic>
              </a:graphicData>
            </a:graphic>
          </wp:inline>
        </w:drawing>
      </w:r>
    </w:p>
    <w:p w14:paraId="14F83B57" w14:textId="77777777" w:rsidR="003028A4" w:rsidRDefault="003028A4" w:rsidP="003028A4"/>
    <w:p w14:paraId="12092D22" w14:textId="77777777" w:rsidR="003028A4" w:rsidRDefault="003028A4" w:rsidP="003028A4">
      <w:r>
        <w:t>If B</w:t>
      </w:r>
      <w:r w:rsidRPr="00352FD8">
        <w:rPr>
          <w:vertAlign w:val="subscript"/>
        </w:rPr>
        <w:t>//</w:t>
      </w:r>
      <w:r>
        <w:t xml:space="preserve"> is along B</w:t>
      </w:r>
      <w:r w:rsidRPr="00F41C41">
        <w:rPr>
          <w:vertAlign w:val="subscript"/>
        </w:rPr>
        <w:t>R</w:t>
      </w:r>
      <w:r>
        <w:t xml:space="preserve"> (B</w:t>
      </w:r>
      <w:r w:rsidRPr="007C049C">
        <w:rPr>
          <w:vertAlign w:val="subscript"/>
        </w:rPr>
        <w:t>//</w:t>
      </w:r>
      <w:r>
        <w:t xml:space="preserve"> = [1, 0 ,0]</w:t>
      </w:r>
      <w:r w:rsidRPr="007C049C">
        <w:rPr>
          <w:vertAlign w:val="subscript"/>
        </w:rPr>
        <w:t>KRTP</w:t>
      </w:r>
      <w:r>
        <w:t xml:space="preserve">,) then this won’t work, in which case we can replace </w:t>
      </w:r>
      <w:r w:rsidR="0041580D">
        <w:t xml:space="preserve">those </w:t>
      </w:r>
      <w:r>
        <w:t>equation</w:t>
      </w:r>
      <w:r w:rsidR="0041580D">
        <w:t>s</w:t>
      </w:r>
      <w:r>
        <w:t xml:space="preserve"> by crossing it with the unit </w:t>
      </w:r>
      <w:r>
        <w:sym w:font="Symbol" w:char="F066"/>
      </w:r>
      <w:r>
        <w:t xml:space="preserve"> vector instead:</w:t>
      </w:r>
    </w:p>
    <w:p w14:paraId="3C21164F" w14:textId="77777777" w:rsidR="00942CAE" w:rsidRDefault="00942CAE" w:rsidP="003028A4"/>
    <w:p w14:paraId="0515317E" w14:textId="4F13A9E8" w:rsidR="0041580D" w:rsidRDefault="00942CAE" w:rsidP="003028A4">
      <w:r>
        <w:rPr>
          <w:noProof/>
        </w:rPr>
        <w:drawing>
          <wp:inline distT="0" distB="0" distL="0" distR="0" wp14:anchorId="25038747" wp14:editId="136970A8">
            <wp:extent cx="1149350" cy="69145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95">
                      <a:extLst>
                        <a:ext uri="{28A0092B-C50C-407E-A947-70E740481C1C}">
                          <a14:useLocalDpi xmlns:a14="http://schemas.microsoft.com/office/drawing/2010/main" val="0"/>
                        </a:ext>
                      </a:extLst>
                    </a:blip>
                    <a:srcRect l="14727" t="9055" r="70463" b="84060"/>
                    <a:stretch/>
                  </pic:blipFill>
                  <pic:spPr bwMode="auto">
                    <a:xfrm>
                      <a:off x="0" y="0"/>
                      <a:ext cx="1151087" cy="692503"/>
                    </a:xfrm>
                    <a:prstGeom prst="rect">
                      <a:avLst/>
                    </a:prstGeom>
                    <a:ln>
                      <a:noFill/>
                    </a:ln>
                    <a:extLst>
                      <a:ext uri="{53640926-AAD7-44d8-BBD7-CCE9431645EC}">
                        <a14:shadowObscured xmlns:a14="http://schemas.microsoft.com/office/drawing/2010/main"/>
                      </a:ext>
                    </a:extLst>
                  </pic:spPr>
                </pic:pic>
              </a:graphicData>
            </a:graphic>
          </wp:inline>
        </w:drawing>
      </w:r>
    </w:p>
    <w:p w14:paraId="191874D6" w14:textId="6B17FAF8" w:rsidR="003028A4" w:rsidRDefault="00942CAE" w:rsidP="003028A4">
      <w:r>
        <w:rPr>
          <w:noProof/>
        </w:rPr>
        <w:drawing>
          <wp:inline distT="0" distB="0" distL="0" distR="0" wp14:anchorId="6DA1B92F" wp14:editId="704A3D20">
            <wp:extent cx="951230" cy="24119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96">
                      <a:extLst>
                        <a:ext uri="{28A0092B-C50C-407E-A947-70E740481C1C}">
                          <a14:useLocalDpi xmlns:a14="http://schemas.microsoft.com/office/drawing/2010/main" val="0"/>
                        </a:ext>
                      </a:extLst>
                    </a:blip>
                    <a:srcRect l="14725" t="8995" r="73001" b="88600"/>
                    <a:stretch/>
                  </pic:blipFill>
                  <pic:spPr bwMode="auto">
                    <a:xfrm>
                      <a:off x="0" y="0"/>
                      <a:ext cx="954004" cy="241897"/>
                    </a:xfrm>
                    <a:prstGeom prst="rect">
                      <a:avLst/>
                    </a:prstGeom>
                    <a:ln>
                      <a:noFill/>
                    </a:ln>
                    <a:extLst>
                      <a:ext uri="{53640926-AAD7-44d8-BBD7-CCE9431645EC}">
                        <a14:shadowObscured xmlns:a14="http://schemas.microsoft.com/office/drawing/2010/main"/>
                      </a:ext>
                    </a:extLst>
                  </pic:spPr>
                </pic:pic>
              </a:graphicData>
            </a:graphic>
          </wp:inline>
        </w:drawing>
      </w:r>
    </w:p>
    <w:p w14:paraId="5A46E2D9" w14:textId="77777777" w:rsidR="003028A4" w:rsidRDefault="003028A4" w:rsidP="003028A4"/>
    <w:p w14:paraId="6C798602" w14:textId="77777777" w:rsidR="003028A4" w:rsidRDefault="003028A4" w:rsidP="003028A4">
      <w:r>
        <w:t>The transformation matrices then follow</w:t>
      </w:r>
      <w:r w:rsidR="0041580D">
        <w:t xml:space="preserve"> (superscripted T is for transpose)</w:t>
      </w:r>
      <w:r>
        <w:t>:</w:t>
      </w:r>
    </w:p>
    <w:p w14:paraId="65103AAF" w14:textId="77777777" w:rsidR="00942CAE" w:rsidRDefault="00942CAE" w:rsidP="003028A4">
      <w:pPr>
        <w:rPr>
          <w:position w:val="-16"/>
        </w:rPr>
      </w:pPr>
    </w:p>
    <w:p w14:paraId="0D16D924" w14:textId="3863BB2B" w:rsidR="003028A4" w:rsidRDefault="00942CAE" w:rsidP="003028A4">
      <w:r>
        <w:rPr>
          <w:noProof/>
        </w:rPr>
        <w:drawing>
          <wp:inline distT="0" distB="0" distL="0" distR="0" wp14:anchorId="7F3F637C" wp14:editId="3DD891F2">
            <wp:extent cx="2290445" cy="323790"/>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97">
                      <a:extLst>
                        <a:ext uri="{28A0092B-C50C-407E-A947-70E740481C1C}">
                          <a14:useLocalDpi xmlns:a14="http://schemas.microsoft.com/office/drawing/2010/main" val="0"/>
                        </a:ext>
                      </a:extLst>
                    </a:blip>
                    <a:srcRect l="14634" t="9133" r="55849" b="87643"/>
                    <a:stretch/>
                  </pic:blipFill>
                  <pic:spPr bwMode="auto">
                    <a:xfrm>
                      <a:off x="0" y="0"/>
                      <a:ext cx="2292626" cy="324098"/>
                    </a:xfrm>
                    <a:prstGeom prst="rect">
                      <a:avLst/>
                    </a:prstGeom>
                    <a:ln>
                      <a:noFill/>
                    </a:ln>
                    <a:extLst>
                      <a:ext uri="{53640926-AAD7-44d8-BBD7-CCE9431645EC}">
                        <a14:shadowObscured xmlns:a14="http://schemas.microsoft.com/office/drawing/2010/main"/>
                      </a:ext>
                    </a:extLst>
                  </pic:spPr>
                </pic:pic>
              </a:graphicData>
            </a:graphic>
          </wp:inline>
        </w:drawing>
      </w:r>
    </w:p>
    <w:p w14:paraId="4094E876" w14:textId="77777777" w:rsidR="003028A4" w:rsidRDefault="003028A4" w:rsidP="003028A4"/>
    <w:p w14:paraId="2BA6BB0E" w14:textId="77777777" w:rsidR="003028A4" w:rsidRDefault="003028A4" w:rsidP="003028A4">
      <w:r>
        <w:t>RTP_TO_MAG is a 3x3 matrix, and is used as below:</w:t>
      </w:r>
    </w:p>
    <w:p w14:paraId="396B7514" w14:textId="77777777" w:rsidR="00942CAE" w:rsidRDefault="00942CAE" w:rsidP="003028A4">
      <w:pPr>
        <w:rPr>
          <w:position w:val="-52"/>
        </w:rPr>
      </w:pPr>
    </w:p>
    <w:p w14:paraId="3662C6CD" w14:textId="228A9464" w:rsidR="003028A4" w:rsidRDefault="00942CAE" w:rsidP="003028A4">
      <w:r>
        <w:rPr>
          <w:noProof/>
        </w:rPr>
        <w:drawing>
          <wp:inline distT="0" distB="0" distL="0" distR="0" wp14:anchorId="0C275C5C" wp14:editId="5D0EF99B">
            <wp:extent cx="2030730" cy="742763"/>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98">
                      <a:extLst>
                        <a:ext uri="{28A0092B-C50C-407E-A947-70E740481C1C}">
                          <a14:useLocalDpi xmlns:a14="http://schemas.microsoft.com/office/drawing/2010/main" val="0"/>
                        </a:ext>
                      </a:extLst>
                    </a:blip>
                    <a:srcRect l="14551" t="9041" r="59286" b="83564"/>
                    <a:stretch/>
                  </pic:blipFill>
                  <pic:spPr bwMode="auto">
                    <a:xfrm>
                      <a:off x="0" y="0"/>
                      <a:ext cx="2033476" cy="743767"/>
                    </a:xfrm>
                    <a:prstGeom prst="rect">
                      <a:avLst/>
                    </a:prstGeom>
                    <a:ln>
                      <a:noFill/>
                    </a:ln>
                    <a:extLst>
                      <a:ext uri="{53640926-AAD7-44d8-BBD7-CCE9431645EC}">
                        <a14:shadowObscured xmlns:a14="http://schemas.microsoft.com/office/drawing/2010/main"/>
                      </a:ext>
                    </a:extLst>
                  </pic:spPr>
                </pic:pic>
              </a:graphicData>
            </a:graphic>
          </wp:inline>
        </w:drawing>
      </w:r>
    </w:p>
    <w:p w14:paraId="06718197" w14:textId="77777777" w:rsidR="003028A4" w:rsidRDefault="003028A4" w:rsidP="003028A4"/>
    <w:p w14:paraId="310AA52E" w14:textId="6198CF31" w:rsidR="00770BF4" w:rsidRPr="00942CAE" w:rsidRDefault="003028A4">
      <w:r>
        <w:t>[Remember to renormalize each unit vector as you go to deal with rounding errors on the computation.]</w:t>
      </w:r>
      <w:r w:rsidR="00770BF4">
        <w:br w:type="page"/>
      </w:r>
    </w:p>
    <w:p w14:paraId="5CA4909C" w14:textId="4087B3D4" w:rsidR="003028A4" w:rsidRDefault="003028A4" w:rsidP="008845C9">
      <w:pPr>
        <w:pStyle w:val="Heading4"/>
      </w:pPr>
      <w:bookmarkStart w:id="354" w:name="_Toc208071913"/>
      <w:r>
        <w:lastRenderedPageBreak/>
        <w:t>Calculating Magnetic Field Co-ordinates</w:t>
      </w:r>
      <w:bookmarkEnd w:id="354"/>
    </w:p>
    <w:p w14:paraId="304C8D49" w14:textId="77777777" w:rsidR="003028A4" w:rsidRDefault="003028A4" w:rsidP="003028A4"/>
    <w:p w14:paraId="03D4F07B" w14:textId="77777777" w:rsidR="003028A4" w:rsidRDefault="003028A4" w:rsidP="003028A4">
      <w:r>
        <w:t>First we need to convert the RTP magnetic co-ordinate system to our field aligned frame in Cartesian co-ordinates [</w:t>
      </w:r>
      <w:r>
        <w:sym w:font="Symbol" w:char="F05E"/>
      </w:r>
      <w:r w:rsidRPr="00BB7618">
        <w:rPr>
          <w:vertAlign w:val="subscript"/>
        </w:rPr>
        <w:t>1</w:t>
      </w:r>
      <w:r>
        <w:t xml:space="preserve">, </w:t>
      </w:r>
      <w:r>
        <w:sym w:font="Symbol" w:char="F05E"/>
      </w:r>
      <w:r>
        <w:rPr>
          <w:vertAlign w:val="subscript"/>
        </w:rPr>
        <w:t>2</w:t>
      </w:r>
      <w:r>
        <w:t>, //]</w:t>
      </w:r>
    </w:p>
    <w:p w14:paraId="1B1A52B0" w14:textId="77777777" w:rsidR="003028A4" w:rsidRDefault="003028A4" w:rsidP="003028A4"/>
    <w:p w14:paraId="5BE2DFA9" w14:textId="4CAAE3FF" w:rsidR="003028A4" w:rsidRDefault="00942CAE" w:rsidP="003028A4">
      <w:r>
        <w:rPr>
          <w:noProof/>
        </w:rPr>
        <w:drawing>
          <wp:inline distT="0" distB="0" distL="0" distR="0" wp14:anchorId="60B11E40" wp14:editId="05E275E3">
            <wp:extent cx="2418467" cy="711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99">
                      <a:extLst>
                        <a:ext uri="{28A0092B-C50C-407E-A947-70E740481C1C}">
                          <a14:useLocalDpi xmlns:a14="http://schemas.microsoft.com/office/drawing/2010/main" val="0"/>
                        </a:ext>
                      </a:extLst>
                    </a:blip>
                    <a:srcRect l="14463" t="8854" r="54398" b="84070"/>
                    <a:stretch/>
                  </pic:blipFill>
                  <pic:spPr bwMode="auto">
                    <a:xfrm>
                      <a:off x="0" y="0"/>
                      <a:ext cx="2420282" cy="711734"/>
                    </a:xfrm>
                    <a:prstGeom prst="rect">
                      <a:avLst/>
                    </a:prstGeom>
                    <a:ln>
                      <a:noFill/>
                    </a:ln>
                    <a:extLst>
                      <a:ext uri="{53640926-AAD7-44d8-BBD7-CCE9431645EC}">
                        <a14:shadowObscured xmlns:a14="http://schemas.microsoft.com/office/drawing/2010/main"/>
                      </a:ext>
                    </a:extLst>
                  </pic:spPr>
                </pic:pic>
              </a:graphicData>
            </a:graphic>
          </wp:inline>
        </w:drawing>
      </w:r>
    </w:p>
    <w:p w14:paraId="29AB394D" w14:textId="77777777" w:rsidR="003028A4" w:rsidRDefault="003028A4" w:rsidP="003028A4"/>
    <w:p w14:paraId="28C20FD2" w14:textId="77777777" w:rsidR="0041580D" w:rsidRDefault="0041580D" w:rsidP="003028A4">
      <w:r>
        <w:t>[Note the sub script is Flow, not Look, as when dealing with pitch angles we want to know about the direction plasma is flowing in, not the direction the sensors are looking out at.  The conversion between a FOV look vector and a FOV flow vector is simply that one is the negative of the other, purely opposite.</w:t>
      </w:r>
      <w:r w:rsidR="00184D59">
        <w:t xml:space="preserve">  </w:t>
      </w:r>
      <w:r w:rsidR="00184D59" w:rsidRPr="00184D59">
        <w:rPr>
          <w:i/>
        </w:rPr>
        <w:t>n</w:t>
      </w:r>
      <w:r w:rsidR="00184D59" w:rsidRPr="00184D59">
        <w:rPr>
          <w:i/>
          <w:vertAlign w:val="subscript"/>
        </w:rPr>
        <w:t>Flow</w:t>
      </w:r>
      <w:r w:rsidR="00184D59">
        <w:t xml:space="preserve"> = </w:t>
      </w:r>
      <w:r w:rsidR="00184D59" w:rsidRPr="00184D59">
        <w:rPr>
          <w:i/>
        </w:rPr>
        <w:t>-n</w:t>
      </w:r>
      <w:r w:rsidR="00184D59" w:rsidRPr="00184D59">
        <w:rPr>
          <w:i/>
          <w:vertAlign w:val="subscript"/>
        </w:rPr>
        <w:t>Look</w:t>
      </w:r>
      <w:r w:rsidR="00184D59">
        <w:t xml:space="preserve"> </w:t>
      </w:r>
      <w:r>
        <w:t>]</w:t>
      </w:r>
    </w:p>
    <w:p w14:paraId="37E5C4C1" w14:textId="77777777" w:rsidR="0041580D" w:rsidRDefault="0041580D" w:rsidP="003028A4"/>
    <w:p w14:paraId="04B9F550" w14:textId="77777777" w:rsidR="00184D59" w:rsidRDefault="00184D59" w:rsidP="003028A4">
      <w:r>
        <w:t>Since the magnetic field is a 3D measurement there are actually 2 pitch angles to calculate.  The first, PA, is the angle from the parallel direction and is the most common use of the term pitch angle.  However there is a second angle for the perpendicular direction, PerpPA, that is also required if you plan to forward model data in 3D based on a Maxwellian (or other) distribution.</w:t>
      </w:r>
    </w:p>
    <w:p w14:paraId="6D049F54" w14:textId="1307E982" w:rsidR="003028A4" w:rsidRDefault="003028A4" w:rsidP="003028A4">
      <w:r>
        <w:t>The fiel</w:t>
      </w:r>
      <w:r w:rsidR="00FB05B1">
        <w:t>d-aligned component of a vector</w:t>
      </w:r>
      <w:r>
        <w:t xml:space="preserve"> can be found from the dot product of the unit vector of B</w:t>
      </w:r>
      <w:r w:rsidRPr="00715E21">
        <w:rPr>
          <w:vertAlign w:val="subscript"/>
        </w:rPr>
        <w:t>//</w:t>
      </w:r>
      <w:r>
        <w:t xml:space="preserve"> direction [0,0,1] with the unit vector of the instrument look angle.  Since everything is now in our MAG co-ordinates this is simple.  When sqrt(</w:t>
      </w:r>
      <w:r>
        <w:sym w:font="Symbol" w:char="F05E"/>
      </w:r>
      <w:r w:rsidRPr="00BB7618">
        <w:rPr>
          <w:vertAlign w:val="subscript"/>
        </w:rPr>
        <w:t>1</w:t>
      </w:r>
      <w:r>
        <w:t>*</w:t>
      </w:r>
      <w:r>
        <w:sym w:font="Symbol" w:char="F05E"/>
      </w:r>
      <w:r w:rsidRPr="00BB7618">
        <w:rPr>
          <w:vertAlign w:val="subscript"/>
        </w:rPr>
        <w:t>1</w:t>
      </w:r>
      <w:r>
        <w:t>+</w:t>
      </w:r>
      <w:r>
        <w:sym w:font="Symbol" w:char="F05E"/>
      </w:r>
      <w:r>
        <w:rPr>
          <w:vertAlign w:val="subscript"/>
        </w:rPr>
        <w:t>2</w:t>
      </w:r>
      <w:r>
        <w:t>*</w:t>
      </w:r>
      <w:r>
        <w:sym w:font="Symbol" w:char="F05E"/>
      </w:r>
      <w:r>
        <w:rPr>
          <w:vertAlign w:val="subscript"/>
        </w:rPr>
        <w:t>2</w:t>
      </w:r>
      <w:r>
        <w:t>+//*//)=1 (i.e. unit vectors, always beware of rounding errors after doing transforms) then the two angles in magnetic co-ordinates are given by:</w:t>
      </w:r>
    </w:p>
    <w:p w14:paraId="3E475AD6" w14:textId="77777777" w:rsidR="00EC706D" w:rsidRDefault="00EC706D" w:rsidP="003028A4"/>
    <w:p w14:paraId="65614C3B" w14:textId="17AB72A1" w:rsidR="003028A4" w:rsidRDefault="00EC706D" w:rsidP="003028A4">
      <w:r>
        <w:t>PerpPA</w:t>
      </w:r>
      <w:r w:rsidRPr="00EC706D">
        <w:rPr>
          <w:vertAlign w:val="subscript"/>
        </w:rPr>
        <w:t>Rads</w:t>
      </w:r>
      <w:r>
        <w:t xml:space="preserve"> </w:t>
      </w:r>
      <w:r w:rsidRPr="00EC706D">
        <w:t>=</w:t>
      </w:r>
      <w:r>
        <w:t xml:space="preserve"> atan2(</w:t>
      </w:r>
      <w:r>
        <w:sym w:font="Symbol" w:char="F05E"/>
      </w:r>
      <w:r>
        <w:rPr>
          <w:vertAlign w:val="subscript"/>
        </w:rPr>
        <w:t>2</w:t>
      </w:r>
      <w:r>
        <w:t>,</w:t>
      </w:r>
      <w:r>
        <w:sym w:font="Symbol" w:char="F05E"/>
      </w:r>
      <w:r>
        <w:rPr>
          <w:vertAlign w:val="subscript"/>
        </w:rPr>
        <w:t>1</w:t>
      </w:r>
      <w:r>
        <w:t>)</w:t>
      </w:r>
    </w:p>
    <w:p w14:paraId="4D4941E5" w14:textId="77777777" w:rsidR="003028A4" w:rsidRDefault="003028A4" w:rsidP="003028A4"/>
    <w:p w14:paraId="0E71C197" w14:textId="77777777" w:rsidR="003028A4" w:rsidRDefault="003028A4" w:rsidP="003028A4">
      <w:r>
        <w:t>and:</w:t>
      </w:r>
    </w:p>
    <w:p w14:paraId="21E26010" w14:textId="0BBBBCF8" w:rsidR="00FE3C80" w:rsidRDefault="00FE3C80" w:rsidP="003028A4">
      <w:pPr>
        <w:rPr>
          <w:position w:val="-48"/>
        </w:rPr>
      </w:pPr>
      <w:r>
        <w:rPr>
          <w:noProof/>
        </w:rPr>
        <w:drawing>
          <wp:inline distT="0" distB="0" distL="0" distR="0" wp14:anchorId="3C4D266C" wp14:editId="76C7DD24">
            <wp:extent cx="3361690" cy="704714"/>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100">
                      <a:extLst>
                        <a:ext uri="{28A0092B-C50C-407E-A947-70E740481C1C}">
                          <a14:useLocalDpi xmlns:a14="http://schemas.microsoft.com/office/drawing/2010/main" val="0"/>
                        </a:ext>
                      </a:extLst>
                    </a:blip>
                    <a:srcRect l="14463" t="8860" r="42245" b="84127"/>
                    <a:stretch/>
                  </pic:blipFill>
                  <pic:spPr bwMode="auto">
                    <a:xfrm>
                      <a:off x="0" y="0"/>
                      <a:ext cx="3364809" cy="705368"/>
                    </a:xfrm>
                    <a:prstGeom prst="rect">
                      <a:avLst/>
                    </a:prstGeom>
                    <a:ln>
                      <a:noFill/>
                    </a:ln>
                    <a:extLst>
                      <a:ext uri="{53640926-AAD7-44d8-BBD7-CCE9431645EC}">
                        <a14:shadowObscured xmlns:a14="http://schemas.microsoft.com/office/drawing/2010/main"/>
                      </a:ext>
                    </a:extLst>
                  </pic:spPr>
                </pic:pic>
              </a:graphicData>
            </a:graphic>
          </wp:inline>
        </w:drawing>
      </w:r>
    </w:p>
    <w:p w14:paraId="048C0C2D" w14:textId="77777777" w:rsidR="00FE3C80" w:rsidRDefault="00FE3C80" w:rsidP="003028A4"/>
    <w:p w14:paraId="0828F090" w14:textId="77777777" w:rsidR="003028A4" w:rsidRDefault="00184D59" w:rsidP="003028A4">
      <w:r>
        <w:t>Rearranging this</w:t>
      </w:r>
      <w:r w:rsidR="003028A4">
        <w:t xml:space="preserve"> to simply get this “pitch angle”:</w:t>
      </w:r>
    </w:p>
    <w:p w14:paraId="3DAB7B7F" w14:textId="0DCB3855" w:rsidR="003028A4" w:rsidRDefault="00EC706D" w:rsidP="003028A4">
      <w:r>
        <w:t>PA</w:t>
      </w:r>
      <w:r w:rsidRPr="00EC706D">
        <w:rPr>
          <w:vertAlign w:val="subscript"/>
        </w:rPr>
        <w:t>Rads</w:t>
      </w:r>
      <w:r>
        <w:t xml:space="preserve"> = cos</w:t>
      </w:r>
      <w:r w:rsidRPr="00EC706D">
        <w:rPr>
          <w:vertAlign w:val="superscript"/>
        </w:rPr>
        <w:t>-1</w:t>
      </w:r>
      <w:r>
        <w:t>( //</w:t>
      </w:r>
      <w:r w:rsidRPr="00EC706D">
        <w:rPr>
          <w:vertAlign w:val="subscript"/>
        </w:rPr>
        <w:t>Flow</w:t>
      </w:r>
      <w:r>
        <w:t xml:space="preserve"> )</w:t>
      </w:r>
    </w:p>
    <w:p w14:paraId="50FC2FAD" w14:textId="77777777" w:rsidR="00EC706D" w:rsidRDefault="00EC706D" w:rsidP="003028A4"/>
    <w:p w14:paraId="76AD8A74" w14:textId="77777777" w:rsidR="003028A4" w:rsidRDefault="003028A4" w:rsidP="003028A4">
      <w:r>
        <w:t>This now allows the magnetic field Cartesian co-ordinate system unit vector to be represented as a standard right-handed RTP system:</w:t>
      </w:r>
    </w:p>
    <w:p w14:paraId="1C1752DB" w14:textId="77777777" w:rsidR="00FE3C80" w:rsidRDefault="00FE3C80" w:rsidP="003028A4"/>
    <w:p w14:paraId="7AA583BE" w14:textId="1494CDDB" w:rsidR="00FE3C80" w:rsidRDefault="00FE3C80" w:rsidP="003028A4">
      <w:r>
        <w:rPr>
          <w:noProof/>
        </w:rPr>
        <w:drawing>
          <wp:inline distT="0" distB="0" distL="0" distR="0" wp14:anchorId="7647B727" wp14:editId="384A510C">
            <wp:extent cx="1771650" cy="711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101">
                      <a:extLst>
                        <a:ext uri="{28A0092B-C50C-407E-A947-70E740481C1C}">
                          <a14:useLocalDpi xmlns:a14="http://schemas.microsoft.com/office/drawing/2010/main" val="0"/>
                        </a:ext>
                      </a:extLst>
                    </a:blip>
                    <a:srcRect l="14550" t="8929" r="62640" b="83995"/>
                    <a:stretch/>
                  </pic:blipFill>
                  <pic:spPr bwMode="auto">
                    <a:xfrm>
                      <a:off x="0" y="0"/>
                      <a:ext cx="1772909" cy="711705"/>
                    </a:xfrm>
                    <a:prstGeom prst="rect">
                      <a:avLst/>
                    </a:prstGeom>
                    <a:ln>
                      <a:noFill/>
                    </a:ln>
                    <a:extLst>
                      <a:ext uri="{53640926-AAD7-44d8-BBD7-CCE9431645EC}">
                        <a14:shadowObscured xmlns:a14="http://schemas.microsoft.com/office/drawing/2010/main"/>
                      </a:ext>
                    </a:extLst>
                  </pic:spPr>
                </pic:pic>
              </a:graphicData>
            </a:graphic>
          </wp:inline>
        </w:drawing>
      </w:r>
    </w:p>
    <w:p w14:paraId="2BAA17BC" w14:textId="77777777" w:rsidR="00FE3C80" w:rsidRDefault="00FE3C80">
      <w:r>
        <w:br w:type="page"/>
      </w:r>
    </w:p>
    <w:p w14:paraId="57F5FEC9" w14:textId="77777777" w:rsidR="003028A4" w:rsidRDefault="003028A4" w:rsidP="003028A4">
      <w:r>
        <w:lastRenderedPageBreak/>
        <w:t>Therefore to convert RTP to Cartesian components</w:t>
      </w:r>
      <w:r w:rsidR="00184D59">
        <w:t xml:space="preserve"> (assuming angles are in Rads)</w:t>
      </w:r>
      <w:r>
        <w:t>:</w:t>
      </w:r>
    </w:p>
    <w:p w14:paraId="5F0AB135" w14:textId="383D2A3A" w:rsidR="00B23516" w:rsidRDefault="00B23516" w:rsidP="00B23516">
      <w:r>
        <w:sym w:font="Symbol" w:char="F05E"/>
      </w:r>
      <w:r>
        <w:rPr>
          <w:vertAlign w:val="subscript"/>
        </w:rPr>
        <w:t>1</w:t>
      </w:r>
      <w:r>
        <w:t xml:space="preserve"> = cos(</w:t>
      </w:r>
      <w:r w:rsidRPr="00B23516">
        <w:rPr>
          <w:rFonts w:ascii="Symbol" w:hAnsi="Symbol"/>
        </w:rPr>
        <w:t></w:t>
      </w:r>
      <w:r>
        <w:t>/2 - PA</w:t>
      </w:r>
      <w:r w:rsidRPr="00EC706D">
        <w:rPr>
          <w:vertAlign w:val="subscript"/>
        </w:rPr>
        <w:t>Rads</w:t>
      </w:r>
      <w:r w:rsidRPr="00B23516">
        <w:t>)</w:t>
      </w:r>
      <w:r>
        <w:t>cos</w:t>
      </w:r>
      <w:r w:rsidRPr="00B23516">
        <w:t>(</w:t>
      </w:r>
      <w:r>
        <w:t>PerpPA</w:t>
      </w:r>
      <w:r w:rsidRPr="00B23516">
        <w:rPr>
          <w:vertAlign w:val="subscript"/>
        </w:rPr>
        <w:t>Rads</w:t>
      </w:r>
      <w:r>
        <w:t>)</w:t>
      </w:r>
    </w:p>
    <w:p w14:paraId="32338893" w14:textId="1D89C319" w:rsidR="00B23516" w:rsidRDefault="00B23516" w:rsidP="00B23516">
      <w:r>
        <w:sym w:font="Symbol" w:char="F05E"/>
      </w:r>
      <w:r>
        <w:rPr>
          <w:vertAlign w:val="subscript"/>
        </w:rPr>
        <w:t>2</w:t>
      </w:r>
      <w:r>
        <w:t xml:space="preserve"> = cos(</w:t>
      </w:r>
      <w:r w:rsidRPr="00B23516">
        <w:rPr>
          <w:rFonts w:ascii="Symbol" w:hAnsi="Symbol"/>
        </w:rPr>
        <w:t></w:t>
      </w:r>
      <w:r>
        <w:t>/2 - PA</w:t>
      </w:r>
      <w:r w:rsidRPr="00EC706D">
        <w:rPr>
          <w:vertAlign w:val="subscript"/>
        </w:rPr>
        <w:t>Rads</w:t>
      </w:r>
      <w:r w:rsidRPr="00B23516">
        <w:t>)sin(</w:t>
      </w:r>
      <w:r>
        <w:t>PerpPA</w:t>
      </w:r>
      <w:r w:rsidRPr="00B23516">
        <w:rPr>
          <w:vertAlign w:val="subscript"/>
        </w:rPr>
        <w:t>Rads</w:t>
      </w:r>
      <w:r>
        <w:t>)</w:t>
      </w:r>
    </w:p>
    <w:p w14:paraId="71C820E0" w14:textId="5864329C" w:rsidR="00B23516" w:rsidRDefault="00B23516" w:rsidP="00B23516">
      <w:r>
        <w:t>// = sin(</w:t>
      </w:r>
      <w:r w:rsidRPr="00B23516">
        <w:rPr>
          <w:rFonts w:ascii="Symbol" w:hAnsi="Symbol"/>
        </w:rPr>
        <w:t></w:t>
      </w:r>
      <w:r>
        <w:t>/2 - PA</w:t>
      </w:r>
      <w:r w:rsidRPr="00EC706D">
        <w:rPr>
          <w:vertAlign w:val="subscript"/>
        </w:rPr>
        <w:t>Rads</w:t>
      </w:r>
      <w:r>
        <w:t>)</w:t>
      </w:r>
    </w:p>
    <w:p w14:paraId="799D8DE0" w14:textId="77777777" w:rsidR="003028A4" w:rsidRDefault="003028A4" w:rsidP="003028A4"/>
    <w:p w14:paraId="2C58CC4D" w14:textId="77777777" w:rsidR="003028A4" w:rsidRDefault="00184D59" w:rsidP="003028A4">
      <w:r>
        <w:t>These can then simplify to:</w:t>
      </w:r>
    </w:p>
    <w:p w14:paraId="09F398CB" w14:textId="77777777" w:rsidR="00B23516" w:rsidRDefault="00B23516" w:rsidP="00B23516">
      <w:r>
        <w:sym w:font="Symbol" w:char="F05E"/>
      </w:r>
      <w:r>
        <w:rPr>
          <w:vertAlign w:val="subscript"/>
        </w:rPr>
        <w:t>1</w:t>
      </w:r>
      <w:r>
        <w:t xml:space="preserve"> = sin(PA</w:t>
      </w:r>
      <w:r w:rsidRPr="00EC706D">
        <w:rPr>
          <w:vertAlign w:val="subscript"/>
        </w:rPr>
        <w:t>Rads</w:t>
      </w:r>
      <w:r w:rsidRPr="00B23516">
        <w:t>)</w:t>
      </w:r>
      <w:r>
        <w:t>cos</w:t>
      </w:r>
      <w:r w:rsidRPr="00B23516">
        <w:t>(</w:t>
      </w:r>
      <w:r>
        <w:t>PerpPA</w:t>
      </w:r>
      <w:r w:rsidRPr="00B23516">
        <w:rPr>
          <w:vertAlign w:val="subscript"/>
        </w:rPr>
        <w:t>Rads</w:t>
      </w:r>
      <w:r>
        <w:t>)</w:t>
      </w:r>
    </w:p>
    <w:p w14:paraId="01F3BBF4" w14:textId="511BDF95" w:rsidR="00B23516" w:rsidRDefault="00B23516" w:rsidP="00B23516">
      <w:r>
        <w:sym w:font="Symbol" w:char="F05E"/>
      </w:r>
      <w:r>
        <w:rPr>
          <w:vertAlign w:val="subscript"/>
        </w:rPr>
        <w:t>2</w:t>
      </w:r>
      <w:r>
        <w:t xml:space="preserve"> = sin(PA</w:t>
      </w:r>
      <w:r w:rsidRPr="00EC706D">
        <w:rPr>
          <w:vertAlign w:val="subscript"/>
        </w:rPr>
        <w:t>Rads</w:t>
      </w:r>
      <w:r w:rsidRPr="00B23516">
        <w:t>)sin(</w:t>
      </w:r>
      <w:r>
        <w:t>PerpPA</w:t>
      </w:r>
      <w:r w:rsidRPr="00B23516">
        <w:rPr>
          <w:vertAlign w:val="subscript"/>
        </w:rPr>
        <w:t>Rads</w:t>
      </w:r>
      <w:r>
        <w:t>)</w:t>
      </w:r>
    </w:p>
    <w:p w14:paraId="131BFFBA" w14:textId="3D1BD2C7" w:rsidR="00EC706D" w:rsidRDefault="00EC706D" w:rsidP="00EC706D">
      <w:r>
        <w:t>// = cos(PA</w:t>
      </w:r>
      <w:r w:rsidRPr="00EC706D">
        <w:rPr>
          <w:vertAlign w:val="subscript"/>
        </w:rPr>
        <w:t>Rads</w:t>
      </w:r>
      <w:r>
        <w:t>)</w:t>
      </w:r>
    </w:p>
    <w:p w14:paraId="29DF376C" w14:textId="77777777" w:rsidR="00184D59" w:rsidRDefault="00184D59" w:rsidP="003028A4"/>
    <w:p w14:paraId="735DE19B" w14:textId="3F6D8C28" w:rsidR="00184D59" w:rsidRDefault="00184D59" w:rsidP="003028A4">
      <w:r w:rsidRPr="00F93DD9">
        <w:t>In combination with the previous conversion</w:t>
      </w:r>
      <w:r w:rsidR="00F93DD9" w:rsidRPr="00F93DD9">
        <w:t>s</w:t>
      </w:r>
      <w:r w:rsidRPr="00F93DD9">
        <w:t xml:space="preserve"> you can then work back to the spacecraft center</w:t>
      </w:r>
      <w:r w:rsidR="00F5573F" w:rsidRPr="00F93DD9">
        <w:t>ed magnetic system</w:t>
      </w:r>
      <w:r w:rsidRPr="00F93DD9">
        <w:t>.</w:t>
      </w:r>
    </w:p>
    <w:p w14:paraId="73A4DA10" w14:textId="77777777" w:rsidR="00184D59" w:rsidRDefault="00184D59" w:rsidP="003028A4"/>
    <w:p w14:paraId="164E813D" w14:textId="77777777" w:rsidR="003028A4" w:rsidRDefault="00DE67F0" w:rsidP="008845C9">
      <w:pPr>
        <w:pStyle w:val="Heading3"/>
      </w:pPr>
      <w:bookmarkStart w:id="355" w:name="_Toc208071914"/>
      <w:r>
        <w:t>C</w:t>
      </w:r>
      <w:r w:rsidR="003028A4" w:rsidRPr="003028A4">
        <w:t xml:space="preserve">onverting Velocities from the spacecraft </w:t>
      </w:r>
      <w:r>
        <w:t xml:space="preserve">frame </w:t>
      </w:r>
      <w:r w:rsidR="003028A4" w:rsidRPr="003028A4">
        <w:t>to the Saturn</w:t>
      </w:r>
      <w:r w:rsidR="003028A4">
        <w:t xml:space="preserve"> frame.</w:t>
      </w:r>
      <w:bookmarkEnd w:id="355"/>
    </w:p>
    <w:p w14:paraId="5CC0CA83" w14:textId="77777777" w:rsidR="00DE67F0" w:rsidRDefault="00DE67F0" w:rsidP="003028A4"/>
    <w:p w14:paraId="6B25FD1F" w14:textId="77777777" w:rsidR="00EA0F3E" w:rsidRDefault="003028A4" w:rsidP="003028A4">
      <w:r>
        <w:t>The above transformation matrices are great for positions, however c</w:t>
      </w:r>
      <w:r w:rsidR="00DE67F0">
        <w:t>an also be used for velocities.</w:t>
      </w:r>
      <w:r w:rsidR="00EA0F3E">
        <w:t xml:space="preserve">  Let’s call Cassini’s velocity </w:t>
      </w:r>
      <w:r w:rsidR="00EE410E">
        <w:t xml:space="preserve">vector </w:t>
      </w:r>
      <w:r w:rsidR="00EA0F3E" w:rsidRPr="00EE410E">
        <w:rPr>
          <w:i/>
        </w:rPr>
        <w:t>U</w:t>
      </w:r>
      <w:r w:rsidR="00EA0F3E">
        <w:t xml:space="preserve">, which is provided for you in the ANC files in a J2000 x,y,z coordinate system with objects labeled </w:t>
      </w:r>
      <w:r w:rsidR="00EA0F3E" w:rsidRPr="00EA0F3E">
        <w:t>SC_SATURN_VELOCITY_VX</w:t>
      </w:r>
      <w:r w:rsidR="00EA0F3E">
        <w:t xml:space="preserve">, </w:t>
      </w:r>
      <w:r w:rsidR="00EA0F3E" w:rsidRPr="00EA0F3E">
        <w:t>SC_SATURN_VELOCITY_V</w:t>
      </w:r>
      <w:r w:rsidR="00EA0F3E">
        <w:t>Y and SC_SATURN_VELOCITY_VZ</w:t>
      </w:r>
      <w:r w:rsidR="00EE410E">
        <w:t xml:space="preserve">.  </w:t>
      </w:r>
      <w:r w:rsidR="000C3B53">
        <w:t>For instance, t</w:t>
      </w:r>
      <w:r w:rsidR="00EE410E">
        <w:t>o convert that to Saturn centered RTP is then:</w:t>
      </w:r>
    </w:p>
    <w:p w14:paraId="2B6C7FEE" w14:textId="77777777" w:rsidR="00EA0F3E" w:rsidRDefault="00EA0F3E" w:rsidP="003028A4"/>
    <w:p w14:paraId="2F7BC507" w14:textId="3A425E22" w:rsidR="00751AE1" w:rsidRDefault="00751AE1" w:rsidP="003028A4">
      <w:r>
        <w:rPr>
          <w:noProof/>
        </w:rPr>
        <w:drawing>
          <wp:inline distT="0" distB="0" distL="0" distR="0" wp14:anchorId="1F2207DC" wp14:editId="77943DAA">
            <wp:extent cx="4977130" cy="1645920"/>
            <wp:effectExtent l="0" t="0" r="127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2.pdf"/>
                    <pic:cNvPicPr/>
                  </pic:nvPicPr>
                  <pic:blipFill rotWithShape="1">
                    <a:blip r:embed="rId102">
                      <a:extLst>
                        <a:ext uri="{28A0092B-C50C-407E-A947-70E740481C1C}">
                          <a14:useLocalDpi xmlns:a14="http://schemas.microsoft.com/office/drawing/2010/main" val="0"/>
                        </a:ext>
                      </a:extLst>
                    </a:blip>
                    <a:srcRect l="14282" t="8957" r="21667" b="74676"/>
                    <a:stretch/>
                  </pic:blipFill>
                  <pic:spPr bwMode="auto">
                    <a:xfrm>
                      <a:off x="0" y="0"/>
                      <a:ext cx="4978300" cy="1646307"/>
                    </a:xfrm>
                    <a:prstGeom prst="rect">
                      <a:avLst/>
                    </a:prstGeom>
                    <a:ln>
                      <a:noFill/>
                    </a:ln>
                    <a:extLst>
                      <a:ext uri="{53640926-AAD7-44d8-BBD7-CCE9431645EC}">
                        <a14:shadowObscured xmlns:a14="http://schemas.microsoft.com/office/drawing/2010/main"/>
                      </a:ext>
                    </a:extLst>
                  </pic:spPr>
                </pic:pic>
              </a:graphicData>
            </a:graphic>
          </wp:inline>
        </w:drawing>
      </w:r>
    </w:p>
    <w:p w14:paraId="1FADE464" w14:textId="77777777" w:rsidR="00A954B2" w:rsidRDefault="00A954B2" w:rsidP="003028A4"/>
    <w:p w14:paraId="6D1F9E7A" w14:textId="77777777" w:rsidR="000C3B53" w:rsidRDefault="000C3B53" w:rsidP="003028A4">
      <w:r>
        <w:t xml:space="preserve">For analytical purposes, it is often easier to work in a frame centered on the spacecraft (for instance the anodes are at fixed elevations).  </w:t>
      </w:r>
      <w:r w:rsidR="003028A4">
        <w:t>So from a measured plasma velocity in spacecraft co-ordinates you must first add on the velocity of the spacecraft and then convert to a planetary RTP frame.</w:t>
      </w:r>
      <w:r>
        <w:t xml:space="preserve">  This is simple vector addition (in any co-ordinate system):</w:t>
      </w:r>
    </w:p>
    <w:p w14:paraId="710F9977" w14:textId="77777777" w:rsidR="003028A4" w:rsidRDefault="003028A4" w:rsidP="003028A4"/>
    <w:p w14:paraId="7E7F60D7" w14:textId="77777777" w:rsidR="00FF2858" w:rsidRDefault="00EC706D" w:rsidP="003028A4">
      <w:r>
        <w:rPr>
          <w:position w:val="-12"/>
        </w:rPr>
        <w:pict w14:anchorId="28A6B0E5">
          <v:shape id="_x0000_i1053" type="#_x0000_t75" style="width:132pt;height:17pt">
            <v:imagedata r:id="rId103" o:title=""/>
          </v:shape>
        </w:pict>
      </w:r>
    </w:p>
    <w:p w14:paraId="77B3069F" w14:textId="77777777" w:rsidR="00FF2858" w:rsidRDefault="00FF2858" w:rsidP="003028A4"/>
    <w:p w14:paraId="2D5EFA36" w14:textId="77777777" w:rsidR="009164E5" w:rsidRDefault="009164E5">
      <w:r>
        <w:br w:type="page"/>
      </w:r>
    </w:p>
    <w:p w14:paraId="2A11FEF8" w14:textId="77164B98" w:rsidR="003028A4" w:rsidRDefault="003028A4" w:rsidP="003028A4">
      <w:r>
        <w:lastRenderedPageBreak/>
        <w:t xml:space="preserve">Assuming </w:t>
      </w:r>
      <w:r w:rsidR="000C6946">
        <w:t>y</w:t>
      </w:r>
      <w:r>
        <w:t xml:space="preserve">our </w:t>
      </w:r>
      <w:r w:rsidR="00DE67F0">
        <w:t>calculated</w:t>
      </w:r>
      <w:r>
        <w:t xml:space="preserve"> plasma velocity is V</w:t>
      </w:r>
      <w:r w:rsidR="000C6946" w:rsidRPr="000C6946">
        <w:rPr>
          <w:vertAlign w:val="subscript"/>
        </w:rPr>
        <w:t>S/C</w:t>
      </w:r>
      <w:r w:rsidR="000C6946">
        <w:t xml:space="preserve"> in spacecraft </w:t>
      </w:r>
      <w:r w:rsidR="00873969">
        <w:t>coordinates</w:t>
      </w:r>
      <w:r>
        <w:t>, the spacecraft’s own velocity is U, then any of the following equations can be used to convert, depending on which reference frame U is in.  Here the subscripts KRTP, J2000 and S/C denote RTP, J2000 and spacecraft co-ordinates respectively.</w:t>
      </w:r>
    </w:p>
    <w:p w14:paraId="0F6F37A7" w14:textId="77777777" w:rsidR="003028A4" w:rsidRDefault="003028A4" w:rsidP="003028A4"/>
    <w:p w14:paraId="265BE6A4" w14:textId="4BB86CFC" w:rsidR="00FE3C80" w:rsidRDefault="0073392A" w:rsidP="0073392A">
      <w:pPr>
        <w:tabs>
          <w:tab w:val="left" w:pos="2592"/>
        </w:tabs>
      </w:pPr>
      <w:r>
        <w:rPr>
          <w:noProof/>
        </w:rPr>
        <w:drawing>
          <wp:inline distT="0" distB="0" distL="0" distR="0" wp14:anchorId="7D39D4A9" wp14:editId="2EA064C9">
            <wp:extent cx="4188460" cy="76200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104">
                      <a:extLst>
                        <a:ext uri="{28A0092B-C50C-407E-A947-70E740481C1C}">
                          <a14:useLocalDpi xmlns:a14="http://schemas.microsoft.com/office/drawing/2010/main" val="0"/>
                        </a:ext>
                      </a:extLst>
                    </a:blip>
                    <a:srcRect l="14383" t="9092" r="31713" b="83330"/>
                    <a:stretch/>
                  </pic:blipFill>
                  <pic:spPr bwMode="auto">
                    <a:xfrm>
                      <a:off x="0" y="0"/>
                      <a:ext cx="4189634" cy="762214"/>
                    </a:xfrm>
                    <a:prstGeom prst="rect">
                      <a:avLst/>
                    </a:prstGeom>
                    <a:ln>
                      <a:noFill/>
                    </a:ln>
                    <a:extLst>
                      <a:ext uri="{53640926-AAD7-44d8-BBD7-CCE9431645EC}">
                        <a14:shadowObscured xmlns:a14="http://schemas.microsoft.com/office/drawing/2010/main"/>
                      </a:ext>
                    </a:extLst>
                  </pic:spPr>
                </pic:pic>
              </a:graphicData>
            </a:graphic>
          </wp:inline>
        </w:drawing>
      </w:r>
    </w:p>
    <w:p w14:paraId="7AF7F5A0" w14:textId="77777777" w:rsidR="0073392A" w:rsidRDefault="0073392A" w:rsidP="0073392A">
      <w:pPr>
        <w:tabs>
          <w:tab w:val="left" w:pos="2592"/>
        </w:tabs>
      </w:pPr>
    </w:p>
    <w:p w14:paraId="56FF1F34" w14:textId="1EA1E15D" w:rsidR="003028A4" w:rsidRDefault="0073392A" w:rsidP="003028A4">
      <w:r>
        <w:rPr>
          <w:noProof/>
        </w:rPr>
        <w:drawing>
          <wp:inline distT="0" distB="0" distL="0" distR="0" wp14:anchorId="742D846F" wp14:editId="113E8FF0">
            <wp:extent cx="3956050" cy="762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105">
                      <a:extLst>
                        <a:ext uri="{28A0092B-C50C-407E-A947-70E740481C1C}">
                          <a14:useLocalDpi xmlns:a14="http://schemas.microsoft.com/office/drawing/2010/main" val="0"/>
                        </a:ext>
                      </a:extLst>
                    </a:blip>
                    <a:srcRect l="14633" t="8944" r="34437" b="83475"/>
                    <a:stretch/>
                  </pic:blipFill>
                  <pic:spPr bwMode="auto">
                    <a:xfrm>
                      <a:off x="0" y="0"/>
                      <a:ext cx="3958506" cy="762473"/>
                    </a:xfrm>
                    <a:prstGeom prst="rect">
                      <a:avLst/>
                    </a:prstGeom>
                    <a:ln>
                      <a:noFill/>
                    </a:ln>
                    <a:extLst>
                      <a:ext uri="{53640926-AAD7-44d8-BBD7-CCE9431645EC}">
                        <a14:shadowObscured xmlns:a14="http://schemas.microsoft.com/office/drawing/2010/main"/>
                      </a:ext>
                    </a:extLst>
                  </pic:spPr>
                </pic:pic>
              </a:graphicData>
            </a:graphic>
          </wp:inline>
        </w:drawing>
      </w:r>
    </w:p>
    <w:p w14:paraId="145CF3CC" w14:textId="77777777" w:rsidR="003028A4" w:rsidRDefault="003028A4" w:rsidP="003028A4"/>
    <w:p w14:paraId="4D018DC9" w14:textId="77777777" w:rsidR="003028A4" w:rsidRDefault="000C6946" w:rsidP="003028A4">
      <w:r>
        <w:t>Alternatively if working in a magnetic field frame these equations may be useful:</w:t>
      </w:r>
    </w:p>
    <w:p w14:paraId="4CF49FF8" w14:textId="77777777" w:rsidR="0073392A" w:rsidRDefault="0073392A" w:rsidP="003028A4"/>
    <w:p w14:paraId="4FA92618" w14:textId="629017F9" w:rsidR="003028A4" w:rsidRDefault="0073392A" w:rsidP="003028A4">
      <w:r>
        <w:rPr>
          <w:noProof/>
        </w:rPr>
        <w:drawing>
          <wp:inline distT="0" distB="0" distL="0" distR="0" wp14:anchorId="272129D4" wp14:editId="3E4E729F">
            <wp:extent cx="2025015" cy="749300"/>
            <wp:effectExtent l="0" t="0" r="6985" b="1270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106">
                      <a:extLst>
                        <a:ext uri="{28A0092B-C50C-407E-A947-70E740481C1C}">
                          <a14:useLocalDpi xmlns:a14="http://schemas.microsoft.com/office/drawing/2010/main" val="0"/>
                        </a:ext>
                      </a:extLst>
                    </a:blip>
                    <a:srcRect l="14550" t="8992" r="59375" b="83552"/>
                    <a:stretch/>
                  </pic:blipFill>
                  <pic:spPr bwMode="auto">
                    <a:xfrm>
                      <a:off x="0" y="0"/>
                      <a:ext cx="2026666" cy="749911"/>
                    </a:xfrm>
                    <a:prstGeom prst="rect">
                      <a:avLst/>
                    </a:prstGeom>
                    <a:ln>
                      <a:noFill/>
                    </a:ln>
                    <a:extLst>
                      <a:ext uri="{53640926-AAD7-44d8-BBD7-CCE9431645EC}">
                        <a14:shadowObscured xmlns:a14="http://schemas.microsoft.com/office/drawing/2010/main"/>
                      </a:ext>
                    </a:extLst>
                  </pic:spPr>
                </pic:pic>
              </a:graphicData>
            </a:graphic>
          </wp:inline>
        </w:drawing>
      </w:r>
    </w:p>
    <w:p w14:paraId="27274AE6" w14:textId="782B0D1A" w:rsidR="003028A4" w:rsidRDefault="003028A4" w:rsidP="003028A4"/>
    <w:p w14:paraId="29712DC7" w14:textId="59DC93D0" w:rsidR="009C3864" w:rsidRDefault="0073392A" w:rsidP="00594603">
      <w:r>
        <w:rPr>
          <w:noProof/>
        </w:rPr>
        <w:drawing>
          <wp:inline distT="0" distB="0" distL="0" distR="0" wp14:anchorId="7E1F7431" wp14:editId="17B96FA5">
            <wp:extent cx="4965700" cy="723900"/>
            <wp:effectExtent l="0" t="0" r="0" b="1270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pdf"/>
                    <pic:cNvPicPr/>
                  </pic:nvPicPr>
                  <pic:blipFill rotWithShape="1">
                    <a:blip r:embed="rId107">
                      <a:extLst>
                        <a:ext uri="{28A0092B-C50C-407E-A947-70E740481C1C}">
                          <a14:useLocalDpi xmlns:a14="http://schemas.microsoft.com/office/drawing/2010/main" val="0"/>
                        </a:ext>
                      </a:extLst>
                    </a:blip>
                    <a:srcRect l="14389" t="9359" r="21685" b="83440"/>
                    <a:stretch/>
                  </pic:blipFill>
                  <pic:spPr bwMode="auto">
                    <a:xfrm>
                      <a:off x="0" y="0"/>
                      <a:ext cx="4968579" cy="724320"/>
                    </a:xfrm>
                    <a:prstGeom prst="rect">
                      <a:avLst/>
                    </a:prstGeom>
                    <a:ln>
                      <a:noFill/>
                    </a:ln>
                    <a:extLst>
                      <a:ext uri="{53640926-AAD7-44d8-BBD7-CCE9431645EC}">
                        <a14:shadowObscured xmlns:a14="http://schemas.microsoft.com/office/drawing/2010/main"/>
                      </a:ext>
                    </a:extLst>
                  </pic:spPr>
                </pic:pic>
              </a:graphicData>
            </a:graphic>
          </wp:inline>
        </w:drawing>
      </w:r>
    </w:p>
    <w:p w14:paraId="588EBBCE" w14:textId="77777777" w:rsidR="00770BF4" w:rsidRDefault="00770BF4">
      <w:pPr>
        <w:rPr>
          <w:rFonts w:ascii="Calibri" w:eastAsia="Times New Roman" w:hAnsi="Calibri"/>
          <w:b/>
          <w:bCs/>
          <w:sz w:val="26"/>
          <w:szCs w:val="26"/>
        </w:rPr>
      </w:pPr>
      <w:r>
        <w:br w:type="page"/>
      </w:r>
    </w:p>
    <w:p w14:paraId="75F5E50F" w14:textId="006FB566" w:rsidR="00594603" w:rsidRDefault="00594603" w:rsidP="008845C9">
      <w:pPr>
        <w:pStyle w:val="Heading3"/>
      </w:pPr>
      <w:bookmarkStart w:id="356" w:name="_Toc208071915"/>
      <w:r>
        <w:lastRenderedPageBreak/>
        <w:t>Expected rigid corotation direction:</w:t>
      </w:r>
      <w:bookmarkEnd w:id="356"/>
    </w:p>
    <w:p w14:paraId="7561725F" w14:textId="77777777" w:rsidR="00C96330" w:rsidRDefault="00C96330" w:rsidP="00C96330"/>
    <w:p w14:paraId="366DA584" w14:textId="77777777" w:rsidR="00A54A8C" w:rsidRDefault="00A54A8C" w:rsidP="00C96330">
      <w:r>
        <w:t>In Saturn centered KRTP co-ordinates the rigid corotation direction would be purely in the phi direction are rigid corotation speed.</w:t>
      </w:r>
      <w:r w:rsidR="004E4D2B">
        <w:t xml:space="preserve">  However to get the velocity vector as seen from the moving spacecraft frame we much first remove the spacecraft velocity, </w:t>
      </w:r>
      <w:r w:rsidR="004E4D2B" w:rsidRPr="004E4D2B">
        <w:rPr>
          <w:i/>
        </w:rPr>
        <w:t>U</w:t>
      </w:r>
      <w:r w:rsidR="004E4D2B">
        <w:t>:</w:t>
      </w:r>
    </w:p>
    <w:p w14:paraId="27738E4C" w14:textId="77777777" w:rsidR="00A54A8C" w:rsidRDefault="00A54A8C" w:rsidP="00C96330"/>
    <w:p w14:paraId="4C11423A" w14:textId="5B390DD5" w:rsidR="00751AE1" w:rsidRDefault="00751AE1" w:rsidP="00C96330">
      <w:r>
        <w:rPr>
          <w:noProof/>
        </w:rPr>
        <w:drawing>
          <wp:inline distT="0" distB="0" distL="0" distR="0" wp14:anchorId="22D2460A" wp14:editId="77D5AC1F">
            <wp:extent cx="2661920" cy="853440"/>
            <wp:effectExtent l="0" t="0" r="5080" b="101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s_by_page2.pdf"/>
                    <pic:cNvPicPr/>
                  </pic:nvPicPr>
                  <pic:blipFill rotWithShape="1">
                    <a:blip r:embed="rId108">
                      <a:extLst>
                        <a:ext uri="{28A0092B-C50C-407E-A947-70E740481C1C}">
                          <a14:useLocalDpi xmlns:a14="http://schemas.microsoft.com/office/drawing/2010/main" val="0"/>
                        </a:ext>
                      </a:extLst>
                    </a:blip>
                    <a:srcRect l="14383" t="9259" r="51361" b="82254"/>
                    <a:stretch/>
                  </pic:blipFill>
                  <pic:spPr bwMode="auto">
                    <a:xfrm>
                      <a:off x="0" y="0"/>
                      <a:ext cx="2662510" cy="853629"/>
                    </a:xfrm>
                    <a:prstGeom prst="rect">
                      <a:avLst/>
                    </a:prstGeom>
                    <a:ln>
                      <a:noFill/>
                    </a:ln>
                    <a:extLst>
                      <a:ext uri="{53640926-AAD7-44d8-BBD7-CCE9431645EC}">
                        <a14:shadowObscured xmlns:a14="http://schemas.microsoft.com/office/drawing/2010/main"/>
                      </a:ext>
                    </a:extLst>
                  </pic:spPr>
                </pic:pic>
              </a:graphicData>
            </a:graphic>
          </wp:inline>
        </w:drawing>
      </w:r>
    </w:p>
    <w:p w14:paraId="4D267F37" w14:textId="77777777" w:rsidR="00751AE1" w:rsidRDefault="00751AE1" w:rsidP="00C96330"/>
    <w:p w14:paraId="218BE567" w14:textId="54913F21" w:rsidR="004E4D2B" w:rsidRDefault="004E4D2B" w:rsidP="00C96330">
      <w:r>
        <w:t>This provides the flow direction of a rigidly co-rotating plasma in the frame of the spacecraft.</w:t>
      </w:r>
      <w:r w:rsidR="002B6666" w:rsidRPr="002B6666">
        <w:t xml:space="preserve"> </w:t>
      </w:r>
    </w:p>
    <w:p w14:paraId="0EEC594B" w14:textId="77777777" w:rsidR="004E4D2B" w:rsidRDefault="004E4D2B" w:rsidP="00C96330"/>
    <w:p w14:paraId="1C2A408E" w14:textId="5BD912B5" w:rsidR="00C96330" w:rsidRDefault="00C96330" w:rsidP="008845C9">
      <w:pPr>
        <w:pStyle w:val="Heading3"/>
      </w:pPr>
      <w:bookmarkStart w:id="357" w:name="_Toc208071916"/>
      <w:r>
        <w:t>Saturn System</w:t>
      </w:r>
      <w:r w:rsidR="00FB05B1">
        <w:t xml:space="preserve"> </w:t>
      </w:r>
      <w:r>
        <w:t>III</w:t>
      </w:r>
      <w:r w:rsidR="001C75A0">
        <w:t xml:space="preserve"> or System</w:t>
      </w:r>
      <w:r w:rsidR="00FB05B1">
        <w:t xml:space="preserve"> </w:t>
      </w:r>
      <w:r w:rsidR="001C75A0">
        <w:t>IV</w:t>
      </w:r>
      <w:r>
        <w:t>?</w:t>
      </w:r>
      <w:bookmarkEnd w:id="357"/>
    </w:p>
    <w:p w14:paraId="1BFB44CE" w14:textId="77777777" w:rsidR="00C96330" w:rsidRDefault="00C96330" w:rsidP="00C96330"/>
    <w:p w14:paraId="118B55AD" w14:textId="77777777" w:rsidR="004E4D2B" w:rsidRDefault="001C75A0" w:rsidP="00C96330">
      <w:r>
        <w:t xml:space="preserve">We suggest that SPICE or the </w:t>
      </w:r>
      <w:r w:rsidR="00526F58">
        <w:t xml:space="preserve">University of </w:t>
      </w:r>
      <w:r>
        <w:t>Iowa website is used to find co-ordinate systems that spin with Saturn.  The CAPS binary files themselves do not provide the info you require.</w:t>
      </w:r>
    </w:p>
    <w:p w14:paraId="29628239" w14:textId="77777777" w:rsidR="00E94749" w:rsidRDefault="00E94749" w:rsidP="00C96330"/>
    <w:p w14:paraId="432A9D46" w14:textId="77777777" w:rsidR="00E94749" w:rsidRDefault="00E94749" w:rsidP="00E94749">
      <w:r>
        <w:t xml:space="preserve">The </w:t>
      </w:r>
      <w:r w:rsidR="00526F58">
        <w:t xml:space="preserve">University of </w:t>
      </w:r>
      <w:r>
        <w:t>Iowa website can be found at:</w:t>
      </w:r>
    </w:p>
    <w:p w14:paraId="54E054BB" w14:textId="77777777" w:rsidR="00E94749" w:rsidRDefault="00EC706D" w:rsidP="00C96330">
      <w:hyperlink r:id="rId109" w:history="1">
        <w:r w:rsidR="00E94749" w:rsidRPr="006F3433">
          <w:rPr>
            <w:rStyle w:val="Hyperlink"/>
          </w:rPr>
          <w:t>http://www-pw.physics.uiowa.edu/~jbg/cas.html</w:t>
        </w:r>
      </w:hyperlink>
    </w:p>
    <w:p w14:paraId="3D1F5CA8" w14:textId="77777777" w:rsidR="00C96330" w:rsidRDefault="00C96330" w:rsidP="00594603"/>
    <w:p w14:paraId="773260E2" w14:textId="77777777" w:rsidR="0017202B" w:rsidRDefault="0017202B" w:rsidP="008845C9">
      <w:pPr>
        <w:pStyle w:val="Heading3"/>
      </w:pPr>
      <w:bookmarkStart w:id="358" w:name="_Toc208071917"/>
      <w:r>
        <w:t>Warnings</w:t>
      </w:r>
      <w:bookmarkEnd w:id="358"/>
    </w:p>
    <w:p w14:paraId="62BBC5B8" w14:textId="77777777" w:rsidR="0017202B" w:rsidRDefault="0017202B" w:rsidP="00594603"/>
    <w:p w14:paraId="589D1B5A" w14:textId="77777777" w:rsidR="0017202B" w:rsidRDefault="0017202B" w:rsidP="00594603">
      <w:r>
        <w:t>Each time you do a matrix multiplication of a unit vector it is worth renormalizing the result.  This is simply due to computational rounding errors creeping in.</w:t>
      </w:r>
    </w:p>
    <w:p w14:paraId="1E2F4109" w14:textId="77777777" w:rsidR="0017202B" w:rsidRDefault="0017202B" w:rsidP="00594603"/>
    <w:p w14:paraId="52A3FF06" w14:textId="32CC3B84" w:rsidR="00770BF4" w:rsidRPr="0073392A" w:rsidRDefault="0017202B">
      <w:r>
        <w:t xml:space="preserve">You may wish to do these FOV calculations or co-ordinate transforms on many A-cycles of data, but remember that the actuator is often moving, and that the spacecraft is moving relative to Saturn too.  This means that for </w:t>
      </w:r>
      <w:r w:rsidR="005C36B3">
        <w:t xml:space="preserve">every data record you require </w:t>
      </w:r>
      <w:r>
        <w:t>different transformation matrices – remember the actuator can move up to 32 degrees during one A-cycle.</w:t>
      </w:r>
      <w:bookmarkStart w:id="359" w:name="_Ref191709967"/>
      <w:r w:rsidR="00770BF4">
        <w:br w:type="page"/>
      </w:r>
    </w:p>
    <w:p w14:paraId="58BDF9B1" w14:textId="322F10CB" w:rsidR="00594603" w:rsidRDefault="00594603" w:rsidP="008845C9">
      <w:pPr>
        <w:pStyle w:val="Heading1"/>
      </w:pPr>
      <w:bookmarkStart w:id="360" w:name="_Ref208058454"/>
      <w:bookmarkStart w:id="361" w:name="_Toc208071918"/>
      <w:r>
        <w:lastRenderedPageBreak/>
        <w:t>Dead Time</w:t>
      </w:r>
      <w:bookmarkEnd w:id="359"/>
      <w:bookmarkEnd w:id="360"/>
      <w:bookmarkEnd w:id="361"/>
    </w:p>
    <w:p w14:paraId="0B20D2F8" w14:textId="77777777" w:rsidR="00594603" w:rsidRDefault="00594603" w:rsidP="00594603"/>
    <w:p w14:paraId="054A3B81" w14:textId="77777777" w:rsidR="00594603" w:rsidRDefault="00594603" w:rsidP="008845C9">
      <w:pPr>
        <w:pStyle w:val="Heading2"/>
      </w:pPr>
      <w:bookmarkStart w:id="362" w:name="_Toc208071919"/>
      <w:r>
        <w:t>Summary for SNG and ELS Data Analysis</w:t>
      </w:r>
      <w:bookmarkEnd w:id="362"/>
    </w:p>
    <w:p w14:paraId="0BD97B50" w14:textId="77777777" w:rsidR="00594603" w:rsidRDefault="00594603" w:rsidP="00594603"/>
    <w:p w14:paraId="315C6F6D" w14:textId="77777777" w:rsidR="00594603" w:rsidRDefault="00594603" w:rsidP="00594603">
      <w:r>
        <w:t>If you use the raw data for higher level processing then:</w:t>
      </w:r>
    </w:p>
    <w:p w14:paraId="422B6763" w14:textId="77777777" w:rsidR="00594603" w:rsidRDefault="00594603" w:rsidP="00594603">
      <w:pPr>
        <w:numPr>
          <w:ilvl w:val="0"/>
          <w:numId w:val="7"/>
        </w:numPr>
      </w:pPr>
      <w:r>
        <w:t>ELS does require a dead time correction for high count rates.</w:t>
      </w:r>
    </w:p>
    <w:p w14:paraId="162A230D" w14:textId="385D6D1A" w:rsidR="004F0E81" w:rsidRDefault="00FB05B1" w:rsidP="004F0E81">
      <w:pPr>
        <w:numPr>
          <w:ilvl w:val="1"/>
          <w:numId w:val="7"/>
        </w:numPr>
      </w:pPr>
      <w:r>
        <w:t xml:space="preserve">This </w:t>
      </w:r>
      <w:r w:rsidR="004F0E81">
        <w:t>probably has already been corrected for in the binary data record, check the ELS.COLLAPSE_FLAG to be sure.</w:t>
      </w:r>
    </w:p>
    <w:p w14:paraId="698F5448" w14:textId="77777777" w:rsidR="00594603" w:rsidRDefault="00594603" w:rsidP="00594603">
      <w:pPr>
        <w:numPr>
          <w:ilvl w:val="0"/>
          <w:numId w:val="7"/>
        </w:numPr>
      </w:pPr>
      <w:r>
        <w:t xml:space="preserve">SNG has a dead time, but is </w:t>
      </w:r>
      <w:r w:rsidR="004F0E81">
        <w:t>insignificant and</w:t>
      </w:r>
      <w:r>
        <w:t xml:space="preserve"> can be ignored.</w:t>
      </w:r>
    </w:p>
    <w:p w14:paraId="3AA12E97" w14:textId="77777777" w:rsidR="00594603" w:rsidRDefault="00594603" w:rsidP="00594603"/>
    <w:p w14:paraId="548527ED" w14:textId="77777777" w:rsidR="00594603" w:rsidRDefault="00594603" w:rsidP="00533C1D">
      <w:r>
        <w:t>Further details for those interested are in the following sections.</w:t>
      </w:r>
    </w:p>
    <w:p w14:paraId="13599D78" w14:textId="77777777" w:rsidR="00594603" w:rsidRDefault="00594603" w:rsidP="00594603"/>
    <w:p w14:paraId="6FFACD6C" w14:textId="77777777" w:rsidR="00594603" w:rsidRDefault="00594603" w:rsidP="008845C9">
      <w:pPr>
        <w:pStyle w:val="Heading2"/>
      </w:pPr>
      <w:bookmarkStart w:id="363" w:name="_Toc208071920"/>
      <w:r>
        <w:t>What is Dead Time?</w:t>
      </w:r>
      <w:bookmarkEnd w:id="363"/>
    </w:p>
    <w:p w14:paraId="03A7975B" w14:textId="77777777" w:rsidR="00594603" w:rsidRDefault="00594603" w:rsidP="00594603"/>
    <w:p w14:paraId="4F663FEC" w14:textId="77777777" w:rsidR="00594603" w:rsidRDefault="00594603" w:rsidP="00594603">
      <w:r>
        <w:t xml:space="preserve">For a more comprehensive explanation of dead time see section 5.2 of </w:t>
      </w:r>
      <w:r w:rsidRPr="00FB05B1">
        <w:rPr>
          <w:i/>
        </w:rPr>
        <w:t>Paschmann and Daly</w:t>
      </w:r>
      <w:r>
        <w:t xml:space="preserve"> (1998).</w:t>
      </w:r>
    </w:p>
    <w:p w14:paraId="20AF0D9D" w14:textId="77777777" w:rsidR="00594603" w:rsidRDefault="00594603" w:rsidP="00594603"/>
    <w:p w14:paraId="76AA0172" w14:textId="0090F956" w:rsidR="00594603" w:rsidRDefault="00594603" w:rsidP="00594603">
      <w:r>
        <w:t xml:space="preserve">When an ion enters the sensor it will generate secondary electrons as it passes through the carbon foil, and these electrons get multiplied in the detector to a bigger charge cloud (by the micro-channel plates).  That charge cloud </w:t>
      </w:r>
      <w:r w:rsidR="00C340B2">
        <w:t>is large enough to be</w:t>
      </w:r>
      <w:r>
        <w:t xml:space="preserve"> </w:t>
      </w:r>
      <w:r w:rsidR="00C340B2">
        <w:t>measurable and i</w:t>
      </w:r>
      <w:r>
        <w:t xml:space="preserve">s registered as 1 incoming count on the sensor.  But what if a second ion entered the detector just behind the first and their two charge clouds overlapped?  Then only 1 incoming count is registered, as it’s just one bigger cloud.  As such dead time can be thought of as the minimum time after the first ion required so that two separately distinguishable charge clouds can be registered. </w:t>
      </w:r>
      <w:r w:rsidR="00FB05B1">
        <w:t xml:space="preserve"> </w:t>
      </w:r>
      <w:r w:rsidRPr="006F07F9">
        <w:rPr>
          <w:i/>
        </w:rPr>
        <w:t>Young et al.</w:t>
      </w:r>
      <w:r>
        <w:t xml:space="preserve"> [2004] quotes the SNG dead time as 0.2 </w:t>
      </w:r>
      <w:r>
        <w:sym w:font="Symbol" w:char="F06D"/>
      </w:r>
      <w:r>
        <w:t xml:space="preserve">s, TOF non-paralyzeable dead time fixed at 2.187 </w:t>
      </w:r>
      <w:r>
        <w:sym w:font="Symbol" w:char="F06D"/>
      </w:r>
      <w:r w:rsidR="00FB05B1">
        <w:t>s,</w:t>
      </w:r>
      <w:r>
        <w:t xml:space="preserve"> ELS is </w:t>
      </w:r>
      <w:r w:rsidR="00FB05B1" w:rsidRPr="00DC0C32">
        <w:t>1.05</w:t>
      </w:r>
      <w:r w:rsidR="00DC0C32" w:rsidRPr="00DC0C32">
        <w:t>7</w:t>
      </w:r>
      <w:r w:rsidR="00FB05B1" w:rsidRPr="00DC0C32">
        <w:t xml:space="preserve"> </w:t>
      </w:r>
      <w:r w:rsidR="00FB05B1" w:rsidRPr="00DC0C32">
        <w:sym w:font="Symbol" w:char="F06D"/>
      </w:r>
      <w:r w:rsidR="00FB05B1" w:rsidRPr="00DC0C32">
        <w:t>s</w:t>
      </w:r>
      <w:r w:rsidR="00FB05B1">
        <w:t xml:space="preserve"> And IBS as 0.86 </w:t>
      </w:r>
      <w:r w:rsidR="00FB05B1">
        <w:sym w:font="Symbol" w:char="F06D"/>
      </w:r>
      <w:r w:rsidR="00DC0C32">
        <w:t>s.</w:t>
      </w:r>
    </w:p>
    <w:p w14:paraId="54B9FCE2" w14:textId="77777777" w:rsidR="00DC0C32" w:rsidRDefault="00DC0C32" w:rsidP="00594603"/>
    <w:p w14:paraId="7E273D1F" w14:textId="471FED5C" w:rsidR="00DC0C32" w:rsidRPr="00F102BD" w:rsidRDefault="00DC0C32" w:rsidP="00594603">
      <w:pPr>
        <w:rPr>
          <w:sz w:val="20"/>
          <w:szCs w:val="20"/>
        </w:rPr>
      </w:pPr>
      <w:r w:rsidRPr="00F102BD">
        <w:rPr>
          <w:sz w:val="20"/>
          <w:szCs w:val="20"/>
        </w:rPr>
        <w:t xml:space="preserve">[ELS value </w:t>
      </w:r>
      <w:r w:rsidR="00F102BD" w:rsidRPr="00F102BD">
        <w:rPr>
          <w:sz w:val="20"/>
          <w:szCs w:val="20"/>
        </w:rPr>
        <w:t xml:space="preserve">source: </w:t>
      </w:r>
      <w:r w:rsidR="00F102BD">
        <w:rPr>
          <w:sz w:val="20"/>
          <w:szCs w:val="20"/>
        </w:rPr>
        <w:t>Dave Linder, MSSL, their operations team file els_cal001_deadtime.doc, “</w:t>
      </w:r>
      <w:r w:rsidR="00F102BD" w:rsidRPr="00F102BD">
        <w:rPr>
          <w:sz w:val="20"/>
          <w:szCs w:val="20"/>
        </w:rPr>
        <w:t>ELS Calibration Analysis: Deadtime calculations</w:t>
      </w:r>
      <w:r w:rsidR="00F102BD">
        <w:rPr>
          <w:sz w:val="20"/>
          <w:szCs w:val="20"/>
        </w:rPr>
        <w:t>”</w:t>
      </w:r>
      <w:r w:rsidRPr="00F102BD">
        <w:rPr>
          <w:sz w:val="20"/>
          <w:szCs w:val="20"/>
        </w:rPr>
        <w:t>]</w:t>
      </w:r>
    </w:p>
    <w:p w14:paraId="73066234" w14:textId="77777777" w:rsidR="00C340B2" w:rsidRDefault="00C340B2" w:rsidP="00594603"/>
    <w:p w14:paraId="56F26564" w14:textId="77777777" w:rsidR="00594603" w:rsidRDefault="00594603" w:rsidP="008845C9">
      <w:pPr>
        <w:pStyle w:val="Heading2"/>
      </w:pPr>
      <w:bookmarkStart w:id="364" w:name="_Ref191706398"/>
      <w:bookmarkStart w:id="365" w:name="_Toc208071921"/>
      <w:r>
        <w:t>Settling Time vs. Dead Time</w:t>
      </w:r>
      <w:bookmarkEnd w:id="364"/>
      <w:bookmarkEnd w:id="365"/>
    </w:p>
    <w:p w14:paraId="2C289AF3" w14:textId="77777777" w:rsidR="00594603" w:rsidRDefault="00594603" w:rsidP="00594603"/>
    <w:p w14:paraId="2CCD2C27" w14:textId="77777777" w:rsidR="00594603" w:rsidRDefault="00594603" w:rsidP="00594603">
      <w:r>
        <w:t xml:space="preserve">Dead time and settling time are often confused.  Settling time is the time the sensor needs to alter the voltage of the ESA from one value to the next and arrive to a new steady value.  While the sensor is ‘dead’ during settling time in that it is not </w:t>
      </w:r>
      <w:r w:rsidR="00C340B2">
        <w:t>recording</w:t>
      </w:r>
      <w:r>
        <w:t xml:space="preserve"> any measurements, it’s only not taking measurements because it’s getting set up at the correct voltage fo</w:t>
      </w:r>
      <w:r w:rsidR="00C340B2">
        <w:t>r the next measurement interval rather than it can’t.</w:t>
      </w:r>
    </w:p>
    <w:p w14:paraId="56239FC5" w14:textId="77777777" w:rsidR="00594603" w:rsidRDefault="00594603" w:rsidP="00594603"/>
    <w:p w14:paraId="2FB52CF9" w14:textId="62E8FEB3" w:rsidR="00C340B2" w:rsidRDefault="00C340B2" w:rsidP="00594603">
      <w:r>
        <w:t xml:space="preserve">See </w:t>
      </w:r>
      <w:r w:rsidR="00356D00">
        <w:t>section</w:t>
      </w:r>
      <w:r>
        <w:t xml:space="preserve"> </w:t>
      </w:r>
      <w:r w:rsidR="00FB05B1">
        <w:fldChar w:fldCharType="begin"/>
      </w:r>
      <w:r w:rsidR="00FB05B1">
        <w:instrText xml:space="preserve"> REF _Ref191711473 \n \h </w:instrText>
      </w:r>
      <w:r w:rsidR="00FB05B1">
        <w:fldChar w:fldCharType="separate"/>
      </w:r>
      <w:r w:rsidR="00EC706D">
        <w:t>7.9</w:t>
      </w:r>
      <w:r w:rsidR="00FB05B1">
        <w:fldChar w:fldCharType="end"/>
      </w:r>
      <w:r>
        <w:t xml:space="preserve"> for more information on Settling time and values for SNG and ELS.</w:t>
      </w:r>
    </w:p>
    <w:p w14:paraId="181407FE" w14:textId="77777777" w:rsidR="00770BF4" w:rsidRDefault="00770BF4">
      <w:pPr>
        <w:rPr>
          <w:rFonts w:ascii="Calibri" w:eastAsia="Times New Roman" w:hAnsi="Calibri"/>
          <w:b/>
          <w:bCs/>
          <w:i/>
          <w:iCs/>
          <w:sz w:val="28"/>
          <w:szCs w:val="28"/>
        </w:rPr>
      </w:pPr>
      <w:r>
        <w:br w:type="page"/>
      </w:r>
    </w:p>
    <w:p w14:paraId="75D3AB1C" w14:textId="53845DEC" w:rsidR="00594603" w:rsidRDefault="00594603" w:rsidP="008845C9">
      <w:pPr>
        <w:pStyle w:val="Heading2"/>
      </w:pPr>
      <w:bookmarkStart w:id="366" w:name="_Toc208071922"/>
      <w:r>
        <w:lastRenderedPageBreak/>
        <w:t>SNG Dead Time</w:t>
      </w:r>
      <w:bookmarkEnd w:id="366"/>
    </w:p>
    <w:p w14:paraId="54585438" w14:textId="77777777" w:rsidR="00594603" w:rsidRDefault="00594603" w:rsidP="00594603"/>
    <w:p w14:paraId="5BA3DCB5" w14:textId="77777777" w:rsidR="00594603" w:rsidRDefault="00594603" w:rsidP="00594603">
      <w:r>
        <w:t xml:space="preserve">No dead time correction has been applied to the raw </w:t>
      </w:r>
      <w:r w:rsidR="00C340B2">
        <w:t>SNG data in the binary files.</w:t>
      </w:r>
      <w:r>
        <w:t xml:space="preserve"> </w:t>
      </w:r>
      <w:r w:rsidR="00C340B2">
        <w:t>A</w:t>
      </w:r>
      <w:r>
        <w:t>ssume there is no dead time in your SNG data analysis (or set it to zero).</w:t>
      </w:r>
      <w:r w:rsidR="00C340B2">
        <w:t xml:space="preserve">  </w:t>
      </w:r>
      <w:r>
        <w:t>Only read more of this section if you want more details.</w:t>
      </w:r>
    </w:p>
    <w:p w14:paraId="3856E8F7" w14:textId="77777777" w:rsidR="00594603" w:rsidRDefault="00594603" w:rsidP="00594603"/>
    <w:p w14:paraId="79342411" w14:textId="77777777" w:rsidR="00594603" w:rsidRDefault="00594603" w:rsidP="00594603">
      <w:r>
        <w:t>Further comments on Dead Time for SNG data are found from the CAPS team meeting #41, ‘Reaching Consensus on IMS Calibration’ by Crary.  This quotes:</w:t>
      </w:r>
    </w:p>
    <w:p w14:paraId="6058A64C" w14:textId="77777777" w:rsidR="00594603" w:rsidRPr="00EB74B6" w:rsidRDefault="00594603" w:rsidP="00594603">
      <w:pPr>
        <w:ind w:left="720"/>
        <w:rPr>
          <w:i/>
        </w:rPr>
      </w:pPr>
      <w:r w:rsidRPr="00EB74B6">
        <w:rPr>
          <w:i/>
        </w:rPr>
        <w:t>Dead-time correction: Don't</w:t>
      </w:r>
    </w:p>
    <w:p w14:paraId="43F090D8" w14:textId="77777777" w:rsidR="00594603" w:rsidRPr="00EB74B6" w:rsidRDefault="00594603" w:rsidP="00594603">
      <w:pPr>
        <w:ind w:left="720"/>
        <w:rPr>
          <w:i/>
        </w:rPr>
      </w:pPr>
      <w:r w:rsidRPr="00EB74B6">
        <w:rPr>
          <w:i/>
        </w:rPr>
        <w:t>– Fast amplifiers should be good to ~2 Mcps</w:t>
      </w:r>
    </w:p>
    <w:p w14:paraId="7EF18322" w14:textId="77777777" w:rsidR="00594603" w:rsidRPr="00EB74B6" w:rsidRDefault="00594603" w:rsidP="00594603">
      <w:pPr>
        <w:ind w:left="720"/>
        <w:rPr>
          <w:i/>
        </w:rPr>
      </w:pPr>
      <w:r w:rsidRPr="00EB74B6">
        <w:rPr>
          <w:i/>
        </w:rPr>
        <w:t>– Constant fraction discriminators are not</w:t>
      </w:r>
    </w:p>
    <w:p w14:paraId="1240B94C" w14:textId="77777777" w:rsidR="00594603" w:rsidRPr="00EB74B6" w:rsidRDefault="00594603" w:rsidP="00594603">
      <w:pPr>
        <w:ind w:left="720"/>
        <w:rPr>
          <w:i/>
        </w:rPr>
      </w:pPr>
      <w:r w:rsidRPr="00EB74B6">
        <w:rPr>
          <w:i/>
        </w:rPr>
        <w:t>– IMS set to “require coincidence”</w:t>
      </w:r>
    </w:p>
    <w:p w14:paraId="58115B85" w14:textId="77777777" w:rsidR="00594603" w:rsidRPr="00EB74B6" w:rsidRDefault="00594603" w:rsidP="00594603">
      <w:pPr>
        <w:ind w:left="720"/>
        <w:rPr>
          <w:i/>
        </w:rPr>
      </w:pPr>
      <w:r w:rsidRPr="00EB74B6">
        <w:rPr>
          <w:i/>
        </w:rPr>
        <w:t>– Effects on dead time are not clear</w:t>
      </w:r>
    </w:p>
    <w:p w14:paraId="2CF0DF06" w14:textId="77777777" w:rsidR="00594603" w:rsidRPr="00EB74B6" w:rsidRDefault="00594603" w:rsidP="00594603">
      <w:pPr>
        <w:ind w:left="720"/>
        <w:rPr>
          <w:i/>
        </w:rPr>
      </w:pPr>
      <w:r w:rsidRPr="00EB74B6">
        <w:rPr>
          <w:i/>
        </w:rPr>
        <w:t>– Check to see if that might be a problem</w:t>
      </w:r>
    </w:p>
    <w:p w14:paraId="2FA8BDA0" w14:textId="77777777" w:rsidR="00594603" w:rsidRDefault="00594603" w:rsidP="00594603"/>
    <w:p w14:paraId="777F71CC" w14:textId="40468B16" w:rsidR="00594603" w:rsidRPr="003B0F46" w:rsidRDefault="00594603" w:rsidP="00594603">
      <w:r>
        <w:t xml:space="preserve">If you really want to include </w:t>
      </w:r>
      <w:r w:rsidR="00E00981">
        <w:t>its</w:t>
      </w:r>
      <w:r>
        <w:t xml:space="preserve"> effect for SNG data then Section 6.5.2 of </w:t>
      </w:r>
      <w:r w:rsidRPr="006F07F9">
        <w:rPr>
          <w:i/>
        </w:rPr>
        <w:t>Young et al.</w:t>
      </w:r>
      <w:r>
        <w:t xml:space="preserve"> [2004] quotes the SNG dead time as 0.2 </w:t>
      </w:r>
      <w:r>
        <w:sym w:font="Symbol" w:char="F06D"/>
      </w:r>
      <w:r>
        <w:t>s.</w:t>
      </w:r>
    </w:p>
    <w:p w14:paraId="6F3D94AB" w14:textId="77777777" w:rsidR="00594603" w:rsidRDefault="00594603" w:rsidP="00594603"/>
    <w:p w14:paraId="287D642D" w14:textId="77777777" w:rsidR="00594603" w:rsidRDefault="00594603" w:rsidP="00594603">
      <w:r>
        <w:t xml:space="preserve">However dead time does give us an upper limit of a maximum counts per </w:t>
      </w:r>
      <w:r w:rsidRPr="001512BD">
        <w:rPr>
          <w:i/>
        </w:rPr>
        <w:t>dt</w:t>
      </w:r>
      <w:r w:rsidRPr="001512BD">
        <w:rPr>
          <w:i/>
          <w:vertAlign w:val="subscript"/>
        </w:rPr>
        <w:t>1-step</w:t>
      </w:r>
      <w:r>
        <w:t xml:space="preserve"> per anode.  For SNG the upper limit will be the 1-step accumulation time divided by the dead time, 54.6875ms / 0.2 </w:t>
      </w:r>
      <w:r>
        <w:sym w:font="Symbol" w:char="F06D"/>
      </w:r>
      <w:r>
        <w:t xml:space="preserve">s = </w:t>
      </w:r>
      <w:r w:rsidRPr="00CB39EE">
        <w:t>273437.5</w:t>
      </w:r>
      <w:r>
        <w:t xml:space="preserve"> counts.</w:t>
      </w:r>
    </w:p>
    <w:p w14:paraId="6D78D628" w14:textId="77777777" w:rsidR="00594603" w:rsidRDefault="00594603" w:rsidP="00594603">
      <w:r>
        <w:t>This is an order of magnitude greater than the maximum quantized count for SNG of 27499, as such dead time is not an issue and ignoring it is a reasonable approximation.</w:t>
      </w:r>
    </w:p>
    <w:p w14:paraId="4FBCA521" w14:textId="77777777" w:rsidR="00594603" w:rsidRDefault="00594603" w:rsidP="00594603"/>
    <w:p w14:paraId="2EF04B45" w14:textId="77777777" w:rsidR="00770BF4" w:rsidRDefault="00770BF4">
      <w:pPr>
        <w:rPr>
          <w:rFonts w:ascii="Calibri" w:eastAsia="Times New Roman" w:hAnsi="Calibri"/>
          <w:b/>
          <w:bCs/>
          <w:i/>
          <w:iCs/>
          <w:sz w:val="28"/>
          <w:szCs w:val="28"/>
        </w:rPr>
      </w:pPr>
      <w:r>
        <w:br w:type="page"/>
      </w:r>
    </w:p>
    <w:p w14:paraId="1317D2B6" w14:textId="787B581D" w:rsidR="00594603" w:rsidRDefault="00594603" w:rsidP="008845C9">
      <w:pPr>
        <w:pStyle w:val="Heading2"/>
      </w:pPr>
      <w:bookmarkStart w:id="367" w:name="_Toc208071923"/>
      <w:r>
        <w:lastRenderedPageBreak/>
        <w:t>ELS Dead Time</w:t>
      </w:r>
      <w:bookmarkEnd w:id="367"/>
    </w:p>
    <w:p w14:paraId="13FB3CED" w14:textId="77777777" w:rsidR="00594603" w:rsidRDefault="00594603" w:rsidP="00594603"/>
    <w:p w14:paraId="285D1B67" w14:textId="5806C80F" w:rsidR="00594603" w:rsidRDefault="00594603" w:rsidP="00594603">
      <w:r>
        <w:t xml:space="preserve">ELS data analysis does require corrections for dead time.  In fact the CAPS </w:t>
      </w:r>
      <w:r w:rsidR="00701D7C">
        <w:t>data are</w:t>
      </w:r>
      <w:r>
        <w:t xml:space="preserve"> corrected for this onboard Cassini in most situations – but not all the time therefore you must check the data, then apply the dead time correction if necessary.</w:t>
      </w:r>
    </w:p>
    <w:p w14:paraId="16F106F4" w14:textId="77777777" w:rsidR="00594603" w:rsidRDefault="00594603" w:rsidP="00594603"/>
    <w:p w14:paraId="37A46B86" w14:textId="77777777" w:rsidR="00594603" w:rsidRDefault="00594603" w:rsidP="00594603">
      <w:r>
        <w:t>The important flag to check is the ELS.</w:t>
      </w:r>
      <w:r w:rsidRPr="001A60B2">
        <w:t>COLLAPSE_FLAG</w:t>
      </w:r>
      <w:r>
        <w:t>, which is given for each and every ELS.DATA record (and will be the same for all records within the same A-cycle).</w:t>
      </w:r>
    </w:p>
    <w:p w14:paraId="39BDC5F4" w14:textId="77777777" w:rsidR="00594603" w:rsidRDefault="00594603" w:rsidP="00594603"/>
    <w:p w14:paraId="405FE60D" w14:textId="77777777" w:rsidR="00594603" w:rsidRDefault="00594603" w:rsidP="00594603">
      <w:r>
        <w:t>The ELS.COLLAPSE_FLAG description (From the ELS_U3.FMT files) states:</w:t>
      </w:r>
    </w:p>
    <w:p w14:paraId="3A095458" w14:textId="77777777" w:rsidR="00594603" w:rsidRPr="007A4BE5" w:rsidRDefault="00594603" w:rsidP="00594603">
      <w:pPr>
        <w:rPr>
          <w:rFonts w:ascii="Courier New" w:hAnsi="Courier New"/>
          <w:sz w:val="20"/>
        </w:rPr>
      </w:pPr>
      <w:r w:rsidRPr="007A4BE5">
        <w:rPr>
          <w:rFonts w:ascii="Courier New" w:hAnsi="Courier New"/>
          <w:sz w:val="20"/>
        </w:rPr>
        <w:t xml:space="preserve">DESCRIPTION    = "Flag indicating how data is collapsed:               </w:t>
      </w:r>
    </w:p>
    <w:p w14:paraId="12F582B9" w14:textId="77777777" w:rsidR="00594603" w:rsidRPr="007A4BE5" w:rsidRDefault="00594603" w:rsidP="00594603">
      <w:pPr>
        <w:rPr>
          <w:rFonts w:ascii="Courier New" w:hAnsi="Courier New"/>
          <w:sz w:val="20"/>
        </w:rPr>
      </w:pPr>
      <w:r w:rsidRPr="007A4BE5">
        <w:rPr>
          <w:rFonts w:ascii="Courier New" w:hAnsi="Courier New"/>
          <w:sz w:val="20"/>
        </w:rPr>
        <w:t xml:space="preserve">                  0: average                                           </w:t>
      </w:r>
    </w:p>
    <w:p w14:paraId="6FA4A302" w14:textId="77777777" w:rsidR="00594603" w:rsidRPr="007A4BE5" w:rsidRDefault="00594603" w:rsidP="00594603">
      <w:pPr>
        <w:rPr>
          <w:rFonts w:ascii="Courier New" w:hAnsi="Courier New"/>
          <w:sz w:val="20"/>
        </w:rPr>
      </w:pPr>
      <w:r w:rsidRPr="007A4BE5">
        <w:rPr>
          <w:rFonts w:ascii="Courier New" w:hAnsi="Courier New"/>
          <w:sz w:val="20"/>
        </w:rPr>
        <w:t xml:space="preserve">                  1: sum                                               </w:t>
      </w:r>
    </w:p>
    <w:p w14:paraId="1A0E7F96" w14:textId="77777777" w:rsidR="00594603" w:rsidRPr="007A4BE5" w:rsidRDefault="00594603" w:rsidP="00594603">
      <w:pPr>
        <w:rPr>
          <w:rFonts w:ascii="Courier New" w:hAnsi="Courier New"/>
          <w:sz w:val="20"/>
        </w:rPr>
      </w:pPr>
      <w:r w:rsidRPr="007A4BE5">
        <w:rPr>
          <w:rFonts w:ascii="Courier New" w:hAnsi="Courier New"/>
          <w:sz w:val="20"/>
        </w:rPr>
        <w:t xml:space="preserve">                  2: average with in-flight deadtime correction        </w:t>
      </w:r>
    </w:p>
    <w:p w14:paraId="39415AB6" w14:textId="77777777" w:rsidR="00594603" w:rsidRPr="007A4BE5" w:rsidRDefault="00594603" w:rsidP="00594603">
      <w:pPr>
        <w:rPr>
          <w:rFonts w:ascii="Courier New" w:hAnsi="Courier New"/>
          <w:sz w:val="20"/>
        </w:rPr>
      </w:pPr>
      <w:r w:rsidRPr="007A4BE5">
        <w:rPr>
          <w:rFonts w:ascii="Courier New" w:hAnsi="Courier New"/>
          <w:sz w:val="20"/>
        </w:rPr>
        <w:t xml:space="preserve">                  3: sum with in-flight deadtime correction            </w:t>
      </w:r>
    </w:p>
    <w:p w14:paraId="1B41BAF5" w14:textId="77777777" w:rsidR="00594603" w:rsidRPr="007A4BE5" w:rsidRDefault="00594603" w:rsidP="00594603">
      <w:pPr>
        <w:rPr>
          <w:rFonts w:ascii="Courier New" w:hAnsi="Courier New"/>
          <w:sz w:val="20"/>
        </w:rPr>
      </w:pPr>
      <w:r w:rsidRPr="007A4BE5">
        <w:rPr>
          <w:rFonts w:ascii="Courier New" w:hAnsi="Courier New"/>
          <w:sz w:val="20"/>
        </w:rPr>
        <w:t xml:space="preserve">             </w:t>
      </w:r>
      <w:r>
        <w:rPr>
          <w:rFonts w:ascii="Courier New" w:hAnsi="Courier New"/>
          <w:sz w:val="20"/>
        </w:rPr>
        <w:t xml:space="preserve">  </w:t>
      </w:r>
      <w:r w:rsidRPr="007A4BE5">
        <w:rPr>
          <w:rFonts w:ascii="Courier New" w:hAnsi="Courier New"/>
          <w:sz w:val="20"/>
        </w:rPr>
        <w:t xml:space="preserve">   4: snapshot portion                                  </w:t>
      </w:r>
    </w:p>
    <w:p w14:paraId="43ADFD61" w14:textId="77777777" w:rsidR="00594603" w:rsidRPr="007A4BE5" w:rsidRDefault="00594603" w:rsidP="00594603">
      <w:pPr>
        <w:rPr>
          <w:rFonts w:ascii="Courier New" w:hAnsi="Courier New"/>
          <w:sz w:val="20"/>
        </w:rPr>
      </w:pPr>
      <w:r w:rsidRPr="007A4BE5">
        <w:rPr>
          <w:rFonts w:ascii="Courier New" w:hAnsi="Courier New"/>
          <w:sz w:val="20"/>
        </w:rPr>
        <w:t xml:space="preserve">                  NOTE:  For snapshot, full collapse information is    </w:t>
      </w:r>
    </w:p>
    <w:p w14:paraId="04DE4ACF" w14:textId="77777777" w:rsidR="00594603" w:rsidRPr="007A4BE5" w:rsidRDefault="00594603" w:rsidP="00594603">
      <w:pPr>
        <w:rPr>
          <w:rFonts w:ascii="Courier New" w:hAnsi="Courier New"/>
          <w:sz w:val="20"/>
        </w:rPr>
      </w:pPr>
      <w:r w:rsidRPr="007A4BE5">
        <w:rPr>
          <w:rFonts w:ascii="Courier New" w:hAnsi="Courier New"/>
          <w:sz w:val="20"/>
        </w:rPr>
        <w:t xml:space="preserve">                         gained by adding 4 (so snapshot portion can be</w:t>
      </w:r>
    </w:p>
    <w:p w14:paraId="5EE88F22" w14:textId="77777777" w:rsidR="00594603" w:rsidRPr="007A4BE5" w:rsidRDefault="00594603" w:rsidP="00594603">
      <w:pPr>
        <w:rPr>
          <w:rFonts w:ascii="Courier New" w:hAnsi="Courier New"/>
          <w:sz w:val="20"/>
        </w:rPr>
      </w:pPr>
      <w:r w:rsidRPr="007A4BE5">
        <w:rPr>
          <w:rFonts w:ascii="Courier New" w:hAnsi="Courier New"/>
          <w:sz w:val="20"/>
        </w:rPr>
        <w:t xml:space="preserve">                         4, 5, 6, or 7 depending upon the collapse.    </w:t>
      </w:r>
    </w:p>
    <w:p w14:paraId="1AC80470" w14:textId="77777777" w:rsidR="00594603" w:rsidRPr="007A4BE5" w:rsidRDefault="00594603" w:rsidP="00594603">
      <w:pPr>
        <w:rPr>
          <w:rFonts w:ascii="Courier New" w:hAnsi="Courier New"/>
          <w:sz w:val="20"/>
        </w:rPr>
      </w:pPr>
      <w:r w:rsidRPr="007A4BE5">
        <w:rPr>
          <w:rFonts w:ascii="Courier New" w:hAnsi="Courier New"/>
          <w:sz w:val="20"/>
        </w:rPr>
        <w:t xml:space="preserve">                         The upper bit will be set to 1 when           </w:t>
      </w:r>
    </w:p>
    <w:p w14:paraId="065F048C" w14:textId="77777777" w:rsidR="00594603" w:rsidRPr="007A4BE5" w:rsidRDefault="00594603" w:rsidP="00594603">
      <w:pPr>
        <w:rPr>
          <w:rFonts w:ascii="Courier New" w:hAnsi="Courier New"/>
          <w:sz w:val="20"/>
        </w:rPr>
      </w:pPr>
      <w:r w:rsidRPr="007A4BE5">
        <w:rPr>
          <w:rFonts w:ascii="Courier New" w:hAnsi="Courier New"/>
          <w:sz w:val="20"/>
        </w:rPr>
        <w:t xml:space="preserve">                         housekeeping is missing."</w:t>
      </w:r>
    </w:p>
    <w:p w14:paraId="063E29C2" w14:textId="77777777" w:rsidR="00594603" w:rsidRDefault="00594603" w:rsidP="00594603"/>
    <w:p w14:paraId="19D4A21D" w14:textId="5021A11B" w:rsidR="00594603" w:rsidRDefault="00594603" w:rsidP="00594603">
      <w:r>
        <w:t xml:space="preserve">As such, if ELS.COLLAPSE_FLAG equals 0 or 128 then this is ‘average’ collapse and </w:t>
      </w:r>
      <w:r w:rsidR="005C36B3">
        <w:t xml:space="preserve">a dead time correction </w:t>
      </w:r>
      <w:r>
        <w:t>must be applied.</w:t>
      </w:r>
    </w:p>
    <w:p w14:paraId="0E68B8B7" w14:textId="77777777" w:rsidR="007F71F0" w:rsidRDefault="007F71F0" w:rsidP="00594603"/>
    <w:p w14:paraId="4ED23A70" w14:textId="708F8CA4" w:rsidR="00594603" w:rsidRDefault="00873969" w:rsidP="00594603">
      <w:r>
        <w:t>The non-paralyz</w:t>
      </w:r>
      <w:r w:rsidR="00594603">
        <w:t xml:space="preserve">able correction for dead time, </w:t>
      </w:r>
      <w:r w:rsidR="00594603" w:rsidRPr="007E3894">
        <w:rPr>
          <w:i/>
        </w:rPr>
        <w:t>t</w:t>
      </w:r>
      <w:r w:rsidR="00594603" w:rsidRPr="007E3894">
        <w:rPr>
          <w:i/>
          <w:vertAlign w:val="subscript"/>
        </w:rPr>
        <w:t>dead</w:t>
      </w:r>
      <w:r w:rsidR="00594603">
        <w:t xml:space="preserve">, over an accumulation time of </w:t>
      </w:r>
      <w:r w:rsidR="00594603" w:rsidRPr="00135A0C">
        <w:rPr>
          <w:i/>
        </w:rPr>
        <w:t>t</w:t>
      </w:r>
      <w:r w:rsidR="00594603" w:rsidRPr="00135A0C">
        <w:rPr>
          <w:i/>
          <w:vertAlign w:val="subscript"/>
        </w:rPr>
        <w:t>acc</w:t>
      </w:r>
      <w:r w:rsidR="00594603">
        <w:t xml:space="preserve"> is:</w:t>
      </w:r>
    </w:p>
    <w:p w14:paraId="7218C65B" w14:textId="77777777" w:rsidR="00CF28E0" w:rsidRDefault="00EC706D" w:rsidP="00594603">
      <w:pPr>
        <w:jc w:val="center"/>
      </w:pPr>
      <w:r>
        <w:rPr>
          <w:position w:val="-58"/>
        </w:rPr>
        <w:pict w14:anchorId="43ABEA96">
          <v:shape id="_x0000_i1054" type="#_x0000_t75" style="width:92pt;height:48pt">
            <v:imagedata r:id="rId110" o:title=""/>
          </v:shape>
        </w:pict>
      </w:r>
    </w:p>
    <w:p w14:paraId="01B167DA" w14:textId="77777777" w:rsidR="00594603" w:rsidRDefault="00594603" w:rsidP="00594603"/>
    <w:p w14:paraId="0DE9CA80" w14:textId="77777777" w:rsidR="00594603" w:rsidRDefault="00594603" w:rsidP="00594603">
      <w:r>
        <w:t>Where C</w:t>
      </w:r>
      <w:r w:rsidRPr="007E3894">
        <w:rPr>
          <w:vertAlign w:val="subscript"/>
        </w:rPr>
        <w:t>Obs</w:t>
      </w:r>
      <w:r>
        <w:t xml:space="preserve"> is the observed counts (from ELS.DATA) and C</w:t>
      </w:r>
      <w:r w:rsidRPr="007E3894">
        <w:rPr>
          <w:vertAlign w:val="subscript"/>
        </w:rPr>
        <w:t>Cor</w:t>
      </w:r>
      <w:r>
        <w:t xml:space="preserve"> is the corrected counts.</w:t>
      </w:r>
    </w:p>
    <w:p w14:paraId="5D0A3BBC" w14:textId="77777777" w:rsidR="00594603" w:rsidRDefault="00594603" w:rsidP="00594603">
      <w:r>
        <w:t xml:space="preserve">The ELS moments are carried out with </w:t>
      </w:r>
      <w:r w:rsidRPr="007E3894">
        <w:rPr>
          <w:i/>
        </w:rPr>
        <w:t>t</w:t>
      </w:r>
      <w:r w:rsidRPr="007E3894">
        <w:rPr>
          <w:i/>
          <w:vertAlign w:val="subscript"/>
        </w:rPr>
        <w:t>dead</w:t>
      </w:r>
      <w:r>
        <w:t>/</w:t>
      </w:r>
      <w:r w:rsidRPr="00135A0C">
        <w:rPr>
          <w:i/>
        </w:rPr>
        <w:t>t</w:t>
      </w:r>
      <w:r w:rsidRPr="00135A0C">
        <w:rPr>
          <w:i/>
          <w:vertAlign w:val="subscript"/>
        </w:rPr>
        <w:t>acc</w:t>
      </w:r>
      <w:r>
        <w:t xml:space="preserve"> = 4</w:t>
      </w:r>
      <w:r w:rsidRPr="00135A0C">
        <w:t>4</w:t>
      </w:r>
      <w:r>
        <w:t>.</w:t>
      </w:r>
      <w:r w:rsidRPr="00135A0C">
        <w:t>8e-</w:t>
      </w:r>
      <w:r>
        <w:t>6</w:t>
      </w:r>
    </w:p>
    <w:p w14:paraId="6CA284B8" w14:textId="77777777" w:rsidR="00594603" w:rsidRDefault="00594603" w:rsidP="00594603"/>
    <w:p w14:paraId="352E6379" w14:textId="3E08E17D" w:rsidR="005C36B3" w:rsidRDefault="005C36B3" w:rsidP="00594603">
      <w:r>
        <w:t>If ELS.COLLAPSE_FLAG equals 1 or 129, then the counts were summed before any dead time correction.  As such the correction must be applied, however this is less accurate as we would ideally apply the cross talk correction to the sections prior to summing.</w:t>
      </w:r>
    </w:p>
    <w:p w14:paraId="4FAAEA8E" w14:textId="16140EEA" w:rsidR="00105D8C" w:rsidRDefault="00105D8C">
      <w:r>
        <w:br w:type="page"/>
      </w:r>
    </w:p>
    <w:p w14:paraId="641426F5" w14:textId="77777777" w:rsidR="00594603" w:rsidRDefault="00594603" w:rsidP="008845C9">
      <w:pPr>
        <w:pStyle w:val="Heading1"/>
      </w:pPr>
      <w:bookmarkStart w:id="368" w:name="_Ref191711937"/>
      <w:bookmarkStart w:id="369" w:name="_Toc208071924"/>
      <w:r>
        <w:lastRenderedPageBreak/>
        <w:t>Ways to work out the background of Plasma Data</w:t>
      </w:r>
      <w:bookmarkEnd w:id="368"/>
      <w:bookmarkEnd w:id="369"/>
    </w:p>
    <w:p w14:paraId="74277997" w14:textId="77777777" w:rsidR="004F25C0" w:rsidRDefault="004F25C0" w:rsidP="00594603"/>
    <w:p w14:paraId="297087F9" w14:textId="77777777" w:rsidR="00594603" w:rsidRDefault="004F25C0" w:rsidP="00594603">
      <w:r>
        <w:t>There are several ways to remove a background from plasma data, and it’s your choice depending on the environment.</w:t>
      </w:r>
      <w:r w:rsidR="00F77E10">
        <w:t xml:space="preserve">  After you remove a background from your count data you should check for any negative values, as clearly there cannot be a negative count rate.  This is not uncommon though, and a common technique is to change any negative values to zero.</w:t>
      </w:r>
    </w:p>
    <w:p w14:paraId="5D1D2782" w14:textId="77777777" w:rsidR="00F77E10" w:rsidRDefault="00F77E10" w:rsidP="00594603"/>
    <w:p w14:paraId="42818E14" w14:textId="77777777" w:rsidR="00F77E10" w:rsidRDefault="00F77E10" w:rsidP="00594603">
      <w:r>
        <w:t>Remember that the background value is likely different for each anode, and each azimuth or azimuth-sum.  Unless you are working with a singular 1D slice of data you will have several background values to calculate.</w:t>
      </w:r>
    </w:p>
    <w:p w14:paraId="7F3465A9" w14:textId="77777777" w:rsidR="004F25C0" w:rsidRDefault="004F25C0" w:rsidP="00594603"/>
    <w:p w14:paraId="182D00C7" w14:textId="77777777" w:rsidR="0030114A" w:rsidRDefault="0030114A" w:rsidP="00594603">
      <w:r>
        <w:t>Also remember to check for fill values (MISSING_CONSTANTS)</w:t>
      </w:r>
      <w:r w:rsidR="00F60C3A">
        <w:t xml:space="preserve"> before blindly removing a background – as those should remain fill values and not be touched.</w:t>
      </w:r>
    </w:p>
    <w:p w14:paraId="118399DA" w14:textId="77777777" w:rsidR="0030114A" w:rsidRDefault="0030114A" w:rsidP="00594603"/>
    <w:p w14:paraId="00B20595" w14:textId="77777777" w:rsidR="004F25C0" w:rsidRDefault="004F25C0" w:rsidP="008845C9">
      <w:pPr>
        <w:pStyle w:val="Heading2"/>
      </w:pPr>
      <w:bookmarkStart w:id="370" w:name="_Toc208071925"/>
      <w:r>
        <w:t>Zero eV Step</w:t>
      </w:r>
      <w:bookmarkEnd w:id="370"/>
    </w:p>
    <w:p w14:paraId="488CE03F" w14:textId="77777777" w:rsidR="004F25C0" w:rsidRDefault="004F25C0" w:rsidP="00594603">
      <w:r>
        <w:t>If the sweep table you are using has the lowest step at 0 eV, then this m</w:t>
      </w:r>
      <w:r w:rsidR="00F77E10">
        <w:t xml:space="preserve">ust be a measure of the background.  </w:t>
      </w:r>
    </w:p>
    <w:p w14:paraId="5F83B6CA" w14:textId="77777777" w:rsidR="004F25C0" w:rsidRDefault="004F25C0" w:rsidP="00594603"/>
    <w:p w14:paraId="5B0849E2" w14:textId="77777777" w:rsidR="004F25C0" w:rsidRDefault="00F77E10" w:rsidP="008845C9">
      <w:pPr>
        <w:pStyle w:val="Heading2"/>
      </w:pPr>
      <w:bookmarkStart w:id="371" w:name="_Toc208071926"/>
      <w:r>
        <w:t>Use an energy step outside the main distribution of counts</w:t>
      </w:r>
      <w:bookmarkEnd w:id="371"/>
    </w:p>
    <w:p w14:paraId="68074F85" w14:textId="77777777" w:rsidR="00F77E10" w:rsidRDefault="00F77E10" w:rsidP="00594603"/>
    <w:p w14:paraId="7A4A53BF" w14:textId="77777777" w:rsidR="000F2221" w:rsidRDefault="00F77E10" w:rsidP="00594603">
      <w:r>
        <w:t>If the plasma distribution is between energy steps 30 and 60 then energy step 10 could be used as a good proxy for the background.  Likewise if the plasma distribution is higher and between energy steps 5 and 40, then an energy step nearly 50 or 60 would be suitable for a background.</w:t>
      </w:r>
    </w:p>
    <w:p w14:paraId="76F18703" w14:textId="77777777" w:rsidR="000F2221" w:rsidRDefault="000F2221" w:rsidP="00594603"/>
    <w:p w14:paraId="7B829B26" w14:textId="0DE8B0AC" w:rsidR="00F77E10" w:rsidRDefault="0049127C" w:rsidP="00594603">
      <w:r>
        <w:t>Always plot spectrograms of the data to be sure that your chosen ‘background step’ is indeed at background.</w:t>
      </w:r>
      <w:r w:rsidR="000F2221">
        <w:t xml:space="preserve">  The following figure </w:t>
      </w:r>
      <w:r w:rsidR="00770BF4">
        <w:t>(</w:t>
      </w:r>
      <w:r w:rsidR="00B947C8">
        <w:fldChar w:fldCharType="begin"/>
      </w:r>
      <w:r w:rsidR="00B947C8">
        <w:instrText xml:space="preserve"> REF _Ref207791024 \h </w:instrText>
      </w:r>
      <w:r w:rsidR="00B947C8">
        <w:fldChar w:fldCharType="separate"/>
      </w:r>
      <w:r w:rsidR="00EC706D">
        <w:t xml:space="preserve">Figure </w:t>
      </w:r>
      <w:r w:rsidR="00EC706D">
        <w:rPr>
          <w:noProof/>
        </w:rPr>
        <w:t>15</w:t>
      </w:r>
      <w:r w:rsidR="00EC706D">
        <w:t>.</w:t>
      </w:r>
      <w:r w:rsidR="00EC706D">
        <w:rPr>
          <w:noProof/>
        </w:rPr>
        <w:t>1</w:t>
      </w:r>
      <w:r w:rsidR="00B947C8">
        <w:fldChar w:fldCharType="end"/>
      </w:r>
      <w:r w:rsidR="00770BF4">
        <w:t xml:space="preserve">) </w:t>
      </w:r>
      <w:r w:rsidR="000F2221">
        <w:t xml:space="preserve">is taken from </w:t>
      </w:r>
      <w:r w:rsidR="006E000C" w:rsidRPr="006E000C">
        <w:rPr>
          <w:i/>
        </w:rPr>
        <w:t>Hill et al.</w:t>
      </w:r>
      <w:r w:rsidR="006E000C">
        <w:t xml:space="preserve"> (2012)</w:t>
      </w:r>
      <w:r w:rsidR="000F2221">
        <w:t xml:space="preserve">, showing that it is possible to have interesting features at both high and low energies.  </w:t>
      </w:r>
      <w:r w:rsidR="006E000C">
        <w:t xml:space="preserve">In this case, an energy step around 300 eV would have made a suitable background value.  Had you </w:t>
      </w:r>
      <w:r w:rsidR="000F2221">
        <w:t>blindly tak</w:t>
      </w:r>
      <w:r w:rsidR="006E000C">
        <w:t>en</w:t>
      </w:r>
      <w:r w:rsidR="000F2221">
        <w:t xml:space="preserve"> the h</w:t>
      </w:r>
      <w:r w:rsidR="006E000C">
        <w:t>ighest energy step to use as background you would have confused the grain distribution with the background.</w:t>
      </w:r>
    </w:p>
    <w:p w14:paraId="5C86E7FB" w14:textId="77777777" w:rsidR="00F77E10" w:rsidRDefault="00F77E10" w:rsidP="00594603"/>
    <w:p w14:paraId="22BD4C86" w14:textId="77777777" w:rsidR="00770BF4" w:rsidRDefault="00770BF4" w:rsidP="00770BF4">
      <w:r>
        <w:t>Just taking one energy step value may be noisy though, so another common technique is to use a range of energies and take a mean.  For instance for a given anode and azimuth sum (assuming the plasma distribution is in energy steps 30 to 60) then a mean of energy steps 5 to 10 will give a more robust background value.</w:t>
      </w:r>
    </w:p>
    <w:p w14:paraId="2843BC96" w14:textId="77777777" w:rsidR="00770BF4" w:rsidRDefault="00770BF4" w:rsidP="00770BF4"/>
    <w:p w14:paraId="49A691CB" w14:textId="77777777" w:rsidR="00770BF4" w:rsidRDefault="00770BF4" w:rsidP="00770BF4">
      <w:r>
        <w:t xml:space="preserve">A warning for SNG/ION data though, never use energy steps 1 to 3 for science use, nor for calculating backgrounds (see section </w:t>
      </w:r>
      <w:r>
        <w:fldChar w:fldCharType="begin"/>
      </w:r>
      <w:r>
        <w:instrText xml:space="preserve"> REF _Ref207694839 \r \h </w:instrText>
      </w:r>
      <w:r>
        <w:fldChar w:fldCharType="separate"/>
      </w:r>
      <w:r w:rsidR="00EC706D">
        <w:t>8.1.1</w:t>
      </w:r>
      <w:r>
        <w:fldChar w:fldCharType="end"/>
      </w:r>
      <w:r>
        <w:t>).</w:t>
      </w:r>
    </w:p>
    <w:p w14:paraId="4E5EB7C8" w14:textId="77777777" w:rsidR="00770BF4" w:rsidRDefault="00770BF4" w:rsidP="00594603"/>
    <w:p w14:paraId="464193C8" w14:textId="5299447A" w:rsidR="000F2221" w:rsidRDefault="00C5178E" w:rsidP="00B947C8">
      <w:pPr>
        <w:jc w:val="center"/>
      </w:pPr>
      <w:r>
        <w:rPr>
          <w:noProof/>
        </w:rPr>
        <w:lastRenderedPageBreak/>
        <w:drawing>
          <wp:inline distT="0" distB="0" distL="0" distR="0" wp14:anchorId="5CE4ED3C" wp14:editId="5590F0DA">
            <wp:extent cx="5486400" cy="37788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_ELS_SNG_E3_Fig2.pdf"/>
                    <pic:cNvPicPr/>
                  </pic:nvPicPr>
                  <pic:blipFill>
                    <a:blip r:embed="rId111">
                      <a:extLst>
                        <a:ext uri="{28A0092B-C50C-407E-A947-70E740481C1C}">
                          <a14:useLocalDpi xmlns:a14="http://schemas.microsoft.com/office/drawing/2010/main" val="0"/>
                        </a:ext>
                      </a:extLst>
                    </a:blip>
                    <a:stretch>
                      <a:fillRect/>
                    </a:stretch>
                  </pic:blipFill>
                  <pic:spPr>
                    <a:xfrm>
                      <a:off x="0" y="0"/>
                      <a:ext cx="5486400" cy="3778885"/>
                    </a:xfrm>
                    <a:prstGeom prst="rect">
                      <a:avLst/>
                    </a:prstGeom>
                  </pic:spPr>
                </pic:pic>
              </a:graphicData>
            </a:graphic>
          </wp:inline>
        </w:drawing>
      </w:r>
    </w:p>
    <w:p w14:paraId="095DE610" w14:textId="60C55598" w:rsidR="00B947C8" w:rsidRDefault="00B947C8" w:rsidP="00B947C8">
      <w:pPr>
        <w:pStyle w:val="Caption"/>
        <w:spacing w:after="0"/>
        <w:jc w:val="center"/>
      </w:pPr>
      <w:bookmarkStart w:id="372" w:name="_Ref207791024"/>
      <w:bookmarkStart w:id="373" w:name="_Toc208071983"/>
      <w:r>
        <w:t xml:space="preserve">Figure </w:t>
      </w:r>
      <w:fldSimple w:instr=" STYLEREF 1 \s ">
        <w:r w:rsidR="00EC706D">
          <w:rPr>
            <w:noProof/>
          </w:rPr>
          <w:t>15</w:t>
        </w:r>
      </w:fldSimple>
      <w:r w:rsidR="003216EF">
        <w:t>.</w:t>
      </w:r>
      <w:fldSimple w:instr=" SEQ Figure \* ARABIC \s 1 ">
        <w:r w:rsidR="00EC706D">
          <w:rPr>
            <w:noProof/>
          </w:rPr>
          <w:t>1</w:t>
        </w:r>
      </w:fldSimple>
      <w:bookmarkEnd w:id="372"/>
      <w:r>
        <w:t>: Example of a difficult interval to locate a background.</w:t>
      </w:r>
      <w:bookmarkEnd w:id="373"/>
    </w:p>
    <w:p w14:paraId="5CCF294F" w14:textId="43DF7666" w:rsidR="000F2221" w:rsidRPr="00B947C8" w:rsidRDefault="00B947C8" w:rsidP="00B947C8">
      <w:pPr>
        <w:jc w:val="both"/>
        <w:rPr>
          <w:b/>
          <w:bCs/>
          <w:color w:val="4F81BD" w:themeColor="accent1"/>
          <w:sz w:val="18"/>
          <w:szCs w:val="18"/>
        </w:rPr>
      </w:pPr>
      <w:r>
        <w:rPr>
          <w:b/>
          <w:bCs/>
          <w:color w:val="4F81BD" w:themeColor="accent1"/>
          <w:sz w:val="18"/>
          <w:szCs w:val="18"/>
        </w:rPr>
        <w:t>This h</w:t>
      </w:r>
      <w:r w:rsidR="006E000C" w:rsidRPr="00B947C8">
        <w:rPr>
          <w:b/>
          <w:bCs/>
          <w:color w:val="4F81BD" w:themeColor="accent1"/>
          <w:sz w:val="18"/>
          <w:szCs w:val="18"/>
        </w:rPr>
        <w:t>ighlight</w:t>
      </w:r>
      <w:r>
        <w:rPr>
          <w:b/>
          <w:bCs/>
          <w:color w:val="4F81BD" w:themeColor="accent1"/>
          <w:sz w:val="18"/>
          <w:szCs w:val="18"/>
        </w:rPr>
        <w:t>s</w:t>
      </w:r>
      <w:r w:rsidR="006E000C" w:rsidRPr="00B947C8">
        <w:rPr>
          <w:b/>
          <w:bCs/>
          <w:color w:val="4F81BD" w:themeColor="accent1"/>
          <w:sz w:val="18"/>
          <w:szCs w:val="18"/>
        </w:rPr>
        <w:t xml:space="preserve"> the importance of always plotting the data before picking an energy step to use as a background</w:t>
      </w:r>
      <w:r>
        <w:rPr>
          <w:b/>
          <w:bCs/>
          <w:color w:val="4F81BD" w:themeColor="accent1"/>
          <w:sz w:val="18"/>
          <w:szCs w:val="18"/>
        </w:rPr>
        <w:t xml:space="preserve"> value</w:t>
      </w:r>
      <w:r w:rsidR="006E000C" w:rsidRPr="00B947C8">
        <w:rPr>
          <w:b/>
          <w:bCs/>
          <w:color w:val="4F81BD" w:themeColor="accent1"/>
          <w:sz w:val="18"/>
          <w:szCs w:val="18"/>
        </w:rPr>
        <w:t xml:space="preserve"> (the usual “safe” choice of the highest eV/q energy</w:t>
      </w:r>
      <w:r>
        <w:rPr>
          <w:b/>
          <w:bCs/>
          <w:color w:val="4F81BD" w:themeColor="accent1"/>
          <w:sz w:val="18"/>
          <w:szCs w:val="18"/>
        </w:rPr>
        <w:t xml:space="preserve"> step would fail here). </w:t>
      </w:r>
      <w:r w:rsidR="006E000C" w:rsidRPr="00B947C8">
        <w:rPr>
          <w:b/>
          <w:bCs/>
          <w:color w:val="4F81BD" w:themeColor="accent1"/>
          <w:sz w:val="18"/>
          <w:szCs w:val="18"/>
        </w:rPr>
        <w:t xml:space="preserve">This is figure 2 from </w:t>
      </w:r>
      <w:r w:rsidR="006E000C" w:rsidRPr="00B947C8">
        <w:rPr>
          <w:b/>
          <w:bCs/>
          <w:i/>
          <w:color w:val="4F81BD" w:themeColor="accent1"/>
          <w:sz w:val="18"/>
          <w:szCs w:val="18"/>
        </w:rPr>
        <w:t>Hill et al.</w:t>
      </w:r>
      <w:r w:rsidR="006E000C" w:rsidRPr="00B947C8">
        <w:rPr>
          <w:b/>
          <w:bCs/>
          <w:color w:val="4F81BD" w:themeColor="accent1"/>
          <w:sz w:val="18"/>
          <w:szCs w:val="18"/>
        </w:rPr>
        <w:t xml:space="preserve"> (2012), showing </w:t>
      </w:r>
      <w:r>
        <w:rPr>
          <w:b/>
          <w:bCs/>
          <w:color w:val="4F81BD" w:themeColor="accent1"/>
          <w:sz w:val="18"/>
          <w:szCs w:val="18"/>
        </w:rPr>
        <w:t>ELS</w:t>
      </w:r>
      <w:r w:rsidR="006E000C" w:rsidRPr="00B947C8">
        <w:rPr>
          <w:b/>
          <w:bCs/>
          <w:color w:val="4F81BD" w:themeColor="accent1"/>
          <w:sz w:val="18"/>
          <w:szCs w:val="18"/>
        </w:rPr>
        <w:t xml:space="preserve"> (top) and IMS-SNG (bottom) for the </w:t>
      </w:r>
      <w:r>
        <w:rPr>
          <w:b/>
          <w:bCs/>
          <w:color w:val="4F81BD" w:themeColor="accent1"/>
          <w:sz w:val="18"/>
          <w:szCs w:val="18"/>
        </w:rPr>
        <w:t>third</w:t>
      </w:r>
      <w:r w:rsidR="006E000C" w:rsidRPr="00B947C8">
        <w:rPr>
          <w:b/>
          <w:bCs/>
          <w:color w:val="4F81BD" w:themeColor="accent1"/>
          <w:sz w:val="18"/>
          <w:szCs w:val="18"/>
        </w:rPr>
        <w:t xml:space="preserve"> Enceladus encounter.</w:t>
      </w:r>
    </w:p>
    <w:p w14:paraId="15EAFDED" w14:textId="77777777" w:rsidR="00770BF4" w:rsidRDefault="00770BF4" w:rsidP="00594603"/>
    <w:p w14:paraId="6DA6E879" w14:textId="77777777" w:rsidR="00F77E10" w:rsidRDefault="004831D4" w:rsidP="008845C9">
      <w:pPr>
        <w:pStyle w:val="Heading2"/>
      </w:pPr>
      <w:bookmarkStart w:id="374" w:name="_Toc208071927"/>
      <w:r>
        <w:t>The “95%” method</w:t>
      </w:r>
      <w:bookmarkEnd w:id="374"/>
    </w:p>
    <w:p w14:paraId="373150C2" w14:textId="77777777" w:rsidR="004831D4" w:rsidRDefault="004831D4" w:rsidP="00594603"/>
    <w:p w14:paraId="79F40468" w14:textId="77777777" w:rsidR="004831D4" w:rsidRDefault="0030476B" w:rsidP="00594603">
      <w:r>
        <w:t>This idea is based on the idea</w:t>
      </w:r>
      <w:r w:rsidR="004831D4">
        <w:t xml:space="preserve"> that 95% of the measured intervals </w:t>
      </w:r>
      <w:r w:rsidR="00F60C3A">
        <w:t xml:space="preserve">(i.e. if 1 azimuth there are 63 intervals of ELS data) </w:t>
      </w:r>
      <w:r w:rsidR="004831D4">
        <w:t>must be above the background</w:t>
      </w:r>
      <w:r>
        <w:t xml:space="preserve"> level</w:t>
      </w:r>
      <w:r w:rsidR="004831D4">
        <w:t>.  Note this is not 95% of total counts measured, but intervals.</w:t>
      </w:r>
    </w:p>
    <w:p w14:paraId="2159F322" w14:textId="77777777" w:rsidR="004831D4" w:rsidRDefault="004831D4" w:rsidP="00594603">
      <w:r>
        <w:t xml:space="preserve">If one sweep for one anode has 63 usable data values then 0.95*63 = 59.85, </w:t>
      </w:r>
      <w:r w:rsidR="0030476B">
        <w:t>or 60 to the nearest whole number.  Therefore 3 of the 63 energy steps must be at background level or below.  Now all that is left is to find the 3</w:t>
      </w:r>
      <w:r w:rsidR="0030476B" w:rsidRPr="0030476B">
        <w:rPr>
          <w:vertAlign w:val="superscript"/>
        </w:rPr>
        <w:t>rd</w:t>
      </w:r>
      <w:r w:rsidR="0030476B">
        <w:t xml:space="preserve"> smallest value of the 63, and call the counts in that energy step the background.</w:t>
      </w:r>
    </w:p>
    <w:p w14:paraId="12D121D1" w14:textId="77777777" w:rsidR="0030476B" w:rsidRDefault="0030476B" w:rsidP="00594603"/>
    <w:p w14:paraId="7C0B06D2" w14:textId="77777777" w:rsidR="0030476B" w:rsidRDefault="0030476B" w:rsidP="00594603">
      <w:r>
        <w:t>Of course you don’t have to use 95% here, you could use 99% or any other value you see fit.</w:t>
      </w:r>
    </w:p>
    <w:p w14:paraId="4E119376" w14:textId="77777777" w:rsidR="0030476B" w:rsidRDefault="0030476B" w:rsidP="00594603"/>
    <w:p w14:paraId="6515F1D2" w14:textId="77777777" w:rsidR="00770BF4" w:rsidRDefault="00770BF4">
      <w:pPr>
        <w:rPr>
          <w:rFonts w:ascii="Calibri" w:eastAsia="Times New Roman" w:hAnsi="Calibri"/>
          <w:b/>
          <w:bCs/>
          <w:i/>
          <w:iCs/>
          <w:sz w:val="28"/>
          <w:szCs w:val="28"/>
          <w:highlight w:val="lightGray"/>
        </w:rPr>
      </w:pPr>
      <w:r>
        <w:rPr>
          <w:highlight w:val="lightGray"/>
        </w:rPr>
        <w:br w:type="page"/>
      </w:r>
    </w:p>
    <w:p w14:paraId="1352E25F" w14:textId="163407A5" w:rsidR="004831D4" w:rsidRDefault="0030476B" w:rsidP="00770BF4">
      <w:pPr>
        <w:pStyle w:val="Heading2"/>
        <w:numPr>
          <w:ilvl w:val="0"/>
          <w:numId w:val="0"/>
        </w:numPr>
      </w:pPr>
      <w:bookmarkStart w:id="375" w:name="_Toc208071928"/>
      <w:r>
        <w:lastRenderedPageBreak/>
        <w:t xml:space="preserve">The </w:t>
      </w:r>
      <w:r w:rsidR="00834E95">
        <w:t>Poisson distributed background</w:t>
      </w:r>
      <w:r>
        <w:t xml:space="preserve"> method</w:t>
      </w:r>
      <w:bookmarkEnd w:id="375"/>
    </w:p>
    <w:p w14:paraId="6DC31B71" w14:textId="77777777" w:rsidR="0030476B" w:rsidRDefault="0030476B" w:rsidP="00594603"/>
    <w:p w14:paraId="7100C272" w14:textId="77777777" w:rsidR="00834E95" w:rsidRDefault="0086140E" w:rsidP="00594603">
      <w:r>
        <w:t>For each energy sweep</w:t>
      </w:r>
      <w:r w:rsidR="00834E95">
        <w:t xml:space="preserve"> per anode</w:t>
      </w:r>
      <w:r>
        <w:t xml:space="preserve"> </w:t>
      </w:r>
      <w:r w:rsidR="00834E95">
        <w:t xml:space="preserve">find the lowest value, which we’ll call </w:t>
      </w:r>
      <w:r w:rsidR="00834E95" w:rsidRPr="00834E95">
        <w:rPr>
          <w:i/>
        </w:rPr>
        <w:t>B</w:t>
      </w:r>
      <w:r w:rsidR="00834E95">
        <w:t>.</w:t>
      </w:r>
    </w:p>
    <w:p w14:paraId="45308E1E" w14:textId="77777777" w:rsidR="00834E95" w:rsidRPr="00834E95" w:rsidRDefault="00834E95" w:rsidP="00594603">
      <w:r>
        <w:t xml:space="preserve">Alternatively you may wish to take an average of every 3 energy bins and find the lowest average and use that for </w:t>
      </w:r>
      <w:r w:rsidRPr="00834E95">
        <w:rPr>
          <w:i/>
        </w:rPr>
        <w:t>B</w:t>
      </w:r>
      <w:r>
        <w:t>, in order to remove noise effect.</w:t>
      </w:r>
    </w:p>
    <w:p w14:paraId="72C8F4BB" w14:textId="77777777" w:rsidR="00834E95" w:rsidRDefault="00834E95" w:rsidP="00594603">
      <w:r>
        <w:t>I</w:t>
      </w:r>
      <w:r w:rsidR="0086140E">
        <w:t>f the background is assumed to be Poisson distributed, then the real background is likely 1 stan</w:t>
      </w:r>
      <w:r>
        <w:t>dard deviation from this value, then the standard deviation is simply sqrt(</w:t>
      </w:r>
      <w:r w:rsidRPr="00834E95">
        <w:rPr>
          <w:i/>
        </w:rPr>
        <w:t>B</w:t>
      </w:r>
      <w:r>
        <w:t>).  As such the Poisson distributed background method would say the background for that sweep/anode is:</w:t>
      </w:r>
    </w:p>
    <w:p w14:paraId="49609BA1" w14:textId="77777777" w:rsidR="00F808FB" w:rsidRDefault="00F808FB" w:rsidP="00594603"/>
    <w:p w14:paraId="22618FFD" w14:textId="77777777" w:rsidR="0086140E" w:rsidRDefault="00834E95" w:rsidP="00834E95">
      <w:pPr>
        <w:ind w:left="1440" w:firstLine="720"/>
      </w:pPr>
      <w:r>
        <w:t xml:space="preserve">Background = </w:t>
      </w:r>
      <w:r w:rsidRPr="00834E95">
        <w:rPr>
          <w:i/>
        </w:rPr>
        <w:t>B</w:t>
      </w:r>
      <w:r>
        <w:t>+sqrt(</w:t>
      </w:r>
      <w:r w:rsidRPr="00834E95">
        <w:rPr>
          <w:i/>
        </w:rPr>
        <w:t>B</w:t>
      </w:r>
      <w:r>
        <w:t>)</w:t>
      </w:r>
    </w:p>
    <w:p w14:paraId="13DD9FAD" w14:textId="77777777" w:rsidR="0086140E" w:rsidRDefault="0086140E" w:rsidP="00594603"/>
    <w:p w14:paraId="38435D41" w14:textId="77777777" w:rsidR="0030476B" w:rsidRDefault="0030476B" w:rsidP="008845C9">
      <w:pPr>
        <w:pStyle w:val="Heading2"/>
      </w:pPr>
      <w:bookmarkStart w:id="376" w:name="_Toc208071929"/>
      <w:r>
        <w:t>IBS only – trust the spacecraft</w:t>
      </w:r>
      <w:bookmarkEnd w:id="376"/>
    </w:p>
    <w:p w14:paraId="0B5D634E" w14:textId="77777777" w:rsidR="004831D4" w:rsidRDefault="004831D4" w:rsidP="00594603"/>
    <w:p w14:paraId="18B74EE7" w14:textId="77777777" w:rsidR="004831D4" w:rsidRDefault="0030476B" w:rsidP="00594603">
      <w:r>
        <w:t xml:space="preserve">For IBS data a background value is calculated for you already, once per A-cycle for each of the 3 anodes.  These values are </w:t>
      </w:r>
      <w:r w:rsidR="00F12289">
        <w:t xml:space="preserve">not found in the IBS binary files, but the ANC file, and the ANC object </w:t>
      </w:r>
      <w:r w:rsidR="00F12289" w:rsidRPr="00F12289">
        <w:t>DATA_IBS_BKGD</w:t>
      </w:r>
      <w:r w:rsidR="00F12289">
        <w:t xml:space="preserve">.  </w:t>
      </w:r>
      <w:r>
        <w:t>This may not be high enough resolution for your work, in which case use one of the other methods above.</w:t>
      </w:r>
    </w:p>
    <w:p w14:paraId="4B5AA3CC" w14:textId="77777777" w:rsidR="0030476B" w:rsidRDefault="0030476B" w:rsidP="00594603"/>
    <w:p w14:paraId="6F4AA591" w14:textId="77777777" w:rsidR="0030476B" w:rsidRDefault="0030476B" w:rsidP="00594603"/>
    <w:p w14:paraId="1DBEB16D" w14:textId="22198DC6" w:rsidR="0030476B" w:rsidRDefault="0030476B" w:rsidP="00594603">
      <w:r>
        <w:t xml:space="preserve">However </w:t>
      </w:r>
      <w:r w:rsidR="00F12289">
        <w:t>ANC.</w:t>
      </w:r>
      <w:r w:rsidR="00F12289" w:rsidRPr="00F12289">
        <w:t>DATA_IBS_BKGD</w:t>
      </w:r>
      <w:r w:rsidR="00F12289">
        <w:t xml:space="preserve"> may be fill values (65535) or 0, and if all three anodes are the zeros </w:t>
      </w:r>
      <w:r w:rsidR="006D0413">
        <w:t>you sh</w:t>
      </w:r>
      <w:r w:rsidR="00F12289">
        <w:t xml:space="preserve">ould calculate </w:t>
      </w:r>
      <w:r w:rsidR="006D0413">
        <w:t>your</w:t>
      </w:r>
      <w:r w:rsidR="00F12289">
        <w:t xml:space="preserve"> own background value in preference based on the </w:t>
      </w:r>
      <w:r w:rsidR="00F12289" w:rsidRPr="00F808FB">
        <w:t>rest of the IBS data.  However the run-length encoding of IBS data may make this tricky</w:t>
      </w:r>
      <w:r w:rsidR="00F808FB" w:rsidRPr="00F808FB">
        <w:t>.</w:t>
      </w:r>
    </w:p>
    <w:p w14:paraId="37A95EEA" w14:textId="739918C6" w:rsidR="00C54CC9" w:rsidRDefault="00C54CC9">
      <w:r>
        <w:br w:type="page"/>
      </w:r>
    </w:p>
    <w:p w14:paraId="77AB1950" w14:textId="77777777" w:rsidR="00594603" w:rsidRPr="008E5498" w:rsidRDefault="00594603" w:rsidP="008845C9">
      <w:pPr>
        <w:pStyle w:val="Heading1"/>
      </w:pPr>
      <w:bookmarkStart w:id="377" w:name="_Ref191709928"/>
      <w:bookmarkStart w:id="378" w:name="_Toc208071930"/>
      <w:r>
        <w:lastRenderedPageBreak/>
        <w:t>How to correct for Spacecraft Potential</w:t>
      </w:r>
      <w:bookmarkEnd w:id="377"/>
      <w:bookmarkEnd w:id="378"/>
    </w:p>
    <w:p w14:paraId="79F6F7E3" w14:textId="77777777" w:rsidR="003F6AAC" w:rsidRDefault="003F6AAC" w:rsidP="00594603"/>
    <w:p w14:paraId="1290B9FA" w14:textId="31037F11" w:rsidR="003F6AAC" w:rsidRDefault="003F6AAC" w:rsidP="00594603">
      <w:r>
        <w:t xml:space="preserve">Spacecraft potential can be important when converting data </w:t>
      </w:r>
      <w:r w:rsidR="009A5BFA">
        <w:t>into</w:t>
      </w:r>
      <w:r>
        <w:t xml:space="preserve"> scientific units</w:t>
      </w:r>
      <w:r w:rsidR="00577A65">
        <w:t xml:space="preserve"> as it effectively adjusts the energy scale</w:t>
      </w:r>
      <w:r>
        <w:t>.  However there is no instrument on Cassini directly measuring the spacecraft potential.  For heavier ion species (i.e. O</w:t>
      </w:r>
      <w:r w:rsidRPr="003F6AAC">
        <w:rPr>
          <w:vertAlign w:val="superscript"/>
        </w:rPr>
        <w:t>+</w:t>
      </w:r>
      <w:r>
        <w:t>) spacecraft potential has little effect (and is often ignored completely), but for light species (i.e. e</w:t>
      </w:r>
      <w:r w:rsidRPr="003F6AAC">
        <w:rPr>
          <w:vertAlign w:val="superscript"/>
        </w:rPr>
        <w:t>-</w:t>
      </w:r>
      <w:r>
        <w:t>) it can have a significant effect.</w:t>
      </w:r>
    </w:p>
    <w:p w14:paraId="553B5EB2" w14:textId="77777777" w:rsidR="003F6AAC" w:rsidRDefault="003F6AAC" w:rsidP="00594603"/>
    <w:p w14:paraId="61ACB950" w14:textId="77777777" w:rsidR="00E463A4" w:rsidRDefault="00E463A4" w:rsidP="00594603">
      <w:r>
        <w:t>For instance, a positive spacecraft potential will attract electrons to it, accelerating them towards the sensors and hence registering counts at higher energies.</w:t>
      </w:r>
    </w:p>
    <w:p w14:paraId="3A4E2C6C" w14:textId="77777777" w:rsidR="00E463A4" w:rsidRDefault="00E463A4" w:rsidP="00594603"/>
    <w:p w14:paraId="5E53681F" w14:textId="7F486256" w:rsidR="004B201B" w:rsidRDefault="004B201B" w:rsidP="00594603">
      <w:r>
        <w:t>Correctly accounting for spacecraft potential is a higher-order process and as such it is suggested that the user read up on Liouville’s theorem before attempting to incorporate it.  Below are some very basic comments only.</w:t>
      </w:r>
    </w:p>
    <w:p w14:paraId="40CE594F" w14:textId="77777777" w:rsidR="004B201B" w:rsidRDefault="004B201B" w:rsidP="00594603"/>
    <w:p w14:paraId="4D6C73F6" w14:textId="17C644D0" w:rsidR="002A475A" w:rsidRDefault="002A475A" w:rsidP="00594603">
      <w:r w:rsidRPr="002A475A">
        <w:t xml:space="preserve">According to Louisville’s theorem, the </w:t>
      </w:r>
      <w:r>
        <w:t xml:space="preserve">data in units of </w:t>
      </w:r>
      <w:r w:rsidRPr="002A475A">
        <w:t xml:space="preserve">PSD can </w:t>
      </w:r>
      <w:r>
        <w:t>b</w:t>
      </w:r>
      <w:r w:rsidRPr="002A475A">
        <w:t xml:space="preserve">e shifted linearly along the energy values by </w:t>
      </w:r>
      <w:r>
        <w:t>the magnitude of the potential.</w:t>
      </w:r>
    </w:p>
    <w:p w14:paraId="07B16E08" w14:textId="77777777" w:rsidR="002A475A" w:rsidRDefault="002A475A" w:rsidP="00594603"/>
    <w:p w14:paraId="640AF676" w14:textId="54A98DCA" w:rsidR="00681AF7" w:rsidRDefault="0076064D" w:rsidP="00594603">
      <w:r>
        <w:t>The spacecraft potential corrected energy, E’, is given by:</w:t>
      </w:r>
    </w:p>
    <w:p w14:paraId="139DF4CC" w14:textId="77777777" w:rsidR="00681AF7" w:rsidRDefault="00681AF7" w:rsidP="00594603"/>
    <w:p w14:paraId="2DC4E71D" w14:textId="77777777" w:rsidR="00345F90" w:rsidRDefault="00345F90" w:rsidP="002A475A">
      <w:pPr>
        <w:jc w:val="center"/>
      </w:pPr>
      <w:r>
        <w:t>E’ = E + q*</w:t>
      </w:r>
      <w:r w:rsidR="00B95E6D">
        <w:t>V</w:t>
      </w:r>
    </w:p>
    <w:p w14:paraId="75E3156E" w14:textId="77777777" w:rsidR="00345F90" w:rsidRDefault="00345F90" w:rsidP="00594603"/>
    <w:p w14:paraId="23BA0B42" w14:textId="3739C9E2" w:rsidR="00681AF7" w:rsidRDefault="0076064D" w:rsidP="00594603">
      <w:r>
        <w:t>Where E is the measured E, q is the charge of the ion (-1 for electrons, +1 for singularly charged ions,</w:t>
      </w:r>
      <w:r w:rsidR="00B95E6D">
        <w:t xml:space="preserve"> +2 for doubly charged i</w:t>
      </w:r>
      <w:r w:rsidR="005E114A">
        <w:t>o</w:t>
      </w:r>
      <w:r w:rsidR="00B95E6D">
        <w:t xml:space="preserve">ns) and V is the spacecraft </w:t>
      </w:r>
      <w:r w:rsidR="0002459E">
        <w:t>potential.</w:t>
      </w:r>
    </w:p>
    <w:p w14:paraId="4058EC08" w14:textId="77777777" w:rsidR="004B201B" w:rsidRDefault="004B201B" w:rsidP="00594603"/>
    <w:p w14:paraId="2E63B80A" w14:textId="2F6533BD" w:rsidR="004B201B" w:rsidRDefault="004B201B" w:rsidP="00594603">
      <w:r>
        <w:t xml:space="preserve">An estimate of spacecraft potential can be made from the ELS spectrograms if the spacecraft potential </w:t>
      </w:r>
      <w:r w:rsidRPr="002A475A">
        <w:t>is positive, by</w:t>
      </w:r>
      <w:r>
        <w:t xml:space="preserve"> reading off the eV level of the </w:t>
      </w:r>
      <w:r w:rsidR="002A475A">
        <w:t>photo</w:t>
      </w:r>
      <w:r>
        <w:t xml:space="preserve">electron </w:t>
      </w:r>
      <w:r w:rsidR="002A475A">
        <w:t xml:space="preserve">PSD </w:t>
      </w:r>
      <w:r>
        <w:t>distribution</w:t>
      </w:r>
      <w:r w:rsidR="002A475A">
        <w:t xml:space="preserve"> (</w:t>
      </w:r>
      <w:r w:rsidR="002A475A" w:rsidRPr="002A475A">
        <w:rPr>
          <w:i/>
        </w:rPr>
        <w:t>Lewis et al.</w:t>
      </w:r>
      <w:r w:rsidR="002A475A">
        <w:t>, 2008</w:t>
      </w:r>
      <w:r w:rsidR="00932117">
        <w:t xml:space="preserve">, see section </w:t>
      </w:r>
      <w:r w:rsidR="004A0080">
        <w:fldChar w:fldCharType="begin"/>
      </w:r>
      <w:r w:rsidR="004A0080">
        <w:instrText xml:space="preserve"> REF _Ref208051064 \r \h </w:instrText>
      </w:r>
      <w:r w:rsidR="004A0080">
        <w:fldChar w:fldCharType="separate"/>
      </w:r>
      <w:r w:rsidR="00EC706D">
        <w:t>20.1.2</w:t>
      </w:r>
      <w:r w:rsidR="004A0080">
        <w:fldChar w:fldCharType="end"/>
      </w:r>
      <w:r w:rsidR="002A475A">
        <w:t>)</w:t>
      </w:r>
      <w:r>
        <w:t xml:space="preserve">.  However if the spacecraft </w:t>
      </w:r>
      <w:r w:rsidRPr="002A475A">
        <w:t>potential is negative then</w:t>
      </w:r>
      <w:r>
        <w:t xml:space="preserve"> parts of the electron distribution may be below the energy range measured by ELS, in </w:t>
      </w:r>
      <w:r w:rsidR="002A475A">
        <w:t>this</w:t>
      </w:r>
      <w:r>
        <w:t xml:space="preserve"> case you </w:t>
      </w:r>
      <w:r w:rsidR="002A475A">
        <w:t>cannot</w:t>
      </w:r>
      <w:r>
        <w:t xml:space="preserve"> infer the spacecraft potential</w:t>
      </w:r>
      <w:r w:rsidR="002A475A">
        <w:t xml:space="preserve"> from electron data. If there is a sufficient flux of ions at low energies, the ion data may be used to determine the spacecraft potential. All observed ions will have an energy greater than E-qV and only noise will be seen at lower energies. A sharp increase in ion counts at a threshold energy can, therefore, indicate the negative spacecraft potential</w:t>
      </w:r>
      <w:r>
        <w:t>.</w:t>
      </w:r>
    </w:p>
    <w:p w14:paraId="381B005F" w14:textId="77777777" w:rsidR="004B201B" w:rsidRDefault="004B201B" w:rsidP="00594603"/>
    <w:p w14:paraId="0C3972D2" w14:textId="2C4AA7B8" w:rsidR="00C54CC9" w:rsidRDefault="004B201B" w:rsidP="00594603">
      <w:r>
        <w:fldChar w:fldCharType="begin"/>
      </w:r>
      <w:r>
        <w:instrText xml:space="preserve"> REF _Ref207791284 \h </w:instrText>
      </w:r>
      <w:r>
        <w:fldChar w:fldCharType="separate"/>
      </w:r>
      <w:r w:rsidR="00EC706D">
        <w:t xml:space="preserve">Figure </w:t>
      </w:r>
      <w:r w:rsidR="00EC706D">
        <w:rPr>
          <w:noProof/>
        </w:rPr>
        <w:t>16</w:t>
      </w:r>
      <w:r w:rsidR="00EC706D">
        <w:t>.</w:t>
      </w:r>
      <w:r w:rsidR="00EC706D">
        <w:rPr>
          <w:noProof/>
        </w:rPr>
        <w:t>1</w:t>
      </w:r>
      <w:r>
        <w:fldChar w:fldCharType="end"/>
      </w:r>
      <w:r w:rsidR="00C54CC9">
        <w:t xml:space="preserve"> from the MSSL operations team provides an example of ELS data with the black line at a few eV showing the spacecraft potential</w:t>
      </w:r>
      <w:r w:rsidR="002A475A">
        <w:t xml:space="preserve"> they had worked out</w:t>
      </w:r>
      <w:r w:rsidR="00C54CC9">
        <w:t xml:space="preserve"> (scale on the right vertical axis) inferred from the same data.</w:t>
      </w:r>
    </w:p>
    <w:p w14:paraId="12F6A979" w14:textId="77777777" w:rsidR="00C54CC9" w:rsidRDefault="00C54CC9" w:rsidP="00594603"/>
    <w:p w14:paraId="71E747D9" w14:textId="3E106985" w:rsidR="00C54CC9" w:rsidRDefault="00C54CC9" w:rsidP="00C54CC9">
      <w:pPr>
        <w:jc w:val="center"/>
      </w:pPr>
      <w:r>
        <w:rPr>
          <w:noProof/>
        </w:rPr>
        <w:lastRenderedPageBreak/>
        <w:drawing>
          <wp:inline distT="0" distB="0" distL="0" distR="0" wp14:anchorId="16ACE66A" wp14:editId="768916FF">
            <wp:extent cx="4470400" cy="3210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S_example_potential.png"/>
                    <pic:cNvPicPr/>
                  </pic:nvPicPr>
                  <pic:blipFill rotWithShape="1">
                    <a:blip r:embed="rId112">
                      <a:extLst>
                        <a:ext uri="{28A0092B-C50C-407E-A947-70E740481C1C}">
                          <a14:useLocalDpi xmlns:a14="http://schemas.microsoft.com/office/drawing/2010/main" val="0"/>
                        </a:ext>
                      </a:extLst>
                    </a:blip>
                    <a:srcRect l="9445" t="7909" r="9074" b="16357"/>
                    <a:stretch/>
                  </pic:blipFill>
                  <pic:spPr bwMode="auto">
                    <a:xfrm>
                      <a:off x="0" y="0"/>
                      <a:ext cx="4470400" cy="3210560"/>
                    </a:xfrm>
                    <a:prstGeom prst="rect">
                      <a:avLst/>
                    </a:prstGeom>
                    <a:ln>
                      <a:noFill/>
                    </a:ln>
                    <a:extLst>
                      <a:ext uri="{53640926-AAD7-44d8-BBD7-CCE9431645EC}">
                        <a14:shadowObscured xmlns:a14="http://schemas.microsoft.com/office/drawing/2010/main"/>
                      </a:ext>
                    </a:extLst>
                  </pic:spPr>
                </pic:pic>
              </a:graphicData>
            </a:graphic>
          </wp:inline>
        </w:drawing>
      </w:r>
    </w:p>
    <w:p w14:paraId="50BC5102" w14:textId="668F7EEB" w:rsidR="00C54CC9" w:rsidRDefault="003216EF" w:rsidP="003216EF">
      <w:pPr>
        <w:pStyle w:val="Caption"/>
        <w:jc w:val="center"/>
      </w:pPr>
      <w:bookmarkStart w:id="379" w:name="_Ref207791284"/>
      <w:bookmarkStart w:id="380" w:name="_Toc208071984"/>
      <w:r>
        <w:t xml:space="preserve">Figure </w:t>
      </w:r>
      <w:fldSimple w:instr=" STYLEREF 1 \s ">
        <w:r w:rsidR="00EC706D">
          <w:rPr>
            <w:noProof/>
          </w:rPr>
          <w:t>16</w:t>
        </w:r>
      </w:fldSimple>
      <w:r>
        <w:t>.</w:t>
      </w:r>
      <w:fldSimple w:instr=" SEQ Figure \* ARABIC \s 1 ">
        <w:r w:rsidR="00EC706D">
          <w:rPr>
            <w:noProof/>
          </w:rPr>
          <w:t>1</w:t>
        </w:r>
      </w:fldSimple>
      <w:bookmarkEnd w:id="379"/>
      <w:r>
        <w:t>: Example ELS plot showing photoelectrons.</w:t>
      </w:r>
      <w:bookmarkEnd w:id="380"/>
    </w:p>
    <w:p w14:paraId="334EA4D7" w14:textId="01429B50" w:rsidR="00C54CC9" w:rsidRDefault="00C54CC9">
      <w:r>
        <w:br w:type="page"/>
      </w:r>
    </w:p>
    <w:p w14:paraId="6B1698FB" w14:textId="125EE211" w:rsidR="00594603" w:rsidRPr="008E5498" w:rsidRDefault="00594603" w:rsidP="008845C9">
      <w:pPr>
        <w:pStyle w:val="Heading1"/>
      </w:pPr>
      <w:bookmarkStart w:id="381" w:name="_Ref191706629"/>
      <w:bookmarkStart w:id="382" w:name="_Toc208071931"/>
      <w:r>
        <w:lastRenderedPageBreak/>
        <w:t xml:space="preserve">How to </w:t>
      </w:r>
      <w:r w:rsidR="00743D9C">
        <w:t>I</w:t>
      </w:r>
      <w:r w:rsidR="00790021">
        <w:t>dentify</w:t>
      </w:r>
      <w:r>
        <w:t xml:space="preserve"> MCP </w:t>
      </w:r>
      <w:r w:rsidR="00790021">
        <w:t>G</w:t>
      </w:r>
      <w:r>
        <w:t xml:space="preserve">ain </w:t>
      </w:r>
      <w:r w:rsidR="00743D9C">
        <w:t>T</w:t>
      </w:r>
      <w:r>
        <w:t>ests</w:t>
      </w:r>
      <w:bookmarkEnd w:id="381"/>
      <w:bookmarkEnd w:id="382"/>
    </w:p>
    <w:p w14:paraId="5CF7BCF5" w14:textId="77777777" w:rsidR="00594603" w:rsidRDefault="00594603" w:rsidP="00594603"/>
    <w:p w14:paraId="2718F2E0" w14:textId="77777777" w:rsidR="00B95E6D" w:rsidRDefault="00B95E6D" w:rsidP="00594603">
      <w:r>
        <w:t>MCP gain tests are carried out regularly on CAPS to monitor the calibration values.</w:t>
      </w:r>
    </w:p>
    <w:p w14:paraId="032A361F" w14:textId="31F77453" w:rsidR="00B95E6D" w:rsidRDefault="00B95E6D" w:rsidP="00594603">
      <w:r>
        <w:t>Essentially the micro</w:t>
      </w:r>
      <w:r w:rsidR="006B31DD">
        <w:t xml:space="preserve"> </w:t>
      </w:r>
      <w:r>
        <w:t xml:space="preserve">channel plate (mcp) voltages are dropped down, then slowly stepped up again </w:t>
      </w:r>
      <w:r w:rsidR="006B31DD">
        <w:t xml:space="preserve">measuring counts.  Few counts are registered when the voltages are dropped, and the numbers increase as the level is stepped up again.  This feature makes </w:t>
      </w:r>
      <w:r w:rsidR="003216EF">
        <w:t xml:space="preserve">it easy to identify in the data, shown in </w:t>
      </w:r>
      <w:r w:rsidR="003216EF">
        <w:fldChar w:fldCharType="begin"/>
      </w:r>
      <w:r w:rsidR="003216EF">
        <w:instrText xml:space="preserve"> REF _Ref207791516 \h </w:instrText>
      </w:r>
      <w:r w:rsidR="003216EF">
        <w:fldChar w:fldCharType="separate"/>
      </w:r>
      <w:r w:rsidR="00EC706D">
        <w:t xml:space="preserve">Figure </w:t>
      </w:r>
      <w:r w:rsidR="00EC706D">
        <w:rPr>
          <w:noProof/>
        </w:rPr>
        <w:t>17</w:t>
      </w:r>
      <w:r w:rsidR="00EC706D">
        <w:t>.</w:t>
      </w:r>
      <w:r w:rsidR="00EC706D">
        <w:rPr>
          <w:noProof/>
        </w:rPr>
        <w:t>1</w:t>
      </w:r>
      <w:r w:rsidR="003216EF">
        <w:fldChar w:fldCharType="end"/>
      </w:r>
      <w:r w:rsidR="003216EF">
        <w:t>.</w:t>
      </w:r>
    </w:p>
    <w:p w14:paraId="056B0654" w14:textId="77777777" w:rsidR="00B95E6D" w:rsidRDefault="00B95E6D" w:rsidP="00594603"/>
    <w:p w14:paraId="7032F084" w14:textId="18D34605" w:rsidR="00D70CE4" w:rsidRDefault="00F671B3" w:rsidP="00594603">
      <w:r>
        <w:t xml:space="preserve">IMS gain tests are very easy to identify from </w:t>
      </w:r>
      <w:r w:rsidR="00D70CE4">
        <w:t>visually inspecting the data or by filtering the ANC data</w:t>
      </w:r>
      <w:r>
        <w:t xml:space="preserve">.  For IMS </w:t>
      </w:r>
      <w:r w:rsidR="00D70CE4">
        <w:t xml:space="preserve">mcp </w:t>
      </w:r>
      <w:r>
        <w:t>tests a special calibration table is used,</w:t>
      </w:r>
      <w:r w:rsidR="00743D9C">
        <w:t xml:space="preserve"> </w:t>
      </w:r>
      <w:r w:rsidR="00001516">
        <w:t xml:space="preserve">table number </w:t>
      </w:r>
      <w:r>
        <w:t>16</w:t>
      </w:r>
      <w:r w:rsidR="00001516">
        <w:t>, so a search of the ANC.</w:t>
      </w:r>
      <w:r w:rsidR="00D70CE4" w:rsidRPr="00D70CE4">
        <w:t>IMS_SWEEP_TABLE_NUMBER</w:t>
      </w:r>
      <w:r w:rsidR="00D70CE4">
        <w:t xml:space="preserve"> for values equal to 16 immediately identifies it.  Likewise, if carrying out scientific analysis you should check </w:t>
      </w:r>
      <w:r w:rsidR="00EB441D">
        <w:t>the table is not 16 before us</w:t>
      </w:r>
      <w:r w:rsidR="00D70CE4">
        <w:t xml:space="preserve">ing it.  This special table however does two sweeps through the voltages in the 63 bins, </w:t>
      </w:r>
      <w:r w:rsidR="00740B6D">
        <w:t xml:space="preserve">which makes </w:t>
      </w:r>
      <w:r w:rsidR="00EB441D">
        <w:t>it very easy to spot in energy step vs. time spectra, as shown in the top panel of the following figure.</w:t>
      </w:r>
    </w:p>
    <w:p w14:paraId="6D41FBE6" w14:textId="77777777" w:rsidR="00740B6D" w:rsidRDefault="00740B6D" w:rsidP="00594603"/>
    <w:p w14:paraId="1769A1D1" w14:textId="4F780770" w:rsidR="00EB441D" w:rsidRDefault="00EB441D" w:rsidP="00EB441D">
      <w:r>
        <w:t xml:space="preserve">For IMS singles there is also a voltage monitor that may be checked, which is located in the ANC files.  The </w:t>
      </w:r>
      <w:r w:rsidRPr="005C30A2">
        <w:t>HVU2_ST_DAC</w:t>
      </w:r>
      <w:r>
        <w:t xml:space="preserve"> object in the ANC files gives the mcp voltage (side note, this is the same value as the HSK files </w:t>
      </w:r>
      <w:r w:rsidRPr="005C30A2">
        <w:t>HVU2_ST_MN</w:t>
      </w:r>
      <w:r>
        <w:t xml:space="preserve"> object – not that HSK files are included in the PDS).  A plot of this variable against time easily shows the steps as the negative values decrease (closer to zero) then step up in magnitude again, as shown in the second panel</w:t>
      </w:r>
      <w:r w:rsidR="003216EF">
        <w:t xml:space="preserve"> of </w:t>
      </w:r>
      <w:r w:rsidR="003216EF">
        <w:fldChar w:fldCharType="begin"/>
      </w:r>
      <w:r w:rsidR="003216EF">
        <w:instrText xml:space="preserve"> REF _Ref207791516 \h </w:instrText>
      </w:r>
      <w:r w:rsidR="003216EF">
        <w:fldChar w:fldCharType="separate"/>
      </w:r>
      <w:r w:rsidR="00EC706D">
        <w:t xml:space="preserve">Figure </w:t>
      </w:r>
      <w:r w:rsidR="00EC706D">
        <w:rPr>
          <w:noProof/>
        </w:rPr>
        <w:t>17</w:t>
      </w:r>
      <w:r w:rsidR="00EC706D">
        <w:t>.</w:t>
      </w:r>
      <w:r w:rsidR="00EC706D">
        <w:rPr>
          <w:noProof/>
        </w:rPr>
        <w:t>1</w:t>
      </w:r>
      <w:r w:rsidR="003216EF">
        <w:fldChar w:fldCharType="end"/>
      </w:r>
      <w:r>
        <w:t>.  It looks like</w:t>
      </w:r>
      <w:r w:rsidR="00A845C2">
        <w:t xml:space="preserve"> this feature only covers the second half of the calibration area –</w:t>
      </w:r>
      <w:r w:rsidR="00743D9C">
        <w:t xml:space="preserve"> this is correct; IMS has both</w:t>
      </w:r>
      <w:r w:rsidR="00A845C2">
        <w:t xml:space="preserve"> start and stop signals, therefore two sets of mcps to test, and this is just the start one.</w:t>
      </w:r>
    </w:p>
    <w:p w14:paraId="4A717AC2" w14:textId="77777777" w:rsidR="000D5BC8" w:rsidRDefault="000D5BC8" w:rsidP="00594603"/>
    <w:p w14:paraId="7E7F4847" w14:textId="77777777" w:rsidR="00740B6D" w:rsidRDefault="008013FC" w:rsidP="003216EF">
      <w:pPr>
        <w:jc w:val="center"/>
      </w:pPr>
      <w:r>
        <w:rPr>
          <w:noProof/>
        </w:rPr>
        <w:drawing>
          <wp:inline distT="0" distB="0" distL="0" distR="0" wp14:anchorId="42B342B0" wp14:editId="72122A08">
            <wp:extent cx="5476240" cy="2895600"/>
            <wp:effectExtent l="0" t="0" r="10160" b="0"/>
            <wp:docPr id="83" name="Picture 83" descr="MCPtest_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CPtest_exampl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76240" cy="2895600"/>
                    </a:xfrm>
                    <a:prstGeom prst="rect">
                      <a:avLst/>
                    </a:prstGeom>
                    <a:noFill/>
                    <a:ln>
                      <a:noFill/>
                    </a:ln>
                  </pic:spPr>
                </pic:pic>
              </a:graphicData>
            </a:graphic>
          </wp:inline>
        </w:drawing>
      </w:r>
    </w:p>
    <w:p w14:paraId="25FEE3D0" w14:textId="77777777" w:rsidR="003216EF" w:rsidRDefault="003216EF" w:rsidP="003216EF">
      <w:pPr>
        <w:pStyle w:val="Caption"/>
        <w:spacing w:after="0"/>
        <w:jc w:val="center"/>
      </w:pPr>
      <w:bookmarkStart w:id="383" w:name="_Ref207791516"/>
      <w:bookmarkStart w:id="384" w:name="_Toc208071985"/>
      <w:r>
        <w:t xml:space="preserve">Figure </w:t>
      </w:r>
      <w:fldSimple w:instr=" STYLEREF 1 \s ">
        <w:r w:rsidR="00EC706D">
          <w:rPr>
            <w:noProof/>
          </w:rPr>
          <w:t>17</w:t>
        </w:r>
      </w:fldSimple>
      <w:r>
        <w:t>.</w:t>
      </w:r>
      <w:fldSimple w:instr=" SEQ Figure \* ARABIC \s 1 ">
        <w:r w:rsidR="00EC706D">
          <w:rPr>
            <w:noProof/>
          </w:rPr>
          <w:t>1</w:t>
        </w:r>
      </w:fldSimple>
      <w:bookmarkEnd w:id="383"/>
      <w:r>
        <w:t>: Examples of MCP tests with CAPS data.</w:t>
      </w:r>
      <w:bookmarkEnd w:id="384"/>
    </w:p>
    <w:p w14:paraId="7404C9E5" w14:textId="7E93E10D" w:rsidR="00A03392" w:rsidRPr="003216EF" w:rsidRDefault="00A03392" w:rsidP="003216EF">
      <w:pPr>
        <w:pStyle w:val="Caption"/>
        <w:jc w:val="center"/>
      </w:pPr>
      <w:r w:rsidRPr="003216EF">
        <w:t xml:space="preserve">Time range is </w:t>
      </w:r>
      <w:r w:rsidR="00F0488F" w:rsidRPr="003216EF">
        <w:t>2005-10-19T20:00:00 to 2005-10-20T08</w:t>
      </w:r>
      <w:r w:rsidR="008D6080" w:rsidRPr="003216EF">
        <w:t>:00:00.</w:t>
      </w:r>
    </w:p>
    <w:p w14:paraId="76C24B00" w14:textId="77777777" w:rsidR="00F671B3" w:rsidRDefault="00F671B3" w:rsidP="00594603"/>
    <w:p w14:paraId="365613D1" w14:textId="3B2D8FF8" w:rsidR="00525648" w:rsidRPr="00525648" w:rsidRDefault="00A845C2" w:rsidP="00525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 xml:space="preserve">Generally </w:t>
      </w:r>
      <w:r w:rsidR="00743D9C">
        <w:t>IMS</w:t>
      </w:r>
      <w:r>
        <w:t xml:space="preserve"> and </w:t>
      </w:r>
      <w:r w:rsidR="00743D9C">
        <w:t>ELS</w:t>
      </w:r>
      <w:r>
        <w:t xml:space="preserve"> gain tests are done back to back, as such panel 3 </w:t>
      </w:r>
      <w:r w:rsidR="003216EF">
        <w:t xml:space="preserve">of </w:t>
      </w:r>
      <w:r w:rsidR="003216EF">
        <w:fldChar w:fldCharType="begin"/>
      </w:r>
      <w:r w:rsidR="003216EF">
        <w:instrText xml:space="preserve"> REF _Ref207791516 \h </w:instrText>
      </w:r>
      <w:r w:rsidR="003216EF">
        <w:fldChar w:fldCharType="separate"/>
      </w:r>
      <w:r w:rsidR="00EC706D">
        <w:t xml:space="preserve">Figure </w:t>
      </w:r>
      <w:r w:rsidR="00EC706D">
        <w:rPr>
          <w:noProof/>
        </w:rPr>
        <w:t>17</w:t>
      </w:r>
      <w:r w:rsidR="00EC706D">
        <w:t>.</w:t>
      </w:r>
      <w:r w:rsidR="00EC706D">
        <w:rPr>
          <w:noProof/>
        </w:rPr>
        <w:t>1</w:t>
      </w:r>
      <w:r w:rsidR="003216EF">
        <w:fldChar w:fldCharType="end"/>
      </w:r>
      <w:r w:rsidR="003216EF">
        <w:t xml:space="preserve"> </w:t>
      </w:r>
      <w:r>
        <w:t>shows an ELS energy step vs. time spectrogram for the same interval.  The ELS mcp test takes much less time than the equivalent IMS one and as such is easy to miss.  And unlike IMS there is no species sweep table for calibration</w:t>
      </w:r>
      <w:r w:rsidR="00743D9C">
        <w:t xml:space="preserve"> that can be searched for and flagged</w:t>
      </w:r>
      <w:r>
        <w:t>.  The mcp voltage monitor for ELS can be found in the ANC files under object</w:t>
      </w:r>
      <w:r w:rsidR="006F2B4B">
        <w:t xml:space="preserve"> </w:t>
      </w:r>
      <w:r w:rsidR="006F2B4B" w:rsidRPr="006F2B4B">
        <w:t>ELS_MCP_ADJ</w:t>
      </w:r>
      <w:r>
        <w:t xml:space="preserve">, </w:t>
      </w:r>
      <w:r w:rsidR="007A26BD">
        <w:t>which is plotted in the final panel</w:t>
      </w:r>
      <w:r w:rsidR="003216EF">
        <w:t xml:space="preserve"> of </w:t>
      </w:r>
      <w:r w:rsidR="003216EF">
        <w:fldChar w:fldCharType="begin"/>
      </w:r>
      <w:r w:rsidR="003216EF">
        <w:instrText xml:space="preserve"> REF _Ref207791516 \h </w:instrText>
      </w:r>
      <w:r w:rsidR="003216EF">
        <w:fldChar w:fldCharType="separate"/>
      </w:r>
      <w:r w:rsidR="00EC706D">
        <w:t xml:space="preserve">Figure </w:t>
      </w:r>
      <w:r w:rsidR="00EC706D">
        <w:rPr>
          <w:noProof/>
        </w:rPr>
        <w:t>17</w:t>
      </w:r>
      <w:r w:rsidR="00EC706D">
        <w:t>.</w:t>
      </w:r>
      <w:r w:rsidR="00EC706D">
        <w:rPr>
          <w:noProof/>
        </w:rPr>
        <w:t>1</w:t>
      </w:r>
      <w:r w:rsidR="003216EF">
        <w:fldChar w:fldCharType="end"/>
      </w:r>
      <w:r w:rsidR="007A26BD">
        <w:t xml:space="preserve">.  The drops down and steps back up </w:t>
      </w:r>
      <w:r w:rsidR="00743D9C">
        <w:t>are obvious.</w:t>
      </w:r>
      <w:r w:rsidR="003216EF">
        <w:t xml:space="preserve">  (</w:t>
      </w:r>
      <w:r w:rsidR="00525648" w:rsidRPr="00525648">
        <w:t>The MCP voltage measurement initially com</w:t>
      </w:r>
      <w:r w:rsidR="00525648">
        <w:t xml:space="preserve">es from the housekeeping data, </w:t>
      </w:r>
      <w:r w:rsidR="00525648" w:rsidRPr="00525648">
        <w:t xml:space="preserve">which only </w:t>
      </w:r>
      <w:r w:rsidR="00525648">
        <w:t>returns samples every second A-</w:t>
      </w:r>
      <w:r w:rsidR="00525648" w:rsidRPr="00525648">
        <w:t>cycle. The</w:t>
      </w:r>
      <w:r w:rsidR="00525648">
        <w:t xml:space="preserve"> voltage can change </w:t>
      </w:r>
      <w:r w:rsidR="00525648" w:rsidRPr="00525648">
        <w:t xml:space="preserve">much faster than that, especially during automatic safing </w:t>
      </w:r>
      <w:r w:rsidR="00525648">
        <w:t xml:space="preserve">event </w:t>
      </w:r>
      <w:r w:rsidR="00525648" w:rsidRPr="00525648">
        <w:t xml:space="preserve">and gain tests, so the ELS_MCP_ADJ value can only </w:t>
      </w:r>
      <w:r w:rsidR="00525648">
        <w:t>be used as a guideline in those</w:t>
      </w:r>
      <w:r w:rsidR="00525648" w:rsidRPr="00525648">
        <w:t xml:space="preserve"> circumstances.</w:t>
      </w:r>
      <w:r w:rsidR="003216EF">
        <w:t>)</w:t>
      </w:r>
    </w:p>
    <w:p w14:paraId="5D1356A7" w14:textId="77777777" w:rsidR="00743D9C" w:rsidRDefault="00743D9C" w:rsidP="00594603"/>
    <w:p w14:paraId="49F03283" w14:textId="487ECC5E" w:rsidR="00743D9C" w:rsidRDefault="00743D9C" w:rsidP="00594603">
      <w:r>
        <w:t xml:space="preserve">To convert the ELS_MCP_ADJ value to an ELS “mcp level” simply divide it by 58.73 V, see section </w:t>
      </w:r>
      <w:r>
        <w:fldChar w:fldCharType="begin"/>
      </w:r>
      <w:r>
        <w:instrText xml:space="preserve"> REF _Ref191708200 \r \h </w:instrText>
      </w:r>
      <w:r>
        <w:fldChar w:fldCharType="separate"/>
      </w:r>
      <w:r w:rsidR="00EC706D">
        <w:t>9.4</w:t>
      </w:r>
      <w:r>
        <w:fldChar w:fldCharType="end"/>
      </w:r>
      <w:r>
        <w:t>.</w:t>
      </w:r>
    </w:p>
    <w:p w14:paraId="1BB06FF7" w14:textId="77777777" w:rsidR="00743D9C" w:rsidRDefault="00743D9C" w:rsidP="00594603"/>
    <w:p w14:paraId="16C44619" w14:textId="77C3FFB7" w:rsidR="007A26BD" w:rsidRDefault="00743D9C" w:rsidP="00594603">
      <w:r>
        <w:t>Note how the IMS voltages (panel 2) were all negative and the ELS voltages (panel 4) are all positive</w:t>
      </w:r>
      <w:r w:rsidR="009A5BFA">
        <w:t>.</w:t>
      </w:r>
    </w:p>
    <w:p w14:paraId="131A92E6" w14:textId="77777777" w:rsidR="00325385" w:rsidRDefault="00325385" w:rsidP="00594603"/>
    <w:p w14:paraId="7E795457" w14:textId="77777777" w:rsidR="00594603" w:rsidRPr="00530345" w:rsidRDefault="00B525DF" w:rsidP="00594603">
      <w:pPr>
        <w:rPr>
          <w:highlight w:val="yellow"/>
        </w:rPr>
      </w:pPr>
      <w:r>
        <w:rPr>
          <w:highlight w:val="yellow"/>
        </w:rPr>
        <w:br w:type="page"/>
      </w:r>
    </w:p>
    <w:p w14:paraId="0FA58A24" w14:textId="77777777" w:rsidR="00594603" w:rsidRDefault="00594603" w:rsidP="008845C9">
      <w:pPr>
        <w:pStyle w:val="Heading1"/>
      </w:pPr>
      <w:bookmarkStart w:id="385" w:name="_Toc167941430"/>
      <w:r>
        <w:lastRenderedPageBreak/>
        <w:t xml:space="preserve"> </w:t>
      </w:r>
      <w:bookmarkStart w:id="386" w:name="_Ref191711220"/>
      <w:bookmarkStart w:id="387" w:name="_Toc208071932"/>
      <w:r>
        <w:t xml:space="preserve">SPICE and </w:t>
      </w:r>
      <w:r w:rsidR="001B3ED9">
        <w:t xml:space="preserve">generating </w:t>
      </w:r>
      <w:r>
        <w:t xml:space="preserve">ANC </w:t>
      </w:r>
      <w:bookmarkEnd w:id="385"/>
      <w:r w:rsidR="001B3ED9">
        <w:t>parameters</w:t>
      </w:r>
      <w:bookmarkEnd w:id="386"/>
      <w:bookmarkEnd w:id="387"/>
    </w:p>
    <w:p w14:paraId="5CB1365B" w14:textId="77777777" w:rsidR="00594603" w:rsidRDefault="00594603" w:rsidP="00594603"/>
    <w:p w14:paraId="157F3281" w14:textId="77777777" w:rsidR="006C64D6" w:rsidRDefault="00594603" w:rsidP="00594603">
      <w:r>
        <w:t>The ANC files contain position and orientation informa</w:t>
      </w:r>
      <w:r w:rsidR="00037CF8">
        <w:t>tion that is derived from SPICE, with the SPICE kernel files available at the time of ANC file production.</w:t>
      </w:r>
      <w:r>
        <w:t xml:space="preserve">  The following commands allow you to replicate what is given in the ANC files</w:t>
      </w:r>
      <w:r w:rsidR="00037CF8">
        <w:t xml:space="preserve">.  </w:t>
      </w:r>
    </w:p>
    <w:p w14:paraId="4BC1327D" w14:textId="77777777" w:rsidR="006C64D6" w:rsidRDefault="006C64D6" w:rsidP="00594603"/>
    <w:p w14:paraId="4DBAC505" w14:textId="77777777" w:rsidR="006C64D6" w:rsidRDefault="006C64D6" w:rsidP="00594603">
      <w:r>
        <w:t>For each day directory of PDS CAPS files there is a file called KERNELS_USED.DAT.  This is a text file that lists the actual SPICE kernels that were used for the ANC*.DAT files and looks something like this:</w:t>
      </w:r>
    </w:p>
    <w:p w14:paraId="112521F8" w14:textId="77777777" w:rsidR="006C64D6" w:rsidRDefault="006C64D6" w:rsidP="006C64D6"/>
    <w:p w14:paraId="5894CFB4" w14:textId="77777777" w:rsidR="006C64D6" w:rsidRPr="00533C1D" w:rsidRDefault="006C64D6" w:rsidP="00533C1D">
      <w:pPr>
        <w:rPr>
          <w:rFonts w:ascii="Courier New" w:hAnsi="Courier New" w:cs="Courier New"/>
        </w:rPr>
      </w:pPr>
      <w:r w:rsidRPr="00533C1D">
        <w:rPr>
          <w:rFonts w:ascii="Courier New" w:hAnsi="Courier New" w:cs="Courier New"/>
        </w:rPr>
        <w:t>SPK: 050105RB_SCPSE_04247_04336.bsp</w:t>
      </w:r>
    </w:p>
    <w:p w14:paraId="5FF11776" w14:textId="77777777" w:rsidR="006C64D6" w:rsidRPr="006C64D6" w:rsidRDefault="006C64D6" w:rsidP="006C64D6">
      <w:pPr>
        <w:rPr>
          <w:rFonts w:ascii="Courier New" w:hAnsi="Courier New" w:cs="Courier New"/>
        </w:rPr>
      </w:pPr>
      <w:r w:rsidRPr="006C64D6">
        <w:rPr>
          <w:rFonts w:ascii="Courier New" w:hAnsi="Courier New" w:cs="Courier New"/>
        </w:rPr>
        <w:t>00: 04293_04298ra.bc</w:t>
      </w:r>
    </w:p>
    <w:p w14:paraId="3F1DF95C" w14:textId="77777777" w:rsidR="006C64D6" w:rsidRPr="006C64D6" w:rsidRDefault="006C64D6" w:rsidP="006C64D6">
      <w:pPr>
        <w:rPr>
          <w:rFonts w:ascii="Courier New" w:hAnsi="Courier New" w:cs="Courier New"/>
        </w:rPr>
      </w:pPr>
      <w:r w:rsidRPr="006C64D6">
        <w:rPr>
          <w:rFonts w:ascii="Courier New" w:hAnsi="Courier New" w:cs="Courier New"/>
        </w:rPr>
        <w:t>06: 04293_04298ra.bc</w:t>
      </w:r>
    </w:p>
    <w:p w14:paraId="7BF4230C" w14:textId="77777777" w:rsidR="006C64D6" w:rsidRPr="006C64D6" w:rsidRDefault="006C64D6" w:rsidP="006C64D6">
      <w:pPr>
        <w:rPr>
          <w:rFonts w:ascii="Courier New" w:hAnsi="Courier New" w:cs="Courier New"/>
        </w:rPr>
      </w:pPr>
      <w:r w:rsidRPr="006C64D6">
        <w:rPr>
          <w:rFonts w:ascii="Courier New" w:hAnsi="Courier New" w:cs="Courier New"/>
        </w:rPr>
        <w:t>12: 04293_04298ra.bc</w:t>
      </w:r>
    </w:p>
    <w:p w14:paraId="5FF18163" w14:textId="77777777" w:rsidR="006C64D6" w:rsidRPr="006C64D6" w:rsidRDefault="006C64D6" w:rsidP="006C64D6">
      <w:pPr>
        <w:rPr>
          <w:rFonts w:ascii="Courier New" w:hAnsi="Courier New" w:cs="Courier New"/>
        </w:rPr>
      </w:pPr>
      <w:r w:rsidRPr="006C64D6">
        <w:rPr>
          <w:rFonts w:ascii="Courier New" w:hAnsi="Courier New" w:cs="Courier New"/>
        </w:rPr>
        <w:t>18: 04293_04298ra.bc</w:t>
      </w:r>
    </w:p>
    <w:p w14:paraId="4EFDA0E2" w14:textId="77777777" w:rsidR="006C64D6" w:rsidRDefault="006C64D6" w:rsidP="00594603"/>
    <w:p w14:paraId="7311E9D8" w14:textId="77777777" w:rsidR="006C64D6" w:rsidRDefault="006C64D6" w:rsidP="00594603">
      <w:r>
        <w:t xml:space="preserve">If the line begins with 00:, 06:, 12: or 18: </w:t>
      </w:r>
      <w:r w:rsidR="00FA62CE">
        <w:t xml:space="preserve">(hours) </w:t>
      </w:r>
      <w:r>
        <w:t>then that SPICE kernel is uniquely</w:t>
      </w:r>
      <w:r w:rsidR="00FA62CE">
        <w:t xml:space="preserve"> for that day-quarter file.</w:t>
      </w:r>
    </w:p>
    <w:p w14:paraId="11450B51" w14:textId="77777777" w:rsidR="00FA62CE" w:rsidRDefault="00FA62CE" w:rsidP="00594603"/>
    <w:p w14:paraId="20CFE20B" w14:textId="77777777" w:rsidR="00FA62CE" w:rsidRDefault="006C64D6" w:rsidP="00594603">
      <w:r>
        <w:t xml:space="preserve">Note </w:t>
      </w:r>
      <w:r w:rsidR="00FA62CE">
        <w:t xml:space="preserve">1: </w:t>
      </w:r>
      <w:r>
        <w:t>it does not list the SPICE kernel files for leap seconds nor planetary constants, just the ones relevant to Cassi</w:t>
      </w:r>
      <w:r w:rsidR="00FA62CE">
        <w:t>ni</w:t>
      </w:r>
      <w:r w:rsidR="00660401">
        <w:t>’</w:t>
      </w:r>
      <w:r w:rsidR="00FA62CE">
        <w:t>s position and orientation.</w:t>
      </w:r>
    </w:p>
    <w:p w14:paraId="621F7BA3" w14:textId="77777777" w:rsidR="00FA62CE" w:rsidRDefault="00FA62CE" w:rsidP="00594603"/>
    <w:p w14:paraId="6CD70C88" w14:textId="77777777" w:rsidR="00FA62CE" w:rsidRDefault="00FA62CE" w:rsidP="00594603">
      <w:r>
        <w:t>N</w:t>
      </w:r>
      <w:r w:rsidR="006C64D6">
        <w:t>ote</w:t>
      </w:r>
      <w:r>
        <w:t xml:space="preserve"> 2</w:t>
      </w:r>
      <w:r w:rsidR="006C64D6">
        <w:t>: SPICE is completely unaware of what the actuator</w:t>
      </w:r>
      <w:r>
        <w:t xml:space="preserve"> is doing.</w:t>
      </w:r>
    </w:p>
    <w:p w14:paraId="1108A1F7" w14:textId="3DA40766" w:rsidR="006C64D6" w:rsidRDefault="00FA62CE" w:rsidP="00594603">
      <w:r>
        <w:t>You can use SPICE to tell you where Cassini was and how it wa</w:t>
      </w:r>
      <w:r w:rsidR="006C64D6">
        <w:t xml:space="preserve">s </w:t>
      </w:r>
      <w:r>
        <w:t>orientated</w:t>
      </w:r>
      <w:r w:rsidR="006C64D6">
        <w:t xml:space="preserve">, but </w:t>
      </w:r>
      <w:r>
        <w:t>not what the actuator angle is.  S</w:t>
      </w:r>
      <w:r w:rsidR="006C64D6">
        <w:t xml:space="preserve">o if you require the CAPS field of view you must get the orientation then </w:t>
      </w:r>
      <w:r>
        <w:t xml:space="preserve">manually </w:t>
      </w:r>
      <w:r w:rsidR="006C64D6">
        <w:t>account for the actuator angle given in the A</w:t>
      </w:r>
      <w:r>
        <w:t xml:space="preserve">CT files.  (See </w:t>
      </w:r>
      <w:r w:rsidR="00FB05B1">
        <w:t>chapter</w:t>
      </w:r>
      <w:r>
        <w:t xml:space="preserve"> </w:t>
      </w:r>
      <w:r w:rsidR="00FA2347">
        <w:rPr>
          <w:highlight w:val="yellow"/>
        </w:rPr>
        <w:fldChar w:fldCharType="begin"/>
      </w:r>
      <w:r w:rsidR="00FA2347">
        <w:instrText xml:space="preserve"> REF _Ref191712063 \n \h </w:instrText>
      </w:r>
      <w:r w:rsidR="00FA2347">
        <w:rPr>
          <w:highlight w:val="yellow"/>
        </w:rPr>
      </w:r>
      <w:r w:rsidR="00FA2347">
        <w:rPr>
          <w:highlight w:val="yellow"/>
        </w:rPr>
        <w:fldChar w:fldCharType="separate"/>
      </w:r>
      <w:r w:rsidR="00EC706D">
        <w:t>13</w:t>
      </w:r>
      <w:r w:rsidR="00FA2347">
        <w:rPr>
          <w:highlight w:val="yellow"/>
        </w:rPr>
        <w:fldChar w:fldCharType="end"/>
      </w:r>
      <w:r w:rsidR="00FA2347">
        <w:t>.</w:t>
      </w:r>
      <w:r>
        <w:t>)</w:t>
      </w:r>
    </w:p>
    <w:p w14:paraId="133A2B38" w14:textId="77777777" w:rsidR="006C64D6" w:rsidRDefault="006C64D6" w:rsidP="00594603"/>
    <w:p w14:paraId="3998B672" w14:textId="77777777" w:rsidR="009B3A0B" w:rsidRDefault="009B3A0B" w:rsidP="00533C1D">
      <w:r>
        <w:t>Each ANC</w:t>
      </w:r>
      <w:r w:rsidR="00660401">
        <w:t>’</w:t>
      </w:r>
      <w:r>
        <w:t xml:space="preserve">s LBL file also lists the kernel files used </w:t>
      </w:r>
      <w:r w:rsidR="00980454">
        <w:t>(</w:t>
      </w:r>
      <w:r>
        <w:t xml:space="preserve">the </w:t>
      </w:r>
      <w:r w:rsidRPr="009B3A0B">
        <w:t>SPICE_FILE_NAME</w:t>
      </w:r>
      <w:r>
        <w:t xml:space="preserve"> object</w:t>
      </w:r>
      <w:r w:rsidR="00980454">
        <w:t>)</w:t>
      </w:r>
      <w:r>
        <w:t>.</w:t>
      </w:r>
    </w:p>
    <w:p w14:paraId="329C089C" w14:textId="77777777" w:rsidR="009B3A0B" w:rsidRDefault="009B3A0B" w:rsidP="00594603"/>
    <w:p w14:paraId="2703104E" w14:textId="77777777" w:rsidR="00FA62CE" w:rsidRDefault="00FA62CE" w:rsidP="00594603">
      <w:r>
        <w:t>If you use those SPICE kernels listed you should be able to exactly recreate the key position/orientation/velocity values given in the CAPS PDS ANC files.</w:t>
      </w:r>
    </w:p>
    <w:p w14:paraId="3B954CB0" w14:textId="77777777" w:rsidR="00FA62CE" w:rsidRDefault="00FA62CE" w:rsidP="00594603"/>
    <w:p w14:paraId="69ABD94C" w14:textId="5E3415C3" w:rsidR="00594603" w:rsidRDefault="00FA62CE" w:rsidP="00594603">
      <w:r>
        <w:t>Naturally over time the SPICE kernels may be refined (i.e. for moon encounters where position to the nearest 1 R</w:t>
      </w:r>
      <w:r w:rsidRPr="00FA62CE">
        <w:rPr>
          <w:vertAlign w:val="subscript"/>
        </w:rPr>
        <w:t>S</w:t>
      </w:r>
      <w:r>
        <w:t xml:space="preserve"> is too broad).  The following wil</w:t>
      </w:r>
      <w:r w:rsidR="00037CF8">
        <w:t xml:space="preserve">l allow you to regenerate the </w:t>
      </w:r>
      <w:r>
        <w:t xml:space="preserve">key ANC </w:t>
      </w:r>
      <w:r w:rsidR="00037CF8">
        <w:t>values should new SPICE position/attitude files be released in the</w:t>
      </w:r>
      <w:r>
        <w:t xml:space="preserve"> future.  </w:t>
      </w:r>
      <w:r w:rsidR="00195944">
        <w:t xml:space="preserve">Alternatively </w:t>
      </w:r>
      <w:r>
        <w:t>if you wish</w:t>
      </w:r>
      <w:r w:rsidR="00037CF8">
        <w:t xml:space="preserve"> to get ANC information at a time resolution of your choosing (rather than </w:t>
      </w:r>
      <w:r w:rsidR="00132766">
        <w:t>A-cycle</w:t>
      </w:r>
      <w:r w:rsidR="00037CF8">
        <w:t xml:space="preserve"> resolution)</w:t>
      </w:r>
      <w:r w:rsidR="00195944">
        <w:t xml:space="preserve"> then the following codes are useful</w:t>
      </w:r>
    </w:p>
    <w:p w14:paraId="00BC1EE4" w14:textId="77777777" w:rsidR="00037CF8" w:rsidRDefault="00037CF8" w:rsidP="00594603"/>
    <w:p w14:paraId="4BF9C1FB" w14:textId="77777777" w:rsidR="00594603" w:rsidRDefault="00594603" w:rsidP="00594603">
      <w:r>
        <w:t xml:space="preserve">All examples are given using </w:t>
      </w:r>
      <w:r w:rsidR="00660401">
        <w:t>‘</w:t>
      </w:r>
      <w:r>
        <w:t>mice</w:t>
      </w:r>
      <w:r w:rsidR="00660401">
        <w:t>’</w:t>
      </w:r>
      <w:r>
        <w:t xml:space="preserve">, the SPICE for Matlab package, however similar commands </w:t>
      </w:r>
      <w:r w:rsidR="00037CF8">
        <w:t>are</w:t>
      </w:r>
      <w:r>
        <w:t xml:space="preserve"> available for IDL/c/etc</w:t>
      </w:r>
      <w:r w:rsidR="00037CF8">
        <w:t>. SPICE routines</w:t>
      </w:r>
      <w:r>
        <w:t xml:space="preserve"> and the function calls are the same.  A final example of all is given at the end.  These are not necessarily the most efficient or best way of doing it </w:t>
      </w:r>
      <w:r w:rsidR="00195944">
        <w:t>(SPICE is a whole language in itself) – but they seem to give matching values to the ANC files for the same SPICE kernels</w:t>
      </w:r>
      <w:r>
        <w:t>.</w:t>
      </w:r>
    </w:p>
    <w:p w14:paraId="47939A05" w14:textId="77777777" w:rsidR="00F8396C" w:rsidRDefault="00F8396C" w:rsidP="00594603"/>
    <w:p w14:paraId="04887CF9" w14:textId="77777777" w:rsidR="00594603" w:rsidRDefault="00594603" w:rsidP="008845C9">
      <w:pPr>
        <w:pStyle w:val="Heading2"/>
        <w:tabs>
          <w:tab w:val="num" w:pos="576"/>
        </w:tabs>
      </w:pPr>
      <w:bookmarkStart w:id="388" w:name="_Toc167941431"/>
      <w:bookmarkStart w:id="389" w:name="_Toc208071933"/>
      <w:r>
        <w:lastRenderedPageBreak/>
        <w:t>Time, et</w:t>
      </w:r>
      <w:bookmarkEnd w:id="388"/>
      <w:bookmarkEnd w:id="389"/>
    </w:p>
    <w:p w14:paraId="032F170E" w14:textId="77777777" w:rsidR="00594603" w:rsidRDefault="00594603" w:rsidP="00594603"/>
    <w:p w14:paraId="40942936" w14:textId="77777777" w:rsidR="00594603" w:rsidRDefault="00594603" w:rsidP="00594603">
      <w:r>
        <w:t xml:space="preserve">All SPICE commands require the time to be in </w:t>
      </w:r>
      <w:r w:rsidRPr="00C60A2A">
        <w:t>ephemeris times</w:t>
      </w:r>
      <w:r>
        <w:t xml:space="preserve"> (</w:t>
      </w:r>
      <w:r w:rsidRPr="00573E4A">
        <w:rPr>
          <w:i/>
        </w:rPr>
        <w:t>et</w:t>
      </w:r>
      <w:r w:rsidR="00037CF8">
        <w:t>) format.</w:t>
      </w:r>
      <w:r w:rsidR="00037CF8">
        <w:br/>
        <w:t>As it</w:t>
      </w:r>
      <w:r>
        <w:t xml:space="preserve"> happens </w:t>
      </w:r>
      <w:r w:rsidRPr="00573E4A">
        <w:rPr>
          <w:i/>
        </w:rPr>
        <w:t>et</w:t>
      </w:r>
      <w:r>
        <w:t xml:space="preserve"> = Barycentric dynamic time (seconds), so the CAPS TIME variable is already in the correct format</w:t>
      </w:r>
      <w:r w:rsidR="00037CF8">
        <w:t>/units.</w:t>
      </w:r>
    </w:p>
    <w:p w14:paraId="0EFDCE25" w14:textId="77777777" w:rsidR="00594603" w:rsidRDefault="00594603" w:rsidP="00594603"/>
    <w:p w14:paraId="39DA1D89" w14:textId="77777777" w:rsidR="00594603" w:rsidRDefault="00594603" w:rsidP="008845C9">
      <w:pPr>
        <w:pStyle w:val="Heading3"/>
        <w:tabs>
          <w:tab w:val="num" w:pos="720"/>
        </w:tabs>
      </w:pPr>
      <w:bookmarkStart w:id="390" w:name="_Toc167941432"/>
      <w:bookmarkStart w:id="391" w:name="_Toc208071934"/>
      <w:r>
        <w:t xml:space="preserve">Human Readable Time to </w:t>
      </w:r>
      <w:r w:rsidRPr="00573E4A">
        <w:rPr>
          <w:i/>
        </w:rPr>
        <w:t>et</w:t>
      </w:r>
      <w:bookmarkEnd w:id="390"/>
      <w:bookmarkEnd w:id="391"/>
    </w:p>
    <w:p w14:paraId="7FABDE2B" w14:textId="77777777" w:rsidR="00594603" w:rsidRDefault="00594603" w:rsidP="00594603"/>
    <w:p w14:paraId="7F7709CF" w14:textId="77777777" w:rsidR="00594603" w:rsidRDefault="00594603" w:rsidP="00594603">
      <w:r>
        <w:t xml:space="preserve">If you want to convert a human readable date to </w:t>
      </w:r>
      <w:r w:rsidRPr="00573E4A">
        <w:rPr>
          <w:i/>
        </w:rPr>
        <w:t>et</w:t>
      </w:r>
      <w:r>
        <w:t xml:space="preserve"> (Barycentric dynamic time) then the command is:</w:t>
      </w:r>
    </w:p>
    <w:p w14:paraId="14C04383" w14:textId="77777777" w:rsidR="00594603" w:rsidRDefault="00594603" w:rsidP="00594603"/>
    <w:p w14:paraId="2EEAAF10" w14:textId="77777777" w:rsidR="00594603" w:rsidRPr="00DF6E9C" w:rsidRDefault="00594603" w:rsidP="00594603">
      <w:pPr>
        <w:rPr>
          <w:rFonts w:ascii="Courier New" w:hAnsi="Courier New" w:cs="Courier New"/>
          <w:color w:val="000080"/>
          <w:sz w:val="20"/>
          <w:szCs w:val="20"/>
        </w:rPr>
      </w:pPr>
      <w:r w:rsidRPr="00DF6E9C">
        <w:rPr>
          <w:rFonts w:ascii="Courier New" w:hAnsi="Courier New" w:cs="Courier New"/>
          <w:color w:val="000080"/>
          <w:sz w:val="20"/>
          <w:szCs w:val="20"/>
        </w:rPr>
        <w:t>et = cspice_str2et( t_cell );</w:t>
      </w:r>
    </w:p>
    <w:p w14:paraId="7C4AD4AC" w14:textId="77777777" w:rsidR="00594603" w:rsidRDefault="00594603" w:rsidP="00594603"/>
    <w:p w14:paraId="5DCDBED9" w14:textId="77777777" w:rsidR="00594603" w:rsidRDefault="00594603" w:rsidP="00594603">
      <w:r>
        <w:t xml:space="preserve">where </w:t>
      </w:r>
    </w:p>
    <w:p w14:paraId="391F681E" w14:textId="77777777" w:rsidR="00594603" w:rsidRPr="00DF6E9C" w:rsidRDefault="00594603" w:rsidP="00594603">
      <w:pPr>
        <w:rPr>
          <w:rFonts w:ascii="Courier New" w:hAnsi="Courier New" w:cs="Courier New"/>
          <w:color w:val="000080"/>
          <w:sz w:val="20"/>
          <w:szCs w:val="20"/>
        </w:rPr>
      </w:pPr>
      <w:r>
        <w:rPr>
          <w:rFonts w:ascii="Courier New" w:hAnsi="Courier New" w:cs="Courier New"/>
          <w:color w:val="000080"/>
          <w:sz w:val="20"/>
          <w:szCs w:val="20"/>
        </w:rPr>
        <w:t>t_cell = …</w:t>
      </w:r>
      <w:r>
        <w:rPr>
          <w:rFonts w:ascii="Courier New" w:hAnsi="Courier New" w:cs="Courier New"/>
          <w:color w:val="000080"/>
          <w:sz w:val="20"/>
          <w:szCs w:val="20"/>
        </w:rPr>
        <w:br/>
        <w:t xml:space="preserve">  {'2005-11-26T00:00:00';</w:t>
      </w:r>
      <w:r w:rsidRPr="00DF6E9C">
        <w:rPr>
          <w:rFonts w:ascii="Courier New" w:hAnsi="Courier New" w:cs="Courier New"/>
          <w:color w:val="000080"/>
          <w:sz w:val="20"/>
          <w:szCs w:val="20"/>
        </w:rPr>
        <w:t>'2005-11-26T00:01:00';</w:t>
      </w:r>
      <w:r>
        <w:rPr>
          <w:rFonts w:ascii="Courier New" w:hAnsi="Courier New" w:cs="Courier New"/>
          <w:color w:val="000080"/>
          <w:sz w:val="20"/>
          <w:szCs w:val="20"/>
        </w:rPr>
        <w:t>'2005-11-26T00:02</w:t>
      </w:r>
      <w:r w:rsidRPr="00DF6E9C">
        <w:rPr>
          <w:rFonts w:ascii="Courier New" w:hAnsi="Courier New" w:cs="Courier New"/>
          <w:color w:val="000080"/>
          <w:sz w:val="20"/>
          <w:szCs w:val="20"/>
        </w:rPr>
        <w:t>:00'};</w:t>
      </w:r>
    </w:p>
    <w:p w14:paraId="04EA2636" w14:textId="77777777" w:rsidR="00594603" w:rsidRDefault="00594603" w:rsidP="00594603"/>
    <w:p w14:paraId="25C89AE5" w14:textId="77777777" w:rsidR="00594603" w:rsidRDefault="00594603" w:rsidP="00594603">
      <w:r>
        <w:t>or to do an array from 2005-Nov-26 22:00:25 to 23:00:41 at 60 second intervals, you need two lines:</w:t>
      </w:r>
    </w:p>
    <w:p w14:paraId="1BEAFC4A" w14:textId="77777777" w:rsidR="00594603" w:rsidRPr="00DF6E9C" w:rsidRDefault="00594603" w:rsidP="00594603">
      <w:pPr>
        <w:rPr>
          <w:rFonts w:ascii="Courier New" w:hAnsi="Courier New" w:cs="Courier New"/>
          <w:color w:val="000080"/>
          <w:sz w:val="20"/>
          <w:szCs w:val="20"/>
        </w:rPr>
      </w:pPr>
      <w:r w:rsidRPr="00DF6E9C">
        <w:rPr>
          <w:rFonts w:ascii="Courier New" w:hAnsi="Courier New" w:cs="Courier New"/>
          <w:color w:val="000080"/>
          <w:sz w:val="20"/>
          <w:szCs w:val="20"/>
        </w:rPr>
        <w:t>t=datenum(2005,11,26,22,00,25):(60/86400):datenum(2005,11,26,23,00,41);</w:t>
      </w:r>
    </w:p>
    <w:p w14:paraId="20DD6619" w14:textId="77777777" w:rsidR="00594603" w:rsidRPr="00DF6E9C" w:rsidRDefault="00594603" w:rsidP="00594603">
      <w:pPr>
        <w:rPr>
          <w:rFonts w:ascii="Courier New" w:hAnsi="Courier New" w:cs="Courier New"/>
          <w:color w:val="000080"/>
          <w:sz w:val="20"/>
          <w:szCs w:val="20"/>
        </w:rPr>
      </w:pPr>
      <w:r w:rsidRPr="00DF6E9C">
        <w:rPr>
          <w:rFonts w:ascii="Courier New" w:hAnsi="Courier New" w:cs="Courier New"/>
          <w:color w:val="000080"/>
          <w:sz w:val="20"/>
          <w:szCs w:val="20"/>
        </w:rPr>
        <w:t>t_cell = cellstr(datestr(t,'yyyy-mm-ddTHH:MM:SS'));</w:t>
      </w:r>
    </w:p>
    <w:p w14:paraId="68A27DEF" w14:textId="77777777" w:rsidR="00594603" w:rsidRDefault="00594603" w:rsidP="00594603">
      <w:pPr>
        <w:widowControl w:val="0"/>
        <w:autoSpaceDE w:val="0"/>
        <w:autoSpaceDN w:val="0"/>
        <w:adjustRightInd w:val="0"/>
        <w:rPr>
          <w:rFonts w:ascii="Courier" w:hAnsi="Courier" w:cs="Courier"/>
          <w:color w:val="000000"/>
        </w:rPr>
      </w:pPr>
    </w:p>
    <w:p w14:paraId="3CC62426" w14:textId="0AA16C40" w:rsidR="00594603" w:rsidRPr="005F6204" w:rsidRDefault="00594603" w:rsidP="00594603">
      <w:pPr>
        <w:widowControl w:val="0"/>
        <w:autoSpaceDE w:val="0"/>
        <w:autoSpaceDN w:val="0"/>
        <w:adjustRightInd w:val="0"/>
      </w:pPr>
      <w:r w:rsidRPr="005F6204">
        <w:t xml:space="preserve">The first </w:t>
      </w:r>
      <w:r>
        <w:t>line sets up the time array in M</w:t>
      </w:r>
      <w:r w:rsidRPr="005F6204">
        <w:t xml:space="preserve">atlab serial time, the second line puts these times </w:t>
      </w:r>
      <w:r w:rsidR="009A5BFA">
        <w:t>into</w:t>
      </w:r>
      <w:r w:rsidRPr="005F6204">
        <w:t xml:space="preserve"> the human readable format the </w:t>
      </w:r>
      <w:r w:rsidRPr="00573E4A">
        <w:rPr>
          <w:i/>
        </w:rPr>
        <w:t>str2et</w:t>
      </w:r>
      <w:r w:rsidR="00195944">
        <w:t xml:space="preserve"> will accept, then convert to </w:t>
      </w:r>
      <w:r w:rsidR="00195944" w:rsidRPr="00195944">
        <w:rPr>
          <w:i/>
        </w:rPr>
        <w:t>et</w:t>
      </w:r>
      <w:r w:rsidR="00195944">
        <w:t>.</w:t>
      </w:r>
    </w:p>
    <w:p w14:paraId="186595FB" w14:textId="77777777" w:rsidR="00594603" w:rsidRDefault="00594603" w:rsidP="00594603">
      <w:pPr>
        <w:widowControl w:val="0"/>
        <w:autoSpaceDE w:val="0"/>
        <w:autoSpaceDN w:val="0"/>
        <w:adjustRightInd w:val="0"/>
        <w:rPr>
          <w:rFonts w:ascii="Courier" w:hAnsi="Courier" w:cs="Courier"/>
          <w:color w:val="000000"/>
        </w:rPr>
      </w:pPr>
    </w:p>
    <w:p w14:paraId="0C377F4D" w14:textId="77777777" w:rsidR="00594603" w:rsidRPr="005F6204" w:rsidRDefault="00594603" w:rsidP="008845C9">
      <w:pPr>
        <w:pStyle w:val="Heading3"/>
        <w:tabs>
          <w:tab w:val="num" w:pos="720"/>
        </w:tabs>
      </w:pPr>
      <w:bookmarkStart w:id="392" w:name="_Toc167941433"/>
      <w:bookmarkStart w:id="393" w:name="_Toc208071935"/>
      <w:r w:rsidRPr="00573E4A">
        <w:rPr>
          <w:i/>
        </w:rPr>
        <w:t>et</w:t>
      </w:r>
      <w:r w:rsidRPr="005F6204">
        <w:t xml:space="preserve"> to </w:t>
      </w:r>
      <w:r>
        <w:t>Human Readable Time</w:t>
      </w:r>
      <w:bookmarkEnd w:id="392"/>
      <w:bookmarkEnd w:id="393"/>
    </w:p>
    <w:p w14:paraId="481B5A87" w14:textId="77777777" w:rsidR="00594603" w:rsidRDefault="00594603" w:rsidP="00594603">
      <w:pPr>
        <w:widowControl w:val="0"/>
        <w:autoSpaceDE w:val="0"/>
        <w:autoSpaceDN w:val="0"/>
        <w:adjustRightInd w:val="0"/>
        <w:rPr>
          <w:rFonts w:ascii="Courier" w:hAnsi="Courier" w:cs="Courier"/>
          <w:color w:val="000000"/>
        </w:rPr>
      </w:pPr>
    </w:p>
    <w:p w14:paraId="5C6CD7AA" w14:textId="77777777" w:rsidR="00594603" w:rsidRPr="005F6204" w:rsidRDefault="00594603" w:rsidP="00594603">
      <w:pPr>
        <w:widowControl w:val="0"/>
        <w:autoSpaceDE w:val="0"/>
        <w:autoSpaceDN w:val="0"/>
        <w:adjustRightInd w:val="0"/>
      </w:pPr>
      <w:r w:rsidRPr="005F6204">
        <w:t>To get a string of characters in human readable date:</w:t>
      </w:r>
    </w:p>
    <w:p w14:paraId="569A80CE" w14:textId="77777777" w:rsidR="00594603" w:rsidRPr="005F6204" w:rsidRDefault="00594603" w:rsidP="00594603">
      <w:pPr>
        <w:widowControl w:val="0"/>
        <w:autoSpaceDE w:val="0"/>
        <w:autoSpaceDN w:val="0"/>
        <w:adjustRightInd w:val="0"/>
        <w:rPr>
          <w:rFonts w:ascii="Courier New" w:hAnsi="Courier New" w:cs="Courier New"/>
          <w:color w:val="000080"/>
          <w:sz w:val="20"/>
          <w:szCs w:val="20"/>
        </w:rPr>
      </w:pPr>
      <w:r w:rsidRPr="005F6204">
        <w:rPr>
          <w:rFonts w:ascii="Courier New" w:hAnsi="Courier New" w:cs="Courier New"/>
          <w:color w:val="000080"/>
          <w:sz w:val="20"/>
          <w:szCs w:val="20"/>
        </w:rPr>
        <w:t>utcstr = cspice_et2utc( et, 'C', 3 )</w:t>
      </w:r>
    </w:p>
    <w:p w14:paraId="004C35D5" w14:textId="77777777" w:rsidR="000C62C4" w:rsidRDefault="000C62C4" w:rsidP="00594603">
      <w:pPr>
        <w:widowControl w:val="0"/>
        <w:autoSpaceDE w:val="0"/>
        <w:autoSpaceDN w:val="0"/>
        <w:adjustRightInd w:val="0"/>
        <w:rPr>
          <w:rFonts w:ascii="Courier" w:hAnsi="Courier" w:cs="Courier"/>
          <w:color w:val="000000"/>
        </w:rPr>
      </w:pPr>
    </w:p>
    <w:p w14:paraId="06B9DB70" w14:textId="77777777" w:rsidR="000C62C4" w:rsidRDefault="000C62C4" w:rsidP="000C62C4">
      <w:pPr>
        <w:widowControl w:val="0"/>
        <w:autoSpaceDE w:val="0"/>
        <w:autoSpaceDN w:val="0"/>
        <w:adjustRightInd w:val="0"/>
      </w:pPr>
      <w:r>
        <w:t>The 3 is the decimal place of precision for the seconds, i.e. 3 means give to millisecond accuracy.</w:t>
      </w:r>
    </w:p>
    <w:p w14:paraId="23240DDD" w14:textId="77777777" w:rsidR="000C62C4" w:rsidRDefault="000C62C4" w:rsidP="00594603">
      <w:pPr>
        <w:widowControl w:val="0"/>
        <w:autoSpaceDE w:val="0"/>
        <w:autoSpaceDN w:val="0"/>
        <w:adjustRightInd w:val="0"/>
      </w:pPr>
      <w:r>
        <w:t>The ‘C’ is for ‘</w:t>
      </w:r>
      <w:r w:rsidRPr="000C62C4">
        <w:t>Calendar format, UTC</w:t>
      </w:r>
      <w:r>
        <w:t>’, which is yyyy MMM dd HH:MM:SS.sss</w:t>
      </w:r>
    </w:p>
    <w:p w14:paraId="3934A5A7" w14:textId="77777777" w:rsidR="000C62C4" w:rsidRDefault="000C62C4" w:rsidP="00594603">
      <w:pPr>
        <w:widowControl w:val="0"/>
        <w:autoSpaceDE w:val="0"/>
        <w:autoSpaceDN w:val="0"/>
        <w:adjustRightInd w:val="0"/>
      </w:pPr>
      <w:r>
        <w:t xml:space="preserve">Therefore the output string will be 24 characters long, and will resemble </w:t>
      </w:r>
      <w:r w:rsidR="00CE4CED">
        <w:t>a time such as</w:t>
      </w:r>
      <w:r>
        <w:t xml:space="preserve"> 2004 JAN 31 08</w:t>
      </w:r>
      <w:r w:rsidRPr="000C62C4">
        <w:t>:06:15.572</w:t>
      </w:r>
    </w:p>
    <w:p w14:paraId="33C3C21C" w14:textId="77777777" w:rsidR="000C62C4" w:rsidRDefault="000C62C4" w:rsidP="00594603">
      <w:pPr>
        <w:widowControl w:val="0"/>
        <w:autoSpaceDE w:val="0"/>
        <w:autoSpaceDN w:val="0"/>
        <w:adjustRightInd w:val="0"/>
      </w:pPr>
      <w:r>
        <w:t xml:space="preserve"> </w:t>
      </w:r>
    </w:p>
    <w:p w14:paraId="77FA846F" w14:textId="595E6EC3" w:rsidR="00594603" w:rsidRPr="005F6204" w:rsidRDefault="00CE4CED" w:rsidP="00594603">
      <w:pPr>
        <w:widowControl w:val="0"/>
        <w:autoSpaceDE w:val="0"/>
        <w:autoSpaceDN w:val="0"/>
        <w:adjustRightInd w:val="0"/>
      </w:pPr>
      <w:r>
        <w:t>To convert that</w:t>
      </w:r>
      <w:r w:rsidR="00594603" w:rsidRPr="005F6204">
        <w:t xml:space="preserve"> time strings </w:t>
      </w:r>
      <w:r w:rsidR="009A5BFA">
        <w:t>into</w:t>
      </w:r>
      <w:r w:rsidR="00594603" w:rsidRPr="005F6204">
        <w:t xml:space="preserve"> Matlab serial time (and keep milliseconds):</w:t>
      </w:r>
    </w:p>
    <w:p w14:paraId="60B7957A" w14:textId="77777777" w:rsidR="00594603" w:rsidRDefault="000C62C4" w:rsidP="00594603">
      <w:r>
        <w:rPr>
          <w:rFonts w:ascii="Courier New" w:hAnsi="Courier New" w:cs="Courier New"/>
          <w:color w:val="000080"/>
          <w:sz w:val="20"/>
          <w:szCs w:val="20"/>
        </w:rPr>
        <w:t>t = datenum(utcstr(:,1:24</w:t>
      </w:r>
      <w:r w:rsidR="00594603" w:rsidRPr="005F6204">
        <w:rPr>
          <w:rFonts w:ascii="Courier New" w:hAnsi="Courier New" w:cs="Courier New"/>
          <w:color w:val="000080"/>
          <w:sz w:val="20"/>
          <w:szCs w:val="20"/>
        </w:rPr>
        <w:t>),'yyyy mmm dd HH:MM:SS</w:t>
      </w:r>
      <w:r>
        <w:rPr>
          <w:rFonts w:ascii="Courier New" w:hAnsi="Courier New" w:cs="Courier New"/>
          <w:color w:val="000080"/>
          <w:sz w:val="20"/>
          <w:szCs w:val="20"/>
        </w:rPr>
        <w:t>.FFF')</w:t>
      </w:r>
    </w:p>
    <w:p w14:paraId="7DEE4C99" w14:textId="77777777" w:rsidR="00CE4CED" w:rsidRDefault="00CE4CED" w:rsidP="00CE4CED">
      <w:pPr>
        <w:widowControl w:val="0"/>
        <w:autoSpaceDE w:val="0"/>
        <w:autoSpaceDN w:val="0"/>
        <w:adjustRightInd w:val="0"/>
      </w:pPr>
      <w:bookmarkStart w:id="394" w:name="_Toc167941434"/>
    </w:p>
    <w:p w14:paraId="1BA41BD9" w14:textId="77777777" w:rsidR="00770BF4" w:rsidRDefault="00770BF4">
      <w:pPr>
        <w:rPr>
          <w:rFonts w:ascii="Calibri" w:eastAsia="Times New Roman" w:hAnsi="Calibri"/>
          <w:b/>
          <w:bCs/>
          <w:i/>
          <w:iCs/>
          <w:sz w:val="28"/>
          <w:szCs w:val="28"/>
        </w:rPr>
      </w:pPr>
      <w:r>
        <w:br w:type="page"/>
      </w:r>
    </w:p>
    <w:p w14:paraId="39FD7D46" w14:textId="731C3181" w:rsidR="00594603" w:rsidRDefault="00594603" w:rsidP="008845C9">
      <w:pPr>
        <w:pStyle w:val="Heading2"/>
        <w:tabs>
          <w:tab w:val="num" w:pos="576"/>
        </w:tabs>
      </w:pPr>
      <w:bookmarkStart w:id="395" w:name="_Toc208071936"/>
      <w:r>
        <w:lastRenderedPageBreak/>
        <w:t>Position and Velocity of Cassini</w:t>
      </w:r>
      <w:bookmarkEnd w:id="394"/>
      <w:bookmarkEnd w:id="395"/>
    </w:p>
    <w:p w14:paraId="4CBBAB4A" w14:textId="77777777" w:rsidR="00594603" w:rsidRDefault="00594603" w:rsidP="00594603"/>
    <w:p w14:paraId="56A70CF3" w14:textId="77777777" w:rsidR="00594603" w:rsidRDefault="00594603" w:rsidP="00533C1D">
      <w:r>
        <w:t xml:space="preserve">The same </w:t>
      </w:r>
      <w:r w:rsidR="00CE4CED">
        <w:t xml:space="preserve">SPICE </w:t>
      </w:r>
      <w:r>
        <w:t>command is used to work out Position and Velocity simultaneously.</w:t>
      </w:r>
    </w:p>
    <w:p w14:paraId="61A8A2AA" w14:textId="77777777" w:rsidR="00594603" w:rsidRDefault="00594603" w:rsidP="00594603"/>
    <w:p w14:paraId="1D752C2D" w14:textId="77777777" w:rsidR="00594603" w:rsidRDefault="00594603" w:rsidP="008845C9">
      <w:pPr>
        <w:pStyle w:val="Heading3"/>
        <w:tabs>
          <w:tab w:val="num" w:pos="720"/>
        </w:tabs>
      </w:pPr>
      <w:bookmarkStart w:id="396" w:name="_Toc167941435"/>
      <w:bookmarkStart w:id="397" w:name="_Toc208071937"/>
      <w:r>
        <w:t>General SPICE Command</w:t>
      </w:r>
      <w:bookmarkEnd w:id="396"/>
      <w:bookmarkEnd w:id="397"/>
    </w:p>
    <w:p w14:paraId="332C7AB6" w14:textId="77777777" w:rsidR="00594603" w:rsidRDefault="00594603" w:rsidP="00594603"/>
    <w:p w14:paraId="4C6C7314" w14:textId="77777777" w:rsidR="00594603" w:rsidRDefault="00594603" w:rsidP="00594603">
      <w:r>
        <w:t xml:space="preserve">Assuming </w:t>
      </w:r>
      <w:r w:rsidRPr="00CE4CED">
        <w:rPr>
          <w:i/>
        </w:rPr>
        <w:t>et</w:t>
      </w:r>
      <w:r>
        <w:t xml:space="preserve"> is a</w:t>
      </w:r>
      <w:r w:rsidR="00CE4CED">
        <w:t xml:space="preserve"> 1-D</w:t>
      </w:r>
      <w:r>
        <w:t xml:space="preserve"> array of size n then the position and velocity of Cassini with respect to Saturn in J2000 coordinates is:</w:t>
      </w:r>
    </w:p>
    <w:p w14:paraId="7787B3BC" w14:textId="77777777" w:rsidR="00594603" w:rsidRDefault="00594603" w:rsidP="00594603"/>
    <w:p w14:paraId="2C071B99" w14:textId="77777777" w:rsidR="00594603" w:rsidRPr="00AF42C1" w:rsidRDefault="00594603" w:rsidP="00594603">
      <w:pPr>
        <w:rPr>
          <w:rFonts w:ascii="Courier New" w:hAnsi="Courier New" w:cs="Courier New"/>
          <w:color w:val="000080"/>
          <w:sz w:val="20"/>
          <w:szCs w:val="20"/>
        </w:rPr>
      </w:pPr>
      <w:r w:rsidRPr="00AF42C1">
        <w:rPr>
          <w:rFonts w:ascii="Courier New" w:hAnsi="Courier New" w:cs="Courier New"/>
          <w:color w:val="000080"/>
          <w:sz w:val="20"/>
          <w:szCs w:val="20"/>
        </w:rPr>
        <w:t>[state,ltime]= cspice_spkezr('Cassini',et,'J2000','NONE','SATURN');</w:t>
      </w:r>
    </w:p>
    <w:p w14:paraId="27BA906E" w14:textId="77777777" w:rsidR="00594603" w:rsidRDefault="00594603" w:rsidP="00594603"/>
    <w:p w14:paraId="3B438941" w14:textId="77777777" w:rsidR="00594603" w:rsidRPr="00573E4A" w:rsidRDefault="00594603" w:rsidP="00594603">
      <w:r w:rsidRPr="00573E4A">
        <w:t>where</w:t>
      </w:r>
      <w:r>
        <w:t>:</w:t>
      </w:r>
    </w:p>
    <w:p w14:paraId="28F54C6B" w14:textId="77777777" w:rsidR="00594603" w:rsidRPr="00573E4A" w:rsidRDefault="00594603" w:rsidP="00594603">
      <w:pPr>
        <w:ind w:firstLine="720"/>
      </w:pPr>
      <w:r>
        <w:t>position</w:t>
      </w:r>
      <w:r>
        <w:tab/>
        <w:t>=</w:t>
      </w:r>
      <w:r>
        <w:tab/>
      </w:r>
      <w:r w:rsidRPr="00573E4A">
        <w:t>state(1:3,1:n);</w:t>
      </w:r>
    </w:p>
    <w:p w14:paraId="65817B7C" w14:textId="77777777" w:rsidR="00594603" w:rsidRPr="00573E4A" w:rsidRDefault="00594603" w:rsidP="00594603">
      <w:pPr>
        <w:ind w:firstLine="720"/>
      </w:pPr>
      <w:r>
        <w:t>velocity</w:t>
      </w:r>
      <w:r>
        <w:tab/>
        <w:t>=</w:t>
      </w:r>
      <w:r>
        <w:tab/>
      </w:r>
      <w:r w:rsidRPr="00573E4A">
        <w:t>state(4:6,1:n);</w:t>
      </w:r>
    </w:p>
    <w:p w14:paraId="336B435A" w14:textId="77777777" w:rsidR="00594603" w:rsidRDefault="00594603" w:rsidP="00594603"/>
    <w:p w14:paraId="35039E7A" w14:textId="77777777" w:rsidR="00CE4CED" w:rsidRDefault="00CE4CED" w:rsidP="00594603">
      <w:r>
        <w:t xml:space="preserve">Note 1: </w:t>
      </w:r>
      <w:r w:rsidRPr="00CE4CED">
        <w:rPr>
          <w:rFonts w:ascii="Courier New" w:hAnsi="Courier New" w:cs="Courier New"/>
          <w:color w:val="000080"/>
          <w:sz w:val="20"/>
          <w:szCs w:val="20"/>
        </w:rPr>
        <w:t>ltime</w:t>
      </w:r>
      <w:r>
        <w:t xml:space="preserve"> is the </w:t>
      </w:r>
      <w:r w:rsidRPr="00CE4CED">
        <w:t>one-way light time</w:t>
      </w:r>
      <w:r>
        <w:t xml:space="preserve"> between Cassini and Saturn, and is not required for the calculation or position of velocity at all.  It is only included here for completeness of the spkezr command.</w:t>
      </w:r>
    </w:p>
    <w:p w14:paraId="66E36C6F" w14:textId="77777777" w:rsidR="00CE4CED" w:rsidRPr="00573E4A" w:rsidRDefault="00CE4CED" w:rsidP="00594603"/>
    <w:p w14:paraId="3DC3CE6B" w14:textId="77777777" w:rsidR="00594603" w:rsidRPr="00573E4A" w:rsidRDefault="00CE4CED" w:rsidP="00594603">
      <w:r w:rsidRPr="00063ABB">
        <w:t>Note 2</w:t>
      </w:r>
      <w:r w:rsidR="00594603" w:rsidRPr="00063ABB">
        <w:t>: Replacing ‘SATURN’ with 'SATURN BARY</w:t>
      </w:r>
      <w:r w:rsidR="00063ABB" w:rsidRPr="00063ABB">
        <w:t>CENTER' gives different numbers, as they are different co-ordinate systems.</w:t>
      </w:r>
    </w:p>
    <w:p w14:paraId="1BD2AE86" w14:textId="77777777" w:rsidR="00CE4CED" w:rsidRDefault="00CE4CED" w:rsidP="00594603"/>
    <w:p w14:paraId="7C7E0160" w14:textId="77777777" w:rsidR="00594603" w:rsidRPr="00573E4A" w:rsidRDefault="00CE4CED" w:rsidP="00594603">
      <w:r>
        <w:t>Note 3</w:t>
      </w:r>
      <w:r w:rsidR="00594603" w:rsidRPr="00573E4A">
        <w:t xml:space="preserve">: replace </w:t>
      </w:r>
      <w:r w:rsidR="00594603" w:rsidRPr="00573E4A">
        <w:rPr>
          <w:i/>
        </w:rPr>
        <w:t>spkezr</w:t>
      </w:r>
      <w:r w:rsidR="00594603" w:rsidRPr="00573E4A">
        <w:t xml:space="preserve"> wi</w:t>
      </w:r>
      <w:r w:rsidR="00594603">
        <w:t xml:space="preserve">th </w:t>
      </w:r>
      <w:r w:rsidR="00594603" w:rsidRPr="00573E4A">
        <w:rPr>
          <w:i/>
        </w:rPr>
        <w:t>spkpos</w:t>
      </w:r>
      <w:r>
        <w:t xml:space="preserve"> returns just position,</w:t>
      </w:r>
      <w:r>
        <w:br/>
      </w:r>
      <w:r w:rsidR="00594603">
        <w:t xml:space="preserve">i.e. </w:t>
      </w:r>
      <w:r w:rsidR="00594603" w:rsidRPr="00573E4A">
        <w:rPr>
          <w:i/>
        </w:rPr>
        <w:t>state</w:t>
      </w:r>
      <w:r w:rsidR="00594603">
        <w:t xml:space="preserve"> would only be size 3xn</w:t>
      </w:r>
    </w:p>
    <w:p w14:paraId="0907B0A5" w14:textId="77777777" w:rsidR="00594603" w:rsidRDefault="00594603" w:rsidP="00594603">
      <w:pPr>
        <w:widowControl w:val="0"/>
        <w:autoSpaceDE w:val="0"/>
        <w:autoSpaceDN w:val="0"/>
        <w:adjustRightInd w:val="0"/>
        <w:rPr>
          <w:rFonts w:ascii="Courier" w:hAnsi="Courier"/>
        </w:rPr>
      </w:pPr>
    </w:p>
    <w:p w14:paraId="07106BA8" w14:textId="77777777" w:rsidR="00594603" w:rsidRDefault="00594603" w:rsidP="008845C9">
      <w:pPr>
        <w:pStyle w:val="Heading3"/>
        <w:tabs>
          <w:tab w:val="num" w:pos="720"/>
        </w:tabs>
      </w:pPr>
      <w:bookmarkStart w:id="398" w:name="_Toc167941436"/>
      <w:bookmarkStart w:id="399" w:name="_Toc208071938"/>
      <w:r>
        <w:t>Comparison with ANC variables:</w:t>
      </w:r>
      <w:bookmarkEnd w:id="398"/>
      <w:bookmarkEnd w:id="399"/>
    </w:p>
    <w:p w14:paraId="1BFECAF9" w14:textId="77777777" w:rsidR="00594603" w:rsidRDefault="00594603" w:rsidP="00594603"/>
    <w:p w14:paraId="18BD7C1D" w14:textId="77777777" w:rsidR="00594603" w:rsidRPr="00573E4A" w:rsidRDefault="00594603" w:rsidP="00594603">
      <w:r w:rsidRPr="00573E4A">
        <w:t>After these commands</w:t>
      </w:r>
      <w:r w:rsidR="00CE4CED">
        <w:t xml:space="preserve"> to get </w:t>
      </w:r>
      <w:r w:rsidR="00CE4CED" w:rsidRPr="00CE4CED">
        <w:rPr>
          <w:i/>
        </w:rPr>
        <w:t>state1</w:t>
      </w:r>
      <w:r w:rsidR="00CE4CED">
        <w:t xml:space="preserve"> and </w:t>
      </w:r>
      <w:r w:rsidR="00CE4CED" w:rsidRPr="00CE4CED">
        <w:rPr>
          <w:i/>
        </w:rPr>
        <w:t>state2</w:t>
      </w:r>
      <w:r w:rsidR="00CE4CED" w:rsidRPr="00CE4CED">
        <w:t xml:space="preserve">, assuming </w:t>
      </w:r>
      <w:r w:rsidR="00CE4CED">
        <w:rPr>
          <w:i/>
        </w:rPr>
        <w:t>et</w:t>
      </w:r>
      <w:r w:rsidR="00CE4CED" w:rsidRPr="00CE4CED">
        <w:t xml:space="preserve"> is</w:t>
      </w:r>
      <w:r w:rsidR="00CE4CED">
        <w:t xml:space="preserve"> again a 1-D array of times of size </w:t>
      </w:r>
      <w:r w:rsidR="00CE4CED" w:rsidRPr="00CE4CED">
        <w:rPr>
          <w:i/>
        </w:rPr>
        <w:t>n</w:t>
      </w:r>
      <w:r w:rsidR="00CE4CED">
        <w:t>:</w:t>
      </w:r>
    </w:p>
    <w:p w14:paraId="384F2D37" w14:textId="77777777" w:rsidR="00594603" w:rsidRPr="00AF42C1" w:rsidRDefault="00594603" w:rsidP="00594603">
      <w:pPr>
        <w:rPr>
          <w:rFonts w:ascii="Courier New" w:hAnsi="Courier New" w:cs="Courier New"/>
          <w:color w:val="000080"/>
          <w:sz w:val="20"/>
          <w:szCs w:val="20"/>
        </w:rPr>
      </w:pPr>
      <w:r w:rsidRPr="00AF42C1">
        <w:rPr>
          <w:rFonts w:ascii="Courier New" w:hAnsi="Courier New" w:cs="Courier New"/>
          <w:color w:val="000080"/>
          <w:sz w:val="20"/>
          <w:szCs w:val="20"/>
        </w:rPr>
        <w:t>[state</w:t>
      </w:r>
      <w:r>
        <w:rPr>
          <w:rFonts w:ascii="Courier New" w:hAnsi="Courier New" w:cs="Courier New"/>
          <w:color w:val="000080"/>
          <w:sz w:val="20"/>
          <w:szCs w:val="20"/>
        </w:rPr>
        <w:t>1</w:t>
      </w:r>
      <w:r w:rsidRPr="00AF42C1">
        <w:rPr>
          <w:rFonts w:ascii="Courier New" w:hAnsi="Courier New" w:cs="Courier New"/>
          <w:color w:val="000080"/>
          <w:sz w:val="20"/>
          <w:szCs w:val="20"/>
        </w:rPr>
        <w:t>,ltime</w:t>
      </w:r>
      <w:r>
        <w:rPr>
          <w:rFonts w:ascii="Courier New" w:hAnsi="Courier New" w:cs="Courier New"/>
          <w:color w:val="000080"/>
          <w:sz w:val="20"/>
          <w:szCs w:val="20"/>
        </w:rPr>
        <w:t>1</w:t>
      </w:r>
      <w:r w:rsidRPr="00AF42C1">
        <w:rPr>
          <w:rFonts w:ascii="Courier New" w:hAnsi="Courier New" w:cs="Courier New"/>
          <w:color w:val="000080"/>
          <w:sz w:val="20"/>
          <w:szCs w:val="20"/>
        </w:rPr>
        <w:t>]= cspice_spkezr('Cassini',et,'J2000','NONE','SATURN');</w:t>
      </w:r>
    </w:p>
    <w:p w14:paraId="50867829" w14:textId="77777777" w:rsidR="00594603" w:rsidRPr="00AF42C1" w:rsidRDefault="00594603" w:rsidP="00594603">
      <w:pPr>
        <w:rPr>
          <w:rFonts w:ascii="Courier New" w:hAnsi="Courier New" w:cs="Courier New"/>
          <w:color w:val="000080"/>
          <w:sz w:val="20"/>
          <w:szCs w:val="20"/>
        </w:rPr>
      </w:pPr>
      <w:r w:rsidRPr="00AF42C1">
        <w:rPr>
          <w:rFonts w:ascii="Courier New" w:hAnsi="Courier New" w:cs="Courier New"/>
          <w:color w:val="000080"/>
          <w:sz w:val="20"/>
          <w:szCs w:val="20"/>
        </w:rPr>
        <w:t>[state</w:t>
      </w:r>
      <w:r>
        <w:rPr>
          <w:rFonts w:ascii="Courier New" w:hAnsi="Courier New" w:cs="Courier New"/>
          <w:color w:val="000080"/>
          <w:sz w:val="20"/>
          <w:szCs w:val="20"/>
        </w:rPr>
        <w:t>2</w:t>
      </w:r>
      <w:r w:rsidRPr="00AF42C1">
        <w:rPr>
          <w:rFonts w:ascii="Courier New" w:hAnsi="Courier New" w:cs="Courier New"/>
          <w:color w:val="000080"/>
          <w:sz w:val="20"/>
          <w:szCs w:val="20"/>
        </w:rPr>
        <w:t>,ltime</w:t>
      </w:r>
      <w:r>
        <w:rPr>
          <w:rFonts w:ascii="Courier New" w:hAnsi="Courier New" w:cs="Courier New"/>
          <w:color w:val="000080"/>
          <w:sz w:val="20"/>
          <w:szCs w:val="20"/>
        </w:rPr>
        <w:t>2</w:t>
      </w:r>
      <w:r w:rsidRPr="00AF42C1">
        <w:rPr>
          <w:rFonts w:ascii="Courier New" w:hAnsi="Courier New" w:cs="Courier New"/>
          <w:color w:val="000080"/>
          <w:sz w:val="20"/>
          <w:szCs w:val="20"/>
        </w:rPr>
        <w:t>]= cspice_spkezr('Cassini',et,'J2000','NONE','SUN');</w:t>
      </w:r>
    </w:p>
    <w:p w14:paraId="51BCAD49" w14:textId="77777777" w:rsidR="00CE4CED" w:rsidRDefault="00CE4CED" w:rsidP="00594603"/>
    <w:p w14:paraId="4E50B50B" w14:textId="77777777" w:rsidR="00CE4CED" w:rsidRDefault="00CE4CED" w:rsidP="00594603">
      <w:r>
        <w:t>(</w:t>
      </w:r>
      <w:r w:rsidR="009B3A0B" w:rsidRPr="00AF42C1">
        <w:rPr>
          <w:rFonts w:ascii="Courier New" w:hAnsi="Courier New" w:cs="Courier New"/>
          <w:color w:val="000080"/>
          <w:sz w:val="20"/>
          <w:szCs w:val="20"/>
        </w:rPr>
        <w:t>ltime</w:t>
      </w:r>
      <w:r w:rsidR="009B3A0B">
        <w:rPr>
          <w:rFonts w:ascii="Courier New" w:hAnsi="Courier New" w:cs="Courier New"/>
          <w:color w:val="000080"/>
          <w:sz w:val="20"/>
          <w:szCs w:val="20"/>
        </w:rPr>
        <w:t>1</w:t>
      </w:r>
      <w:r w:rsidR="009B3A0B">
        <w:t xml:space="preserve"> and </w:t>
      </w:r>
      <w:r w:rsidR="009B3A0B" w:rsidRPr="00AF42C1">
        <w:rPr>
          <w:rFonts w:ascii="Courier New" w:hAnsi="Courier New" w:cs="Courier New"/>
          <w:color w:val="000080"/>
          <w:sz w:val="20"/>
          <w:szCs w:val="20"/>
        </w:rPr>
        <w:t>ltime</w:t>
      </w:r>
      <w:r w:rsidR="009B3A0B">
        <w:rPr>
          <w:rFonts w:ascii="Courier New" w:hAnsi="Courier New" w:cs="Courier New"/>
          <w:color w:val="000080"/>
          <w:sz w:val="20"/>
          <w:szCs w:val="20"/>
        </w:rPr>
        <w:t>2</w:t>
      </w:r>
      <w:r w:rsidR="009B3A0B">
        <w:t xml:space="preserve"> above are</w:t>
      </w:r>
      <w:r>
        <w:t xml:space="preserve"> for completeness of the command and not required for the following calculations.)</w:t>
      </w:r>
    </w:p>
    <w:p w14:paraId="093E3394" w14:textId="77777777" w:rsidR="00CE4CED" w:rsidRDefault="00CE4CED" w:rsidP="00594603"/>
    <w:p w14:paraId="324D5A4E" w14:textId="77777777" w:rsidR="00CE4CED" w:rsidRDefault="00CE4CED" w:rsidP="00594603">
      <w:r>
        <w:t>Then the ANC variables listed on the left hand side are given by:</w:t>
      </w:r>
    </w:p>
    <w:p w14:paraId="5C8E3C40" w14:textId="77777777" w:rsidR="00594603" w:rsidRDefault="00594603" w:rsidP="00594603">
      <w:r>
        <w:t>SC_SATURN_POS_X</w:t>
      </w:r>
      <w:r>
        <w:tab/>
      </w:r>
      <w:r>
        <w:tab/>
        <w:t>=</w:t>
      </w:r>
      <w:r>
        <w:tab/>
        <w:t>state1(1,1:n)</w:t>
      </w:r>
    </w:p>
    <w:p w14:paraId="57AA3BE4" w14:textId="77777777" w:rsidR="00594603" w:rsidRDefault="00594603" w:rsidP="00594603">
      <w:r>
        <w:t>SC_SATURN_POS_Y</w:t>
      </w:r>
      <w:r>
        <w:tab/>
      </w:r>
      <w:r>
        <w:tab/>
        <w:t>=</w:t>
      </w:r>
      <w:r>
        <w:tab/>
        <w:t>state1(2,1:n)</w:t>
      </w:r>
    </w:p>
    <w:p w14:paraId="38C86F19" w14:textId="77777777" w:rsidR="00594603" w:rsidRDefault="00594603" w:rsidP="00594603">
      <w:r>
        <w:t>SC_SATURN_POS_Z</w:t>
      </w:r>
      <w:r>
        <w:tab/>
      </w:r>
      <w:r>
        <w:tab/>
        <w:t>=</w:t>
      </w:r>
      <w:r>
        <w:tab/>
        <w:t>state1(3,1:n)</w:t>
      </w:r>
    </w:p>
    <w:p w14:paraId="7C5AE0AE" w14:textId="77777777" w:rsidR="00594603" w:rsidRDefault="00594603" w:rsidP="00594603">
      <w:r w:rsidRPr="003852D9">
        <w:t>SC_SATURN_VELOCITY_VX</w:t>
      </w:r>
      <w:r>
        <w:tab/>
        <w:t>=</w:t>
      </w:r>
      <w:r>
        <w:tab/>
        <w:t>state1(4,1:n)</w:t>
      </w:r>
    </w:p>
    <w:p w14:paraId="456A61CE" w14:textId="77777777" w:rsidR="00594603" w:rsidRDefault="00594603" w:rsidP="00594603">
      <w:r>
        <w:t>SC_SATURN_VELOCITY_VY</w:t>
      </w:r>
      <w:r>
        <w:tab/>
        <w:t>=</w:t>
      </w:r>
      <w:r>
        <w:tab/>
        <w:t>state1(5,1:n)</w:t>
      </w:r>
    </w:p>
    <w:p w14:paraId="1D36F993" w14:textId="77777777" w:rsidR="00594603" w:rsidRDefault="00594603" w:rsidP="00594603">
      <w:r>
        <w:t>SC_SATURN_VELOCITY_VZ</w:t>
      </w:r>
      <w:r>
        <w:tab/>
        <w:t>=</w:t>
      </w:r>
      <w:r>
        <w:tab/>
        <w:t>state1(6,1:n)</w:t>
      </w:r>
    </w:p>
    <w:p w14:paraId="611138CB" w14:textId="77777777" w:rsidR="00594603" w:rsidRDefault="009B3A0B" w:rsidP="00594603">
      <w:r>
        <w:t>SC_SUN_POS_X</w:t>
      </w:r>
      <w:r>
        <w:tab/>
      </w:r>
      <w:r>
        <w:tab/>
      </w:r>
      <w:r w:rsidR="00594603">
        <w:t>=</w:t>
      </w:r>
      <w:r w:rsidR="00594603">
        <w:tab/>
        <w:t>state2(1,1:n)</w:t>
      </w:r>
    </w:p>
    <w:p w14:paraId="6CBCAD05" w14:textId="77777777" w:rsidR="00594603" w:rsidRDefault="009B3A0B" w:rsidP="00594603">
      <w:r>
        <w:lastRenderedPageBreak/>
        <w:t>SC_SUN_POS_Y</w:t>
      </w:r>
      <w:r>
        <w:tab/>
      </w:r>
      <w:r w:rsidR="00594603">
        <w:tab/>
        <w:t>=</w:t>
      </w:r>
      <w:r w:rsidR="00594603">
        <w:tab/>
        <w:t>state2(2,1:n)</w:t>
      </w:r>
    </w:p>
    <w:p w14:paraId="1D467A86" w14:textId="77777777" w:rsidR="00594603" w:rsidRDefault="009B3A0B" w:rsidP="00594603">
      <w:r>
        <w:t>SC_SUN_POS_Z</w:t>
      </w:r>
      <w:r>
        <w:tab/>
      </w:r>
      <w:r w:rsidR="00594603">
        <w:tab/>
        <w:t>=</w:t>
      </w:r>
      <w:r w:rsidR="00594603">
        <w:tab/>
        <w:t>state2(3,1:n)</w:t>
      </w:r>
    </w:p>
    <w:p w14:paraId="33D73B20" w14:textId="77777777" w:rsidR="00594603" w:rsidRDefault="00594603" w:rsidP="00594603">
      <w:r w:rsidRPr="003852D9">
        <w:t>SC_SUN_VELOCITY_VX</w:t>
      </w:r>
      <w:r>
        <w:tab/>
        <w:t>=</w:t>
      </w:r>
      <w:r>
        <w:tab/>
        <w:t>state2(4,1:n)</w:t>
      </w:r>
    </w:p>
    <w:p w14:paraId="6304094C" w14:textId="77777777" w:rsidR="00594603" w:rsidRDefault="009B3A0B" w:rsidP="00594603">
      <w:r>
        <w:t>SC_SUN_VELOCITY_VY</w:t>
      </w:r>
      <w:r w:rsidR="00594603">
        <w:tab/>
        <w:t>=</w:t>
      </w:r>
      <w:r w:rsidR="00594603">
        <w:tab/>
        <w:t>state2(5,1:n)</w:t>
      </w:r>
    </w:p>
    <w:p w14:paraId="2CE59E2C" w14:textId="77777777" w:rsidR="00594603" w:rsidRDefault="00594603" w:rsidP="00594603">
      <w:r>
        <w:t>SC_SUN_VELOCI</w:t>
      </w:r>
      <w:r w:rsidR="009B3A0B">
        <w:t>TY_VZ</w:t>
      </w:r>
      <w:r>
        <w:tab/>
        <w:t>=</w:t>
      </w:r>
      <w:r>
        <w:tab/>
        <w:t>state2(6,1:n)</w:t>
      </w:r>
    </w:p>
    <w:p w14:paraId="7FF1D798" w14:textId="77777777" w:rsidR="00594603" w:rsidRDefault="00594603" w:rsidP="00594603"/>
    <w:p w14:paraId="7BE8EBB5" w14:textId="77777777" w:rsidR="00594603" w:rsidRDefault="00594603" w:rsidP="00533C1D">
      <w:r>
        <w:t>Units: All positions are in km, velocities in km/s.</w:t>
      </w:r>
    </w:p>
    <w:p w14:paraId="31A78AF2" w14:textId="77777777" w:rsidR="00594603" w:rsidRDefault="00594603" w:rsidP="00594603"/>
    <w:p w14:paraId="038A3A10" w14:textId="77777777" w:rsidR="00594603" w:rsidRDefault="00594603" w:rsidP="00594603">
      <w:r>
        <w:t xml:space="preserve">The specific kernels used for each 6 hour ANC file can be found listed in the </w:t>
      </w:r>
      <w:r w:rsidR="009B3A0B">
        <w:t xml:space="preserve">ANC’s </w:t>
      </w:r>
      <w:r>
        <w:t>LBL file</w:t>
      </w:r>
      <w:r w:rsidR="009B3A0B">
        <w:t xml:space="preserve"> under the </w:t>
      </w:r>
      <w:r w:rsidR="009B3A0B" w:rsidRPr="009B3A0B">
        <w:t>SPICE_FILE_NAME</w:t>
      </w:r>
      <w:r w:rsidR="009B3A0B">
        <w:t xml:space="preserve"> object, or in the</w:t>
      </w:r>
    </w:p>
    <w:p w14:paraId="68E22A9D" w14:textId="77777777" w:rsidR="00594603" w:rsidRDefault="00594603" w:rsidP="00594603"/>
    <w:p w14:paraId="4789A8B8" w14:textId="77777777" w:rsidR="00594603" w:rsidRPr="00A52ED8" w:rsidRDefault="00594603" w:rsidP="008845C9">
      <w:pPr>
        <w:pStyle w:val="Heading2"/>
        <w:tabs>
          <w:tab w:val="num" w:pos="576"/>
        </w:tabs>
      </w:pPr>
      <w:bookmarkStart w:id="400" w:name="_Toc167941437"/>
      <w:bookmarkStart w:id="401" w:name="_Toc208071939"/>
      <w:r w:rsidRPr="00A52ED8">
        <w:t>Spacecraft Orientation</w:t>
      </w:r>
      <w:bookmarkEnd w:id="400"/>
      <w:bookmarkEnd w:id="401"/>
    </w:p>
    <w:p w14:paraId="071A72F7" w14:textId="77777777" w:rsidR="00594603" w:rsidRDefault="00594603" w:rsidP="00594603">
      <w:pPr>
        <w:widowControl w:val="0"/>
        <w:autoSpaceDE w:val="0"/>
        <w:autoSpaceDN w:val="0"/>
        <w:adjustRightInd w:val="0"/>
        <w:rPr>
          <w:rFonts w:ascii="Courier" w:hAnsi="Courier"/>
        </w:rPr>
      </w:pPr>
    </w:p>
    <w:p w14:paraId="1CB91239" w14:textId="38788AD5" w:rsidR="00594603" w:rsidRDefault="00594603" w:rsidP="00594603">
      <w:r>
        <w:t xml:space="preserve">Knowing where the spacecraft is located is only half the battle, you also need to know its orientation to put the instrument field of view </w:t>
      </w:r>
      <w:r w:rsidR="009A5BFA">
        <w:t>into</w:t>
      </w:r>
      <w:r>
        <w:t xml:space="preserve"> context.  ANC files give the rotation matrix from spacecraft co-ordinates </w:t>
      </w:r>
      <w:r w:rsidR="009A5BFA">
        <w:t>into</w:t>
      </w:r>
      <w:r>
        <w:t xml:space="preserve"> J2000 co-ordinates.  As usual it’s a one line SPICE command – however we need </w:t>
      </w:r>
      <w:r w:rsidR="005647E4">
        <w:t>to set up a few variables first.  You also need a few more SPICE kernels loaded up for it to work, including the leap seconds kernel and the sclk kernel (spacecraft clock).</w:t>
      </w:r>
    </w:p>
    <w:p w14:paraId="02FCD9CC" w14:textId="77777777" w:rsidR="00594603" w:rsidRDefault="00594603" w:rsidP="00594603"/>
    <w:p w14:paraId="393C065B" w14:textId="77777777" w:rsidR="00594603" w:rsidRDefault="00594603" w:rsidP="00594603">
      <w:r>
        <w:t xml:space="preserve">SC_ID = </w:t>
      </w:r>
      <w:r w:rsidRPr="00572509">
        <w:t>the scalar integer NAIF ID</w:t>
      </w:r>
      <w:r>
        <w:t xml:space="preserve"> of </w:t>
      </w:r>
      <w:r w:rsidR="005647E4">
        <w:t>the spacecraft.  Cassini is -82.</w:t>
      </w:r>
    </w:p>
    <w:p w14:paraId="4ECCA115" w14:textId="77777777" w:rsidR="00594603" w:rsidRDefault="00594603" w:rsidP="00594603">
      <w:r>
        <w:t>SC_Bus = the scalar interger NAIF ID of the spacecraft bus.  Cassini is -82000.</w:t>
      </w:r>
    </w:p>
    <w:p w14:paraId="1B4C932C" w14:textId="77777777" w:rsidR="00594603" w:rsidRDefault="00594603" w:rsidP="00594603"/>
    <w:p w14:paraId="63B6D214" w14:textId="77777777" w:rsidR="00594603" w:rsidRDefault="005647E4" w:rsidP="00533C1D">
      <w:r>
        <w:t>Note the minus sign on both, they must be negative.</w:t>
      </w:r>
    </w:p>
    <w:p w14:paraId="77A633F6" w14:textId="77777777" w:rsidR="00594603" w:rsidRDefault="00594603" w:rsidP="00594603"/>
    <w:p w14:paraId="3E245762" w14:textId="6AEC17B4" w:rsidR="00594603" w:rsidRDefault="00594603" w:rsidP="00594603">
      <w:r>
        <w:t xml:space="preserve">Toltik = tolerance for pointing data </w:t>
      </w:r>
      <w:r w:rsidR="005647E4">
        <w:t>in spacecraft clock ticks.  So</w:t>
      </w:r>
      <w:r>
        <w:t xml:space="preserve"> if you want to within 5 seconds, then you must convert 5 seconds </w:t>
      </w:r>
      <w:r w:rsidR="009A5BFA">
        <w:t>into</w:t>
      </w:r>
      <w:r>
        <w:t xml:space="preserve"> the number of clock ticks for the spacecraft</w:t>
      </w:r>
      <w:r w:rsidR="005647E4">
        <w:t xml:space="preserve"> in question</w:t>
      </w:r>
      <w:r>
        <w:t>.</w:t>
      </w:r>
    </w:p>
    <w:p w14:paraId="13391D8D" w14:textId="77777777" w:rsidR="00594603" w:rsidRDefault="00594603" w:rsidP="00594603">
      <w:r>
        <w:t xml:space="preserve">Cassini’s click has 256 per seconds, but easier to let the code work this out </w:t>
      </w:r>
    </w:p>
    <w:p w14:paraId="112F60A0" w14:textId="77777777" w:rsidR="00594603" w:rsidRDefault="00594603" w:rsidP="00594603">
      <w:pPr>
        <w:rPr>
          <w:rFonts w:ascii="Courier New" w:hAnsi="Courier New" w:cs="Courier New"/>
          <w:color w:val="000080"/>
          <w:sz w:val="20"/>
          <w:szCs w:val="20"/>
        </w:rPr>
      </w:pPr>
    </w:p>
    <w:p w14:paraId="619A88A7" w14:textId="77777777" w:rsidR="00594603" w:rsidRPr="00533C1D" w:rsidRDefault="00594603" w:rsidP="00533C1D">
      <w:pPr>
        <w:rPr>
          <w:rFonts w:ascii="Courier New" w:hAnsi="Courier New" w:cs="Courier New"/>
          <w:color w:val="000080"/>
          <w:sz w:val="20"/>
          <w:szCs w:val="20"/>
        </w:rPr>
      </w:pPr>
      <w:r w:rsidRPr="00533C1D">
        <w:rPr>
          <w:rFonts w:ascii="Courier New" w:hAnsi="Courier New" w:cs="Courier New"/>
          <w:color w:val="000080"/>
          <w:sz w:val="20"/>
          <w:szCs w:val="20"/>
        </w:rPr>
        <w:t>SC_ID  = -82; % Cassini</w:t>
      </w:r>
    </w:p>
    <w:p w14:paraId="00796728" w14:textId="77777777" w:rsidR="00594603" w:rsidRPr="00296224" w:rsidRDefault="00594603" w:rsidP="00594603">
      <w:pPr>
        <w:widowControl w:val="0"/>
        <w:autoSpaceDE w:val="0"/>
        <w:autoSpaceDN w:val="0"/>
        <w:adjustRightInd w:val="0"/>
        <w:rPr>
          <w:rFonts w:ascii="Courier New" w:hAnsi="Courier New" w:cs="Courier New"/>
          <w:color w:val="000080"/>
          <w:sz w:val="20"/>
          <w:szCs w:val="20"/>
        </w:rPr>
      </w:pPr>
      <w:r w:rsidRPr="00296224">
        <w:rPr>
          <w:rFonts w:ascii="Courier New" w:hAnsi="Courier New" w:cs="Courier New"/>
          <w:color w:val="000080"/>
          <w:sz w:val="20"/>
          <w:szCs w:val="20"/>
        </w:rPr>
        <w:t>SC_Bus = -82000; % Cassini</w:t>
      </w:r>
    </w:p>
    <w:p w14:paraId="4C772001" w14:textId="77777777" w:rsidR="00594603" w:rsidRPr="00296224" w:rsidRDefault="00594603" w:rsidP="00594603">
      <w:pPr>
        <w:widowControl w:val="0"/>
        <w:autoSpaceDE w:val="0"/>
        <w:autoSpaceDN w:val="0"/>
        <w:adjustRightInd w:val="0"/>
        <w:rPr>
          <w:rFonts w:ascii="Courier New" w:hAnsi="Courier New" w:cs="Courier New"/>
          <w:color w:val="000080"/>
          <w:sz w:val="20"/>
          <w:szCs w:val="20"/>
        </w:rPr>
      </w:pPr>
    </w:p>
    <w:p w14:paraId="1113A23B" w14:textId="77777777" w:rsidR="00594603" w:rsidRPr="00296224" w:rsidRDefault="00594603" w:rsidP="00594603">
      <w:pPr>
        <w:widowControl w:val="0"/>
        <w:autoSpaceDE w:val="0"/>
        <w:autoSpaceDN w:val="0"/>
        <w:adjustRightInd w:val="0"/>
        <w:rPr>
          <w:rFonts w:ascii="Courier New" w:hAnsi="Courier New" w:cs="Courier New"/>
          <w:color w:val="000080"/>
          <w:sz w:val="20"/>
          <w:szCs w:val="20"/>
        </w:rPr>
      </w:pPr>
      <w:r w:rsidRPr="00296224">
        <w:rPr>
          <w:rFonts w:ascii="Courier New" w:hAnsi="Courier New" w:cs="Courier New"/>
          <w:color w:val="000080"/>
          <w:sz w:val="20"/>
          <w:szCs w:val="20"/>
        </w:rPr>
        <w:t>tol_sec = 5;  % Duration in seconds</w:t>
      </w:r>
    </w:p>
    <w:p w14:paraId="39436489" w14:textId="77777777" w:rsidR="00594603" w:rsidRPr="00296224" w:rsidRDefault="00594603" w:rsidP="00594603">
      <w:pPr>
        <w:widowControl w:val="0"/>
        <w:autoSpaceDE w:val="0"/>
        <w:autoSpaceDN w:val="0"/>
        <w:adjustRightInd w:val="0"/>
        <w:rPr>
          <w:rFonts w:ascii="Courier New" w:hAnsi="Courier New" w:cs="Courier New"/>
          <w:color w:val="000080"/>
          <w:sz w:val="20"/>
          <w:szCs w:val="20"/>
        </w:rPr>
      </w:pPr>
      <w:r w:rsidRPr="00296224">
        <w:rPr>
          <w:rFonts w:ascii="Courier New" w:hAnsi="Courier New" w:cs="Courier New"/>
          <w:color w:val="000080"/>
          <w:sz w:val="20"/>
          <w:szCs w:val="20"/>
        </w:rPr>
        <w:t>% so number of tic</w:t>
      </w:r>
      <w:r>
        <w:rPr>
          <w:rFonts w:ascii="Courier New" w:hAnsi="Courier New" w:cs="Courier New"/>
          <w:color w:val="000080"/>
          <w:sz w:val="20"/>
          <w:szCs w:val="20"/>
        </w:rPr>
        <w:t>k</w:t>
      </w:r>
      <w:r w:rsidRPr="00296224">
        <w:rPr>
          <w:rFonts w:ascii="Courier New" w:hAnsi="Courier New" w:cs="Courier New"/>
          <w:color w:val="000080"/>
          <w:sz w:val="20"/>
          <w:szCs w:val="20"/>
        </w:rPr>
        <w:t>s in that time is diffe</w:t>
      </w:r>
      <w:r>
        <w:rPr>
          <w:rFonts w:ascii="Courier New" w:hAnsi="Courier New" w:cs="Courier New"/>
          <w:color w:val="000080"/>
          <w:sz w:val="20"/>
          <w:szCs w:val="20"/>
        </w:rPr>
        <w:t>re</w:t>
      </w:r>
      <w:r w:rsidRPr="00296224">
        <w:rPr>
          <w:rFonts w:ascii="Courier New" w:hAnsi="Courier New" w:cs="Courier New"/>
          <w:color w:val="000080"/>
          <w:sz w:val="20"/>
          <w:szCs w:val="20"/>
        </w:rPr>
        <w:t>nce between time tol_sec</w:t>
      </w:r>
    </w:p>
    <w:p w14:paraId="6974B0F6" w14:textId="77777777" w:rsidR="00594603" w:rsidRPr="00296224" w:rsidRDefault="00594603" w:rsidP="00594603">
      <w:pPr>
        <w:widowControl w:val="0"/>
        <w:autoSpaceDE w:val="0"/>
        <w:autoSpaceDN w:val="0"/>
        <w:adjustRightInd w:val="0"/>
        <w:rPr>
          <w:rFonts w:ascii="Courier New" w:hAnsi="Courier New" w:cs="Courier New"/>
          <w:color w:val="000080"/>
          <w:sz w:val="20"/>
          <w:szCs w:val="20"/>
        </w:rPr>
      </w:pPr>
      <w:r w:rsidRPr="00296224">
        <w:rPr>
          <w:rFonts w:ascii="Courier New" w:hAnsi="Courier New" w:cs="Courier New"/>
          <w:color w:val="000080"/>
          <w:sz w:val="20"/>
          <w:szCs w:val="20"/>
        </w:rPr>
        <w:t>% and time zero</w:t>
      </w:r>
    </w:p>
    <w:p w14:paraId="3CB5BB5D" w14:textId="77777777" w:rsidR="00594603" w:rsidRPr="00296224" w:rsidRDefault="00594603" w:rsidP="00594603">
      <w:pPr>
        <w:widowControl w:val="0"/>
        <w:autoSpaceDE w:val="0"/>
        <w:autoSpaceDN w:val="0"/>
        <w:adjustRightInd w:val="0"/>
        <w:rPr>
          <w:rFonts w:ascii="Courier New" w:hAnsi="Courier New" w:cs="Courier New"/>
          <w:color w:val="000080"/>
          <w:sz w:val="20"/>
          <w:szCs w:val="20"/>
        </w:rPr>
      </w:pPr>
      <w:r w:rsidRPr="00296224">
        <w:rPr>
          <w:rFonts w:ascii="Courier New" w:hAnsi="Courier New" w:cs="Courier New"/>
          <w:color w:val="000080"/>
          <w:sz w:val="20"/>
          <w:szCs w:val="20"/>
        </w:rPr>
        <w:t>toltik = cspice_scencd(SC_ID, cspice_sce2s(SC_ID, tol_sec)) -</w:t>
      </w:r>
      <w:r>
        <w:rPr>
          <w:rFonts w:ascii="Courier New" w:hAnsi="Courier New" w:cs="Courier New"/>
          <w:color w:val="000080"/>
          <w:sz w:val="20"/>
          <w:szCs w:val="20"/>
        </w:rPr>
        <w:t xml:space="preserve"> …</w:t>
      </w:r>
      <w:r>
        <w:rPr>
          <w:rFonts w:ascii="Courier New" w:hAnsi="Courier New" w:cs="Courier New"/>
          <w:color w:val="000080"/>
          <w:sz w:val="20"/>
          <w:szCs w:val="20"/>
        </w:rPr>
        <w:br/>
        <w:t xml:space="preserve">        </w:t>
      </w:r>
      <w:r w:rsidRPr="00296224">
        <w:rPr>
          <w:rFonts w:ascii="Courier New" w:hAnsi="Courier New" w:cs="Courier New"/>
          <w:color w:val="000080"/>
          <w:sz w:val="20"/>
          <w:szCs w:val="20"/>
        </w:rPr>
        <w:t xml:space="preserve"> cspice_scencd(SC_ID, cspice_sce2s(SC_ID, 0));</w:t>
      </w:r>
    </w:p>
    <w:p w14:paraId="22E1AB24" w14:textId="77777777" w:rsidR="00594603" w:rsidRDefault="00594603" w:rsidP="00594603">
      <w:pPr>
        <w:widowControl w:val="0"/>
        <w:autoSpaceDE w:val="0"/>
        <w:autoSpaceDN w:val="0"/>
        <w:adjustRightInd w:val="0"/>
        <w:rPr>
          <w:rFonts w:ascii="Courier New" w:hAnsi="Courier New" w:cs="Courier New"/>
          <w:color w:val="000080"/>
          <w:sz w:val="20"/>
          <w:szCs w:val="20"/>
        </w:rPr>
      </w:pPr>
    </w:p>
    <w:p w14:paraId="526AE19C" w14:textId="77777777" w:rsidR="00770BF4" w:rsidRDefault="00770BF4">
      <w:r>
        <w:br w:type="page"/>
      </w:r>
    </w:p>
    <w:p w14:paraId="466F3B13" w14:textId="06B11478" w:rsidR="00594603" w:rsidRPr="002C1DC4" w:rsidRDefault="00594603" w:rsidP="00594603">
      <w:r>
        <w:lastRenderedPageBreak/>
        <w:t>The clock time has to be encoded too:</w:t>
      </w:r>
    </w:p>
    <w:p w14:paraId="343A2E2E" w14:textId="77777777" w:rsidR="00594603" w:rsidRPr="00572509" w:rsidRDefault="00594603" w:rsidP="00594603">
      <w:pPr>
        <w:rPr>
          <w:rFonts w:ascii="Courier New" w:hAnsi="Courier New" w:cs="Courier New"/>
          <w:color w:val="000080"/>
          <w:sz w:val="20"/>
          <w:szCs w:val="20"/>
        </w:rPr>
      </w:pPr>
      <w:r w:rsidRPr="00572509">
        <w:rPr>
          <w:rFonts w:ascii="Courier New" w:hAnsi="Courier New" w:cs="Courier New"/>
          <w:color w:val="000080"/>
          <w:sz w:val="20"/>
          <w:szCs w:val="20"/>
        </w:rPr>
        <w:t xml:space="preserve">% cspice_ckgpav requires encoded spacecraft clock time. </w:t>
      </w:r>
    </w:p>
    <w:p w14:paraId="370A723A" w14:textId="77777777" w:rsidR="00594603" w:rsidRDefault="00594603" w:rsidP="00594603">
      <w:pPr>
        <w:rPr>
          <w:rFonts w:ascii="Courier New" w:hAnsi="Courier New" w:cs="Courier New"/>
          <w:color w:val="000080"/>
          <w:sz w:val="20"/>
          <w:szCs w:val="20"/>
        </w:rPr>
      </w:pPr>
      <w:r>
        <w:rPr>
          <w:rFonts w:ascii="Courier New" w:hAnsi="Courier New" w:cs="Courier New"/>
          <w:color w:val="000080"/>
          <w:sz w:val="20"/>
          <w:szCs w:val="20"/>
        </w:rPr>
        <w:t>% sclkdp = cspice_scencd(</w:t>
      </w:r>
      <w:r w:rsidRPr="00296224">
        <w:rPr>
          <w:rFonts w:ascii="Courier New" w:hAnsi="Courier New" w:cs="Courier New"/>
          <w:color w:val="000080"/>
          <w:sz w:val="20"/>
          <w:szCs w:val="20"/>
        </w:rPr>
        <w:t>SC_ID</w:t>
      </w:r>
      <w:r>
        <w:rPr>
          <w:rFonts w:ascii="Courier New" w:hAnsi="Courier New" w:cs="Courier New"/>
          <w:color w:val="000080"/>
          <w:sz w:val="20"/>
          <w:szCs w:val="20"/>
        </w:rPr>
        <w:t xml:space="preserve">, </w:t>
      </w:r>
      <w:r w:rsidRPr="00572509">
        <w:rPr>
          <w:rFonts w:ascii="Courier New" w:hAnsi="Courier New" w:cs="Courier New"/>
          <w:color w:val="000080"/>
          <w:sz w:val="20"/>
          <w:szCs w:val="20"/>
        </w:rPr>
        <w:t>cspice_sce2s(</w:t>
      </w:r>
      <w:r>
        <w:rPr>
          <w:rFonts w:ascii="Courier New" w:hAnsi="Courier New" w:cs="Courier New"/>
          <w:color w:val="000080"/>
          <w:sz w:val="20"/>
          <w:szCs w:val="20"/>
        </w:rPr>
        <w:t xml:space="preserve"> </w:t>
      </w:r>
      <w:r w:rsidRPr="00296224">
        <w:rPr>
          <w:rFonts w:ascii="Courier New" w:hAnsi="Courier New" w:cs="Courier New"/>
          <w:color w:val="000080"/>
          <w:sz w:val="20"/>
          <w:szCs w:val="20"/>
        </w:rPr>
        <w:t>SC_ID</w:t>
      </w:r>
      <w:r w:rsidRPr="00572509">
        <w:rPr>
          <w:rFonts w:ascii="Courier New" w:hAnsi="Courier New" w:cs="Courier New"/>
          <w:color w:val="000080"/>
          <w:sz w:val="20"/>
          <w:szCs w:val="20"/>
        </w:rPr>
        <w:t>, et ));</w:t>
      </w:r>
    </w:p>
    <w:p w14:paraId="26CCFAE8" w14:textId="77777777" w:rsidR="00594603" w:rsidRPr="00914484" w:rsidRDefault="00594603" w:rsidP="00594603">
      <w:pPr>
        <w:rPr>
          <w:rFonts w:ascii="Courier New" w:hAnsi="Courier New" w:cs="Courier New"/>
          <w:color w:val="000080"/>
          <w:sz w:val="20"/>
          <w:szCs w:val="20"/>
        </w:rPr>
      </w:pPr>
      <w:r w:rsidRPr="00914484">
        <w:rPr>
          <w:rFonts w:ascii="Courier New" w:hAnsi="Courier New" w:cs="Courier New"/>
          <w:color w:val="000080"/>
          <w:sz w:val="20"/>
          <w:szCs w:val="20"/>
        </w:rPr>
        <w:t>sclkdp = cspice_sce2c( SC_ID, et );</w:t>
      </w:r>
    </w:p>
    <w:p w14:paraId="20C255F9" w14:textId="77777777" w:rsidR="00594603" w:rsidRPr="00572509" w:rsidRDefault="00594603" w:rsidP="00594603">
      <w:pPr>
        <w:rPr>
          <w:rFonts w:ascii="Courier New" w:hAnsi="Courier New" w:cs="Courier New"/>
          <w:color w:val="000080"/>
          <w:sz w:val="20"/>
          <w:szCs w:val="20"/>
        </w:rPr>
      </w:pPr>
    </w:p>
    <w:p w14:paraId="5A68F411" w14:textId="77777777" w:rsidR="00594603" w:rsidRPr="002C1DC4" w:rsidRDefault="00594603" w:rsidP="00594603">
      <w:r w:rsidRPr="002C1DC4">
        <w:t>And finally the command can be run:</w:t>
      </w:r>
    </w:p>
    <w:p w14:paraId="07681C60" w14:textId="77777777" w:rsidR="00594603" w:rsidRPr="00572509" w:rsidRDefault="00594603" w:rsidP="00594603">
      <w:pPr>
        <w:rPr>
          <w:rFonts w:ascii="Courier New" w:hAnsi="Courier New" w:cs="Courier New"/>
          <w:color w:val="000080"/>
          <w:sz w:val="20"/>
          <w:szCs w:val="20"/>
        </w:rPr>
      </w:pPr>
      <w:r w:rsidRPr="00572509">
        <w:rPr>
          <w:rFonts w:ascii="Courier New" w:hAnsi="Courier New" w:cs="Courier New"/>
          <w:color w:val="000080"/>
          <w:sz w:val="20"/>
          <w:szCs w:val="20"/>
        </w:rPr>
        <w:t>[cmat,av,clkout</w:t>
      </w:r>
      <w:r>
        <w:rPr>
          <w:rFonts w:ascii="Courier New" w:hAnsi="Courier New" w:cs="Courier New"/>
          <w:color w:val="000080"/>
          <w:sz w:val="20"/>
          <w:szCs w:val="20"/>
        </w:rPr>
        <w:t>,found] = cspice_ckgpav(</w:t>
      </w:r>
      <w:r w:rsidRPr="00296224">
        <w:rPr>
          <w:rFonts w:ascii="Courier New" w:hAnsi="Courier New" w:cs="Courier New"/>
          <w:color w:val="000080"/>
          <w:sz w:val="20"/>
          <w:szCs w:val="20"/>
        </w:rPr>
        <w:t>SC_Bus</w:t>
      </w:r>
      <w:r>
        <w:rPr>
          <w:rFonts w:ascii="Courier New" w:hAnsi="Courier New" w:cs="Courier New"/>
          <w:color w:val="000080"/>
          <w:sz w:val="20"/>
          <w:szCs w:val="20"/>
        </w:rPr>
        <w:t>,sclkdp,toltik,'J2000'</w:t>
      </w:r>
      <w:r w:rsidRPr="00572509">
        <w:rPr>
          <w:rFonts w:ascii="Courier New" w:hAnsi="Courier New" w:cs="Courier New"/>
          <w:color w:val="000080"/>
          <w:sz w:val="20"/>
          <w:szCs w:val="20"/>
        </w:rPr>
        <w:t>);</w:t>
      </w:r>
    </w:p>
    <w:p w14:paraId="40154D71" w14:textId="77777777" w:rsidR="00594603" w:rsidRDefault="00594603" w:rsidP="00594603">
      <w:pPr>
        <w:widowControl w:val="0"/>
        <w:autoSpaceDE w:val="0"/>
        <w:autoSpaceDN w:val="0"/>
        <w:adjustRightInd w:val="0"/>
        <w:rPr>
          <w:rFonts w:ascii="Courier" w:hAnsi="Courier"/>
        </w:rPr>
      </w:pPr>
    </w:p>
    <w:p w14:paraId="0C48B53B" w14:textId="77777777" w:rsidR="00594603" w:rsidRDefault="00594603" w:rsidP="00594603">
      <w:r>
        <w:t>cmat is a 3x3xn array and the one of use.</w:t>
      </w:r>
    </w:p>
    <w:p w14:paraId="5C5D4F5B" w14:textId="77777777" w:rsidR="00594603" w:rsidRDefault="00594603" w:rsidP="00594603">
      <w:r>
        <w:t xml:space="preserve">You should check the </w:t>
      </w:r>
      <w:r w:rsidRPr="004F445D">
        <w:rPr>
          <w:i/>
        </w:rPr>
        <w:t>found</w:t>
      </w:r>
      <w:r>
        <w:t xml:space="preserve"> flag to check it found a value within the tolerance you gave.</w:t>
      </w:r>
    </w:p>
    <w:p w14:paraId="02BA355F" w14:textId="77777777" w:rsidR="00594603" w:rsidRDefault="00594603" w:rsidP="00594603"/>
    <w:p w14:paraId="3C9E32C9" w14:textId="77777777" w:rsidR="00594603" w:rsidRDefault="00594603" w:rsidP="008845C9">
      <w:pPr>
        <w:pStyle w:val="Heading3"/>
        <w:tabs>
          <w:tab w:val="num" w:pos="720"/>
        </w:tabs>
      </w:pPr>
      <w:bookmarkStart w:id="402" w:name="_Toc167941438"/>
      <w:bookmarkStart w:id="403" w:name="_Toc208071940"/>
      <w:r>
        <w:t>Comparison with ANC variables:</w:t>
      </w:r>
      <w:bookmarkEnd w:id="402"/>
      <w:bookmarkEnd w:id="403"/>
    </w:p>
    <w:p w14:paraId="1C0F287C" w14:textId="77777777" w:rsidR="00594603" w:rsidRDefault="00594603" w:rsidP="00594603"/>
    <w:p w14:paraId="0C90D0E7" w14:textId="77777777" w:rsidR="00594603" w:rsidRPr="00A52ED8" w:rsidRDefault="00594603" w:rsidP="00594603">
      <w:r>
        <w:t>SC_ORIENT_XX</w:t>
      </w:r>
      <w:r>
        <w:tab/>
        <w:t>=</w:t>
      </w:r>
      <w:r>
        <w:tab/>
        <w:t>cmat(1,1,1:n)</w:t>
      </w:r>
    </w:p>
    <w:p w14:paraId="2AAAD5B5" w14:textId="77777777" w:rsidR="00594603" w:rsidRPr="00A52ED8" w:rsidRDefault="00594603" w:rsidP="00594603">
      <w:r>
        <w:t>SC_ORIENT_XY</w:t>
      </w:r>
      <w:r>
        <w:tab/>
        <w:t>=</w:t>
      </w:r>
      <w:r>
        <w:tab/>
        <w:t>cmat(1,2,1:n)</w:t>
      </w:r>
    </w:p>
    <w:p w14:paraId="76D54589" w14:textId="77777777" w:rsidR="00594603" w:rsidRPr="00A52ED8" w:rsidRDefault="00594603" w:rsidP="00594603">
      <w:r>
        <w:t>SC_ORIENT_XZ</w:t>
      </w:r>
      <w:r>
        <w:tab/>
        <w:t>=</w:t>
      </w:r>
      <w:r>
        <w:tab/>
        <w:t>cmat(1,3,1:n)</w:t>
      </w:r>
    </w:p>
    <w:p w14:paraId="6ED98F3B" w14:textId="77777777" w:rsidR="00594603" w:rsidRPr="00A52ED8" w:rsidRDefault="00594603" w:rsidP="00594603">
      <w:r>
        <w:t>SC_ORIENT_YX</w:t>
      </w:r>
      <w:r>
        <w:tab/>
        <w:t>=</w:t>
      </w:r>
      <w:r>
        <w:tab/>
        <w:t>cmat(2,1,1:n)</w:t>
      </w:r>
    </w:p>
    <w:p w14:paraId="2B58AB05" w14:textId="77777777" w:rsidR="00594603" w:rsidRPr="00A52ED8" w:rsidRDefault="00594603" w:rsidP="00594603">
      <w:r>
        <w:t>SC_ORIENT_YY</w:t>
      </w:r>
      <w:r>
        <w:tab/>
        <w:t>=</w:t>
      </w:r>
      <w:r>
        <w:tab/>
        <w:t>cmat(2,2,1:n)</w:t>
      </w:r>
    </w:p>
    <w:p w14:paraId="03A5978B" w14:textId="77777777" w:rsidR="00594603" w:rsidRPr="00A52ED8" w:rsidRDefault="00594603" w:rsidP="00594603">
      <w:r>
        <w:t>SC_ORIENT_YZ</w:t>
      </w:r>
      <w:r>
        <w:tab/>
        <w:t>=</w:t>
      </w:r>
      <w:r>
        <w:tab/>
        <w:t>cmat(2,3,1:n)</w:t>
      </w:r>
    </w:p>
    <w:p w14:paraId="02B34FDF" w14:textId="77777777" w:rsidR="00594603" w:rsidRPr="00A52ED8" w:rsidRDefault="00594603" w:rsidP="00594603">
      <w:r>
        <w:t>SC_ORIENT_ZX</w:t>
      </w:r>
      <w:r>
        <w:tab/>
        <w:t>=</w:t>
      </w:r>
      <w:r>
        <w:tab/>
        <w:t>cmat(3,1,1:n)</w:t>
      </w:r>
    </w:p>
    <w:p w14:paraId="340BBD1C" w14:textId="77777777" w:rsidR="00594603" w:rsidRPr="00A52ED8" w:rsidRDefault="00594603" w:rsidP="00594603">
      <w:r>
        <w:t>SC_ORIENT_ZY</w:t>
      </w:r>
      <w:r>
        <w:tab/>
        <w:t>=</w:t>
      </w:r>
      <w:r>
        <w:tab/>
        <w:t>cmat(3,2,1:n)</w:t>
      </w:r>
    </w:p>
    <w:p w14:paraId="41629D43" w14:textId="77777777" w:rsidR="00594603" w:rsidRPr="00A52ED8" w:rsidRDefault="00594603" w:rsidP="00594603">
      <w:r>
        <w:t>SC_ORIENT_ZZ</w:t>
      </w:r>
      <w:r>
        <w:tab/>
        <w:t>=</w:t>
      </w:r>
      <w:r>
        <w:tab/>
        <w:t>cmat(3,3,1:n)</w:t>
      </w:r>
    </w:p>
    <w:p w14:paraId="7F37E5C2" w14:textId="77777777" w:rsidR="00594603" w:rsidRPr="00A52ED8" w:rsidRDefault="00594603" w:rsidP="00594603"/>
    <w:p w14:paraId="1E763C30" w14:textId="77777777" w:rsidR="005D017E" w:rsidRDefault="00594603" w:rsidP="00594603">
      <w:r>
        <w:t>Note:  If doing this in Matlab then to shrink 3D to 1D arrays use one of the following</w:t>
      </w:r>
      <w:r w:rsidR="005D017E">
        <w:t xml:space="preserve"> methods:</w:t>
      </w:r>
    </w:p>
    <w:p w14:paraId="38EFC8E4" w14:textId="77777777" w:rsidR="00594603" w:rsidRDefault="00594603" w:rsidP="00594603">
      <w:r>
        <w:t>SC_ORIENT_XX(1:n,1) = cmat(1,1,1:n);</w:t>
      </w:r>
    </w:p>
    <w:p w14:paraId="61FAA94B" w14:textId="77777777" w:rsidR="00594603" w:rsidRDefault="00594603" w:rsidP="00594603">
      <w:r>
        <w:t>or</w:t>
      </w:r>
    </w:p>
    <w:p w14:paraId="683D939C" w14:textId="77777777" w:rsidR="00594603" w:rsidRPr="00A52ED8" w:rsidRDefault="00594603" w:rsidP="00594603">
      <w:r>
        <w:t>SC_ORIENT_XX = squeeze( cmat(1,1,1:n));</w:t>
      </w:r>
    </w:p>
    <w:p w14:paraId="1D54C10F" w14:textId="77777777" w:rsidR="00594603" w:rsidRPr="00A52ED8" w:rsidRDefault="00594603" w:rsidP="00594603"/>
    <w:p w14:paraId="35B4844C" w14:textId="77777777" w:rsidR="00770BF4" w:rsidRDefault="00770BF4">
      <w:pPr>
        <w:rPr>
          <w:rFonts w:ascii="Calibri" w:eastAsia="Times New Roman" w:hAnsi="Calibri"/>
          <w:b/>
          <w:bCs/>
          <w:i/>
          <w:iCs/>
          <w:sz w:val="28"/>
          <w:szCs w:val="28"/>
        </w:rPr>
      </w:pPr>
      <w:bookmarkStart w:id="404" w:name="_Toc167941439"/>
      <w:r>
        <w:br w:type="page"/>
      </w:r>
    </w:p>
    <w:p w14:paraId="577F19D0" w14:textId="01CD2296" w:rsidR="00594603" w:rsidRDefault="00594603" w:rsidP="008845C9">
      <w:pPr>
        <w:pStyle w:val="Heading2"/>
        <w:tabs>
          <w:tab w:val="num" w:pos="576"/>
        </w:tabs>
      </w:pPr>
      <w:bookmarkStart w:id="405" w:name="_Toc208071941"/>
      <w:r>
        <w:lastRenderedPageBreak/>
        <w:t>Recreating ANC variable data</w:t>
      </w:r>
      <w:bookmarkEnd w:id="404"/>
      <w:bookmarkEnd w:id="405"/>
    </w:p>
    <w:p w14:paraId="420E37B3" w14:textId="77777777" w:rsidR="00594603" w:rsidRDefault="00594603" w:rsidP="00594603"/>
    <w:p w14:paraId="367BA086" w14:textId="77777777" w:rsidR="00594603" w:rsidRDefault="00594603" w:rsidP="00594603">
      <w:r>
        <w:t xml:space="preserve">The following is Matlab code to recreate the ANC values, which was tested again the ANC file </w:t>
      </w:r>
      <w:r w:rsidRPr="001A421D">
        <w:t>ANC_200533018_U2.DAT</w:t>
      </w:r>
      <w:r>
        <w:t>.  The ANC_200533018_U2.LBL file lists:</w:t>
      </w:r>
    </w:p>
    <w:p w14:paraId="3FCA0DFF" w14:textId="77777777" w:rsidR="00594603" w:rsidRPr="001A421D" w:rsidRDefault="00594603" w:rsidP="00594603">
      <w:pPr>
        <w:rPr>
          <w:rFonts w:ascii="Courier New" w:hAnsi="Courier New"/>
        </w:rPr>
      </w:pPr>
      <w:r>
        <w:rPr>
          <w:rFonts w:ascii="Courier New" w:hAnsi="Courier New"/>
        </w:rPr>
        <w:t xml:space="preserve">SPICE_FILE_NAME </w:t>
      </w:r>
      <w:r w:rsidRPr="001A421D">
        <w:rPr>
          <w:rFonts w:ascii="Courier New" w:hAnsi="Courier New"/>
        </w:rPr>
        <w:t>= {"SPK: 060111R</w:t>
      </w:r>
      <w:r>
        <w:rPr>
          <w:rFonts w:ascii="Courier New" w:hAnsi="Courier New"/>
        </w:rPr>
        <w:t>_SCPSE_05320_05348.bsp",</w:t>
      </w:r>
    </w:p>
    <w:p w14:paraId="4587B6E5" w14:textId="77777777" w:rsidR="00594603" w:rsidRPr="001A421D" w:rsidRDefault="00594603" w:rsidP="00594603">
      <w:pPr>
        <w:rPr>
          <w:rFonts w:ascii="Courier New" w:hAnsi="Courier New"/>
        </w:rPr>
      </w:pPr>
      <w:r w:rsidRPr="001A421D">
        <w:rPr>
          <w:rFonts w:ascii="Courier New" w:hAnsi="Courier New"/>
        </w:rPr>
        <w:t xml:space="preserve">                   "00: 05327_05</w:t>
      </w:r>
      <w:r>
        <w:rPr>
          <w:rFonts w:ascii="Courier New" w:hAnsi="Courier New"/>
        </w:rPr>
        <w:t xml:space="preserve">332ra.bc",              </w:t>
      </w:r>
    </w:p>
    <w:p w14:paraId="02803F12" w14:textId="77777777" w:rsidR="00594603" w:rsidRPr="001A421D" w:rsidRDefault="00594603" w:rsidP="00594603">
      <w:pPr>
        <w:rPr>
          <w:rFonts w:ascii="Courier New" w:hAnsi="Courier New"/>
        </w:rPr>
      </w:pPr>
      <w:r w:rsidRPr="001A421D">
        <w:rPr>
          <w:rFonts w:ascii="Courier New" w:hAnsi="Courier New"/>
        </w:rPr>
        <w:t xml:space="preserve">                   "06: 05327_05</w:t>
      </w:r>
      <w:r>
        <w:rPr>
          <w:rFonts w:ascii="Courier New" w:hAnsi="Courier New"/>
        </w:rPr>
        <w:t xml:space="preserve">332ra.bc",              </w:t>
      </w:r>
    </w:p>
    <w:p w14:paraId="0D003AC8" w14:textId="77777777" w:rsidR="00594603" w:rsidRPr="001A421D" w:rsidRDefault="00594603" w:rsidP="00594603">
      <w:pPr>
        <w:rPr>
          <w:rFonts w:ascii="Courier New" w:hAnsi="Courier New"/>
        </w:rPr>
      </w:pPr>
      <w:r w:rsidRPr="001A421D">
        <w:rPr>
          <w:rFonts w:ascii="Courier New" w:hAnsi="Courier New"/>
        </w:rPr>
        <w:t xml:space="preserve">                   "12: 05327_05</w:t>
      </w:r>
      <w:r>
        <w:rPr>
          <w:rFonts w:ascii="Courier New" w:hAnsi="Courier New"/>
        </w:rPr>
        <w:t xml:space="preserve">332ra.bc",              </w:t>
      </w:r>
    </w:p>
    <w:p w14:paraId="5CDBC8B3" w14:textId="77777777" w:rsidR="00594603" w:rsidRPr="001A421D" w:rsidRDefault="00594603" w:rsidP="00594603">
      <w:pPr>
        <w:rPr>
          <w:rFonts w:ascii="Courier New" w:hAnsi="Courier New"/>
        </w:rPr>
      </w:pPr>
      <w:r w:rsidRPr="001A421D">
        <w:rPr>
          <w:rFonts w:ascii="Courier New" w:hAnsi="Courier New"/>
        </w:rPr>
        <w:t xml:space="preserve">                   "18: 05327_05332ra.bc"}</w:t>
      </w:r>
    </w:p>
    <w:p w14:paraId="76AF54C7" w14:textId="77777777" w:rsidR="00594603" w:rsidRDefault="00594603" w:rsidP="00594603"/>
    <w:p w14:paraId="3F545E70" w14:textId="77777777" w:rsidR="00594603" w:rsidRDefault="00594603" w:rsidP="00594603">
      <w:r>
        <w:t>That tells us which spk and ck kernels to use below.</w:t>
      </w:r>
    </w:p>
    <w:p w14:paraId="22B7CA2D" w14:textId="77777777" w:rsidR="00594603" w:rsidRDefault="00594603" w:rsidP="00594603">
      <w:r>
        <w:t>Also required are the lsk kernel for time conversions (leap seconds) and sclk for the spacecraft clock times needed for orientation.  For both lsk and sclk use the latest file you can get, they will cover all previous times.</w:t>
      </w:r>
    </w:p>
    <w:p w14:paraId="7FD3F1DE" w14:textId="77777777" w:rsidR="00594603" w:rsidRDefault="00594603" w:rsidP="00594603"/>
    <w:p w14:paraId="00F2C378" w14:textId="77777777" w:rsidR="00594603" w:rsidRDefault="00594603" w:rsidP="00594603"/>
    <w:p w14:paraId="7C4182C5"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228B22"/>
          <w:sz w:val="20"/>
        </w:rPr>
        <w:t>%%</w:t>
      </w:r>
    </w:p>
    <w:p w14:paraId="7842B7E6"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228B22"/>
          <w:sz w:val="20"/>
        </w:rPr>
        <w:t>% Add SPICE 'mice' to Matlab path</w:t>
      </w:r>
      <w:r w:rsidR="00DF4F41">
        <w:rPr>
          <w:rFonts w:ascii="Courier New" w:hAnsi="Courier New" w:cs="Courier"/>
          <w:color w:val="228B22"/>
          <w:sz w:val="20"/>
        </w:rPr>
        <w:t>, assuming root dir is /Users/wilsonr</w:t>
      </w:r>
    </w:p>
    <w:p w14:paraId="3295F35C"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addpath(</w:t>
      </w:r>
      <w:r w:rsidRPr="003D5912">
        <w:rPr>
          <w:rFonts w:ascii="Courier New" w:hAnsi="Courier New" w:cs="Courier"/>
          <w:color w:val="A020F0"/>
          <w:sz w:val="20"/>
        </w:rPr>
        <w:t>'/Users/wilsonr/Documents/Matlab/mice/lib'</w:t>
      </w:r>
      <w:r w:rsidRPr="003D5912">
        <w:rPr>
          <w:rFonts w:ascii="Courier New" w:hAnsi="Courier New" w:cs="Courier"/>
          <w:color w:val="000000"/>
          <w:sz w:val="20"/>
        </w:rPr>
        <w:t>)</w:t>
      </w:r>
    </w:p>
    <w:p w14:paraId="3DA5CD30"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addpath(</w:t>
      </w:r>
      <w:r w:rsidRPr="003D5912">
        <w:rPr>
          <w:rFonts w:ascii="Courier New" w:hAnsi="Courier New" w:cs="Courier"/>
          <w:color w:val="A020F0"/>
          <w:sz w:val="20"/>
        </w:rPr>
        <w:t>'/Users/wilsonr/Documents/Matlab/mice/src/mice'</w:t>
      </w:r>
      <w:r w:rsidRPr="003D5912">
        <w:rPr>
          <w:rFonts w:ascii="Courier New" w:hAnsi="Courier New" w:cs="Courier"/>
          <w:color w:val="000000"/>
          <w:sz w:val="20"/>
        </w:rPr>
        <w:t>)</w:t>
      </w:r>
    </w:p>
    <w:p w14:paraId="1CBD9031" w14:textId="77777777" w:rsidR="00594603" w:rsidRPr="003D5912" w:rsidRDefault="00594603" w:rsidP="00594603">
      <w:pPr>
        <w:widowControl w:val="0"/>
        <w:autoSpaceDE w:val="0"/>
        <w:autoSpaceDN w:val="0"/>
        <w:adjustRightInd w:val="0"/>
        <w:rPr>
          <w:rFonts w:ascii="Courier New" w:hAnsi="Courier New" w:cs="Courier"/>
          <w:color w:val="228B22"/>
          <w:sz w:val="20"/>
        </w:rPr>
      </w:pPr>
      <w:r w:rsidRPr="003D5912">
        <w:rPr>
          <w:rFonts w:ascii="Courier New" w:hAnsi="Courier New" w:cs="Courier"/>
          <w:color w:val="228B22"/>
          <w:sz w:val="20"/>
        </w:rPr>
        <w:t>% Set root path to where you keep your kernel files:</w:t>
      </w:r>
    </w:p>
    <w:p w14:paraId="2F5174E7"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 xml:space="preserve">root_SPICE = </w:t>
      </w:r>
      <w:r w:rsidRPr="003D5912">
        <w:rPr>
          <w:rFonts w:ascii="Courier New" w:hAnsi="Courier New" w:cs="Courier"/>
          <w:color w:val="A020F0"/>
          <w:sz w:val="20"/>
        </w:rPr>
        <w:t>'/Users/wilsonr/Data/Cassini/SPICE/cosp_1000/data/'</w:t>
      </w:r>
      <w:r w:rsidRPr="003D5912">
        <w:rPr>
          <w:rFonts w:ascii="Courier New" w:hAnsi="Courier New" w:cs="Courier"/>
          <w:color w:val="000000"/>
          <w:sz w:val="20"/>
        </w:rPr>
        <w:t>;</w:t>
      </w:r>
    </w:p>
    <w:p w14:paraId="62FE983C"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 xml:space="preserve"> </w:t>
      </w:r>
    </w:p>
    <w:p w14:paraId="5C23193A"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228B22"/>
          <w:sz w:val="20"/>
        </w:rPr>
        <w:t>% Clear previous Kernels to avoid mixing.</w:t>
      </w:r>
    </w:p>
    <w:p w14:paraId="498BA155"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cspice_kclear</w:t>
      </w:r>
    </w:p>
    <w:p w14:paraId="0CB91CDD"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 xml:space="preserve"> </w:t>
      </w:r>
    </w:p>
    <w:p w14:paraId="3494FBBD" w14:textId="77777777" w:rsidR="00594603" w:rsidRDefault="00594603" w:rsidP="00594603">
      <w:pPr>
        <w:widowControl w:val="0"/>
        <w:autoSpaceDE w:val="0"/>
        <w:autoSpaceDN w:val="0"/>
        <w:adjustRightInd w:val="0"/>
        <w:rPr>
          <w:rFonts w:ascii="Courier New" w:hAnsi="Courier New" w:cs="Courier"/>
          <w:color w:val="228B22"/>
          <w:sz w:val="20"/>
        </w:rPr>
      </w:pPr>
      <w:r w:rsidRPr="003D5912">
        <w:rPr>
          <w:rFonts w:ascii="Courier New" w:hAnsi="Courier New" w:cs="Courier"/>
          <w:color w:val="228B22"/>
          <w:sz w:val="20"/>
        </w:rPr>
        <w:t>% Load in Kernels - remember to pick (and update) these appropriately</w:t>
      </w:r>
      <w:r>
        <w:rPr>
          <w:rFonts w:ascii="Courier New" w:hAnsi="Courier New" w:cs="Courier"/>
          <w:color w:val="228B22"/>
          <w:sz w:val="20"/>
        </w:rPr>
        <w:t>.</w:t>
      </w:r>
    </w:p>
    <w:p w14:paraId="528A5701" w14:textId="77777777" w:rsidR="00594603" w:rsidRPr="003D5912" w:rsidRDefault="00594603" w:rsidP="00594603">
      <w:pPr>
        <w:widowControl w:val="0"/>
        <w:autoSpaceDE w:val="0"/>
        <w:autoSpaceDN w:val="0"/>
        <w:adjustRightInd w:val="0"/>
        <w:rPr>
          <w:rFonts w:ascii="Courier New" w:hAnsi="Courier New"/>
          <w:sz w:val="20"/>
        </w:rPr>
      </w:pPr>
      <w:r>
        <w:rPr>
          <w:rFonts w:ascii="Courier New" w:hAnsi="Courier New" w:cs="Courier"/>
          <w:color w:val="228B22"/>
          <w:sz w:val="20"/>
        </w:rPr>
        <w:t>% The ... just means continue this command on the following line</w:t>
      </w:r>
    </w:p>
    <w:p w14:paraId="203896EF"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cspice_furnsh( {</w:t>
      </w:r>
      <w:r w:rsidRPr="002C0EF6">
        <w:rPr>
          <w:rFonts w:ascii="Courier New" w:hAnsi="Courier New" w:cs="Courier"/>
          <w:color w:val="000000"/>
          <w:sz w:val="20"/>
        </w:rPr>
        <w:t xml:space="preserve"> </w:t>
      </w:r>
      <w:r w:rsidRPr="003D5912">
        <w:rPr>
          <w:rFonts w:ascii="Courier New" w:hAnsi="Courier New" w:cs="Courier"/>
          <w:color w:val="000000"/>
          <w:sz w:val="20"/>
        </w:rPr>
        <w:t>fullfile(root_SPICE,</w:t>
      </w:r>
      <w:r w:rsidRPr="003D5912">
        <w:rPr>
          <w:rFonts w:ascii="Courier New" w:hAnsi="Courier New" w:cs="Courier"/>
          <w:color w:val="A020F0"/>
          <w:sz w:val="20"/>
        </w:rPr>
        <w:t>'ck/05327_05332ra.bc'</w:t>
      </w:r>
      <w:r w:rsidRPr="003D5912">
        <w:rPr>
          <w:rFonts w:ascii="Courier New" w:hAnsi="Courier New" w:cs="Courier"/>
          <w:color w:val="000000"/>
          <w:sz w:val="20"/>
        </w:rPr>
        <w:t xml:space="preserve">      ), </w:t>
      </w:r>
      <w:r w:rsidRPr="003D5912">
        <w:rPr>
          <w:rFonts w:ascii="Courier New" w:hAnsi="Courier New" w:cs="Courier"/>
          <w:color w:val="0000FF"/>
          <w:sz w:val="20"/>
        </w:rPr>
        <w:t>...</w:t>
      </w:r>
    </w:p>
    <w:p w14:paraId="360312EF" w14:textId="77777777" w:rsidR="00594603" w:rsidRPr="003D5912" w:rsidRDefault="00594603" w:rsidP="00594603">
      <w:pPr>
        <w:widowControl w:val="0"/>
        <w:autoSpaceDE w:val="0"/>
        <w:autoSpaceDN w:val="0"/>
        <w:adjustRightInd w:val="0"/>
        <w:rPr>
          <w:rFonts w:ascii="Courier New" w:hAnsi="Courier New"/>
          <w:sz w:val="20"/>
        </w:rPr>
      </w:pPr>
      <w:r>
        <w:rPr>
          <w:rFonts w:ascii="Courier New" w:hAnsi="Courier New" w:cs="Courier"/>
          <w:color w:val="000000"/>
          <w:sz w:val="20"/>
        </w:rPr>
        <w:t xml:space="preserve">                 </w:t>
      </w:r>
      <w:r w:rsidRPr="003D5912">
        <w:rPr>
          <w:rFonts w:ascii="Courier New" w:hAnsi="Courier New" w:cs="Courier"/>
          <w:color w:val="000000"/>
          <w:sz w:val="20"/>
        </w:rPr>
        <w:t>fullfile(root_SPICE,</w:t>
      </w:r>
      <w:r w:rsidR="00DF4F41">
        <w:rPr>
          <w:rFonts w:ascii="Courier New" w:hAnsi="Courier New" w:cs="Courier"/>
          <w:color w:val="A020F0"/>
          <w:sz w:val="20"/>
        </w:rPr>
        <w:t>'lsk/naif0010</w:t>
      </w:r>
      <w:r w:rsidRPr="003D5912">
        <w:rPr>
          <w:rFonts w:ascii="Courier New" w:hAnsi="Courier New" w:cs="Courier"/>
          <w:color w:val="A020F0"/>
          <w:sz w:val="20"/>
        </w:rPr>
        <w:t>.tls'</w:t>
      </w:r>
      <w:r>
        <w:rPr>
          <w:rFonts w:ascii="Courier New" w:hAnsi="Courier New" w:cs="Courier"/>
          <w:color w:val="A020F0"/>
          <w:sz w:val="20"/>
        </w:rPr>
        <w:t xml:space="preserve">         )</w:t>
      </w:r>
      <w:r w:rsidRPr="003D5912">
        <w:rPr>
          <w:rFonts w:ascii="Courier New" w:hAnsi="Courier New" w:cs="Courier"/>
          <w:color w:val="000000"/>
          <w:sz w:val="20"/>
        </w:rPr>
        <w:t xml:space="preserve">, </w:t>
      </w:r>
      <w:r w:rsidRPr="003D5912">
        <w:rPr>
          <w:rFonts w:ascii="Courier New" w:hAnsi="Courier New" w:cs="Courier"/>
          <w:color w:val="0000FF"/>
          <w:sz w:val="20"/>
        </w:rPr>
        <w:t>...</w:t>
      </w:r>
    </w:p>
    <w:p w14:paraId="2EFA38EF" w14:textId="77777777" w:rsidR="00594603" w:rsidRPr="003D5912" w:rsidRDefault="00594603" w:rsidP="00594603">
      <w:pPr>
        <w:widowControl w:val="0"/>
        <w:autoSpaceDE w:val="0"/>
        <w:autoSpaceDN w:val="0"/>
        <w:adjustRightInd w:val="0"/>
        <w:rPr>
          <w:rFonts w:ascii="Courier New" w:hAnsi="Courier New"/>
          <w:sz w:val="20"/>
        </w:rPr>
      </w:pPr>
      <w:r>
        <w:rPr>
          <w:rFonts w:ascii="Courier New" w:hAnsi="Courier New" w:cs="Courier"/>
          <w:color w:val="000000"/>
          <w:sz w:val="20"/>
        </w:rPr>
        <w:t xml:space="preserve">                 </w:t>
      </w:r>
      <w:r w:rsidRPr="003D5912">
        <w:rPr>
          <w:rFonts w:ascii="Courier New" w:hAnsi="Courier New" w:cs="Courier"/>
          <w:color w:val="000000"/>
          <w:sz w:val="20"/>
        </w:rPr>
        <w:t>fullfile(root_SPICE,</w:t>
      </w:r>
      <w:r w:rsidRPr="003D5912">
        <w:rPr>
          <w:rFonts w:ascii="Courier New" w:hAnsi="Courier New" w:cs="Courier"/>
          <w:color w:val="A020F0"/>
          <w:sz w:val="20"/>
        </w:rPr>
        <w:t>'sclk/cas00131.tsc'</w:t>
      </w:r>
      <w:r>
        <w:rPr>
          <w:rFonts w:ascii="Courier New" w:hAnsi="Courier New" w:cs="Courier"/>
          <w:color w:val="000000"/>
          <w:sz w:val="20"/>
        </w:rPr>
        <w:t xml:space="preserve">        </w:t>
      </w:r>
      <w:r w:rsidRPr="003D5912">
        <w:rPr>
          <w:rFonts w:ascii="Courier New" w:hAnsi="Courier New" w:cs="Courier"/>
          <w:color w:val="000000"/>
          <w:sz w:val="20"/>
        </w:rPr>
        <w:t xml:space="preserve">), </w:t>
      </w:r>
      <w:r w:rsidRPr="003D5912">
        <w:rPr>
          <w:rFonts w:ascii="Courier New" w:hAnsi="Courier New" w:cs="Courier"/>
          <w:color w:val="0000FF"/>
          <w:sz w:val="20"/>
        </w:rPr>
        <w:t>...</w:t>
      </w:r>
    </w:p>
    <w:p w14:paraId="5067080F" w14:textId="77777777" w:rsidR="00594603" w:rsidRPr="003D5912" w:rsidRDefault="00594603" w:rsidP="00594603">
      <w:pPr>
        <w:widowControl w:val="0"/>
        <w:autoSpaceDE w:val="0"/>
        <w:autoSpaceDN w:val="0"/>
        <w:adjustRightInd w:val="0"/>
        <w:rPr>
          <w:rFonts w:ascii="Courier New" w:hAnsi="Courier New"/>
          <w:sz w:val="20"/>
        </w:rPr>
      </w:pPr>
      <w:r>
        <w:rPr>
          <w:rFonts w:ascii="Courier New" w:hAnsi="Courier New" w:cs="Courier"/>
          <w:color w:val="000000"/>
          <w:sz w:val="20"/>
        </w:rPr>
        <w:t xml:space="preserve">        </w:t>
      </w:r>
      <w:r w:rsidRPr="003D5912">
        <w:rPr>
          <w:rFonts w:ascii="Courier New" w:hAnsi="Courier New" w:cs="Courier"/>
          <w:color w:val="000000"/>
          <w:sz w:val="20"/>
        </w:rPr>
        <w:t xml:space="preserve"> </w:t>
      </w:r>
      <w:r>
        <w:rPr>
          <w:rFonts w:ascii="Courier New" w:hAnsi="Courier New" w:cs="Courier"/>
          <w:color w:val="000000"/>
          <w:sz w:val="20"/>
        </w:rPr>
        <w:t>f</w:t>
      </w:r>
      <w:r w:rsidRPr="003D5912">
        <w:rPr>
          <w:rFonts w:ascii="Courier New" w:hAnsi="Courier New" w:cs="Courier"/>
          <w:color w:val="000000"/>
          <w:sz w:val="20"/>
        </w:rPr>
        <w:t>ullfile(root_SPICE,</w:t>
      </w:r>
      <w:r w:rsidRPr="003D5912">
        <w:rPr>
          <w:rFonts w:ascii="Courier New" w:hAnsi="Courier New" w:cs="Courier"/>
          <w:color w:val="A020F0"/>
          <w:sz w:val="20"/>
        </w:rPr>
        <w:t>'spk/060111R_SCPSE_05320_05348.bsp'</w:t>
      </w:r>
      <w:r w:rsidRPr="003D5912">
        <w:rPr>
          <w:rFonts w:ascii="Courier New" w:hAnsi="Courier New" w:cs="Courier"/>
          <w:color w:val="000000"/>
          <w:sz w:val="20"/>
        </w:rPr>
        <w:t>)</w:t>
      </w:r>
      <w:r>
        <w:rPr>
          <w:rFonts w:ascii="Courier New" w:hAnsi="Courier New" w:cs="Courier"/>
          <w:color w:val="000000"/>
          <w:sz w:val="20"/>
        </w:rPr>
        <w:t xml:space="preserve"> </w:t>
      </w:r>
      <w:r w:rsidRPr="003D5912">
        <w:rPr>
          <w:rFonts w:ascii="Courier New" w:hAnsi="Courier New" w:cs="Courier"/>
          <w:color w:val="000000"/>
          <w:sz w:val="20"/>
        </w:rPr>
        <w:t>} )</w:t>
      </w:r>
      <w:r>
        <w:rPr>
          <w:rFonts w:ascii="Courier New" w:hAnsi="Courier New" w:cs="Courier"/>
          <w:color w:val="000000"/>
          <w:sz w:val="20"/>
        </w:rPr>
        <w:t>;</w:t>
      </w:r>
    </w:p>
    <w:p w14:paraId="1BACFC1F" w14:textId="77777777" w:rsidR="00594603" w:rsidRDefault="00594603" w:rsidP="00594603">
      <w:pPr>
        <w:widowControl w:val="0"/>
        <w:autoSpaceDE w:val="0"/>
        <w:autoSpaceDN w:val="0"/>
        <w:adjustRightInd w:val="0"/>
        <w:rPr>
          <w:rFonts w:ascii="Courier New" w:hAnsi="Courier New"/>
          <w:sz w:val="20"/>
        </w:rPr>
      </w:pPr>
    </w:p>
    <w:p w14:paraId="5650EE7A" w14:textId="77777777" w:rsidR="00594603" w:rsidRPr="009C24FD" w:rsidRDefault="00594603" w:rsidP="00594603">
      <w:pPr>
        <w:widowControl w:val="0"/>
        <w:autoSpaceDE w:val="0"/>
        <w:autoSpaceDN w:val="0"/>
        <w:adjustRightInd w:val="0"/>
        <w:rPr>
          <w:rFonts w:ascii="Courier New" w:hAnsi="Courier New" w:cs="Courier"/>
          <w:color w:val="228B22"/>
          <w:sz w:val="20"/>
        </w:rPr>
      </w:pPr>
      <w:r w:rsidRPr="009C24FD">
        <w:rPr>
          <w:rFonts w:ascii="Courier New" w:hAnsi="Courier New" w:cs="Courier"/>
          <w:color w:val="228B22"/>
          <w:sz w:val="20"/>
        </w:rPr>
        <w:t>% Set up Spacecraft ID details</w:t>
      </w:r>
    </w:p>
    <w:p w14:paraId="79D9A784"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 xml:space="preserve">SC_name = </w:t>
      </w:r>
      <w:r w:rsidRPr="003D5912">
        <w:rPr>
          <w:rFonts w:ascii="Courier New" w:hAnsi="Courier New" w:cs="Courier"/>
          <w:color w:val="A020F0"/>
          <w:sz w:val="20"/>
        </w:rPr>
        <w:t>'Cassini'</w:t>
      </w:r>
      <w:r w:rsidRPr="003D5912">
        <w:rPr>
          <w:rFonts w:ascii="Courier New" w:hAnsi="Courier New" w:cs="Courier"/>
          <w:color w:val="000000"/>
          <w:sz w:val="20"/>
        </w:rPr>
        <w:t>;</w:t>
      </w:r>
    </w:p>
    <w:p w14:paraId="2DFC740E"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 xml:space="preserve">SC_ID   = -82      ; </w:t>
      </w:r>
      <w:r w:rsidRPr="003D5912">
        <w:rPr>
          <w:rFonts w:ascii="Courier New" w:hAnsi="Courier New" w:cs="Courier"/>
          <w:color w:val="228B22"/>
          <w:sz w:val="20"/>
        </w:rPr>
        <w:t>% Cassini</w:t>
      </w:r>
    </w:p>
    <w:p w14:paraId="48FD15BA"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 xml:space="preserve">SC_Bus  = -82000   ; </w:t>
      </w:r>
      <w:r w:rsidRPr="003D5912">
        <w:rPr>
          <w:rFonts w:ascii="Courier New" w:hAnsi="Courier New" w:cs="Courier"/>
          <w:color w:val="228B22"/>
          <w:sz w:val="20"/>
        </w:rPr>
        <w:t>% Cassini</w:t>
      </w:r>
    </w:p>
    <w:p w14:paraId="303755D7" w14:textId="77777777" w:rsidR="00594603" w:rsidRPr="003D5912" w:rsidRDefault="00594603" w:rsidP="00594603">
      <w:pPr>
        <w:widowControl w:val="0"/>
        <w:autoSpaceDE w:val="0"/>
        <w:autoSpaceDN w:val="0"/>
        <w:adjustRightInd w:val="0"/>
        <w:rPr>
          <w:rFonts w:ascii="Courier New" w:hAnsi="Courier New"/>
          <w:sz w:val="20"/>
        </w:rPr>
      </w:pPr>
    </w:p>
    <w:p w14:paraId="55E4E7B4"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228B22"/>
          <w:sz w:val="20"/>
        </w:rPr>
        <w:t>% Make a time array</w:t>
      </w:r>
    </w:p>
    <w:p w14:paraId="4999D2FC"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228B22"/>
          <w:sz w:val="20"/>
        </w:rPr>
        <w:t>% Going from 2005-Nov-26 22:00:25 to 23:00:41 in steps of 32 seconds:</w:t>
      </w:r>
    </w:p>
    <w:p w14:paraId="2D3FEB49"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228B22"/>
          <w:sz w:val="20"/>
        </w:rPr>
        <w:t xml:space="preserve">% t is time in Matlab serial time           </w:t>
      </w:r>
    </w:p>
    <w:p w14:paraId="08320BEA"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t = datenum(2005,11,26,22,0,25):(32/86400):datenum(2005,11,26,23,0,41);</w:t>
      </w:r>
    </w:p>
    <w:p w14:paraId="02FFD2EC" w14:textId="77777777" w:rsidR="00594603" w:rsidRDefault="00594603" w:rsidP="00594603">
      <w:pPr>
        <w:widowControl w:val="0"/>
        <w:autoSpaceDE w:val="0"/>
        <w:autoSpaceDN w:val="0"/>
        <w:adjustRightInd w:val="0"/>
        <w:rPr>
          <w:rFonts w:ascii="Courier New" w:hAnsi="Courier New" w:cs="Courier"/>
          <w:color w:val="228B22"/>
          <w:sz w:val="20"/>
        </w:rPr>
      </w:pPr>
    </w:p>
    <w:p w14:paraId="2B4B6314"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228B22"/>
          <w:sz w:val="20"/>
        </w:rPr>
        <w:t>% convert to a cell array of strings of these times</w:t>
      </w:r>
    </w:p>
    <w:p w14:paraId="0624CAB7"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t_cell = cellstr(datestr(t,</w:t>
      </w:r>
      <w:r w:rsidRPr="003D5912">
        <w:rPr>
          <w:rFonts w:ascii="Courier New" w:hAnsi="Courier New" w:cs="Courier"/>
          <w:color w:val="A020F0"/>
          <w:sz w:val="20"/>
        </w:rPr>
        <w:t>'yyyy-mm-ddTHH:MM:SS'</w:t>
      </w:r>
      <w:r w:rsidRPr="003D5912">
        <w:rPr>
          <w:rFonts w:ascii="Courier New" w:hAnsi="Courier New" w:cs="Courier"/>
          <w:color w:val="000000"/>
          <w:sz w:val="20"/>
        </w:rPr>
        <w:t xml:space="preserve">));  </w:t>
      </w:r>
      <w:r w:rsidRPr="003D5912">
        <w:rPr>
          <w:rFonts w:ascii="Courier New" w:hAnsi="Courier New" w:cs="Courier"/>
          <w:color w:val="228B22"/>
          <w:sz w:val="20"/>
        </w:rPr>
        <w:t>% must have the T</w:t>
      </w:r>
    </w:p>
    <w:p w14:paraId="4C818DCB" w14:textId="77777777" w:rsidR="00594603" w:rsidRDefault="00594603" w:rsidP="00594603">
      <w:pPr>
        <w:widowControl w:val="0"/>
        <w:autoSpaceDE w:val="0"/>
        <w:autoSpaceDN w:val="0"/>
        <w:adjustRightInd w:val="0"/>
        <w:rPr>
          <w:rFonts w:ascii="Courier New" w:hAnsi="Courier New" w:cs="Courier"/>
          <w:color w:val="228B22"/>
          <w:sz w:val="20"/>
        </w:rPr>
      </w:pPr>
    </w:p>
    <w:p w14:paraId="2129913F"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228B22"/>
          <w:sz w:val="20"/>
        </w:rPr>
        <w:t>% Calulate Barycentric Dynamic Time</w:t>
      </w:r>
    </w:p>
    <w:p w14:paraId="52B5D1F6"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et = cspice_str2et( t_cell );</w:t>
      </w:r>
    </w:p>
    <w:p w14:paraId="2444AD6D" w14:textId="77777777" w:rsidR="00594603" w:rsidRPr="003D5912" w:rsidRDefault="00594603" w:rsidP="00594603">
      <w:pPr>
        <w:widowControl w:val="0"/>
        <w:autoSpaceDE w:val="0"/>
        <w:autoSpaceDN w:val="0"/>
        <w:adjustRightInd w:val="0"/>
        <w:rPr>
          <w:rFonts w:ascii="Courier New" w:hAnsi="Courier New"/>
          <w:sz w:val="20"/>
        </w:rPr>
      </w:pPr>
    </w:p>
    <w:p w14:paraId="79BDE704" w14:textId="77777777" w:rsidR="00594603" w:rsidRPr="008A1151" w:rsidRDefault="00594603" w:rsidP="00594603">
      <w:pPr>
        <w:widowControl w:val="0"/>
        <w:autoSpaceDE w:val="0"/>
        <w:autoSpaceDN w:val="0"/>
        <w:adjustRightInd w:val="0"/>
        <w:rPr>
          <w:rFonts w:ascii="Courier New" w:hAnsi="Courier New" w:cs="Courier"/>
          <w:color w:val="228B22"/>
          <w:sz w:val="20"/>
        </w:rPr>
      </w:pPr>
      <w:r w:rsidRPr="003D5912">
        <w:rPr>
          <w:rFonts w:ascii="Courier New" w:hAnsi="Courier New" w:cs="Courier"/>
          <w:color w:val="000000"/>
          <w:sz w:val="20"/>
        </w:rPr>
        <w:t xml:space="preserve">n = numel(t); </w:t>
      </w:r>
      <w:r w:rsidRPr="003D5912">
        <w:rPr>
          <w:rFonts w:ascii="Courier New" w:hAnsi="Courier New" w:cs="Courier"/>
          <w:color w:val="228B22"/>
          <w:sz w:val="20"/>
        </w:rPr>
        <w:t>% size of t</w:t>
      </w:r>
      <w:r>
        <w:rPr>
          <w:rFonts w:ascii="Courier New" w:hAnsi="Courier New" w:cs="Courier"/>
          <w:color w:val="228B22"/>
          <w:sz w:val="20"/>
        </w:rPr>
        <w:t xml:space="preserve"> </w:t>
      </w:r>
      <w:r w:rsidRPr="003D5912">
        <w:rPr>
          <w:rFonts w:ascii="Courier New" w:hAnsi="Courier New" w:cs="Courier"/>
          <w:color w:val="228B22"/>
          <w:sz w:val="20"/>
        </w:rPr>
        <w:t>array</w:t>
      </w:r>
      <w:r>
        <w:rPr>
          <w:rFonts w:ascii="Courier New" w:hAnsi="Courier New" w:cs="Courier"/>
          <w:color w:val="228B22"/>
          <w:sz w:val="20"/>
        </w:rPr>
        <w:br w:type="page"/>
      </w:r>
      <w:r w:rsidRPr="008A1151">
        <w:rPr>
          <w:rFonts w:ascii="Courier New" w:hAnsi="Courier New" w:cs="Courier"/>
          <w:color w:val="228B22"/>
          <w:sz w:val="20"/>
        </w:rPr>
        <w:lastRenderedPageBreak/>
        <w:t>% Get Position and Velocity details</w:t>
      </w:r>
    </w:p>
    <w:p w14:paraId="05547C0B"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[state1,ltime1]=cspice_spkezr(SC_name,et,</w:t>
      </w:r>
      <w:r w:rsidRPr="003D5912">
        <w:rPr>
          <w:rFonts w:ascii="Courier New" w:hAnsi="Courier New" w:cs="Courier"/>
          <w:color w:val="A020F0"/>
          <w:sz w:val="20"/>
        </w:rPr>
        <w:t>'J2000'</w:t>
      </w:r>
      <w:r w:rsidRPr="003D5912">
        <w:rPr>
          <w:rFonts w:ascii="Courier New" w:hAnsi="Courier New" w:cs="Courier"/>
          <w:color w:val="000000"/>
          <w:sz w:val="20"/>
        </w:rPr>
        <w:t>,</w:t>
      </w:r>
      <w:r w:rsidRPr="003D5912">
        <w:rPr>
          <w:rFonts w:ascii="Courier New" w:hAnsi="Courier New" w:cs="Courier"/>
          <w:color w:val="A020F0"/>
          <w:sz w:val="20"/>
        </w:rPr>
        <w:t>'NONE'</w:t>
      </w:r>
      <w:r w:rsidRPr="003D5912">
        <w:rPr>
          <w:rFonts w:ascii="Courier New" w:hAnsi="Courier New" w:cs="Courier"/>
          <w:color w:val="000000"/>
          <w:sz w:val="20"/>
        </w:rPr>
        <w:t>,</w:t>
      </w:r>
      <w:r w:rsidRPr="003D5912">
        <w:rPr>
          <w:rFonts w:ascii="Courier New" w:hAnsi="Courier New" w:cs="Courier"/>
          <w:color w:val="A020F0"/>
          <w:sz w:val="20"/>
        </w:rPr>
        <w:t>'SATURN'</w:t>
      </w:r>
      <w:r w:rsidRPr="003D5912">
        <w:rPr>
          <w:rFonts w:ascii="Courier New" w:hAnsi="Courier New" w:cs="Courier"/>
          <w:color w:val="000000"/>
          <w:sz w:val="20"/>
        </w:rPr>
        <w:t>);</w:t>
      </w:r>
    </w:p>
    <w:p w14:paraId="15276194"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[state2,ltime2]=cspice_spkezr(SC_name,et,</w:t>
      </w:r>
      <w:r w:rsidRPr="003D5912">
        <w:rPr>
          <w:rFonts w:ascii="Courier New" w:hAnsi="Courier New" w:cs="Courier"/>
          <w:color w:val="A020F0"/>
          <w:sz w:val="20"/>
        </w:rPr>
        <w:t>'J2000'</w:t>
      </w:r>
      <w:r w:rsidRPr="003D5912">
        <w:rPr>
          <w:rFonts w:ascii="Courier New" w:hAnsi="Courier New" w:cs="Courier"/>
          <w:color w:val="000000"/>
          <w:sz w:val="20"/>
        </w:rPr>
        <w:t>,</w:t>
      </w:r>
      <w:r w:rsidRPr="003D5912">
        <w:rPr>
          <w:rFonts w:ascii="Courier New" w:hAnsi="Courier New" w:cs="Courier"/>
          <w:color w:val="A020F0"/>
          <w:sz w:val="20"/>
        </w:rPr>
        <w:t>'NONE'</w:t>
      </w:r>
      <w:r w:rsidRPr="003D5912">
        <w:rPr>
          <w:rFonts w:ascii="Courier New" w:hAnsi="Courier New" w:cs="Courier"/>
          <w:color w:val="000000"/>
          <w:sz w:val="20"/>
        </w:rPr>
        <w:t>,</w:t>
      </w:r>
      <w:r w:rsidRPr="003D5912">
        <w:rPr>
          <w:rFonts w:ascii="Courier New" w:hAnsi="Courier New" w:cs="Courier"/>
          <w:color w:val="A020F0"/>
          <w:sz w:val="20"/>
        </w:rPr>
        <w:t>'SUN'</w:t>
      </w:r>
      <w:r>
        <w:rPr>
          <w:rFonts w:ascii="Courier New" w:hAnsi="Courier New" w:cs="Courier"/>
          <w:color w:val="A020F0"/>
          <w:sz w:val="20"/>
        </w:rPr>
        <w:t xml:space="preserve">   </w:t>
      </w:r>
      <w:r w:rsidRPr="003D5912">
        <w:rPr>
          <w:rFonts w:ascii="Courier New" w:hAnsi="Courier New" w:cs="Courier"/>
          <w:color w:val="000000"/>
          <w:sz w:val="20"/>
        </w:rPr>
        <w:t>);</w:t>
      </w:r>
    </w:p>
    <w:p w14:paraId="22D72B5B" w14:textId="77777777" w:rsidR="00594603" w:rsidRDefault="00594603" w:rsidP="00594603">
      <w:pPr>
        <w:widowControl w:val="0"/>
        <w:autoSpaceDE w:val="0"/>
        <w:autoSpaceDN w:val="0"/>
        <w:adjustRightInd w:val="0"/>
        <w:rPr>
          <w:rFonts w:ascii="Courier New" w:hAnsi="Courier New" w:cs="Courier"/>
          <w:color w:val="000000"/>
          <w:sz w:val="20"/>
        </w:rPr>
      </w:pPr>
    </w:p>
    <w:p w14:paraId="33A70B90" w14:textId="77777777" w:rsidR="00594603" w:rsidRPr="003D5912" w:rsidRDefault="00594603" w:rsidP="00594603">
      <w:pPr>
        <w:widowControl w:val="0"/>
        <w:autoSpaceDE w:val="0"/>
        <w:autoSpaceDN w:val="0"/>
        <w:adjustRightInd w:val="0"/>
        <w:rPr>
          <w:rFonts w:ascii="Courier New" w:hAnsi="Courier New"/>
          <w:sz w:val="20"/>
        </w:rPr>
      </w:pPr>
    </w:p>
    <w:p w14:paraId="2A73746C"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228B22"/>
          <w:sz w:val="20"/>
        </w:rPr>
        <w:t>% Calculate a tolerance for pointing data. Use 5 seconds,</w:t>
      </w:r>
      <w:r>
        <w:rPr>
          <w:rFonts w:ascii="Courier New" w:hAnsi="Courier New" w:cs="Courier"/>
          <w:color w:val="228B22"/>
          <w:sz w:val="20"/>
        </w:rPr>
        <w:br/>
      </w:r>
      <w:r w:rsidRPr="003D5912">
        <w:rPr>
          <w:rFonts w:ascii="Courier New" w:hAnsi="Courier New" w:cs="Courier"/>
          <w:color w:val="228B22"/>
          <w:sz w:val="20"/>
        </w:rPr>
        <w:t>% convert to ticks by multiplying by the number of ticks per second.</w:t>
      </w:r>
    </w:p>
    <w:p w14:paraId="2A46164C" w14:textId="77777777" w:rsidR="00594603" w:rsidRDefault="00594603" w:rsidP="00594603">
      <w:pPr>
        <w:widowControl w:val="0"/>
        <w:autoSpaceDE w:val="0"/>
        <w:autoSpaceDN w:val="0"/>
        <w:adjustRightInd w:val="0"/>
        <w:rPr>
          <w:rFonts w:ascii="Courier New" w:hAnsi="Courier New" w:cs="Courier"/>
          <w:color w:val="228B22"/>
          <w:sz w:val="20"/>
        </w:rPr>
      </w:pPr>
      <w:r w:rsidRPr="003D5912">
        <w:rPr>
          <w:rFonts w:ascii="Courier New" w:hAnsi="Courier New" w:cs="Courier"/>
          <w:color w:val="000000"/>
          <w:sz w:val="20"/>
        </w:rPr>
        <w:t xml:space="preserve">tol_sec = 5;  </w:t>
      </w:r>
      <w:r w:rsidRPr="003D5912">
        <w:rPr>
          <w:rFonts w:ascii="Courier New" w:hAnsi="Courier New" w:cs="Courier"/>
          <w:color w:val="228B22"/>
          <w:sz w:val="20"/>
        </w:rPr>
        <w:t>% Duration in seconds</w:t>
      </w:r>
    </w:p>
    <w:p w14:paraId="5DD22AE3" w14:textId="77777777" w:rsidR="00594603" w:rsidRPr="003D5912" w:rsidRDefault="00594603" w:rsidP="00594603">
      <w:pPr>
        <w:widowControl w:val="0"/>
        <w:autoSpaceDE w:val="0"/>
        <w:autoSpaceDN w:val="0"/>
        <w:adjustRightInd w:val="0"/>
        <w:rPr>
          <w:rFonts w:ascii="Courier New" w:hAnsi="Courier New"/>
          <w:sz w:val="20"/>
        </w:rPr>
      </w:pPr>
    </w:p>
    <w:p w14:paraId="62C43907"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228B22"/>
          <w:sz w:val="20"/>
        </w:rPr>
        <w:t>% so number of ticks in that time is diffe</w:t>
      </w:r>
      <w:r>
        <w:rPr>
          <w:rFonts w:ascii="Courier New" w:hAnsi="Courier New" w:cs="Courier"/>
          <w:color w:val="228B22"/>
          <w:sz w:val="20"/>
        </w:rPr>
        <w:t>re</w:t>
      </w:r>
      <w:r w:rsidRPr="003D5912">
        <w:rPr>
          <w:rFonts w:ascii="Courier New" w:hAnsi="Courier New" w:cs="Courier"/>
          <w:color w:val="228B22"/>
          <w:sz w:val="20"/>
        </w:rPr>
        <w:t>nce between time tol_sec</w:t>
      </w:r>
      <w:r>
        <w:rPr>
          <w:rFonts w:ascii="Courier New" w:hAnsi="Courier New" w:cs="Courier"/>
          <w:color w:val="228B22"/>
          <w:sz w:val="20"/>
        </w:rPr>
        <w:br/>
      </w:r>
      <w:r w:rsidRPr="003D5912">
        <w:rPr>
          <w:rFonts w:ascii="Courier New" w:hAnsi="Courier New" w:cs="Courier"/>
          <w:color w:val="228B22"/>
          <w:sz w:val="20"/>
        </w:rPr>
        <w:t>% and time zero</w:t>
      </w:r>
    </w:p>
    <w:p w14:paraId="1CCCB755"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toltik = cspice_scencd(SC_ID, cspice_sce2s(SC_ID, tol_sec)) -</w:t>
      </w:r>
      <w:r>
        <w:rPr>
          <w:rFonts w:ascii="Courier New" w:hAnsi="Courier New" w:cs="Courier"/>
          <w:color w:val="000000"/>
          <w:sz w:val="20"/>
        </w:rPr>
        <w:t xml:space="preserve"> </w:t>
      </w:r>
      <w:r w:rsidRPr="003D5912">
        <w:rPr>
          <w:rFonts w:ascii="Courier New" w:hAnsi="Courier New" w:cs="Courier"/>
          <w:color w:val="0000FF"/>
          <w:sz w:val="20"/>
        </w:rPr>
        <w:t>...</w:t>
      </w:r>
      <w:r>
        <w:rPr>
          <w:rFonts w:ascii="Courier New" w:hAnsi="Courier New" w:cs="Courier"/>
          <w:color w:val="000000"/>
          <w:sz w:val="20"/>
        </w:rPr>
        <w:br/>
        <w:t xml:space="preserve">        </w:t>
      </w:r>
      <w:r w:rsidRPr="003D5912">
        <w:rPr>
          <w:rFonts w:ascii="Courier New" w:hAnsi="Courier New" w:cs="Courier"/>
          <w:color w:val="000000"/>
          <w:sz w:val="20"/>
        </w:rPr>
        <w:t xml:space="preserve"> cspice_scencd(SC_ID, cspice_sce2s(SC_ID, 0));</w:t>
      </w:r>
    </w:p>
    <w:p w14:paraId="74A20008" w14:textId="77777777" w:rsidR="00594603" w:rsidRDefault="00594603" w:rsidP="00594603">
      <w:pPr>
        <w:widowControl w:val="0"/>
        <w:autoSpaceDE w:val="0"/>
        <w:autoSpaceDN w:val="0"/>
        <w:adjustRightInd w:val="0"/>
        <w:rPr>
          <w:rFonts w:ascii="Courier New" w:hAnsi="Courier New" w:cs="Courier"/>
          <w:color w:val="228B22"/>
          <w:sz w:val="20"/>
        </w:rPr>
      </w:pPr>
    </w:p>
    <w:p w14:paraId="05E8300A"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228B22"/>
          <w:sz w:val="20"/>
        </w:rPr>
        <w:t xml:space="preserve">% cspice_ckgpav requires encoded spacecraft clock time. </w:t>
      </w:r>
    </w:p>
    <w:p w14:paraId="3787B04C" w14:textId="77777777" w:rsidR="00594603" w:rsidRPr="00D3199C" w:rsidRDefault="00594603" w:rsidP="00594603">
      <w:pPr>
        <w:widowControl w:val="0"/>
        <w:autoSpaceDE w:val="0"/>
        <w:autoSpaceDN w:val="0"/>
        <w:adjustRightInd w:val="0"/>
        <w:rPr>
          <w:rFonts w:ascii="Courier New" w:hAnsi="Courier New" w:cs="Courier"/>
          <w:color w:val="228B22"/>
          <w:sz w:val="20"/>
        </w:rPr>
      </w:pPr>
      <w:r w:rsidRPr="00D3199C">
        <w:rPr>
          <w:rFonts w:ascii="Courier New" w:hAnsi="Courier New" w:cs="Courier"/>
          <w:color w:val="228B22"/>
          <w:sz w:val="20"/>
        </w:rPr>
        <w:t>% sclkdp = cspice_scencd(SC_ID, cspice_sce2s(SC_ID, et ) );</w:t>
      </w:r>
    </w:p>
    <w:p w14:paraId="6B832414" w14:textId="77777777" w:rsidR="00594603" w:rsidRPr="00D3199C" w:rsidRDefault="00594603" w:rsidP="00594603">
      <w:pPr>
        <w:widowControl w:val="0"/>
        <w:autoSpaceDE w:val="0"/>
        <w:autoSpaceDN w:val="0"/>
        <w:adjustRightInd w:val="0"/>
        <w:rPr>
          <w:rFonts w:ascii="Courier New" w:hAnsi="Courier New" w:cs="Courier"/>
          <w:color w:val="000000"/>
          <w:sz w:val="20"/>
        </w:rPr>
      </w:pPr>
      <w:r w:rsidRPr="00D3199C">
        <w:rPr>
          <w:rFonts w:ascii="Courier New" w:hAnsi="Courier New" w:cs="Courier"/>
          <w:color w:val="000000"/>
          <w:sz w:val="20"/>
        </w:rPr>
        <w:t>sclkdp = cspice_sce2c( SC_ID, et );</w:t>
      </w:r>
    </w:p>
    <w:p w14:paraId="210C169E" w14:textId="77777777" w:rsidR="00594603" w:rsidRDefault="00594603" w:rsidP="00594603">
      <w:pPr>
        <w:widowControl w:val="0"/>
        <w:autoSpaceDE w:val="0"/>
        <w:autoSpaceDN w:val="0"/>
        <w:adjustRightInd w:val="0"/>
        <w:rPr>
          <w:rFonts w:ascii="Courier" w:hAnsi="Courier"/>
        </w:rPr>
      </w:pPr>
    </w:p>
    <w:p w14:paraId="67CC6EE8" w14:textId="77777777" w:rsidR="00594603" w:rsidRDefault="00594603" w:rsidP="00594603">
      <w:pPr>
        <w:widowControl w:val="0"/>
        <w:autoSpaceDE w:val="0"/>
        <w:autoSpaceDN w:val="0"/>
        <w:adjustRightInd w:val="0"/>
        <w:rPr>
          <w:rFonts w:ascii="Courier New" w:hAnsi="Courier New" w:cs="Courier"/>
          <w:color w:val="000000"/>
          <w:sz w:val="20"/>
        </w:rPr>
      </w:pPr>
    </w:p>
    <w:p w14:paraId="28C7AD5F"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228B22"/>
          <w:sz w:val="20"/>
        </w:rPr>
        <w:t xml:space="preserve">% </w:t>
      </w:r>
      <w:r>
        <w:rPr>
          <w:rFonts w:ascii="Courier New" w:hAnsi="Courier New" w:cs="Courier"/>
          <w:color w:val="228B22"/>
          <w:sz w:val="20"/>
        </w:rPr>
        <w:t>now call SPICE to get orientation info</w:t>
      </w:r>
    </w:p>
    <w:p w14:paraId="0F52EF5B"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 xml:space="preserve"> [cmat,av,clkout,found]=cspice_ckgpav(SC_Bus,sclkdp,toltik,</w:t>
      </w:r>
      <w:r w:rsidRPr="003D5912">
        <w:rPr>
          <w:rFonts w:ascii="Courier New" w:hAnsi="Courier New" w:cs="Courier"/>
          <w:color w:val="A020F0"/>
          <w:sz w:val="20"/>
        </w:rPr>
        <w:t>'J2000'</w:t>
      </w:r>
      <w:r w:rsidRPr="003D5912">
        <w:rPr>
          <w:rFonts w:ascii="Courier New" w:hAnsi="Courier New" w:cs="Courier"/>
          <w:color w:val="000000"/>
          <w:sz w:val="20"/>
        </w:rPr>
        <w:t>);</w:t>
      </w:r>
    </w:p>
    <w:p w14:paraId="7BB5215D" w14:textId="77777777" w:rsidR="00594603" w:rsidRPr="003D5912" w:rsidRDefault="00594603" w:rsidP="00594603">
      <w:pPr>
        <w:widowControl w:val="0"/>
        <w:autoSpaceDE w:val="0"/>
        <w:autoSpaceDN w:val="0"/>
        <w:adjustRightInd w:val="0"/>
        <w:rPr>
          <w:rFonts w:ascii="Courier New" w:hAnsi="Courier New"/>
          <w:sz w:val="20"/>
        </w:rPr>
      </w:pPr>
    </w:p>
    <w:p w14:paraId="6ECDEC89" w14:textId="77777777" w:rsidR="00594603" w:rsidRDefault="00594603" w:rsidP="00594603">
      <w:pPr>
        <w:widowControl w:val="0"/>
        <w:autoSpaceDE w:val="0"/>
        <w:autoSpaceDN w:val="0"/>
        <w:adjustRightInd w:val="0"/>
        <w:rPr>
          <w:rFonts w:ascii="Courier New" w:hAnsi="Courier New" w:cs="Courier"/>
          <w:color w:val="000000"/>
          <w:sz w:val="20"/>
        </w:rPr>
      </w:pPr>
    </w:p>
    <w:p w14:paraId="6CF8386E"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228B22"/>
          <w:sz w:val="20"/>
        </w:rPr>
        <w:t xml:space="preserve">% </w:t>
      </w:r>
      <w:r>
        <w:rPr>
          <w:rFonts w:ascii="Courier New" w:hAnsi="Courier New" w:cs="Courier"/>
          <w:color w:val="228B22"/>
          <w:sz w:val="20"/>
        </w:rPr>
        <w:t>Reassign variable names to match those in ANC files:</w:t>
      </w:r>
    </w:p>
    <w:p w14:paraId="0999CD20"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SC_SATURN_POS_X(1:n)       = state1(1,1:n);</w:t>
      </w:r>
    </w:p>
    <w:p w14:paraId="6C5EED29"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SC_SATURN_POS_Y(1:n)       = state1(2,1:n);</w:t>
      </w:r>
    </w:p>
    <w:p w14:paraId="10BD2200"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SC_SATURN_POS_Z(1:n)       = state1(3,1:n);</w:t>
      </w:r>
    </w:p>
    <w:p w14:paraId="42CE2740"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SC_SATURN_VELOCITY_VX(1:n) = state1(4,1:n);</w:t>
      </w:r>
    </w:p>
    <w:p w14:paraId="79C4A680"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SC_SATURN_VELOCITY_VY(1:n) = state1(5,1:n);</w:t>
      </w:r>
    </w:p>
    <w:p w14:paraId="08347E0E"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SC_SATURN_VELOCITY_VZ(1:n) = state1(6,1:n);</w:t>
      </w:r>
    </w:p>
    <w:p w14:paraId="60D494CF"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SC_SUN_POS_X(1:n)          = state2(1,1:n);</w:t>
      </w:r>
    </w:p>
    <w:p w14:paraId="565DAC1B"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SC_SUN_POS_Y(1:n)          = state2(2,1:n);</w:t>
      </w:r>
    </w:p>
    <w:p w14:paraId="62A058A8"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SC_SUN_POS_Z(1:n)          = state2(3,1:n);</w:t>
      </w:r>
    </w:p>
    <w:p w14:paraId="3C75FE7F"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SC_SUN_VELOCITY_VX(1:n)    = state2(4,1:n);</w:t>
      </w:r>
    </w:p>
    <w:p w14:paraId="15B12355"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SC_SUN_VELOCITY_VY(1:n)    = state2(5,1:n);</w:t>
      </w:r>
    </w:p>
    <w:p w14:paraId="47A53B83"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SC_SUN_VELOCITY_VZ(1:n)    = state2(6,1:n);</w:t>
      </w:r>
    </w:p>
    <w:p w14:paraId="28E8DCF2"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 xml:space="preserve"> </w:t>
      </w:r>
    </w:p>
    <w:p w14:paraId="0870E6EA"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SC_ORIENT_XX(1:n)          = cmat(1,1,1:n);</w:t>
      </w:r>
    </w:p>
    <w:p w14:paraId="6E575EEB"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SC_ORIENT_XY(1:n)          = cmat(1,2,1:n);</w:t>
      </w:r>
    </w:p>
    <w:p w14:paraId="28E15B41"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SC_ORIENT_XZ(1:n)          = cmat(1,3,1:n);</w:t>
      </w:r>
    </w:p>
    <w:p w14:paraId="68768615"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SC_ORIENT_YX(1:n)          = cmat(2,1,1:n);</w:t>
      </w:r>
    </w:p>
    <w:p w14:paraId="2602B9AF"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SC_ORIENT_YY(1:n)          = cmat(2,2,1:n);</w:t>
      </w:r>
    </w:p>
    <w:p w14:paraId="519A312F"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SC_ORIENT_YZ(1:n)          = cmat(2,3,1:n);</w:t>
      </w:r>
    </w:p>
    <w:p w14:paraId="235DC446"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SC_ORIENT_ZX(1:n)          = cmat(3,1,1:n);</w:t>
      </w:r>
    </w:p>
    <w:p w14:paraId="5F3F6FFE"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SC_ORIENT_ZY(1:n)          = cmat(3,2,1:n);</w:t>
      </w:r>
    </w:p>
    <w:p w14:paraId="1FB856D1"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SC_ORIENT_ZZ(1:n)          = cmat(3,3,1:n);</w:t>
      </w:r>
    </w:p>
    <w:p w14:paraId="7DE746D8"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000000"/>
          <w:sz w:val="20"/>
        </w:rPr>
        <w:t xml:space="preserve"> </w:t>
      </w:r>
    </w:p>
    <w:p w14:paraId="2C95D224" w14:textId="77777777" w:rsidR="00594603" w:rsidRPr="003D5912" w:rsidRDefault="00594603" w:rsidP="00594603">
      <w:pPr>
        <w:widowControl w:val="0"/>
        <w:autoSpaceDE w:val="0"/>
        <w:autoSpaceDN w:val="0"/>
        <w:adjustRightInd w:val="0"/>
        <w:rPr>
          <w:rFonts w:ascii="Courier New" w:hAnsi="Courier New"/>
          <w:sz w:val="20"/>
        </w:rPr>
      </w:pPr>
      <w:r w:rsidRPr="003D5912">
        <w:rPr>
          <w:rFonts w:ascii="Courier New" w:hAnsi="Courier New" w:cs="Courier"/>
          <w:color w:val="228B22"/>
          <w:sz w:val="20"/>
        </w:rPr>
        <w:t>% Clear Kernels to avoid accidentally using the wrong ones later</w:t>
      </w:r>
    </w:p>
    <w:p w14:paraId="0AAB8AB8" w14:textId="77777777" w:rsidR="00594603" w:rsidRDefault="00594603" w:rsidP="00594603">
      <w:pPr>
        <w:widowControl w:val="0"/>
        <w:autoSpaceDE w:val="0"/>
        <w:autoSpaceDN w:val="0"/>
        <w:adjustRightInd w:val="0"/>
        <w:rPr>
          <w:rFonts w:ascii="Courier New" w:hAnsi="Courier New" w:cs="Courier"/>
          <w:color w:val="000000"/>
          <w:sz w:val="20"/>
        </w:rPr>
      </w:pPr>
      <w:r w:rsidRPr="003D5912">
        <w:rPr>
          <w:rFonts w:ascii="Courier New" w:hAnsi="Courier New" w:cs="Courier"/>
          <w:color w:val="000000"/>
          <w:sz w:val="20"/>
        </w:rPr>
        <w:t>cspice_kclear</w:t>
      </w:r>
    </w:p>
    <w:p w14:paraId="71F56DF0" w14:textId="77777777" w:rsidR="00594603" w:rsidRDefault="00594603" w:rsidP="00594603">
      <w:pPr>
        <w:widowControl w:val="0"/>
        <w:autoSpaceDE w:val="0"/>
        <w:autoSpaceDN w:val="0"/>
        <w:adjustRightInd w:val="0"/>
        <w:rPr>
          <w:rFonts w:ascii="Courier New" w:hAnsi="Courier New" w:cs="Courier"/>
          <w:color w:val="000000"/>
          <w:sz w:val="20"/>
        </w:rPr>
      </w:pPr>
    </w:p>
    <w:p w14:paraId="6F8779C2" w14:textId="77777777" w:rsidR="00594603" w:rsidRDefault="00594603" w:rsidP="00594603">
      <w:pPr>
        <w:widowControl w:val="0"/>
        <w:autoSpaceDE w:val="0"/>
        <w:autoSpaceDN w:val="0"/>
        <w:adjustRightInd w:val="0"/>
        <w:rPr>
          <w:rFonts w:ascii="Courier New" w:hAnsi="Courier New" w:cs="Courier"/>
          <w:color w:val="228B22"/>
          <w:sz w:val="20"/>
        </w:rPr>
      </w:pPr>
      <w:r w:rsidRPr="003D5912">
        <w:rPr>
          <w:rFonts w:ascii="Courier New" w:hAnsi="Courier New" w:cs="Courier"/>
          <w:color w:val="228B22"/>
          <w:sz w:val="20"/>
        </w:rPr>
        <w:t xml:space="preserve">% </w:t>
      </w:r>
      <w:r>
        <w:rPr>
          <w:rFonts w:ascii="Courier New" w:hAnsi="Courier New" w:cs="Courier"/>
          <w:color w:val="228B22"/>
          <w:sz w:val="20"/>
        </w:rPr>
        <w:t>All Finished.</w:t>
      </w:r>
    </w:p>
    <w:p w14:paraId="3B570522" w14:textId="77777777" w:rsidR="00594603" w:rsidRPr="00212E07" w:rsidRDefault="00594603" w:rsidP="00594603">
      <w:pPr>
        <w:widowControl w:val="0"/>
        <w:autoSpaceDE w:val="0"/>
        <w:autoSpaceDN w:val="0"/>
        <w:adjustRightInd w:val="0"/>
        <w:rPr>
          <w:rFonts w:ascii="Courier New" w:hAnsi="Courier New" w:cs="Courier"/>
          <w:color w:val="000000"/>
          <w:sz w:val="20"/>
        </w:rPr>
      </w:pPr>
      <w:r>
        <w:rPr>
          <w:rFonts w:ascii="Courier New" w:hAnsi="Courier New" w:cs="Courier"/>
          <w:color w:val="000000"/>
          <w:sz w:val="20"/>
        </w:rPr>
        <w:t>disp(</w:t>
      </w:r>
      <w:r w:rsidRPr="003D5912">
        <w:rPr>
          <w:rFonts w:ascii="Courier New" w:hAnsi="Courier New" w:cs="Courier"/>
          <w:color w:val="A020F0"/>
          <w:sz w:val="20"/>
        </w:rPr>
        <w:t>'J2000'</w:t>
      </w:r>
      <w:r>
        <w:rPr>
          <w:rFonts w:ascii="Courier New" w:hAnsi="Courier New"/>
          <w:sz w:val="20"/>
        </w:rPr>
        <w:t>)</w:t>
      </w:r>
    </w:p>
    <w:p w14:paraId="0A4D9B81" w14:textId="77777777" w:rsidR="004B201B" w:rsidRDefault="004B201B">
      <w:pPr>
        <w:rPr>
          <w:rFonts w:ascii="Calibri" w:eastAsia="Times New Roman" w:hAnsi="Calibri"/>
          <w:b/>
          <w:bCs/>
          <w:i/>
          <w:iCs/>
          <w:sz w:val="28"/>
          <w:szCs w:val="28"/>
        </w:rPr>
      </w:pPr>
      <w:bookmarkStart w:id="406" w:name="_Toc167941440"/>
      <w:r>
        <w:br w:type="page"/>
      </w:r>
    </w:p>
    <w:p w14:paraId="294FDA15" w14:textId="7B15B1A9" w:rsidR="00594603" w:rsidRDefault="00594603" w:rsidP="008845C9">
      <w:pPr>
        <w:pStyle w:val="Heading2"/>
        <w:tabs>
          <w:tab w:val="num" w:pos="576"/>
        </w:tabs>
      </w:pPr>
      <w:bookmarkStart w:id="407" w:name="_Toc208071942"/>
      <w:r>
        <w:lastRenderedPageBreak/>
        <w:t>Finding Radius of Saturn (or Moons)</w:t>
      </w:r>
      <w:bookmarkEnd w:id="406"/>
      <w:bookmarkEnd w:id="407"/>
    </w:p>
    <w:p w14:paraId="776E14FE" w14:textId="77777777" w:rsidR="00594603" w:rsidRPr="005F6204" w:rsidRDefault="00594603" w:rsidP="00594603">
      <w:pPr>
        <w:widowControl w:val="0"/>
        <w:autoSpaceDE w:val="0"/>
        <w:autoSpaceDN w:val="0"/>
        <w:adjustRightInd w:val="0"/>
      </w:pPr>
    </w:p>
    <w:p w14:paraId="55284B69" w14:textId="388275C5" w:rsidR="00594603" w:rsidRDefault="00594603" w:rsidP="00533C1D">
      <w:r>
        <w:t>This requires the use of the pck kernels.</w:t>
      </w:r>
    </w:p>
    <w:p w14:paraId="05E1CDCB" w14:textId="77777777" w:rsidR="00594603" w:rsidRDefault="00594603" w:rsidP="00594603">
      <w:pPr>
        <w:widowControl w:val="0"/>
        <w:autoSpaceDE w:val="0"/>
        <w:autoSpaceDN w:val="0"/>
        <w:adjustRightInd w:val="0"/>
      </w:pPr>
    </w:p>
    <w:p w14:paraId="42A0A5A2" w14:textId="77777777" w:rsidR="00594603" w:rsidRPr="005F6204" w:rsidRDefault="00594603" w:rsidP="00594603">
      <w:pPr>
        <w:widowControl w:val="0"/>
        <w:autoSpaceDE w:val="0"/>
        <w:autoSpaceDN w:val="0"/>
        <w:adjustRightInd w:val="0"/>
      </w:pPr>
      <w:r w:rsidRPr="005F6204">
        <w:t>The command is:</w:t>
      </w:r>
    </w:p>
    <w:p w14:paraId="27FF1D3B" w14:textId="77777777" w:rsidR="00594603" w:rsidRPr="005F6204" w:rsidRDefault="00594603" w:rsidP="00594603">
      <w:pPr>
        <w:widowControl w:val="0"/>
        <w:autoSpaceDE w:val="0"/>
        <w:autoSpaceDN w:val="0"/>
        <w:adjustRightInd w:val="0"/>
      </w:pPr>
    </w:p>
    <w:p w14:paraId="19CD624B" w14:textId="77777777" w:rsidR="00533C1D" w:rsidRPr="00533C1D" w:rsidRDefault="00533C1D" w:rsidP="00533C1D">
      <w:pPr>
        <w:rPr>
          <w:rFonts w:ascii="Courier New" w:hAnsi="Courier New" w:cs="Courier New"/>
          <w:color w:val="000080"/>
          <w:sz w:val="20"/>
          <w:szCs w:val="20"/>
        </w:rPr>
      </w:pPr>
      <w:r w:rsidRPr="00533C1D">
        <w:rPr>
          <w:rFonts w:ascii="Courier New" w:hAnsi="Courier New" w:cs="Courier New"/>
          <w:color w:val="000080"/>
          <w:sz w:val="20"/>
          <w:szCs w:val="20"/>
        </w:rPr>
        <w:t>R = cspice_bodvrd('Saturn', 'RADII', 3);</w:t>
      </w:r>
    </w:p>
    <w:p w14:paraId="0B93D103" w14:textId="77777777" w:rsidR="00F8396C" w:rsidRDefault="00F8396C" w:rsidP="00594603">
      <w:pPr>
        <w:widowControl w:val="0"/>
        <w:autoSpaceDE w:val="0"/>
        <w:autoSpaceDN w:val="0"/>
        <w:adjustRightInd w:val="0"/>
      </w:pPr>
    </w:p>
    <w:p w14:paraId="40C61B49" w14:textId="77777777" w:rsidR="00594603" w:rsidRPr="005F6204" w:rsidRDefault="00594603" w:rsidP="00594603">
      <w:pPr>
        <w:widowControl w:val="0"/>
        <w:autoSpaceDE w:val="0"/>
        <w:autoSpaceDN w:val="0"/>
        <w:adjustRightInd w:val="0"/>
      </w:pPr>
      <w:r w:rsidRPr="005F6204">
        <w:t>The output is a 3 element array:</w:t>
      </w:r>
    </w:p>
    <w:p w14:paraId="0B119188" w14:textId="77777777" w:rsidR="00594603" w:rsidRPr="005F6204" w:rsidRDefault="00594603" w:rsidP="00063ABB">
      <w:pPr>
        <w:widowControl w:val="0"/>
        <w:autoSpaceDE w:val="0"/>
        <w:autoSpaceDN w:val="0"/>
        <w:adjustRightInd w:val="0"/>
        <w:ind w:firstLine="720"/>
      </w:pPr>
      <w:r w:rsidRPr="005F6204">
        <w:t xml:space="preserve">R(1) = </w:t>
      </w:r>
      <w:r w:rsidR="00063ABB">
        <w:t>The first number is the largest equatorial radius (the length of the semi-axis containing the prime meridian)</w:t>
      </w:r>
    </w:p>
    <w:p w14:paraId="3C08CDA5" w14:textId="77777777" w:rsidR="00594603" w:rsidRPr="005F6204" w:rsidRDefault="00594603" w:rsidP="00063ABB">
      <w:pPr>
        <w:widowControl w:val="0"/>
        <w:autoSpaceDE w:val="0"/>
        <w:autoSpaceDN w:val="0"/>
        <w:adjustRightInd w:val="0"/>
        <w:ind w:firstLine="720"/>
      </w:pPr>
      <w:r w:rsidRPr="005F6204">
        <w:t xml:space="preserve">R(2) = </w:t>
      </w:r>
      <w:r w:rsidR="00063ABB">
        <w:t>the second number is the smaller equatorial radius</w:t>
      </w:r>
    </w:p>
    <w:p w14:paraId="38C61878" w14:textId="77777777" w:rsidR="00594603" w:rsidRPr="005F6204" w:rsidRDefault="00063ABB" w:rsidP="00594603">
      <w:pPr>
        <w:widowControl w:val="0"/>
        <w:autoSpaceDE w:val="0"/>
        <w:autoSpaceDN w:val="0"/>
        <w:adjustRightInd w:val="0"/>
        <w:ind w:firstLine="720"/>
      </w:pPr>
      <w:r>
        <w:t>R(3) = the</w:t>
      </w:r>
      <w:r w:rsidR="00594603" w:rsidRPr="005F6204">
        <w:t xml:space="preserve"> polar radius</w:t>
      </w:r>
    </w:p>
    <w:p w14:paraId="22A59228" w14:textId="77777777" w:rsidR="00594603" w:rsidRDefault="00552A41" w:rsidP="00594603">
      <w:pPr>
        <w:widowControl w:val="0"/>
        <w:autoSpaceDE w:val="0"/>
        <w:autoSpaceDN w:val="0"/>
        <w:adjustRightInd w:val="0"/>
      </w:pPr>
      <w:r>
        <w:t>[Reference: see the ‘</w:t>
      </w:r>
      <w:r w:rsidRPr="00552A41">
        <w:t>Shape models</w:t>
      </w:r>
      <w:r>
        <w:t xml:space="preserve">’ section of the </w:t>
      </w:r>
      <w:r w:rsidRPr="00552A41">
        <w:t>P_constants (PcK) SPICE kernel file</w:t>
      </w:r>
      <w:r>
        <w:t>, the above is from pck00010.tpc]</w:t>
      </w:r>
    </w:p>
    <w:p w14:paraId="44E4C4D9" w14:textId="77777777" w:rsidR="00552A41" w:rsidRDefault="00552A41" w:rsidP="00594603">
      <w:pPr>
        <w:widowControl w:val="0"/>
        <w:autoSpaceDE w:val="0"/>
        <w:autoSpaceDN w:val="0"/>
        <w:adjustRightInd w:val="0"/>
      </w:pPr>
    </w:p>
    <w:p w14:paraId="17609B24" w14:textId="77777777" w:rsidR="00063ABB" w:rsidRDefault="00063ABB" w:rsidP="00F8396C">
      <w:r>
        <w:t>The above command returns the following three numbers</w:t>
      </w:r>
      <w:r w:rsidR="00F8396C">
        <w:t>:</w:t>
      </w:r>
    </w:p>
    <w:p w14:paraId="702C738A" w14:textId="77777777" w:rsidR="00063ABB" w:rsidRDefault="00063ABB" w:rsidP="00063ABB">
      <w:pPr>
        <w:widowControl w:val="0"/>
        <w:autoSpaceDE w:val="0"/>
        <w:autoSpaceDN w:val="0"/>
        <w:adjustRightInd w:val="0"/>
      </w:pPr>
      <w:r>
        <w:t>60268</w:t>
      </w:r>
    </w:p>
    <w:p w14:paraId="74596F90" w14:textId="77777777" w:rsidR="00063ABB" w:rsidRDefault="00063ABB" w:rsidP="00063ABB">
      <w:pPr>
        <w:widowControl w:val="0"/>
        <w:autoSpaceDE w:val="0"/>
        <w:autoSpaceDN w:val="0"/>
        <w:adjustRightInd w:val="0"/>
      </w:pPr>
      <w:r>
        <w:t>60268</w:t>
      </w:r>
    </w:p>
    <w:p w14:paraId="2619E006" w14:textId="77777777" w:rsidR="00063ABB" w:rsidRDefault="00063ABB" w:rsidP="00063ABB">
      <w:pPr>
        <w:widowControl w:val="0"/>
        <w:autoSpaceDE w:val="0"/>
        <w:autoSpaceDN w:val="0"/>
        <w:adjustRightInd w:val="0"/>
      </w:pPr>
      <w:r>
        <w:t>54364</w:t>
      </w:r>
    </w:p>
    <w:p w14:paraId="49B411A2" w14:textId="77777777" w:rsidR="00063ABB" w:rsidRDefault="00063ABB" w:rsidP="00594603">
      <w:pPr>
        <w:widowControl w:val="0"/>
        <w:autoSpaceDE w:val="0"/>
        <w:autoSpaceDN w:val="0"/>
        <w:adjustRightInd w:val="0"/>
      </w:pPr>
    </w:p>
    <w:p w14:paraId="1C154A52" w14:textId="77777777" w:rsidR="00063ABB" w:rsidRDefault="00063ABB" w:rsidP="00063ABB">
      <w:pPr>
        <w:widowControl w:val="0"/>
        <w:autoSpaceDE w:val="0"/>
        <w:autoSpaceDN w:val="0"/>
        <w:adjustRightInd w:val="0"/>
      </w:pPr>
      <w:r>
        <w:t>where u</w:t>
      </w:r>
      <w:r w:rsidRPr="005F6204">
        <w:t>nits are in km.</w:t>
      </w:r>
      <w:r>
        <w:t xml:space="preserve">  For large round things like Saturn you can expect R(1) and R(2) to be the same.</w:t>
      </w:r>
    </w:p>
    <w:p w14:paraId="77D0F6CA" w14:textId="77777777" w:rsidR="00594603" w:rsidRDefault="00594603" w:rsidP="00594603">
      <w:pPr>
        <w:widowControl w:val="0"/>
        <w:autoSpaceDE w:val="0"/>
        <w:autoSpaceDN w:val="0"/>
        <w:adjustRightInd w:val="0"/>
        <w:rPr>
          <w:rFonts w:ascii="Courier" w:hAnsi="Courier"/>
        </w:rPr>
      </w:pPr>
    </w:p>
    <w:p w14:paraId="26989CC5" w14:textId="77777777" w:rsidR="00594603" w:rsidRDefault="00594603" w:rsidP="00533C1D">
      <w:r>
        <w:t>Replace ‘Saturn’ for other moons/planets as required.</w:t>
      </w:r>
    </w:p>
    <w:p w14:paraId="47C2EEEF" w14:textId="77777777" w:rsidR="00594603" w:rsidRDefault="00594603" w:rsidP="00594603"/>
    <w:p w14:paraId="1C551799" w14:textId="77777777" w:rsidR="00594603" w:rsidRDefault="00594603" w:rsidP="00594603">
      <w:pPr>
        <w:widowControl w:val="0"/>
        <w:autoSpaceDE w:val="0"/>
        <w:autoSpaceDN w:val="0"/>
        <w:adjustRightInd w:val="0"/>
      </w:pPr>
      <w:r>
        <w:t>i.e. Matlab code would be</w:t>
      </w:r>
    </w:p>
    <w:p w14:paraId="07771B15" w14:textId="4E1366DD" w:rsidR="00594603" w:rsidRPr="0017641F" w:rsidRDefault="00594603" w:rsidP="00594603">
      <w:pPr>
        <w:widowControl w:val="0"/>
        <w:autoSpaceDE w:val="0"/>
        <w:autoSpaceDN w:val="0"/>
        <w:adjustRightInd w:val="0"/>
        <w:rPr>
          <w:rFonts w:ascii="Courier New" w:hAnsi="Courier New"/>
          <w:sz w:val="20"/>
        </w:rPr>
      </w:pPr>
      <w:r w:rsidRPr="0017641F">
        <w:rPr>
          <w:rFonts w:ascii="Courier New" w:hAnsi="Courier New" w:cs="Courier"/>
          <w:color w:val="000000"/>
          <w:sz w:val="20"/>
        </w:rPr>
        <w:t xml:space="preserve">cspice_kclear  </w:t>
      </w:r>
      <w:r w:rsidRPr="0017641F">
        <w:rPr>
          <w:rFonts w:ascii="Courier New" w:hAnsi="Courier New" w:cs="Courier"/>
          <w:color w:val="228B22"/>
          <w:sz w:val="20"/>
        </w:rPr>
        <w:t>% clear out loaded kernals, for safety</w:t>
      </w:r>
    </w:p>
    <w:p w14:paraId="7F56A794" w14:textId="77777777" w:rsidR="00594603" w:rsidRPr="0017641F" w:rsidRDefault="00594603" w:rsidP="00594603">
      <w:pPr>
        <w:widowControl w:val="0"/>
        <w:autoSpaceDE w:val="0"/>
        <w:autoSpaceDN w:val="0"/>
        <w:adjustRightInd w:val="0"/>
        <w:rPr>
          <w:rFonts w:ascii="Courier New" w:hAnsi="Courier New"/>
          <w:sz w:val="20"/>
        </w:rPr>
      </w:pPr>
      <w:r w:rsidRPr="0017641F">
        <w:rPr>
          <w:rFonts w:ascii="Courier New" w:hAnsi="Courier New" w:cs="Courier"/>
          <w:color w:val="000000"/>
          <w:sz w:val="20"/>
        </w:rPr>
        <w:t>cspice_furnsh( fullfile(root_SPICE,</w:t>
      </w:r>
      <w:r w:rsidRPr="0017641F">
        <w:rPr>
          <w:rFonts w:ascii="Courier New" w:hAnsi="Courier New" w:cs="Courier"/>
          <w:color w:val="A020F0"/>
          <w:sz w:val="20"/>
        </w:rPr>
        <w:t>'pck/cpck15Nov2005.tpc'</w:t>
      </w:r>
      <w:r w:rsidRPr="0017641F">
        <w:rPr>
          <w:rFonts w:ascii="Courier New" w:hAnsi="Courier New" w:cs="Courier"/>
          <w:color w:val="000000"/>
          <w:sz w:val="20"/>
        </w:rPr>
        <w:t>) )</w:t>
      </w:r>
    </w:p>
    <w:p w14:paraId="3A67C663" w14:textId="77777777" w:rsidR="00594603" w:rsidRPr="0017641F" w:rsidRDefault="00594603" w:rsidP="00594603">
      <w:pPr>
        <w:widowControl w:val="0"/>
        <w:autoSpaceDE w:val="0"/>
        <w:autoSpaceDN w:val="0"/>
        <w:adjustRightInd w:val="0"/>
        <w:rPr>
          <w:rFonts w:ascii="Courier New" w:hAnsi="Courier New"/>
          <w:sz w:val="20"/>
        </w:rPr>
      </w:pPr>
      <w:r w:rsidRPr="0017641F">
        <w:rPr>
          <w:rFonts w:ascii="Courier New" w:hAnsi="Courier New" w:cs="Courier"/>
          <w:color w:val="000000"/>
          <w:sz w:val="20"/>
        </w:rPr>
        <w:t xml:space="preserve"> </w:t>
      </w:r>
    </w:p>
    <w:p w14:paraId="3A3293EA" w14:textId="77777777" w:rsidR="00594603" w:rsidRPr="0017641F" w:rsidRDefault="00594603" w:rsidP="00594603">
      <w:pPr>
        <w:widowControl w:val="0"/>
        <w:autoSpaceDE w:val="0"/>
        <w:autoSpaceDN w:val="0"/>
        <w:adjustRightInd w:val="0"/>
        <w:rPr>
          <w:rFonts w:ascii="Courier New" w:hAnsi="Courier New"/>
          <w:sz w:val="20"/>
        </w:rPr>
      </w:pPr>
      <w:r w:rsidRPr="0017641F">
        <w:rPr>
          <w:rFonts w:ascii="Courier New" w:hAnsi="Courier New" w:cs="Courier"/>
          <w:color w:val="228B22"/>
          <w:sz w:val="20"/>
        </w:rPr>
        <w:t>% Find radius</w:t>
      </w:r>
    </w:p>
    <w:p w14:paraId="41614A94" w14:textId="77777777" w:rsidR="00594603" w:rsidRPr="0017641F" w:rsidRDefault="00594603" w:rsidP="00594603">
      <w:pPr>
        <w:widowControl w:val="0"/>
        <w:autoSpaceDE w:val="0"/>
        <w:autoSpaceDN w:val="0"/>
        <w:adjustRightInd w:val="0"/>
        <w:rPr>
          <w:rFonts w:ascii="Courier New" w:hAnsi="Courier New"/>
          <w:sz w:val="20"/>
        </w:rPr>
      </w:pPr>
      <w:r w:rsidRPr="0017641F">
        <w:rPr>
          <w:rFonts w:ascii="Courier New" w:hAnsi="Courier New" w:cs="Courier"/>
          <w:color w:val="000000"/>
          <w:sz w:val="20"/>
        </w:rPr>
        <w:t>R = cspice_bodvrd(</w:t>
      </w:r>
      <w:r w:rsidRPr="0017641F">
        <w:rPr>
          <w:rFonts w:ascii="Courier New" w:hAnsi="Courier New" w:cs="Courier"/>
          <w:color w:val="A020F0"/>
          <w:sz w:val="20"/>
        </w:rPr>
        <w:t>'Saturn'</w:t>
      </w:r>
      <w:r w:rsidRPr="0017641F">
        <w:rPr>
          <w:rFonts w:ascii="Courier New" w:hAnsi="Courier New" w:cs="Courier"/>
          <w:color w:val="000000"/>
          <w:sz w:val="20"/>
        </w:rPr>
        <w:t xml:space="preserve">, </w:t>
      </w:r>
      <w:r w:rsidRPr="0017641F">
        <w:rPr>
          <w:rFonts w:ascii="Courier New" w:hAnsi="Courier New" w:cs="Courier"/>
          <w:color w:val="A020F0"/>
          <w:sz w:val="20"/>
        </w:rPr>
        <w:t>'RADII'</w:t>
      </w:r>
      <w:r w:rsidRPr="0017641F">
        <w:rPr>
          <w:rFonts w:ascii="Courier New" w:hAnsi="Courier New" w:cs="Courier"/>
          <w:color w:val="000000"/>
          <w:sz w:val="20"/>
        </w:rPr>
        <w:t>, 3 );</w:t>
      </w:r>
    </w:p>
    <w:p w14:paraId="4C76F00C" w14:textId="77777777" w:rsidR="00594603" w:rsidRPr="0017641F" w:rsidRDefault="00594603" w:rsidP="00594603">
      <w:pPr>
        <w:widowControl w:val="0"/>
        <w:autoSpaceDE w:val="0"/>
        <w:autoSpaceDN w:val="0"/>
        <w:adjustRightInd w:val="0"/>
        <w:rPr>
          <w:rFonts w:ascii="Courier New" w:hAnsi="Courier New"/>
          <w:sz w:val="20"/>
        </w:rPr>
      </w:pPr>
      <w:r w:rsidRPr="0017641F">
        <w:rPr>
          <w:rFonts w:ascii="Courier New" w:hAnsi="Courier New" w:cs="Courier"/>
          <w:color w:val="000000"/>
          <w:sz w:val="20"/>
        </w:rPr>
        <w:t>R_Saturn = R(1);</w:t>
      </w:r>
    </w:p>
    <w:p w14:paraId="09E3E5DD" w14:textId="77777777" w:rsidR="00594603" w:rsidRPr="0017641F" w:rsidRDefault="00594603" w:rsidP="00594603">
      <w:pPr>
        <w:widowControl w:val="0"/>
        <w:autoSpaceDE w:val="0"/>
        <w:autoSpaceDN w:val="0"/>
        <w:adjustRightInd w:val="0"/>
        <w:rPr>
          <w:rFonts w:ascii="Courier New" w:hAnsi="Courier New"/>
          <w:sz w:val="20"/>
        </w:rPr>
      </w:pPr>
      <w:r w:rsidRPr="0017641F">
        <w:rPr>
          <w:rFonts w:ascii="Courier New" w:hAnsi="Courier New" w:cs="Courier"/>
          <w:color w:val="000000"/>
          <w:sz w:val="20"/>
        </w:rPr>
        <w:t xml:space="preserve"> </w:t>
      </w:r>
    </w:p>
    <w:p w14:paraId="06F5F92D" w14:textId="77777777" w:rsidR="00594603" w:rsidRPr="0017641F" w:rsidRDefault="00594603" w:rsidP="00594603">
      <w:pPr>
        <w:widowControl w:val="0"/>
        <w:autoSpaceDE w:val="0"/>
        <w:autoSpaceDN w:val="0"/>
        <w:adjustRightInd w:val="0"/>
        <w:rPr>
          <w:rFonts w:ascii="Courier New" w:hAnsi="Courier New"/>
          <w:sz w:val="20"/>
        </w:rPr>
      </w:pPr>
      <w:r w:rsidRPr="0017641F">
        <w:rPr>
          <w:rFonts w:ascii="Courier New" w:hAnsi="Courier New" w:cs="Courier"/>
          <w:color w:val="000000"/>
          <w:sz w:val="20"/>
        </w:rPr>
        <w:t xml:space="preserve">cspice_kclear  </w:t>
      </w:r>
      <w:r w:rsidRPr="0017641F">
        <w:rPr>
          <w:rFonts w:ascii="Courier New" w:hAnsi="Courier New" w:cs="Courier"/>
          <w:color w:val="228B22"/>
          <w:sz w:val="20"/>
        </w:rPr>
        <w:t>% clear out loaded kernals, for safetly</w:t>
      </w:r>
    </w:p>
    <w:p w14:paraId="2564D511" w14:textId="77777777" w:rsidR="00594603" w:rsidRDefault="00594603" w:rsidP="00594603">
      <w:pPr>
        <w:widowControl w:val="0"/>
        <w:autoSpaceDE w:val="0"/>
        <w:autoSpaceDN w:val="0"/>
        <w:adjustRightInd w:val="0"/>
        <w:rPr>
          <w:rFonts w:ascii="Courier" w:hAnsi="Courier"/>
        </w:rPr>
      </w:pPr>
    </w:p>
    <w:p w14:paraId="57994F7B" w14:textId="77777777" w:rsidR="00770BF4" w:rsidRDefault="00770BF4">
      <w:pPr>
        <w:rPr>
          <w:rFonts w:ascii="Calibri" w:eastAsia="Times New Roman" w:hAnsi="Calibri"/>
          <w:b/>
          <w:bCs/>
          <w:i/>
          <w:iCs/>
          <w:sz w:val="28"/>
          <w:szCs w:val="28"/>
        </w:rPr>
      </w:pPr>
      <w:bookmarkStart w:id="408" w:name="_Toc167941441"/>
      <w:r>
        <w:br w:type="page"/>
      </w:r>
    </w:p>
    <w:p w14:paraId="284EBCFA" w14:textId="695E0957" w:rsidR="00594603" w:rsidRDefault="00594603" w:rsidP="008845C9">
      <w:pPr>
        <w:pStyle w:val="Heading2"/>
        <w:tabs>
          <w:tab w:val="num" w:pos="576"/>
        </w:tabs>
      </w:pPr>
      <w:bookmarkStart w:id="409" w:name="_Toc208071943"/>
      <w:r>
        <w:lastRenderedPageBreak/>
        <w:t>Finding Saturn’s Pole Unit Vector in J2000 (or Moons)</w:t>
      </w:r>
      <w:bookmarkEnd w:id="408"/>
      <w:bookmarkEnd w:id="409"/>
    </w:p>
    <w:p w14:paraId="6FB48774" w14:textId="77777777" w:rsidR="00594603" w:rsidRPr="005F6204" w:rsidRDefault="00594603" w:rsidP="00594603">
      <w:pPr>
        <w:widowControl w:val="0"/>
        <w:autoSpaceDE w:val="0"/>
        <w:autoSpaceDN w:val="0"/>
        <w:adjustRightInd w:val="0"/>
      </w:pPr>
    </w:p>
    <w:p w14:paraId="7BBD55AA" w14:textId="53B6F95E" w:rsidR="00594603" w:rsidRDefault="00594603" w:rsidP="00594603">
      <w:r>
        <w:t>The values are essentially constant (</w:t>
      </w:r>
      <w:r w:rsidR="00FA2347">
        <w:t xml:space="preserve">see </w:t>
      </w:r>
      <w:r w:rsidR="00356D00">
        <w:t xml:space="preserve">section </w:t>
      </w:r>
      <w:r w:rsidR="00356D00">
        <w:fldChar w:fldCharType="begin"/>
      </w:r>
      <w:r w:rsidR="00356D00">
        <w:instrText xml:space="preserve"> REF _Ref208058727 \w \h </w:instrText>
      </w:r>
      <w:r w:rsidR="00356D00">
        <w:fldChar w:fldCharType="separate"/>
      </w:r>
      <w:r w:rsidR="00EC706D">
        <w:t>13.5.1.1.1</w:t>
      </w:r>
      <w:r w:rsidR="00356D00">
        <w:fldChar w:fldCharType="end"/>
      </w:r>
      <w:r>
        <w:t>)</w:t>
      </w:r>
    </w:p>
    <w:p w14:paraId="298C4396" w14:textId="77777777" w:rsidR="00594603" w:rsidRDefault="00594603" w:rsidP="00594603">
      <w:r>
        <w:t>Saturn_Pole_unit(x,y,z) = [0.0854813583, 0.0732355383, 0.9936445508]</w:t>
      </w:r>
    </w:p>
    <w:p w14:paraId="05098978" w14:textId="77777777" w:rsidR="00594603" w:rsidRDefault="00594603" w:rsidP="00594603">
      <w:pPr>
        <w:widowControl w:val="0"/>
        <w:autoSpaceDE w:val="0"/>
        <w:autoSpaceDN w:val="0"/>
        <w:adjustRightInd w:val="0"/>
      </w:pPr>
      <w:r>
        <w:t xml:space="preserve">But can be worked out via </w:t>
      </w:r>
      <w:r w:rsidR="005D017E">
        <w:t xml:space="preserve">SPICE, and </w:t>
      </w:r>
      <w:r>
        <w:t>requires the use of the pck kernels to be used.</w:t>
      </w:r>
    </w:p>
    <w:p w14:paraId="59EB6801" w14:textId="77777777" w:rsidR="00594603" w:rsidRDefault="00594603" w:rsidP="00594603">
      <w:pPr>
        <w:widowControl w:val="0"/>
        <w:autoSpaceDE w:val="0"/>
        <w:autoSpaceDN w:val="0"/>
        <w:adjustRightInd w:val="0"/>
      </w:pPr>
    </w:p>
    <w:p w14:paraId="3701DD09" w14:textId="77777777" w:rsidR="00594603" w:rsidRPr="005F6204" w:rsidRDefault="00594603" w:rsidP="00594603">
      <w:pPr>
        <w:widowControl w:val="0"/>
        <w:autoSpaceDE w:val="0"/>
        <w:autoSpaceDN w:val="0"/>
        <w:adjustRightInd w:val="0"/>
      </w:pPr>
      <w:r w:rsidRPr="005F6204">
        <w:t>The command is:</w:t>
      </w:r>
    </w:p>
    <w:p w14:paraId="5D89609C" w14:textId="77777777" w:rsidR="00594603" w:rsidRPr="005F6204" w:rsidRDefault="00594603" w:rsidP="00594603">
      <w:pPr>
        <w:widowControl w:val="0"/>
        <w:autoSpaceDE w:val="0"/>
        <w:autoSpaceDN w:val="0"/>
        <w:adjustRightInd w:val="0"/>
      </w:pPr>
    </w:p>
    <w:p w14:paraId="7A4C1F4E" w14:textId="77777777" w:rsidR="00594603" w:rsidRPr="00DF6E9C" w:rsidRDefault="00594603" w:rsidP="00594603">
      <w:pPr>
        <w:rPr>
          <w:rFonts w:ascii="Courier New" w:hAnsi="Courier New" w:cs="Courier New"/>
          <w:color w:val="000080"/>
          <w:sz w:val="20"/>
          <w:szCs w:val="20"/>
        </w:rPr>
      </w:pPr>
      <w:r w:rsidRPr="0017641F">
        <w:rPr>
          <w:rFonts w:ascii="Courier New" w:hAnsi="Courier New" w:cs="Courier New"/>
          <w:color w:val="000080"/>
          <w:sz w:val="20"/>
          <w:szCs w:val="20"/>
        </w:rPr>
        <w:t>inert2p_mat = cspice_pxform('IAU_SATURN','J2000', et);</w:t>
      </w:r>
    </w:p>
    <w:p w14:paraId="5559DCFC" w14:textId="77777777" w:rsidR="00594603" w:rsidRDefault="00594603" w:rsidP="00594603">
      <w:pPr>
        <w:widowControl w:val="0"/>
        <w:autoSpaceDE w:val="0"/>
        <w:autoSpaceDN w:val="0"/>
        <w:adjustRightInd w:val="0"/>
      </w:pPr>
    </w:p>
    <w:p w14:paraId="737F8DE1" w14:textId="77777777" w:rsidR="00594603" w:rsidRDefault="00594603" w:rsidP="00594603">
      <w:pPr>
        <w:widowControl w:val="0"/>
        <w:autoSpaceDE w:val="0"/>
        <w:autoSpaceDN w:val="0"/>
        <w:adjustRightInd w:val="0"/>
      </w:pPr>
      <w:r>
        <w:t>inert2p_mat is a 3x3xn (where n is the size of et) and as the pole vector is effectively z = (0,0,1) the pole vector is given by the last column of the 3x3 matrix for each time.</w:t>
      </w:r>
    </w:p>
    <w:p w14:paraId="7F72E4E0" w14:textId="77777777" w:rsidR="00594603" w:rsidRDefault="00594603" w:rsidP="00594603">
      <w:pPr>
        <w:widowControl w:val="0"/>
        <w:autoSpaceDE w:val="0"/>
        <w:autoSpaceDN w:val="0"/>
        <w:adjustRightInd w:val="0"/>
        <w:rPr>
          <w:rFonts w:ascii="Courier" w:hAnsi="Courier"/>
        </w:rPr>
      </w:pPr>
    </w:p>
    <w:p w14:paraId="75C35431" w14:textId="77777777" w:rsidR="00594603" w:rsidRDefault="00594603" w:rsidP="00594603">
      <w:r>
        <w:t>Replace ‘IAU_SATURN’ for other moons/planets as required.</w:t>
      </w:r>
    </w:p>
    <w:p w14:paraId="6181CE84" w14:textId="77777777" w:rsidR="00594603" w:rsidRDefault="00594603" w:rsidP="00594603">
      <w:r>
        <w:t>Note, ‘SATURN’ does not work, must be IAU_SATURN.</w:t>
      </w:r>
    </w:p>
    <w:p w14:paraId="4BDC7B63" w14:textId="77777777" w:rsidR="00594603" w:rsidRDefault="00594603" w:rsidP="00594603">
      <w:pPr>
        <w:widowControl w:val="0"/>
        <w:autoSpaceDE w:val="0"/>
        <w:autoSpaceDN w:val="0"/>
        <w:adjustRightInd w:val="0"/>
        <w:rPr>
          <w:rFonts w:ascii="Courier" w:hAnsi="Courier"/>
        </w:rPr>
      </w:pPr>
    </w:p>
    <w:p w14:paraId="64767235" w14:textId="77777777" w:rsidR="00594603" w:rsidRDefault="00594603" w:rsidP="00594603">
      <w:pPr>
        <w:widowControl w:val="0"/>
        <w:autoSpaceDE w:val="0"/>
        <w:autoSpaceDN w:val="0"/>
        <w:adjustRightInd w:val="0"/>
      </w:pPr>
      <w:r>
        <w:t>i.e. Matlab code would be</w:t>
      </w:r>
      <w:r w:rsidR="005D017E">
        <w:t xml:space="preserve"> (with the latest SPICE kernel you can find):</w:t>
      </w:r>
    </w:p>
    <w:p w14:paraId="2F085504" w14:textId="77777777" w:rsidR="00594603" w:rsidRPr="0017641F" w:rsidRDefault="00594603" w:rsidP="00594603">
      <w:pPr>
        <w:widowControl w:val="0"/>
        <w:autoSpaceDE w:val="0"/>
        <w:autoSpaceDN w:val="0"/>
        <w:adjustRightInd w:val="0"/>
        <w:rPr>
          <w:rFonts w:ascii="Courier New" w:hAnsi="Courier New"/>
          <w:sz w:val="20"/>
        </w:rPr>
      </w:pPr>
      <w:r w:rsidRPr="0017641F">
        <w:rPr>
          <w:rFonts w:ascii="Courier New" w:hAnsi="Courier New" w:cs="Courier"/>
          <w:color w:val="000000"/>
          <w:sz w:val="20"/>
        </w:rPr>
        <w:t xml:space="preserve">cspice_kclear  </w:t>
      </w:r>
      <w:r w:rsidRPr="0017641F">
        <w:rPr>
          <w:rFonts w:ascii="Courier New" w:hAnsi="Courier New" w:cs="Courier"/>
          <w:color w:val="228B22"/>
          <w:sz w:val="20"/>
        </w:rPr>
        <w:t>% clear out loaded kernals, for safetly</w:t>
      </w:r>
    </w:p>
    <w:p w14:paraId="6DB2344C" w14:textId="77777777" w:rsidR="00594603" w:rsidRPr="0017641F" w:rsidRDefault="00594603" w:rsidP="00594603">
      <w:pPr>
        <w:widowControl w:val="0"/>
        <w:autoSpaceDE w:val="0"/>
        <w:autoSpaceDN w:val="0"/>
        <w:adjustRightInd w:val="0"/>
        <w:rPr>
          <w:rFonts w:ascii="Courier New" w:hAnsi="Courier New"/>
          <w:sz w:val="20"/>
        </w:rPr>
      </w:pPr>
      <w:r w:rsidRPr="0017641F">
        <w:rPr>
          <w:rFonts w:ascii="Courier New" w:hAnsi="Courier New" w:cs="Courier"/>
          <w:color w:val="000000"/>
          <w:sz w:val="20"/>
        </w:rPr>
        <w:t>cspice_furnsh( fullfile(root_SPICE,</w:t>
      </w:r>
      <w:r w:rsidRPr="0017641F">
        <w:rPr>
          <w:rFonts w:ascii="Courier New" w:hAnsi="Courier New" w:cs="Courier"/>
          <w:color w:val="A020F0"/>
          <w:sz w:val="20"/>
        </w:rPr>
        <w:t>'pck/cpck15Nov2005.tpc'</w:t>
      </w:r>
      <w:r w:rsidRPr="0017641F">
        <w:rPr>
          <w:rFonts w:ascii="Courier New" w:hAnsi="Courier New" w:cs="Courier"/>
          <w:color w:val="000000"/>
          <w:sz w:val="20"/>
        </w:rPr>
        <w:t>) )</w:t>
      </w:r>
    </w:p>
    <w:p w14:paraId="688D2A23" w14:textId="77777777" w:rsidR="00594603" w:rsidRPr="0017641F" w:rsidRDefault="00594603" w:rsidP="00594603">
      <w:pPr>
        <w:widowControl w:val="0"/>
        <w:autoSpaceDE w:val="0"/>
        <w:autoSpaceDN w:val="0"/>
        <w:adjustRightInd w:val="0"/>
        <w:rPr>
          <w:rFonts w:ascii="Courier New" w:hAnsi="Courier New"/>
          <w:sz w:val="20"/>
        </w:rPr>
      </w:pPr>
      <w:r w:rsidRPr="0017641F">
        <w:rPr>
          <w:rFonts w:ascii="Courier New" w:hAnsi="Courier New" w:cs="Courier"/>
          <w:color w:val="000000"/>
          <w:sz w:val="20"/>
        </w:rPr>
        <w:t xml:space="preserve"> </w:t>
      </w:r>
    </w:p>
    <w:p w14:paraId="0A967B87" w14:textId="77777777" w:rsidR="00594603" w:rsidRPr="0017641F" w:rsidRDefault="00594603" w:rsidP="00594603">
      <w:pPr>
        <w:widowControl w:val="0"/>
        <w:autoSpaceDE w:val="0"/>
        <w:autoSpaceDN w:val="0"/>
        <w:adjustRightInd w:val="0"/>
        <w:rPr>
          <w:rFonts w:ascii="Courier New" w:hAnsi="Courier New"/>
          <w:sz w:val="20"/>
        </w:rPr>
      </w:pPr>
      <w:r w:rsidRPr="0017641F">
        <w:rPr>
          <w:rFonts w:ascii="Courier New" w:hAnsi="Courier New" w:cs="Courier"/>
          <w:color w:val="228B22"/>
          <w:sz w:val="20"/>
        </w:rPr>
        <w:t>% Find Pole Vector</w:t>
      </w:r>
    </w:p>
    <w:p w14:paraId="4A0D925B" w14:textId="77777777" w:rsidR="00594603" w:rsidRPr="0017641F" w:rsidRDefault="00594603" w:rsidP="00594603">
      <w:pPr>
        <w:widowControl w:val="0"/>
        <w:autoSpaceDE w:val="0"/>
        <w:autoSpaceDN w:val="0"/>
        <w:adjustRightInd w:val="0"/>
        <w:rPr>
          <w:rFonts w:ascii="Courier New" w:hAnsi="Courier New"/>
          <w:sz w:val="20"/>
        </w:rPr>
      </w:pPr>
      <w:r w:rsidRPr="0017641F">
        <w:rPr>
          <w:rFonts w:ascii="Courier New" w:hAnsi="Courier New" w:cs="Courier"/>
          <w:color w:val="000000"/>
          <w:sz w:val="20"/>
        </w:rPr>
        <w:t>inert2p_mat = cspice_pxform(</w:t>
      </w:r>
      <w:r w:rsidRPr="0017641F">
        <w:rPr>
          <w:rFonts w:ascii="Courier New" w:hAnsi="Courier New" w:cs="Courier"/>
          <w:color w:val="A020F0"/>
          <w:sz w:val="20"/>
        </w:rPr>
        <w:t>'IAU_SATURN'</w:t>
      </w:r>
      <w:r w:rsidRPr="0017641F">
        <w:rPr>
          <w:rFonts w:ascii="Courier New" w:hAnsi="Courier New" w:cs="Courier"/>
          <w:color w:val="000000"/>
          <w:sz w:val="20"/>
        </w:rPr>
        <w:t>,</w:t>
      </w:r>
      <w:r w:rsidRPr="0017641F">
        <w:rPr>
          <w:rFonts w:ascii="Courier New" w:hAnsi="Courier New" w:cs="Courier"/>
          <w:color w:val="A020F0"/>
          <w:sz w:val="20"/>
        </w:rPr>
        <w:t>'J2000'</w:t>
      </w:r>
      <w:r w:rsidRPr="0017641F">
        <w:rPr>
          <w:rFonts w:ascii="Courier New" w:hAnsi="Courier New" w:cs="Courier"/>
          <w:color w:val="000000"/>
          <w:sz w:val="20"/>
        </w:rPr>
        <w:t>, et);</w:t>
      </w:r>
    </w:p>
    <w:p w14:paraId="05B47C43" w14:textId="77777777" w:rsidR="00594603" w:rsidRPr="0017641F" w:rsidRDefault="00594603" w:rsidP="00594603">
      <w:pPr>
        <w:widowControl w:val="0"/>
        <w:autoSpaceDE w:val="0"/>
        <w:autoSpaceDN w:val="0"/>
        <w:adjustRightInd w:val="0"/>
        <w:rPr>
          <w:rFonts w:ascii="Courier New" w:hAnsi="Courier New"/>
          <w:sz w:val="20"/>
        </w:rPr>
      </w:pPr>
      <w:r w:rsidRPr="0017641F">
        <w:rPr>
          <w:rFonts w:ascii="Courier New" w:hAnsi="Courier New" w:cs="Courier"/>
          <w:color w:val="000000"/>
          <w:sz w:val="20"/>
        </w:rPr>
        <w:t xml:space="preserve"> </w:t>
      </w:r>
    </w:p>
    <w:p w14:paraId="780FC996" w14:textId="77777777" w:rsidR="00594603" w:rsidRPr="0017641F" w:rsidRDefault="00594603" w:rsidP="00594603">
      <w:pPr>
        <w:widowControl w:val="0"/>
        <w:autoSpaceDE w:val="0"/>
        <w:autoSpaceDN w:val="0"/>
        <w:adjustRightInd w:val="0"/>
        <w:rPr>
          <w:rFonts w:ascii="Courier New" w:hAnsi="Courier New"/>
          <w:sz w:val="20"/>
        </w:rPr>
      </w:pPr>
      <w:r w:rsidRPr="0017641F">
        <w:rPr>
          <w:rFonts w:ascii="Courier New" w:hAnsi="Courier New" w:cs="Courier"/>
          <w:color w:val="000000"/>
          <w:sz w:val="20"/>
        </w:rPr>
        <w:t xml:space="preserve">clear </w:t>
      </w:r>
      <w:r w:rsidRPr="0017641F">
        <w:rPr>
          <w:rFonts w:ascii="Courier New" w:hAnsi="Courier New" w:cs="Courier"/>
          <w:color w:val="A020F0"/>
          <w:sz w:val="20"/>
        </w:rPr>
        <w:t>pole</w:t>
      </w:r>
      <w:r w:rsidRPr="0017641F">
        <w:rPr>
          <w:rFonts w:ascii="Courier New" w:hAnsi="Courier New" w:cs="Courier"/>
          <w:color w:val="000000"/>
          <w:sz w:val="20"/>
        </w:rPr>
        <w:t xml:space="preserve"> </w:t>
      </w:r>
      <w:r w:rsidRPr="0017641F">
        <w:rPr>
          <w:rFonts w:ascii="Courier New" w:hAnsi="Courier New" w:cs="Courier"/>
          <w:color w:val="228B22"/>
          <w:sz w:val="20"/>
        </w:rPr>
        <w:t>% erase arrays first - for safety</w:t>
      </w:r>
    </w:p>
    <w:p w14:paraId="10B588FD" w14:textId="77777777" w:rsidR="00594603" w:rsidRPr="0017641F" w:rsidRDefault="00594603" w:rsidP="00594603">
      <w:pPr>
        <w:widowControl w:val="0"/>
        <w:autoSpaceDE w:val="0"/>
        <w:autoSpaceDN w:val="0"/>
        <w:adjustRightInd w:val="0"/>
        <w:rPr>
          <w:rFonts w:ascii="Courier New" w:hAnsi="Courier New"/>
          <w:sz w:val="20"/>
        </w:rPr>
      </w:pPr>
      <w:r w:rsidRPr="0017641F">
        <w:rPr>
          <w:rFonts w:ascii="Courier New" w:hAnsi="Courier New" w:cs="Courier"/>
          <w:color w:val="000000"/>
          <w:sz w:val="20"/>
        </w:rPr>
        <w:t>pole(1:3,1:n) = inert2p_mat(1:3,3,1:n);</w:t>
      </w:r>
      <w:r>
        <w:rPr>
          <w:rFonts w:ascii="Courier New" w:hAnsi="Courier New" w:cs="Courier"/>
          <w:color w:val="000000"/>
          <w:sz w:val="20"/>
        </w:rPr>
        <w:t xml:space="preserve"> </w:t>
      </w:r>
      <w:r w:rsidRPr="00875CAC">
        <w:rPr>
          <w:rFonts w:ascii="Courier New" w:hAnsi="Courier New" w:cs="Courier"/>
          <w:color w:val="228B22"/>
          <w:sz w:val="20"/>
        </w:rPr>
        <w:t>% convert the 3D matrix to 2D</w:t>
      </w:r>
    </w:p>
    <w:p w14:paraId="1F551160" w14:textId="77777777" w:rsidR="00594603" w:rsidRPr="0017641F" w:rsidRDefault="00594603" w:rsidP="00594603">
      <w:pPr>
        <w:widowControl w:val="0"/>
        <w:autoSpaceDE w:val="0"/>
        <w:autoSpaceDN w:val="0"/>
        <w:adjustRightInd w:val="0"/>
        <w:rPr>
          <w:rFonts w:ascii="Courier New" w:hAnsi="Courier New"/>
          <w:sz w:val="20"/>
        </w:rPr>
      </w:pPr>
      <w:r w:rsidRPr="0017641F">
        <w:rPr>
          <w:rFonts w:ascii="Courier New" w:hAnsi="Courier New" w:cs="Courier"/>
          <w:color w:val="000000"/>
          <w:sz w:val="20"/>
        </w:rPr>
        <w:t xml:space="preserve"> </w:t>
      </w:r>
    </w:p>
    <w:p w14:paraId="1D8863F2" w14:textId="77777777" w:rsidR="00594603" w:rsidRPr="0017641F" w:rsidRDefault="00594603" w:rsidP="00594603">
      <w:pPr>
        <w:widowControl w:val="0"/>
        <w:autoSpaceDE w:val="0"/>
        <w:autoSpaceDN w:val="0"/>
        <w:adjustRightInd w:val="0"/>
        <w:rPr>
          <w:rFonts w:ascii="Courier New" w:hAnsi="Courier New"/>
          <w:sz w:val="20"/>
        </w:rPr>
      </w:pPr>
      <w:r w:rsidRPr="0017641F">
        <w:rPr>
          <w:rFonts w:ascii="Courier New" w:hAnsi="Courier New" w:cs="Courier"/>
          <w:color w:val="000000"/>
          <w:sz w:val="20"/>
        </w:rPr>
        <w:t xml:space="preserve">cspice_kclear  </w:t>
      </w:r>
      <w:r w:rsidRPr="0017641F">
        <w:rPr>
          <w:rFonts w:ascii="Courier New" w:hAnsi="Courier New" w:cs="Courier"/>
          <w:color w:val="228B22"/>
          <w:sz w:val="20"/>
        </w:rPr>
        <w:t>% clear out loaded kernals, for safetly</w:t>
      </w:r>
    </w:p>
    <w:p w14:paraId="146F0D1D" w14:textId="77777777" w:rsidR="00594603" w:rsidRDefault="00594603" w:rsidP="00594603">
      <w:pPr>
        <w:widowControl w:val="0"/>
        <w:autoSpaceDE w:val="0"/>
        <w:autoSpaceDN w:val="0"/>
        <w:adjustRightInd w:val="0"/>
        <w:rPr>
          <w:rFonts w:ascii="Courier" w:hAnsi="Courier"/>
        </w:rPr>
      </w:pPr>
    </w:p>
    <w:p w14:paraId="0356CEFB" w14:textId="77777777" w:rsidR="00594603" w:rsidRPr="00662381" w:rsidRDefault="00594603" w:rsidP="008845C9">
      <w:pPr>
        <w:pStyle w:val="Heading2"/>
        <w:tabs>
          <w:tab w:val="num" w:pos="576"/>
        </w:tabs>
      </w:pPr>
      <w:bookmarkStart w:id="410" w:name="_Toc167941442"/>
      <w:bookmarkStart w:id="411" w:name="_Toc208071944"/>
      <w:r w:rsidRPr="00662381">
        <w:t>Planet Spin Period</w:t>
      </w:r>
      <w:bookmarkEnd w:id="410"/>
      <w:bookmarkEnd w:id="411"/>
    </w:p>
    <w:p w14:paraId="344F2490" w14:textId="77777777" w:rsidR="00594603" w:rsidRDefault="00594603" w:rsidP="00594603">
      <w:pPr>
        <w:widowControl w:val="0"/>
        <w:autoSpaceDE w:val="0"/>
        <w:autoSpaceDN w:val="0"/>
        <w:adjustRightInd w:val="0"/>
      </w:pPr>
    </w:p>
    <w:p w14:paraId="5B3A76B0" w14:textId="7FECC85A" w:rsidR="00594603" w:rsidRDefault="00594603" w:rsidP="00594603">
      <w:pPr>
        <w:widowControl w:val="0"/>
        <w:autoSpaceDE w:val="0"/>
        <w:autoSpaceDN w:val="0"/>
        <w:adjustRightInd w:val="0"/>
      </w:pPr>
      <w:r>
        <w:t>This requires the use of the pck kernels.</w:t>
      </w:r>
    </w:p>
    <w:p w14:paraId="6CE817A0" w14:textId="77777777" w:rsidR="00594603" w:rsidRDefault="00594603" w:rsidP="00594603">
      <w:pPr>
        <w:widowControl w:val="0"/>
        <w:autoSpaceDE w:val="0"/>
        <w:autoSpaceDN w:val="0"/>
        <w:adjustRightInd w:val="0"/>
      </w:pPr>
      <w:r>
        <w:t>Since the exact value of Saturn’s spin period is still being discussed you may wish to use your own value rather than that fixed in SPICE.</w:t>
      </w:r>
    </w:p>
    <w:p w14:paraId="1EDF3F3A" w14:textId="77777777" w:rsidR="00594603" w:rsidRDefault="00594603" w:rsidP="00594603">
      <w:pPr>
        <w:widowControl w:val="0"/>
        <w:autoSpaceDE w:val="0"/>
        <w:autoSpaceDN w:val="0"/>
        <w:adjustRightInd w:val="0"/>
      </w:pPr>
    </w:p>
    <w:p w14:paraId="6256D380" w14:textId="77777777" w:rsidR="00533C1D" w:rsidRPr="00533C1D" w:rsidRDefault="00533C1D" w:rsidP="00533C1D">
      <w:pPr>
        <w:rPr>
          <w:rFonts w:ascii="Courier New" w:hAnsi="Courier New" w:cs="Courier"/>
          <w:color w:val="000000"/>
          <w:sz w:val="20"/>
        </w:rPr>
      </w:pPr>
      <w:r w:rsidRPr="00533C1D">
        <w:rPr>
          <w:rFonts w:ascii="Courier New" w:hAnsi="Courier New" w:cs="Courier"/>
          <w:color w:val="000000"/>
          <w:sz w:val="20"/>
        </w:rPr>
        <w:t>PM = cspice_bodvrd(</w:t>
      </w:r>
      <w:r w:rsidRPr="00533C1D">
        <w:rPr>
          <w:rFonts w:ascii="Courier New" w:hAnsi="Courier New" w:cs="Courier"/>
          <w:color w:val="A020F0"/>
          <w:sz w:val="20"/>
        </w:rPr>
        <w:t>'Saturn'</w:t>
      </w:r>
      <w:r w:rsidRPr="00533C1D">
        <w:rPr>
          <w:rFonts w:ascii="Courier New" w:hAnsi="Courier New" w:cs="Courier"/>
          <w:color w:val="000000"/>
          <w:sz w:val="20"/>
        </w:rPr>
        <w:t xml:space="preserve">, </w:t>
      </w:r>
      <w:r w:rsidRPr="00533C1D">
        <w:rPr>
          <w:rFonts w:ascii="Courier New" w:hAnsi="Courier New" w:cs="Courier"/>
          <w:color w:val="A020F0"/>
          <w:sz w:val="20"/>
        </w:rPr>
        <w:t>'PM'</w:t>
      </w:r>
      <w:r w:rsidRPr="00533C1D">
        <w:rPr>
          <w:rFonts w:ascii="Courier New" w:hAnsi="Courier New" w:cs="Courier"/>
          <w:color w:val="000000"/>
          <w:sz w:val="20"/>
        </w:rPr>
        <w:t>, 3 );</w:t>
      </w:r>
    </w:p>
    <w:p w14:paraId="2FB58A15" w14:textId="77777777" w:rsidR="00594603" w:rsidRPr="00662381" w:rsidRDefault="00594603" w:rsidP="00594603">
      <w:pPr>
        <w:widowControl w:val="0"/>
        <w:autoSpaceDE w:val="0"/>
        <w:autoSpaceDN w:val="0"/>
        <w:adjustRightInd w:val="0"/>
        <w:rPr>
          <w:rFonts w:ascii="Courier New" w:hAnsi="Courier New"/>
          <w:sz w:val="20"/>
        </w:rPr>
      </w:pPr>
    </w:p>
    <w:p w14:paraId="627F1A93" w14:textId="77777777" w:rsidR="00594603" w:rsidRPr="001B3ED9" w:rsidRDefault="00594603" w:rsidP="00594603">
      <w:pPr>
        <w:widowControl w:val="0"/>
        <w:autoSpaceDE w:val="0"/>
        <w:autoSpaceDN w:val="0"/>
        <w:adjustRightInd w:val="0"/>
      </w:pPr>
      <w:r w:rsidRPr="001B3ED9">
        <w:t>The second element of PM is then the number of degrees the planet rotates in 86400 seconds.  Therefore planetary period = 86400*360/PM(2) = 10h39m22s or so.</w:t>
      </w:r>
    </w:p>
    <w:p w14:paraId="412B562A" w14:textId="77777777" w:rsidR="00594603" w:rsidRDefault="00594603" w:rsidP="00594603">
      <w:pPr>
        <w:widowControl w:val="0"/>
        <w:autoSpaceDE w:val="0"/>
        <w:autoSpaceDN w:val="0"/>
        <w:adjustRightInd w:val="0"/>
        <w:rPr>
          <w:rFonts w:ascii="Courier" w:hAnsi="Courier"/>
        </w:rPr>
      </w:pPr>
    </w:p>
    <w:p w14:paraId="36955E27" w14:textId="77777777" w:rsidR="00594603" w:rsidRDefault="00594603" w:rsidP="008845C9">
      <w:pPr>
        <w:pStyle w:val="Heading2"/>
        <w:tabs>
          <w:tab w:val="num" w:pos="576"/>
        </w:tabs>
      </w:pPr>
      <w:bookmarkStart w:id="412" w:name="_Toc167941443"/>
      <w:bookmarkStart w:id="413" w:name="_Toc208071945"/>
      <w:r>
        <w:t xml:space="preserve">Relating this to </w:t>
      </w:r>
      <w:r w:rsidR="00526F58">
        <w:t xml:space="preserve">University of </w:t>
      </w:r>
      <w:r>
        <w:t>Iowa’s web ephemeris tool</w:t>
      </w:r>
      <w:bookmarkEnd w:id="412"/>
      <w:bookmarkEnd w:id="413"/>
    </w:p>
    <w:p w14:paraId="1B49D04B" w14:textId="77777777" w:rsidR="00594603" w:rsidRDefault="00594603" w:rsidP="00594603"/>
    <w:p w14:paraId="75E6103C" w14:textId="2F8B0BB5" w:rsidR="00325385" w:rsidRDefault="00594603" w:rsidP="00325385">
      <w:r>
        <w:t xml:space="preserve">Iowa’s website is </w:t>
      </w:r>
      <w:r w:rsidR="001B3ED9">
        <w:t xml:space="preserve">very </w:t>
      </w:r>
      <w:r>
        <w:t xml:space="preserve">useful </w:t>
      </w:r>
      <w:r w:rsidR="001B3ED9">
        <w:t xml:space="preserve">and will quickly provide you with Cassini’s position in a variety of co-ordinate system.  However it </w:t>
      </w:r>
      <w:r>
        <w:t xml:space="preserve">does not give co-ordinates in the J2000 system, so is not a 1:1 match to ANC data.  The </w:t>
      </w:r>
      <w:r w:rsidR="00526F58">
        <w:t>University of Iowa’s web ephemeris tool</w:t>
      </w:r>
      <w:r>
        <w:t xml:space="preserve"> can be found at:</w:t>
      </w:r>
      <w:r w:rsidR="00526F58">
        <w:t xml:space="preserve"> </w:t>
      </w:r>
      <w:hyperlink r:id="rId114" w:history="1">
        <w:r w:rsidRPr="006F3433">
          <w:rPr>
            <w:rStyle w:val="Hyperlink"/>
          </w:rPr>
          <w:t>http://www-pw.physics.uiowa.edu/~jbg/cas.html</w:t>
        </w:r>
      </w:hyperlink>
      <w:r w:rsidR="00B525DF">
        <w:br w:type="page"/>
      </w:r>
    </w:p>
    <w:p w14:paraId="1F3EBC53" w14:textId="77AB4FF1" w:rsidR="007F32E8" w:rsidRDefault="007F32E8" w:rsidP="007F32E8">
      <w:pPr>
        <w:pStyle w:val="Heading1"/>
      </w:pPr>
      <w:bookmarkStart w:id="414" w:name="_Ref208057576"/>
      <w:bookmarkStart w:id="415" w:name="_Toc208071946"/>
      <w:r>
        <w:lastRenderedPageBreak/>
        <w:t xml:space="preserve">Relating </w:t>
      </w:r>
      <w:r w:rsidR="00B52F31">
        <w:t xml:space="preserve">Instrument </w:t>
      </w:r>
      <w:r>
        <w:t>Count Rate to Phase Space Distribution</w:t>
      </w:r>
      <w:bookmarkEnd w:id="414"/>
      <w:bookmarkEnd w:id="415"/>
    </w:p>
    <w:p w14:paraId="44CB7C4A" w14:textId="77777777" w:rsidR="007F32E8" w:rsidRDefault="007F32E8" w:rsidP="00325385"/>
    <w:p w14:paraId="2350F05A" w14:textId="47F75EC9" w:rsidR="00B52F31" w:rsidRDefault="00B52F31" w:rsidP="00325385">
      <w:r>
        <w:t>The formulae for converting from count rates to phase space distributions differ for ELS and SNG by a factor of 2, as show in sections .</w:t>
      </w:r>
    </w:p>
    <w:p w14:paraId="0E5E0520" w14:textId="77777777" w:rsidR="00B52F31" w:rsidRDefault="00B52F31" w:rsidP="00325385"/>
    <w:p w14:paraId="77FC2DC4" w14:textId="1FD3FDFD" w:rsidR="00B52F31" w:rsidRDefault="00B52F31" w:rsidP="00325385">
      <w:r>
        <w:t xml:space="preserve">The origin of this factor of 2 difference is often questioned.  Roberto Livi (SwRI) has documented the explanation, and the following two pages are a direct copy of his document.  References given are full listed in chapter </w:t>
      </w:r>
      <w:r>
        <w:fldChar w:fldCharType="begin"/>
      </w:r>
      <w:r>
        <w:instrText xml:space="preserve"> REF _Ref208033480 \r \h </w:instrText>
      </w:r>
      <w:r>
        <w:fldChar w:fldCharType="separate"/>
      </w:r>
      <w:r w:rsidR="00EC706D">
        <w:t>21</w:t>
      </w:r>
      <w:r>
        <w:fldChar w:fldCharType="end"/>
      </w:r>
      <w:r>
        <w:t>.</w:t>
      </w:r>
    </w:p>
    <w:p w14:paraId="387183ED" w14:textId="77777777" w:rsidR="00B52F31" w:rsidRDefault="00B52F31" w:rsidP="00325385"/>
    <w:p w14:paraId="1B667297" w14:textId="77777777" w:rsidR="00B52F31" w:rsidRDefault="00B52F31" w:rsidP="00325385"/>
    <w:p w14:paraId="38C06956" w14:textId="77777777" w:rsidR="00B52F31" w:rsidRDefault="00C11228">
      <w:r>
        <w:rPr>
          <w:noProof/>
        </w:rPr>
        <w:drawing>
          <wp:inline distT="0" distB="0" distL="0" distR="0" wp14:anchorId="58EF913D" wp14:editId="1A0E8C34">
            <wp:extent cx="5486400" cy="5207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D_cropped.pdf"/>
                    <pic:cNvPicPr/>
                  </pic:nvPicPr>
                  <pic:blipFill>
                    <a:blip r:embed="rId115">
                      <a:extLst>
                        <a:ext uri="{28A0092B-C50C-407E-A947-70E740481C1C}">
                          <a14:useLocalDpi xmlns:a14="http://schemas.microsoft.com/office/drawing/2010/main" val="0"/>
                        </a:ext>
                      </a:extLst>
                    </a:blip>
                    <a:stretch>
                      <a:fillRect/>
                    </a:stretch>
                  </pic:blipFill>
                  <pic:spPr>
                    <a:xfrm>
                      <a:off x="0" y="0"/>
                      <a:ext cx="5486400" cy="5207000"/>
                    </a:xfrm>
                    <a:prstGeom prst="rect">
                      <a:avLst/>
                    </a:prstGeom>
                  </pic:spPr>
                </pic:pic>
              </a:graphicData>
            </a:graphic>
          </wp:inline>
        </w:drawing>
      </w:r>
    </w:p>
    <w:p w14:paraId="5FBA8343" w14:textId="4895E1B5" w:rsidR="00C11228" w:rsidRDefault="00C11228">
      <w:r>
        <w:br w:type="page"/>
      </w:r>
    </w:p>
    <w:p w14:paraId="114A88AB" w14:textId="2707EBC8" w:rsidR="00C11228" w:rsidRDefault="00C11228" w:rsidP="00325385">
      <w:r>
        <w:rPr>
          <w:noProof/>
        </w:rPr>
        <w:lastRenderedPageBreak/>
        <w:drawing>
          <wp:inline distT="0" distB="0" distL="0" distR="0" wp14:anchorId="75ED27C0" wp14:editId="739A66CD">
            <wp:extent cx="5486400" cy="35077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D_cropped.pdf"/>
                    <pic:cNvPicPr/>
                  </pic:nvPicPr>
                  <pic:blipFill>
                    <a:blip r:embed="rId116">
                      <a:extLst>
                        <a:ext uri="{28A0092B-C50C-407E-A947-70E740481C1C}">
                          <a14:useLocalDpi xmlns:a14="http://schemas.microsoft.com/office/drawing/2010/main" val="0"/>
                        </a:ext>
                      </a:extLst>
                    </a:blip>
                    <a:stretch>
                      <a:fillRect/>
                    </a:stretch>
                  </pic:blipFill>
                  <pic:spPr>
                    <a:xfrm>
                      <a:off x="0" y="0"/>
                      <a:ext cx="5486400" cy="3507740"/>
                    </a:xfrm>
                    <a:prstGeom prst="rect">
                      <a:avLst/>
                    </a:prstGeom>
                  </pic:spPr>
                </pic:pic>
              </a:graphicData>
            </a:graphic>
          </wp:inline>
        </w:drawing>
      </w:r>
    </w:p>
    <w:p w14:paraId="76F49E32" w14:textId="77777777" w:rsidR="00B52F31" w:rsidRDefault="00B52F31" w:rsidP="00325385"/>
    <w:p w14:paraId="58702403" w14:textId="77777777" w:rsidR="007F32E8" w:rsidRDefault="007F32E8">
      <w:pPr>
        <w:rPr>
          <w:rFonts w:ascii="Calibri" w:eastAsia="Times New Roman" w:hAnsi="Calibri"/>
          <w:b/>
          <w:bCs/>
          <w:kern w:val="32"/>
          <w:sz w:val="32"/>
          <w:szCs w:val="32"/>
        </w:rPr>
      </w:pPr>
      <w:bookmarkStart w:id="416" w:name="_Ref191704620"/>
      <w:r>
        <w:br w:type="page"/>
      </w:r>
    </w:p>
    <w:p w14:paraId="1609CCF4" w14:textId="4593F6CE" w:rsidR="00325385" w:rsidRDefault="00325385" w:rsidP="00325385">
      <w:pPr>
        <w:pStyle w:val="Heading1"/>
      </w:pPr>
      <w:bookmarkStart w:id="417" w:name="_Ref208057471"/>
      <w:bookmarkStart w:id="418" w:name="_Toc208071947"/>
      <w:r>
        <w:lastRenderedPageBreak/>
        <w:t>Calculating Plasma Parameters/Moments</w:t>
      </w:r>
      <w:bookmarkEnd w:id="416"/>
      <w:bookmarkEnd w:id="417"/>
      <w:bookmarkEnd w:id="418"/>
    </w:p>
    <w:p w14:paraId="1108698F" w14:textId="77777777" w:rsidR="00325385" w:rsidRDefault="00325385" w:rsidP="00325385"/>
    <w:p w14:paraId="0AC66047" w14:textId="77777777" w:rsidR="00325385" w:rsidRDefault="00325385" w:rsidP="00325385">
      <w:pPr>
        <w:pStyle w:val="Heading2"/>
      </w:pPr>
      <w:bookmarkStart w:id="419" w:name="_Ref207695455"/>
      <w:bookmarkStart w:id="420" w:name="_Toc208071948"/>
      <w:r>
        <w:t>Methods and Useful References</w:t>
      </w:r>
      <w:bookmarkEnd w:id="419"/>
      <w:bookmarkEnd w:id="420"/>
    </w:p>
    <w:p w14:paraId="776848A6" w14:textId="77777777" w:rsidR="00325385" w:rsidRDefault="00325385" w:rsidP="00325385"/>
    <w:p w14:paraId="76B805BB" w14:textId="22E4F02E" w:rsidR="00325385" w:rsidRDefault="00325385" w:rsidP="00325385">
      <w:r>
        <w:t xml:space="preserve">Higher level analysis techniques such as generating moments are far beyond the scope of this document – however you should now have all the tools you need in order to do so (i.e. be able to work out pointing info and convert the raw counts data into scientific units).  Several methods for generating plasma densities, temperatures and bulk velocities exist (note you may have to use Cassini Magnetometer data to correctly work out anisotropic temperatures), so here is a selection of references (ordered by date) that may help </w:t>
      </w:r>
      <w:r w:rsidR="00C2102B">
        <w:t>in replicate various techniques.</w:t>
      </w:r>
    </w:p>
    <w:p w14:paraId="0CC0D9D6" w14:textId="77777777" w:rsidR="00325385" w:rsidRDefault="00325385" w:rsidP="00325385"/>
    <w:p w14:paraId="5D71A6CE" w14:textId="77777777" w:rsidR="00325385" w:rsidRDefault="00325385" w:rsidP="00325385">
      <w:pPr>
        <w:pStyle w:val="Heading3"/>
      </w:pPr>
      <w:bookmarkStart w:id="421" w:name="_Toc208071949"/>
      <w:r>
        <w:t>CAPS instrument paper</w:t>
      </w:r>
      <w:bookmarkEnd w:id="421"/>
    </w:p>
    <w:p w14:paraId="575DBDF6" w14:textId="77777777" w:rsidR="00325385" w:rsidRDefault="00325385" w:rsidP="00325385"/>
    <w:p w14:paraId="56257A6D" w14:textId="77777777" w:rsidR="00C2102B" w:rsidRDefault="00325385" w:rsidP="00325385">
      <w:r w:rsidRPr="00AE4D29">
        <w:t xml:space="preserve">Young, D.T. </w:t>
      </w:r>
      <w:r w:rsidRPr="00AE4D29">
        <w:rPr>
          <w:i/>
        </w:rPr>
        <w:t>et al.</w:t>
      </w:r>
      <w:r w:rsidRPr="00AE4D29">
        <w:t xml:space="preserve"> (2004), Cassini Plasma Spectrometer Investigation, </w:t>
      </w:r>
      <w:r w:rsidRPr="00AE4D29">
        <w:rPr>
          <w:i/>
        </w:rPr>
        <w:t>Space Science Reviews</w:t>
      </w:r>
      <w:r w:rsidR="00C2102B">
        <w:t>, 114, 1-112.</w:t>
      </w:r>
    </w:p>
    <w:p w14:paraId="6C191249" w14:textId="76D68674" w:rsidR="00325385" w:rsidRDefault="00325385" w:rsidP="00325385">
      <w:r w:rsidRPr="00AE4D29">
        <w:t xml:space="preserve">doi: </w:t>
      </w:r>
      <w:hyperlink r:id="rId117" w:history="1">
        <w:r w:rsidRPr="00AE4D29">
          <w:rPr>
            <w:rStyle w:val="Hyperlink"/>
          </w:rPr>
          <w:t>10.1007/s11214-004-1406-4</w:t>
        </w:r>
      </w:hyperlink>
    </w:p>
    <w:p w14:paraId="18DF787A" w14:textId="77777777" w:rsidR="00325385" w:rsidRDefault="00325385" w:rsidP="00325385"/>
    <w:p w14:paraId="501DA0D5" w14:textId="77777777" w:rsidR="00325385" w:rsidRDefault="00325385" w:rsidP="00325385">
      <w:pPr>
        <w:pStyle w:val="Heading3"/>
      </w:pPr>
      <w:bookmarkStart w:id="422" w:name="_Ref208051064"/>
      <w:bookmarkStart w:id="423" w:name="_Toc208071950"/>
      <w:r>
        <w:t>ELS</w:t>
      </w:r>
      <w:bookmarkEnd w:id="422"/>
      <w:bookmarkEnd w:id="423"/>
    </w:p>
    <w:p w14:paraId="525D10E3" w14:textId="77777777" w:rsidR="00325385" w:rsidRDefault="00325385" w:rsidP="00325385">
      <w:pPr>
        <w:rPr>
          <w:rFonts w:eastAsia="Times New Roman"/>
        </w:rPr>
      </w:pPr>
    </w:p>
    <w:p w14:paraId="20CD9490" w14:textId="77777777" w:rsidR="00C2102B" w:rsidRDefault="00325385" w:rsidP="00325385">
      <w:pPr>
        <w:rPr>
          <w:rFonts w:eastAsia="Times New Roman"/>
        </w:rPr>
      </w:pPr>
      <w:r>
        <w:rPr>
          <w:rFonts w:eastAsia="Times New Roman"/>
        </w:rPr>
        <w:t xml:space="preserve">Lewis, G.R. </w:t>
      </w:r>
      <w:r w:rsidRPr="00AE4D29">
        <w:rPr>
          <w:rFonts w:eastAsia="Times New Roman"/>
          <w:i/>
        </w:rPr>
        <w:t>et al.</w:t>
      </w:r>
      <w:r>
        <w:rPr>
          <w:rFonts w:eastAsia="Times New Roman"/>
        </w:rPr>
        <w:t xml:space="preserve"> (2008), Derivation of density and temperature from the Cassini Huygens CAPS electron spectrometer, </w:t>
      </w:r>
      <w:r>
        <w:rPr>
          <w:rFonts w:eastAsia="Times New Roman"/>
          <w:i/>
          <w:iCs/>
        </w:rPr>
        <w:t>Planetary and Space Science</w:t>
      </w:r>
      <w:r>
        <w:rPr>
          <w:rFonts w:eastAsia="Times New Roman"/>
        </w:rPr>
        <w:t xml:space="preserve">, </w:t>
      </w:r>
      <w:r>
        <w:rPr>
          <w:rFonts w:eastAsia="Times New Roman"/>
          <w:b/>
          <w:bCs/>
        </w:rPr>
        <w:t>56</w:t>
      </w:r>
      <w:r w:rsidR="00C2102B">
        <w:rPr>
          <w:rFonts w:eastAsia="Times New Roman"/>
        </w:rPr>
        <w:t>, 901-912.</w:t>
      </w:r>
    </w:p>
    <w:p w14:paraId="1BAFF448" w14:textId="09C9203F" w:rsidR="00325385" w:rsidRDefault="00325385" w:rsidP="00325385">
      <w:r>
        <w:rPr>
          <w:rFonts w:eastAsia="Times New Roman"/>
        </w:rPr>
        <w:t xml:space="preserve">doi: </w:t>
      </w:r>
      <w:hyperlink r:id="rId118" w:history="1">
        <w:r w:rsidRPr="00AE4D29">
          <w:rPr>
            <w:rStyle w:val="Hyperlink"/>
            <w:rFonts w:eastAsia="Times New Roman"/>
          </w:rPr>
          <w:t>10.1016/j.pss.2007.12.017</w:t>
        </w:r>
      </w:hyperlink>
    </w:p>
    <w:p w14:paraId="483B2D05" w14:textId="77777777" w:rsidR="00325385" w:rsidRDefault="00325385" w:rsidP="00325385"/>
    <w:p w14:paraId="492FDCA0" w14:textId="77777777" w:rsidR="00C2102B" w:rsidRDefault="00325385" w:rsidP="00325385">
      <w:pPr>
        <w:rPr>
          <w:rFonts w:eastAsia="Times New Roman"/>
        </w:rPr>
      </w:pPr>
      <w:r>
        <w:rPr>
          <w:rFonts w:eastAsia="Times New Roman"/>
        </w:rPr>
        <w:t xml:space="preserve">Arridge, C.S. </w:t>
      </w:r>
      <w:r w:rsidRPr="00AE4D29">
        <w:rPr>
          <w:rFonts w:eastAsia="Times New Roman"/>
          <w:i/>
        </w:rPr>
        <w:t>et al.</w:t>
      </w:r>
      <w:r>
        <w:rPr>
          <w:rFonts w:eastAsia="Times New Roman"/>
        </w:rPr>
        <w:t xml:space="preserve"> (2009), The effect of spacecraft radiation sources on electron moments from the Cassini CAPS electron spectrometer, </w:t>
      </w:r>
      <w:r>
        <w:rPr>
          <w:rFonts w:eastAsia="Times New Roman"/>
          <w:i/>
          <w:iCs/>
        </w:rPr>
        <w:t>Planetary and Space Science</w:t>
      </w:r>
      <w:r>
        <w:rPr>
          <w:rFonts w:eastAsia="Times New Roman"/>
        </w:rPr>
        <w:t xml:space="preserve">, </w:t>
      </w:r>
      <w:r>
        <w:rPr>
          <w:rFonts w:eastAsia="Times New Roman"/>
          <w:b/>
          <w:bCs/>
        </w:rPr>
        <w:t>57</w:t>
      </w:r>
      <w:r w:rsidR="00C2102B">
        <w:rPr>
          <w:rFonts w:eastAsia="Times New Roman"/>
        </w:rPr>
        <w:t>, 854-869.</w:t>
      </w:r>
    </w:p>
    <w:p w14:paraId="213B01DE" w14:textId="4C2FCDE6" w:rsidR="00325385" w:rsidRDefault="00325385" w:rsidP="00325385">
      <w:r>
        <w:rPr>
          <w:rFonts w:eastAsia="Times New Roman"/>
        </w:rPr>
        <w:t xml:space="preserve">doi: </w:t>
      </w:r>
      <w:hyperlink r:id="rId119" w:history="1">
        <w:r w:rsidRPr="004E02A7">
          <w:rPr>
            <w:rStyle w:val="Hyperlink"/>
            <w:rFonts w:eastAsia="Times New Roman"/>
          </w:rPr>
          <w:t>10.1016/j.pss.2009.02.011</w:t>
        </w:r>
      </w:hyperlink>
    </w:p>
    <w:p w14:paraId="6FC36E73" w14:textId="77777777" w:rsidR="00325385" w:rsidRDefault="00325385" w:rsidP="00325385">
      <w:pPr>
        <w:rPr>
          <w:rFonts w:eastAsia="Times New Roman"/>
        </w:rPr>
      </w:pPr>
    </w:p>
    <w:p w14:paraId="137D9079" w14:textId="77777777" w:rsidR="00C2102B" w:rsidRDefault="00325385" w:rsidP="00325385">
      <w:pPr>
        <w:rPr>
          <w:rFonts w:eastAsia="Times New Roman"/>
        </w:rPr>
      </w:pPr>
      <w:r>
        <w:rPr>
          <w:rFonts w:eastAsia="Times New Roman"/>
        </w:rPr>
        <w:t xml:space="preserve">Lewis, G.R. </w:t>
      </w:r>
      <w:r w:rsidRPr="00AE4D29">
        <w:rPr>
          <w:rFonts w:eastAsia="Times New Roman"/>
          <w:i/>
        </w:rPr>
        <w:t>et al.</w:t>
      </w:r>
      <w:r>
        <w:rPr>
          <w:rFonts w:eastAsia="Times New Roman"/>
        </w:rPr>
        <w:t xml:space="preserve"> (2010), The calibration of the Cassini-Huygens CAPS Electron Spectrometer, </w:t>
      </w:r>
      <w:r>
        <w:rPr>
          <w:rFonts w:eastAsia="Times New Roman"/>
          <w:i/>
          <w:iCs/>
        </w:rPr>
        <w:t>Planetary and Space Science</w:t>
      </w:r>
      <w:r>
        <w:rPr>
          <w:rFonts w:eastAsia="Times New Roman"/>
        </w:rPr>
        <w:t xml:space="preserve">, </w:t>
      </w:r>
      <w:r>
        <w:rPr>
          <w:rFonts w:eastAsia="Times New Roman"/>
          <w:b/>
          <w:bCs/>
        </w:rPr>
        <w:t>58</w:t>
      </w:r>
      <w:r w:rsidR="00C2102B">
        <w:rPr>
          <w:rFonts w:eastAsia="Times New Roman"/>
        </w:rPr>
        <w:t>, 427-436.</w:t>
      </w:r>
    </w:p>
    <w:p w14:paraId="37711296" w14:textId="531C3923" w:rsidR="00325385" w:rsidRDefault="00325385" w:rsidP="00325385">
      <w:pPr>
        <w:rPr>
          <w:rFonts w:eastAsia="Times New Roman"/>
        </w:rPr>
      </w:pPr>
      <w:r>
        <w:rPr>
          <w:rFonts w:eastAsia="Times New Roman"/>
        </w:rPr>
        <w:t xml:space="preserve">doi: </w:t>
      </w:r>
      <w:hyperlink r:id="rId120" w:history="1">
        <w:r>
          <w:rPr>
            <w:rStyle w:val="Hyperlink"/>
            <w:rFonts w:eastAsia="Times New Roman"/>
          </w:rPr>
          <w:t>10</w:t>
        </w:r>
        <w:r w:rsidRPr="00AE4D29">
          <w:rPr>
            <w:rStyle w:val="Hyperlink"/>
            <w:rFonts w:eastAsia="Times New Roman"/>
          </w:rPr>
          <w:t>.1016/j.pss.2009.11.008</w:t>
        </w:r>
      </w:hyperlink>
    </w:p>
    <w:p w14:paraId="07E2D20C" w14:textId="77777777" w:rsidR="00325385" w:rsidRDefault="00325385" w:rsidP="00325385"/>
    <w:p w14:paraId="23A0C9C3" w14:textId="77777777" w:rsidR="00325385" w:rsidRDefault="00325385" w:rsidP="00325385">
      <w:r>
        <w:t>For details about a cold-beam ram-pointing algorithm see:</w:t>
      </w:r>
    </w:p>
    <w:p w14:paraId="41B8AD45" w14:textId="77777777" w:rsidR="00C2102B" w:rsidRDefault="00325385" w:rsidP="00325385">
      <w:r>
        <w:t xml:space="preserve">Coates, A.J. </w:t>
      </w:r>
      <w:r w:rsidRPr="000B598A">
        <w:rPr>
          <w:i/>
        </w:rPr>
        <w:t>et al.</w:t>
      </w:r>
      <w:r>
        <w:t xml:space="preserve"> (2009), Negative ions in the Enceladus plume, </w:t>
      </w:r>
      <w:r w:rsidRPr="000B598A">
        <w:rPr>
          <w:i/>
        </w:rPr>
        <w:t>Icarus</w:t>
      </w:r>
      <w:r w:rsidR="00C2102B">
        <w:t>,</w:t>
      </w:r>
    </w:p>
    <w:p w14:paraId="6A69088B" w14:textId="64DC1418" w:rsidR="00325385" w:rsidRDefault="00325385" w:rsidP="00325385">
      <w:r>
        <w:t xml:space="preserve">doi: </w:t>
      </w:r>
      <w:hyperlink r:id="rId121" w:history="1">
        <w:r w:rsidRPr="000B598A">
          <w:rPr>
            <w:rStyle w:val="Hyperlink"/>
          </w:rPr>
          <w:t>10.1016/j.icarus.2009.07.013</w:t>
        </w:r>
      </w:hyperlink>
    </w:p>
    <w:p w14:paraId="7B68DD28" w14:textId="77777777" w:rsidR="00C2102B" w:rsidRDefault="004F796B" w:rsidP="00325385">
      <w:r w:rsidRPr="004F796B">
        <w:t xml:space="preserve">Hill, T. W., </w:t>
      </w:r>
      <w:r w:rsidRPr="004F796B">
        <w:rPr>
          <w:i/>
        </w:rPr>
        <w:t>et al.</w:t>
      </w:r>
      <w:r w:rsidRPr="004F796B">
        <w:t xml:space="preserve"> (2012), Charged nanograins in the Enceladus plume, </w:t>
      </w:r>
      <w:r w:rsidRPr="004F796B">
        <w:rPr>
          <w:i/>
          <w:iCs/>
        </w:rPr>
        <w:t>J. Geophys. Res.</w:t>
      </w:r>
      <w:r w:rsidR="00C2102B">
        <w:t>, 117, A05209,</w:t>
      </w:r>
    </w:p>
    <w:p w14:paraId="69E5CFFF" w14:textId="00F948B6" w:rsidR="004F796B" w:rsidRPr="000B598A" w:rsidRDefault="004F796B" w:rsidP="00325385">
      <w:r w:rsidRPr="004F796B">
        <w:t>doi:</w:t>
      </w:r>
      <w:r w:rsidR="000F2221">
        <w:t xml:space="preserve"> </w:t>
      </w:r>
      <w:hyperlink r:id="rId122" w:history="1">
        <w:r w:rsidRPr="000F2221">
          <w:rPr>
            <w:rStyle w:val="Hyperlink"/>
          </w:rPr>
          <w:t>10.1029/2011JA017218</w:t>
        </w:r>
      </w:hyperlink>
      <w:r w:rsidRPr="004F796B">
        <w:t>.</w:t>
      </w:r>
    </w:p>
    <w:p w14:paraId="18094F79" w14:textId="77777777" w:rsidR="00770BF4" w:rsidRDefault="00770BF4">
      <w:pPr>
        <w:rPr>
          <w:rFonts w:ascii="Calibri" w:eastAsia="Times New Roman" w:hAnsi="Calibri"/>
          <w:b/>
          <w:bCs/>
          <w:sz w:val="26"/>
          <w:szCs w:val="26"/>
        </w:rPr>
      </w:pPr>
      <w:r>
        <w:br w:type="page"/>
      </w:r>
    </w:p>
    <w:p w14:paraId="2A7DB538" w14:textId="044CF96C" w:rsidR="00325385" w:rsidRDefault="00325385" w:rsidP="00325385">
      <w:pPr>
        <w:pStyle w:val="Heading3"/>
      </w:pPr>
      <w:bookmarkStart w:id="424" w:name="_Toc208071951"/>
      <w:r>
        <w:lastRenderedPageBreak/>
        <w:t>SNG</w:t>
      </w:r>
      <w:bookmarkEnd w:id="424"/>
    </w:p>
    <w:p w14:paraId="22EF5358" w14:textId="77777777" w:rsidR="00325385" w:rsidRDefault="00325385" w:rsidP="00325385">
      <w:pPr>
        <w:rPr>
          <w:rFonts w:eastAsia="Times New Roman"/>
        </w:rPr>
      </w:pPr>
    </w:p>
    <w:p w14:paraId="6E5B0C0F" w14:textId="77777777" w:rsidR="00C2102B" w:rsidRDefault="00325385" w:rsidP="00325385">
      <w:pPr>
        <w:rPr>
          <w:rFonts w:eastAsia="Times New Roman"/>
        </w:rPr>
      </w:pPr>
      <w:r>
        <w:rPr>
          <w:rFonts w:eastAsia="Times New Roman"/>
        </w:rPr>
        <w:t xml:space="preserve">Wilson, R.J. </w:t>
      </w:r>
      <w:r w:rsidRPr="00D951EE">
        <w:rPr>
          <w:rFonts w:eastAsia="Times New Roman"/>
          <w:i/>
        </w:rPr>
        <w:t>et al.</w:t>
      </w:r>
      <w:r>
        <w:rPr>
          <w:rFonts w:eastAsia="Times New Roman"/>
        </w:rPr>
        <w:t xml:space="preserve"> (2008), Cassini plasma spectrometer thermal ion measurements in Saturn's inner magnetosphere, </w:t>
      </w:r>
      <w:r>
        <w:rPr>
          <w:rFonts w:eastAsia="Times New Roman"/>
          <w:i/>
          <w:iCs/>
        </w:rPr>
        <w:t>Journal of Geophysical Research (Space Physics)</w:t>
      </w:r>
      <w:r>
        <w:rPr>
          <w:rFonts w:eastAsia="Times New Roman"/>
        </w:rPr>
        <w:t xml:space="preserve">, </w:t>
      </w:r>
      <w:r>
        <w:rPr>
          <w:rFonts w:eastAsia="Times New Roman"/>
          <w:b/>
          <w:bCs/>
        </w:rPr>
        <w:t>113</w:t>
      </w:r>
      <w:r w:rsidR="00C2102B">
        <w:rPr>
          <w:rFonts w:eastAsia="Times New Roman"/>
        </w:rPr>
        <w:t>, A12, 12218-+.</w:t>
      </w:r>
    </w:p>
    <w:p w14:paraId="339DDDFE" w14:textId="35EAA073" w:rsidR="00325385" w:rsidRDefault="00325385" w:rsidP="00325385">
      <w:r>
        <w:rPr>
          <w:rFonts w:eastAsia="Times New Roman"/>
        </w:rPr>
        <w:t xml:space="preserve">doi: </w:t>
      </w:r>
      <w:hyperlink r:id="rId123" w:history="1">
        <w:r w:rsidRPr="00D951EE">
          <w:rPr>
            <w:rStyle w:val="Hyperlink"/>
            <w:rFonts w:eastAsia="Times New Roman"/>
          </w:rPr>
          <w:t>10.1029/2008JA013486</w:t>
        </w:r>
      </w:hyperlink>
    </w:p>
    <w:p w14:paraId="4A5A190A" w14:textId="77777777" w:rsidR="00325385" w:rsidRDefault="00325385" w:rsidP="00325385"/>
    <w:p w14:paraId="562966DE" w14:textId="77777777" w:rsidR="00C2102B" w:rsidRDefault="00325385" w:rsidP="00325385">
      <w:pPr>
        <w:rPr>
          <w:rFonts w:eastAsia="Times New Roman"/>
        </w:rPr>
      </w:pPr>
      <w:r>
        <w:rPr>
          <w:rFonts w:eastAsia="Times New Roman"/>
        </w:rPr>
        <w:t xml:space="preserve">Wilson, R.J. </w:t>
      </w:r>
      <w:r w:rsidRPr="00D951EE">
        <w:rPr>
          <w:rFonts w:eastAsia="Times New Roman"/>
          <w:i/>
        </w:rPr>
        <w:t>et al.</w:t>
      </w:r>
      <w:r>
        <w:rPr>
          <w:rFonts w:eastAsia="Times New Roman"/>
        </w:rPr>
        <w:t xml:space="preserve"> (2009), Thermal ion flow in Saturn's inner magnetosphere measured by the Cassini plasma spectrometer: A signature of the Enceladus torus?, </w:t>
      </w:r>
      <w:r>
        <w:rPr>
          <w:rFonts w:eastAsia="Times New Roman"/>
          <w:i/>
          <w:iCs/>
        </w:rPr>
        <w:t>Geophys. Res. Lett.</w:t>
      </w:r>
      <w:r>
        <w:rPr>
          <w:rFonts w:eastAsia="Times New Roman"/>
        </w:rPr>
        <w:t xml:space="preserve">, </w:t>
      </w:r>
      <w:r>
        <w:rPr>
          <w:rFonts w:eastAsia="Times New Roman"/>
          <w:b/>
          <w:bCs/>
        </w:rPr>
        <w:t>36</w:t>
      </w:r>
      <w:r w:rsidR="00C2102B">
        <w:rPr>
          <w:rFonts w:eastAsia="Times New Roman"/>
        </w:rPr>
        <w:t>, 23104-+.</w:t>
      </w:r>
    </w:p>
    <w:p w14:paraId="7D7F5E35" w14:textId="0D5C34BC" w:rsidR="00325385" w:rsidRDefault="00325385" w:rsidP="00325385">
      <w:r>
        <w:rPr>
          <w:rFonts w:eastAsia="Times New Roman"/>
        </w:rPr>
        <w:t xml:space="preserve">doi: </w:t>
      </w:r>
      <w:hyperlink r:id="rId124" w:history="1">
        <w:r w:rsidRPr="00D951EE">
          <w:rPr>
            <w:rStyle w:val="Hyperlink"/>
            <w:rFonts w:eastAsia="Times New Roman"/>
          </w:rPr>
          <w:t>10.1029/2009GL040225</w:t>
        </w:r>
      </w:hyperlink>
    </w:p>
    <w:p w14:paraId="1A4E25B2" w14:textId="77777777" w:rsidR="00325385" w:rsidRDefault="00325385" w:rsidP="00325385"/>
    <w:p w14:paraId="649043FD" w14:textId="77777777" w:rsidR="00C2102B" w:rsidRDefault="00325385" w:rsidP="00325385">
      <w:pPr>
        <w:rPr>
          <w:rFonts w:eastAsia="Times New Roman"/>
        </w:rPr>
      </w:pPr>
      <w:r>
        <w:rPr>
          <w:rFonts w:eastAsia="Times New Roman"/>
        </w:rPr>
        <w:t xml:space="preserve">Thomsen, M.F. </w:t>
      </w:r>
      <w:r w:rsidRPr="00E0183A">
        <w:rPr>
          <w:rFonts w:eastAsia="Times New Roman"/>
          <w:i/>
        </w:rPr>
        <w:t>et al.</w:t>
      </w:r>
      <w:r>
        <w:rPr>
          <w:rFonts w:eastAsia="Times New Roman"/>
        </w:rPr>
        <w:t xml:space="preserve"> (2010), Survey of ion plasma parameters in Saturn's magnetosphere, </w:t>
      </w:r>
      <w:r>
        <w:rPr>
          <w:rFonts w:eastAsia="Times New Roman"/>
          <w:i/>
          <w:iCs/>
        </w:rPr>
        <w:t>Journal of Geophysical Research (Space Physics)</w:t>
      </w:r>
      <w:r>
        <w:rPr>
          <w:rFonts w:eastAsia="Times New Roman"/>
        </w:rPr>
        <w:t xml:space="preserve">, </w:t>
      </w:r>
      <w:r>
        <w:rPr>
          <w:rFonts w:eastAsia="Times New Roman"/>
          <w:b/>
          <w:bCs/>
        </w:rPr>
        <w:t>115</w:t>
      </w:r>
      <w:r w:rsidR="00C2102B">
        <w:rPr>
          <w:rFonts w:eastAsia="Times New Roman"/>
        </w:rPr>
        <w:t>, A14, A10220.</w:t>
      </w:r>
    </w:p>
    <w:p w14:paraId="4308DCAE" w14:textId="0D8D3859" w:rsidR="00325385" w:rsidRDefault="00325385" w:rsidP="00325385">
      <w:pPr>
        <w:rPr>
          <w:rFonts w:eastAsia="Times New Roman"/>
        </w:rPr>
      </w:pPr>
      <w:r>
        <w:rPr>
          <w:rFonts w:eastAsia="Times New Roman"/>
        </w:rPr>
        <w:t xml:space="preserve">doi: </w:t>
      </w:r>
      <w:hyperlink r:id="rId125" w:history="1">
        <w:r w:rsidRPr="005B44CD">
          <w:rPr>
            <w:rStyle w:val="Hyperlink"/>
            <w:rFonts w:eastAsia="Times New Roman"/>
          </w:rPr>
          <w:t>10.1029/2010JA015267</w:t>
        </w:r>
      </w:hyperlink>
    </w:p>
    <w:p w14:paraId="4606CFD5" w14:textId="77777777" w:rsidR="00325385" w:rsidRDefault="00325385" w:rsidP="00325385"/>
    <w:p w14:paraId="336CD088" w14:textId="79B78793" w:rsidR="00700C1F" w:rsidRDefault="00700C1F" w:rsidP="00325385">
      <w:r>
        <w:t>Thomsen, M.F. and Delapp, D.M (2005), Numerical Moments Computation for CAPS/IMS, LA-UR-05-1542 (Los Alamos Unlimited Release)</w:t>
      </w:r>
    </w:p>
    <w:p w14:paraId="599A5683" w14:textId="145FD20A" w:rsidR="00700C1F" w:rsidRDefault="00EC706D" w:rsidP="00325385">
      <w:hyperlink r:id="rId126" w:history="1">
        <w:r w:rsidR="00700C1F" w:rsidRPr="00700C1F">
          <w:rPr>
            <w:rStyle w:val="Hyperlink"/>
          </w:rPr>
          <w:t>http://nis-www.lanl.gov/nis-projects/caps/Moments_Computation.pdf</w:t>
        </w:r>
      </w:hyperlink>
    </w:p>
    <w:p w14:paraId="7088B7FC" w14:textId="77777777" w:rsidR="00700C1F" w:rsidRDefault="00700C1F" w:rsidP="00325385"/>
    <w:p w14:paraId="0E60094E" w14:textId="14BD7C7E" w:rsidR="00325385" w:rsidRDefault="00325385" w:rsidP="00325385">
      <w:pPr>
        <w:pStyle w:val="Heading3"/>
      </w:pPr>
      <w:bookmarkStart w:id="425" w:name="_Toc208071952"/>
      <w:r>
        <w:t>TOF/ION</w:t>
      </w:r>
      <w:bookmarkEnd w:id="425"/>
    </w:p>
    <w:p w14:paraId="7DEA5C99" w14:textId="77777777" w:rsidR="00325385" w:rsidRDefault="00325385" w:rsidP="00325385">
      <w:pPr>
        <w:rPr>
          <w:rFonts w:eastAsia="Times New Roman"/>
        </w:rPr>
      </w:pPr>
    </w:p>
    <w:p w14:paraId="0243B071" w14:textId="77777777" w:rsidR="00C2102B" w:rsidRDefault="00325385" w:rsidP="00325385">
      <w:pPr>
        <w:rPr>
          <w:rFonts w:eastAsia="Times New Roman"/>
        </w:rPr>
      </w:pPr>
      <w:r>
        <w:rPr>
          <w:rFonts w:eastAsia="Times New Roman"/>
        </w:rPr>
        <w:t xml:space="preserve">Sittler, E.C. </w:t>
      </w:r>
      <w:r w:rsidRPr="005B44CD">
        <w:rPr>
          <w:rFonts w:eastAsia="Times New Roman"/>
          <w:i/>
        </w:rPr>
        <w:t>et al.</w:t>
      </w:r>
      <w:r>
        <w:rPr>
          <w:rFonts w:eastAsia="Times New Roman"/>
        </w:rPr>
        <w:t xml:space="preserve"> (2006), Cassini observations of Saturn’s inner plasmasphere: Saturn orbit insertion results, </w:t>
      </w:r>
      <w:r>
        <w:rPr>
          <w:rFonts w:eastAsia="Times New Roman"/>
          <w:i/>
          <w:iCs/>
        </w:rPr>
        <w:t>Planetary and Space Science</w:t>
      </w:r>
      <w:r>
        <w:rPr>
          <w:rFonts w:eastAsia="Times New Roman"/>
        </w:rPr>
        <w:t xml:space="preserve">, </w:t>
      </w:r>
      <w:r>
        <w:rPr>
          <w:rFonts w:eastAsia="Times New Roman"/>
          <w:b/>
          <w:bCs/>
        </w:rPr>
        <w:t>54</w:t>
      </w:r>
      <w:r w:rsidR="00C2102B">
        <w:rPr>
          <w:rFonts w:eastAsia="Times New Roman"/>
        </w:rPr>
        <w:t>, 1197-1210.</w:t>
      </w:r>
    </w:p>
    <w:p w14:paraId="1551B088" w14:textId="79D48171" w:rsidR="00325385" w:rsidRDefault="00325385" w:rsidP="00325385">
      <w:r>
        <w:rPr>
          <w:rFonts w:eastAsia="Times New Roman"/>
        </w:rPr>
        <w:t xml:space="preserve">doi: </w:t>
      </w:r>
      <w:hyperlink r:id="rId127" w:history="1">
        <w:r w:rsidRPr="005B44CD">
          <w:rPr>
            <w:rStyle w:val="Hyperlink"/>
            <w:rFonts w:eastAsia="Times New Roman"/>
          </w:rPr>
          <w:t>10.1016/j.pss.2006.05.038</w:t>
        </w:r>
      </w:hyperlink>
    </w:p>
    <w:p w14:paraId="79EE17E9" w14:textId="77777777" w:rsidR="00325385" w:rsidRDefault="00325385" w:rsidP="00325385"/>
    <w:p w14:paraId="2CEC0BE1" w14:textId="77777777" w:rsidR="00C2102B" w:rsidRDefault="00325385" w:rsidP="00325385">
      <w:pPr>
        <w:rPr>
          <w:rFonts w:eastAsia="Times New Roman"/>
        </w:rPr>
      </w:pPr>
      <w:r>
        <w:rPr>
          <w:rFonts w:eastAsia="Times New Roman"/>
        </w:rPr>
        <w:t xml:space="preserve">Smith, H.T. </w:t>
      </w:r>
      <w:r w:rsidRPr="006E77A3">
        <w:rPr>
          <w:rFonts w:eastAsia="Times New Roman"/>
          <w:i/>
        </w:rPr>
        <w:t>et al.</w:t>
      </w:r>
      <w:r>
        <w:rPr>
          <w:rFonts w:eastAsia="Times New Roman"/>
        </w:rPr>
        <w:t xml:space="preserve"> (2007), Enceladus: The likely dominant nitrogen source in Saturn’s magnetosphere, </w:t>
      </w:r>
      <w:r>
        <w:rPr>
          <w:rFonts w:eastAsia="Times New Roman"/>
          <w:i/>
          <w:iCs/>
        </w:rPr>
        <w:t>Icarus</w:t>
      </w:r>
      <w:r>
        <w:rPr>
          <w:rFonts w:eastAsia="Times New Roman"/>
        </w:rPr>
        <w:t xml:space="preserve">, </w:t>
      </w:r>
      <w:r>
        <w:rPr>
          <w:rFonts w:eastAsia="Times New Roman"/>
          <w:b/>
          <w:bCs/>
        </w:rPr>
        <w:t>188</w:t>
      </w:r>
      <w:r w:rsidR="00C2102B">
        <w:rPr>
          <w:rFonts w:eastAsia="Times New Roman"/>
        </w:rPr>
        <w:t>, 356-366.</w:t>
      </w:r>
    </w:p>
    <w:p w14:paraId="3E1842ED" w14:textId="76907A2C" w:rsidR="00325385" w:rsidRDefault="00325385" w:rsidP="00325385">
      <w:r>
        <w:rPr>
          <w:rFonts w:eastAsia="Times New Roman"/>
        </w:rPr>
        <w:t xml:space="preserve">doi: </w:t>
      </w:r>
      <w:hyperlink r:id="rId128" w:history="1">
        <w:r w:rsidRPr="006E77A3">
          <w:rPr>
            <w:rStyle w:val="Hyperlink"/>
            <w:rFonts w:eastAsia="Times New Roman"/>
          </w:rPr>
          <w:t>10.1016/j.icarus.2006.12.007</w:t>
        </w:r>
      </w:hyperlink>
    </w:p>
    <w:p w14:paraId="43CC4C8C" w14:textId="77777777" w:rsidR="00325385" w:rsidRDefault="00325385" w:rsidP="00325385"/>
    <w:p w14:paraId="1E41A7D9" w14:textId="77777777" w:rsidR="00C2102B" w:rsidRDefault="00325385" w:rsidP="00325385">
      <w:pPr>
        <w:rPr>
          <w:rFonts w:eastAsia="Times New Roman"/>
        </w:rPr>
      </w:pPr>
      <w:r>
        <w:rPr>
          <w:rFonts w:eastAsia="Times New Roman"/>
        </w:rPr>
        <w:t xml:space="preserve">Martens, H. R. </w:t>
      </w:r>
      <w:r w:rsidRPr="00445CE8">
        <w:rPr>
          <w:rFonts w:eastAsia="Times New Roman"/>
          <w:i/>
        </w:rPr>
        <w:t>et al.</w:t>
      </w:r>
      <w:r>
        <w:rPr>
          <w:rFonts w:eastAsia="Times New Roman"/>
        </w:rPr>
        <w:t xml:space="preserve"> (2008), </w:t>
      </w:r>
      <w:r>
        <w:rPr>
          <w:rStyle w:val="title1"/>
        </w:rPr>
        <w:t>Observations of molecular oxygen ions in Saturn’s inner magnetosphere</w:t>
      </w:r>
      <w:r>
        <w:rPr>
          <w:rFonts w:eastAsia="Times New Roman"/>
        </w:rPr>
        <w:t xml:space="preserve">, </w:t>
      </w:r>
      <w:r>
        <w:rPr>
          <w:rStyle w:val="ital"/>
          <w:i/>
          <w:iCs/>
        </w:rPr>
        <w:t>Geophys. Res. Lett.</w:t>
      </w:r>
      <w:r>
        <w:rPr>
          <w:rFonts w:eastAsia="Times New Roman"/>
        </w:rPr>
        <w:t xml:space="preserve">, </w:t>
      </w:r>
      <w:r>
        <w:rPr>
          <w:rStyle w:val="ital"/>
        </w:rPr>
        <w:t>35</w:t>
      </w:r>
      <w:r w:rsidR="00C2102B">
        <w:rPr>
          <w:rFonts w:eastAsia="Times New Roman"/>
        </w:rPr>
        <w:t>, L20103,</w:t>
      </w:r>
    </w:p>
    <w:p w14:paraId="0FA17785" w14:textId="0370C217" w:rsidR="00325385" w:rsidRDefault="00325385" w:rsidP="00325385">
      <w:r>
        <w:rPr>
          <w:rFonts w:eastAsia="Times New Roman"/>
        </w:rPr>
        <w:t>doi:</w:t>
      </w:r>
      <w:hyperlink r:id="rId129" w:history="1">
        <w:r w:rsidRPr="00445CE8">
          <w:rPr>
            <w:rStyle w:val="Hyperlink"/>
            <w:rFonts w:eastAsia="Times New Roman"/>
          </w:rPr>
          <w:t>10.1029/2008GL035433</w:t>
        </w:r>
      </w:hyperlink>
    </w:p>
    <w:p w14:paraId="4072E8EE" w14:textId="77777777" w:rsidR="00325385" w:rsidRDefault="00325385" w:rsidP="00325385"/>
    <w:p w14:paraId="135ED478" w14:textId="77777777" w:rsidR="00325385" w:rsidRDefault="00325385" w:rsidP="00325385">
      <w:pPr>
        <w:pStyle w:val="Heading3"/>
      </w:pPr>
      <w:bookmarkStart w:id="426" w:name="_Toc208071953"/>
      <w:r>
        <w:t>IBS</w:t>
      </w:r>
      <w:bookmarkEnd w:id="426"/>
    </w:p>
    <w:p w14:paraId="27082118" w14:textId="77777777" w:rsidR="00325385" w:rsidRDefault="00325385" w:rsidP="00594603"/>
    <w:p w14:paraId="07B1CFE4" w14:textId="77777777" w:rsidR="00C2102B" w:rsidRDefault="00325385" w:rsidP="00594603">
      <w:pPr>
        <w:rPr>
          <w:rFonts w:eastAsia="Times New Roman"/>
        </w:rPr>
      </w:pPr>
      <w:r>
        <w:t xml:space="preserve">Crary, F.J. </w:t>
      </w:r>
      <w:r w:rsidRPr="00445CE8">
        <w:rPr>
          <w:i/>
        </w:rPr>
        <w:t>et al.</w:t>
      </w:r>
      <w:r>
        <w:t xml:space="preserve"> (2009), </w:t>
      </w:r>
      <w:r w:rsidRPr="00445CE8">
        <w:t>Heavy ions, temperatures and winds in Titan</w:t>
      </w:r>
      <w:r>
        <w:t>’</w:t>
      </w:r>
      <w:r w:rsidRPr="00445CE8">
        <w:t>s ionosphere: Combined Cassini CAPS and INMS observations</w:t>
      </w:r>
      <w:r>
        <w:t xml:space="preserve">, </w:t>
      </w:r>
      <w:r>
        <w:rPr>
          <w:rFonts w:eastAsia="Times New Roman"/>
          <w:i/>
          <w:iCs/>
        </w:rPr>
        <w:t>Planetary and Space Science</w:t>
      </w:r>
      <w:r>
        <w:rPr>
          <w:rFonts w:eastAsia="Times New Roman"/>
        </w:rPr>
        <w:t xml:space="preserve">, </w:t>
      </w:r>
      <w:r>
        <w:rPr>
          <w:rFonts w:eastAsia="Times New Roman"/>
          <w:b/>
          <w:bCs/>
        </w:rPr>
        <w:t>57</w:t>
      </w:r>
      <w:r>
        <w:rPr>
          <w:rFonts w:eastAsia="Times New Roman"/>
        </w:rPr>
        <w:t xml:space="preserve">, </w:t>
      </w:r>
      <w:r w:rsidRPr="00445CE8">
        <w:rPr>
          <w:rFonts w:eastAsia="Times New Roman"/>
        </w:rPr>
        <w:t>1847-1856</w:t>
      </w:r>
      <w:r w:rsidR="00C2102B">
        <w:rPr>
          <w:rFonts w:eastAsia="Times New Roman"/>
        </w:rPr>
        <w:t>.</w:t>
      </w:r>
    </w:p>
    <w:p w14:paraId="5EA7BD14" w14:textId="4B810072" w:rsidR="00325385" w:rsidRDefault="00325385" w:rsidP="00594603">
      <w:r>
        <w:rPr>
          <w:rFonts w:eastAsia="Times New Roman"/>
        </w:rPr>
        <w:t xml:space="preserve">doi: </w:t>
      </w:r>
      <w:hyperlink r:id="rId130" w:history="1">
        <w:r>
          <w:rPr>
            <w:rStyle w:val="Hyperlink"/>
            <w:rFonts w:eastAsia="Times New Roman"/>
          </w:rPr>
          <w:t>10.1016/j.pss.2009.09.006</w:t>
        </w:r>
      </w:hyperlink>
    </w:p>
    <w:p w14:paraId="640D864C" w14:textId="1B84D02B" w:rsidR="00C2102B" w:rsidRDefault="00C2102B">
      <w:r>
        <w:br w:type="page"/>
      </w:r>
    </w:p>
    <w:p w14:paraId="5D51BEE7" w14:textId="77777777" w:rsidR="001B3ED9" w:rsidRPr="001B3ED9" w:rsidRDefault="001B3ED9" w:rsidP="008845C9">
      <w:pPr>
        <w:pStyle w:val="Heading1"/>
      </w:pPr>
      <w:bookmarkStart w:id="427" w:name="_Ref208033480"/>
      <w:bookmarkStart w:id="428" w:name="_Toc208071954"/>
      <w:r w:rsidRPr="001B3ED9">
        <w:lastRenderedPageBreak/>
        <w:t>References</w:t>
      </w:r>
      <w:bookmarkEnd w:id="427"/>
      <w:bookmarkEnd w:id="428"/>
    </w:p>
    <w:p w14:paraId="24158F11" w14:textId="77777777" w:rsidR="001B3ED9" w:rsidRDefault="001B3ED9" w:rsidP="000666A0"/>
    <w:p w14:paraId="06052376" w14:textId="0EE33D10" w:rsidR="009926AC" w:rsidRDefault="009926AC" w:rsidP="009926AC">
      <w:r>
        <w:t>L</w:t>
      </w:r>
      <w:r w:rsidR="001B3ED9">
        <w:t xml:space="preserve">ist of </w:t>
      </w:r>
      <w:r w:rsidR="00C2102B">
        <w:t>references used throughout the text</w:t>
      </w:r>
      <w:r>
        <w:t xml:space="preserve"> follow</w:t>
      </w:r>
      <w:r w:rsidR="00C2102B">
        <w:t xml:space="preserve">, however section </w:t>
      </w:r>
      <w:r w:rsidR="00C2102B">
        <w:fldChar w:fldCharType="begin"/>
      </w:r>
      <w:r w:rsidR="00C2102B">
        <w:instrText xml:space="preserve"> REF _Ref207695455 \r \h </w:instrText>
      </w:r>
      <w:r w:rsidR="00C2102B">
        <w:fldChar w:fldCharType="separate"/>
      </w:r>
      <w:r w:rsidR="00EC706D">
        <w:t>20.1</w:t>
      </w:r>
      <w:r w:rsidR="00C2102B">
        <w:fldChar w:fldCharType="end"/>
      </w:r>
      <w:r w:rsidR="00C2102B">
        <w:t xml:space="preserve"> includes other references of use for higher order products not discussed in this document.</w:t>
      </w:r>
    </w:p>
    <w:p w14:paraId="3CE3E475" w14:textId="51D9F0CD" w:rsidR="00E35BF6" w:rsidRPr="00E35BF6" w:rsidRDefault="00E35BF6" w:rsidP="009926AC">
      <w:pPr>
        <w:pStyle w:val="Heading2"/>
      </w:pPr>
      <w:bookmarkStart w:id="429" w:name="_Toc208071955"/>
      <w:r>
        <w:t>CAPS Instrument Paper</w:t>
      </w:r>
      <w:bookmarkEnd w:id="429"/>
    </w:p>
    <w:p w14:paraId="755D5DE9" w14:textId="77777777" w:rsidR="009926AC" w:rsidRDefault="009926AC" w:rsidP="00E35BF6"/>
    <w:p w14:paraId="1BD3EC00" w14:textId="77777777" w:rsidR="00E35BF6" w:rsidRDefault="00E35BF6" w:rsidP="00E35BF6">
      <w:r w:rsidRPr="001B3ED9">
        <w:t>Young, D.T.</w:t>
      </w:r>
      <w:r w:rsidRPr="00E35BF6">
        <w:t xml:space="preserve"> et al. </w:t>
      </w:r>
      <w:r w:rsidRPr="001B3ED9">
        <w:t xml:space="preserve">(2004), Cassini Plasma Spectrometer Investigation, </w:t>
      </w:r>
      <w:r w:rsidRPr="001B3ED9">
        <w:rPr>
          <w:i/>
        </w:rPr>
        <w:t>Space Science Reviews</w:t>
      </w:r>
      <w:r>
        <w:t>, 114, 1-112.</w:t>
      </w:r>
    </w:p>
    <w:p w14:paraId="2C117399" w14:textId="77777777" w:rsidR="00E35BF6" w:rsidRDefault="00E35BF6" w:rsidP="00E35BF6">
      <w:pPr>
        <w:rPr>
          <w:rStyle w:val="Hyperlink"/>
        </w:rPr>
      </w:pPr>
      <w:r w:rsidRPr="001B3ED9">
        <w:t xml:space="preserve">doi: </w:t>
      </w:r>
      <w:hyperlink r:id="rId131" w:history="1">
        <w:r w:rsidRPr="001B3ED9">
          <w:rPr>
            <w:rStyle w:val="Hyperlink"/>
          </w:rPr>
          <w:t>10.1007/s11214-004-1406-4</w:t>
        </w:r>
      </w:hyperlink>
    </w:p>
    <w:p w14:paraId="1F661E5F" w14:textId="77777777" w:rsidR="009926AC" w:rsidRPr="009926AC" w:rsidRDefault="009926AC" w:rsidP="00E35BF6">
      <w:pPr>
        <w:rPr>
          <w:sz w:val="4"/>
          <w:szCs w:val="4"/>
        </w:rPr>
      </w:pPr>
    </w:p>
    <w:p w14:paraId="1BDF571E" w14:textId="30F7C05D" w:rsidR="00E35BF6" w:rsidRPr="00E35BF6" w:rsidRDefault="00E35BF6" w:rsidP="009926AC">
      <w:pPr>
        <w:pStyle w:val="Heading2"/>
      </w:pPr>
      <w:bookmarkStart w:id="430" w:name="_Toc208071956"/>
      <w:r w:rsidRPr="00E35BF6">
        <w:t>CA</w:t>
      </w:r>
      <w:r>
        <w:t xml:space="preserve">PS PDS </w:t>
      </w:r>
      <w:r w:rsidR="009926AC">
        <w:t xml:space="preserve">file </w:t>
      </w:r>
      <w:r>
        <w:t>format description (SIS)</w:t>
      </w:r>
      <w:bookmarkEnd w:id="430"/>
    </w:p>
    <w:p w14:paraId="44D55E7D" w14:textId="77777777" w:rsidR="009926AC" w:rsidRDefault="009926AC" w:rsidP="00E35BF6"/>
    <w:p w14:paraId="635AFF45" w14:textId="77777777" w:rsidR="00E35BF6" w:rsidRDefault="00E35BF6" w:rsidP="00E35BF6">
      <w:r>
        <w:t xml:space="preserve">Furman, J., et al., 'CAPS standard data products and archive volume software interface specification'. [FURMANETAL2005] </w:t>
      </w:r>
    </w:p>
    <w:p w14:paraId="666CE760" w14:textId="6230CEFC" w:rsidR="009926AC" w:rsidRDefault="00EC706D" w:rsidP="00E35BF6">
      <w:hyperlink r:id="rId132" w:history="1">
        <w:r w:rsidR="009926AC" w:rsidRPr="009926AC">
          <w:rPr>
            <w:rStyle w:val="Hyperlink"/>
          </w:rPr>
          <w:t>PDS volume: COCAPS_1SAT &gt; DOCUMENTS &gt; CAPS_SIS</w:t>
        </w:r>
      </w:hyperlink>
      <w:r w:rsidR="009926AC">
        <w:t xml:space="preserve"> </w:t>
      </w:r>
    </w:p>
    <w:p w14:paraId="05818C57" w14:textId="77777777" w:rsidR="009926AC" w:rsidRPr="009926AC" w:rsidRDefault="009926AC" w:rsidP="00E35BF6">
      <w:pPr>
        <w:rPr>
          <w:sz w:val="4"/>
          <w:szCs w:val="4"/>
        </w:rPr>
      </w:pPr>
    </w:p>
    <w:p w14:paraId="5DB326C9" w14:textId="2D6ACD93" w:rsidR="00E35BF6" w:rsidRPr="00E35BF6" w:rsidRDefault="009926AC" w:rsidP="009926AC">
      <w:pPr>
        <w:pStyle w:val="Heading2"/>
      </w:pPr>
      <w:bookmarkStart w:id="431" w:name="_Toc208071957"/>
      <w:r>
        <w:t>Others</w:t>
      </w:r>
      <w:bookmarkEnd w:id="431"/>
    </w:p>
    <w:p w14:paraId="0D7C7246" w14:textId="77777777" w:rsidR="009926AC" w:rsidRDefault="009926AC" w:rsidP="00B52F31"/>
    <w:p w14:paraId="7718918D" w14:textId="0D64CD87" w:rsidR="00B52F31" w:rsidRDefault="00B52F31" w:rsidP="00B52F31">
      <w:r w:rsidRPr="00B52F31">
        <w:t>Baumjohann, W., and R. A. Treumann (1996), Basic space plasma physics, p. 329.</w:t>
      </w:r>
      <w:r>
        <w:t xml:space="preserve"> London: Imperial College Press</w:t>
      </w:r>
    </w:p>
    <w:p w14:paraId="2065982F" w14:textId="5073A68E" w:rsidR="00B52F31" w:rsidRDefault="00116C0F" w:rsidP="00B52F31">
      <w:r>
        <w:t xml:space="preserve">NASA ADS Bibliographic code: </w:t>
      </w:r>
      <w:hyperlink r:id="rId133" w:history="1">
        <w:r w:rsidR="00B52F31" w:rsidRPr="00116C0F">
          <w:rPr>
            <w:rStyle w:val="Hyperlink"/>
          </w:rPr>
          <w:t>1996bspp.book.....B</w:t>
        </w:r>
      </w:hyperlink>
    </w:p>
    <w:p w14:paraId="6F6E93A7" w14:textId="77777777" w:rsidR="00B52F31" w:rsidRPr="009926AC" w:rsidRDefault="00B52F31" w:rsidP="00B52F31">
      <w:pPr>
        <w:rPr>
          <w:sz w:val="20"/>
          <w:szCs w:val="20"/>
        </w:rPr>
      </w:pPr>
    </w:p>
    <w:p w14:paraId="305A5AEF" w14:textId="77777777" w:rsidR="00B52F31" w:rsidRPr="001B3ED9" w:rsidRDefault="00B52F31" w:rsidP="00B52F31">
      <w:r w:rsidRPr="001B3ED9">
        <w:t>Crary, 2010, Reaching Consensus on IMS Calibration, CAPS Team Meeting #41</w:t>
      </w:r>
    </w:p>
    <w:p w14:paraId="6B12191D" w14:textId="77777777" w:rsidR="00B52F31" w:rsidRPr="009926AC" w:rsidRDefault="00B52F31" w:rsidP="00B52F31">
      <w:pPr>
        <w:rPr>
          <w:sz w:val="20"/>
          <w:szCs w:val="20"/>
        </w:rPr>
      </w:pPr>
    </w:p>
    <w:p w14:paraId="370A0C37" w14:textId="77777777" w:rsidR="00B52F31" w:rsidRDefault="00B52F31" w:rsidP="00B52F31">
      <w:r w:rsidRPr="000F2221">
        <w:t xml:space="preserve">Hill, T. W., et al. (2012), Charged nanograins in the Enceladus plume, </w:t>
      </w:r>
      <w:r w:rsidRPr="000F2221">
        <w:rPr>
          <w:i/>
        </w:rPr>
        <w:t>J. Geophys. Res.</w:t>
      </w:r>
      <w:r w:rsidRPr="000F2221">
        <w:t xml:space="preserve">, </w:t>
      </w:r>
      <w:r w:rsidRPr="000F2221">
        <w:rPr>
          <w:i/>
        </w:rPr>
        <w:t>117</w:t>
      </w:r>
      <w:r w:rsidRPr="000F2221">
        <w:t>, A</w:t>
      </w:r>
      <w:r>
        <w:t>05209,</w:t>
      </w:r>
    </w:p>
    <w:p w14:paraId="178368E2" w14:textId="77777777" w:rsidR="00B52F31" w:rsidRDefault="00B52F31" w:rsidP="00B52F31">
      <w:r>
        <w:t>doi:</w:t>
      </w:r>
      <w:hyperlink r:id="rId134" w:history="1">
        <w:r w:rsidRPr="00C2102B">
          <w:rPr>
            <w:rStyle w:val="Hyperlink"/>
          </w:rPr>
          <w:t>10.1029/2011JA017218</w:t>
        </w:r>
      </w:hyperlink>
    </w:p>
    <w:p w14:paraId="275B63D8" w14:textId="77777777" w:rsidR="00B52F31" w:rsidRPr="009926AC" w:rsidRDefault="00B52F31" w:rsidP="00B52F31">
      <w:pPr>
        <w:rPr>
          <w:sz w:val="20"/>
          <w:szCs w:val="20"/>
        </w:rPr>
      </w:pPr>
    </w:p>
    <w:p w14:paraId="7BC813D0" w14:textId="77777777" w:rsidR="00B52F31" w:rsidRDefault="00B52F31" w:rsidP="00B52F31">
      <w:r>
        <w:t>Johnstone, A. D. et al. (1987), The giotto three-dimensional positive ion analyser, Journal of Physics E – Scientific Instruments (ISSN 0022-3735), 20, 795,</w:t>
      </w:r>
    </w:p>
    <w:p w14:paraId="54CF4D99" w14:textId="45AD0700" w:rsidR="00B52F31" w:rsidRDefault="00B52F31" w:rsidP="00B52F31">
      <w:r>
        <w:t xml:space="preserve">doi: </w:t>
      </w:r>
      <w:hyperlink r:id="rId135" w:history="1">
        <w:r w:rsidRPr="00B52F31">
          <w:rPr>
            <w:rStyle w:val="Hyperlink"/>
          </w:rPr>
          <w:t>10.1088/0022-3735/20/6/038</w:t>
        </w:r>
      </w:hyperlink>
      <w:r>
        <w:t>.</w:t>
      </w:r>
    </w:p>
    <w:p w14:paraId="47280302" w14:textId="77777777" w:rsidR="00B52F31" w:rsidRPr="009926AC" w:rsidRDefault="00B52F31" w:rsidP="00533C1D">
      <w:pPr>
        <w:rPr>
          <w:sz w:val="20"/>
          <w:szCs w:val="20"/>
        </w:rPr>
      </w:pPr>
    </w:p>
    <w:p w14:paraId="140997DA" w14:textId="77777777" w:rsidR="00C2102B" w:rsidRDefault="003D01A8" w:rsidP="003D01A8">
      <w:r w:rsidRPr="00ED003F">
        <w:t xml:space="preserve">Lewis, G.R. </w:t>
      </w:r>
      <w:r w:rsidRPr="003D01A8">
        <w:rPr>
          <w:i/>
        </w:rPr>
        <w:t>et al.</w:t>
      </w:r>
      <w:r>
        <w:t xml:space="preserve"> </w:t>
      </w:r>
      <w:r w:rsidRPr="00ED003F">
        <w:t xml:space="preserve">(2010), The calibration of the Cassini-Huygens CAPS Electron Spectrometer, </w:t>
      </w:r>
      <w:r w:rsidRPr="00E35BF6">
        <w:rPr>
          <w:i/>
        </w:rPr>
        <w:t xml:space="preserve">Planetary </w:t>
      </w:r>
      <w:r w:rsidR="00C2102B" w:rsidRPr="00E35BF6">
        <w:rPr>
          <w:i/>
        </w:rPr>
        <w:t>and Space Science</w:t>
      </w:r>
      <w:r w:rsidR="00C2102B">
        <w:t xml:space="preserve">, </w:t>
      </w:r>
      <w:r w:rsidR="00C2102B" w:rsidRPr="00E35BF6">
        <w:rPr>
          <w:i/>
        </w:rPr>
        <w:t>58</w:t>
      </w:r>
      <w:r w:rsidR="00C2102B">
        <w:t>, 427-436.</w:t>
      </w:r>
    </w:p>
    <w:p w14:paraId="069FFE42" w14:textId="4F135219" w:rsidR="003D01A8" w:rsidRDefault="003D01A8" w:rsidP="003D01A8">
      <w:r w:rsidRPr="00ED003F">
        <w:t xml:space="preserve">doi: </w:t>
      </w:r>
      <w:hyperlink r:id="rId136" w:history="1">
        <w:r w:rsidRPr="00C2102B">
          <w:rPr>
            <w:rStyle w:val="Hyperlink"/>
          </w:rPr>
          <w:t>10.1016/j.pss.2009.11.008</w:t>
        </w:r>
      </w:hyperlink>
    </w:p>
    <w:p w14:paraId="52183B19" w14:textId="77777777" w:rsidR="003D01A8" w:rsidRPr="00392AE1" w:rsidRDefault="003D01A8" w:rsidP="000666A0">
      <w:pPr>
        <w:rPr>
          <w:sz w:val="20"/>
          <w:szCs w:val="20"/>
        </w:rPr>
      </w:pPr>
    </w:p>
    <w:p w14:paraId="1FAA456E" w14:textId="77777777" w:rsidR="001B3ED9" w:rsidRPr="001B3ED9" w:rsidRDefault="001B3ED9" w:rsidP="001B3ED9">
      <w:r w:rsidRPr="001B3ED9">
        <w:t>Paschmann, G. and Daly, P.W. (1998), Analysis Methods for Multi-Spacecraft Data. ISSI Scientific Reports Series SR-001, ESA/ISSI, Vol. 1. ISBN 1608-280X, 1998, ISSI Scientific Reports Series, 1.</w:t>
      </w:r>
    </w:p>
    <w:p w14:paraId="6236509F" w14:textId="0AC5300E" w:rsidR="001B3ED9" w:rsidRDefault="00EC706D" w:rsidP="001B3ED9">
      <w:pPr>
        <w:rPr>
          <w:rStyle w:val="HTMLCite"/>
        </w:rPr>
      </w:pPr>
      <w:hyperlink r:id="rId137" w:history="1">
        <w:r w:rsidR="00C932C7">
          <w:rPr>
            <w:rStyle w:val="Hyperlink"/>
          </w:rPr>
          <w:t>http://www.issibern.ch/PDF-Files/analysis_methods_1_1a.pdf</w:t>
        </w:r>
      </w:hyperlink>
    </w:p>
    <w:p w14:paraId="35A20830" w14:textId="77777777" w:rsidR="00B52F31" w:rsidRPr="009926AC" w:rsidRDefault="00B52F31" w:rsidP="00594603">
      <w:pPr>
        <w:rPr>
          <w:sz w:val="20"/>
          <w:szCs w:val="20"/>
        </w:rPr>
      </w:pPr>
    </w:p>
    <w:p w14:paraId="6E7FA946" w14:textId="293CDFE5" w:rsidR="00C2102B" w:rsidRDefault="009853BB" w:rsidP="00594603">
      <w:r w:rsidRPr="009853BB">
        <w:t>Wilson, R. J.</w:t>
      </w:r>
      <w:r w:rsidR="009926AC">
        <w:t xml:space="preserve"> et al.</w:t>
      </w:r>
      <w:r w:rsidRPr="009853BB">
        <w:t xml:space="preserve"> (2012), Kelvin-Helmholtz instability at Saturn's magnetopause: Cassini ion data analysis,</w:t>
      </w:r>
      <w:r w:rsidR="00C2102B">
        <w:t xml:space="preserve"> </w:t>
      </w:r>
      <w:r w:rsidR="00C2102B" w:rsidRPr="00E35BF6">
        <w:rPr>
          <w:i/>
        </w:rPr>
        <w:t>J. Geophys. Res.</w:t>
      </w:r>
      <w:r w:rsidR="00C2102B">
        <w:t xml:space="preserve">, </w:t>
      </w:r>
      <w:r w:rsidR="00C2102B" w:rsidRPr="00E35BF6">
        <w:rPr>
          <w:i/>
        </w:rPr>
        <w:t>117</w:t>
      </w:r>
      <w:r w:rsidR="00C2102B">
        <w:t>, A03212,</w:t>
      </w:r>
    </w:p>
    <w:p w14:paraId="749814DB" w14:textId="5A25A6C4" w:rsidR="00B52F31" w:rsidRPr="00E35BF6" w:rsidRDefault="009853BB" w:rsidP="00B52F31">
      <w:pPr>
        <w:rPr>
          <w:color w:val="0000FF"/>
          <w:u w:val="single"/>
        </w:rPr>
      </w:pPr>
      <w:r w:rsidRPr="009853BB">
        <w:t>doi:</w:t>
      </w:r>
      <w:r w:rsidR="00C2102B">
        <w:t xml:space="preserve"> </w:t>
      </w:r>
      <w:hyperlink r:id="rId138" w:history="1">
        <w:r w:rsidRPr="00C2102B">
          <w:rPr>
            <w:rStyle w:val="Hyperlink"/>
          </w:rPr>
          <w:t>10.1029/2011JA016723</w:t>
        </w:r>
      </w:hyperlink>
    </w:p>
    <w:sectPr w:rsidR="00B52F31" w:rsidRPr="00E35BF6" w:rsidSect="00594603">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900E66" w14:textId="77777777" w:rsidR="00505C6F" w:rsidRDefault="00505C6F">
      <w:r>
        <w:separator/>
      </w:r>
    </w:p>
  </w:endnote>
  <w:endnote w:type="continuationSeparator" w:id="0">
    <w:p w14:paraId="77F305B9" w14:textId="77777777" w:rsidR="00505C6F" w:rsidRDefault="00505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Symbol">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Menlo Regular">
    <w:panose1 w:val="020B0609030804020204"/>
    <w:charset w:val="00"/>
    <w:family w:val="auto"/>
    <w:pitch w:val="variable"/>
    <w:sig w:usb0="E60022FF" w:usb1="D200F9FB" w:usb2="02000028" w:usb3="00000000" w:csb0="000001DF" w:csb1="00000000"/>
  </w:font>
  <w:font w:name="Monaco">
    <w:panose1 w:val="02000500000000000000"/>
    <w:charset w:val="00"/>
    <w:family w:val="auto"/>
    <w:pitch w:val="variable"/>
    <w:sig w:usb0="00000003" w:usb1="00000000" w:usb2="00000000" w:usb3="00000000" w:csb0="00000001" w:csb1="00000000"/>
  </w:font>
  <w:font w:name="AdvTT182ff89e">
    <w:altName w:val="Cambria"/>
    <w:panose1 w:val="00000000000000000000"/>
    <w:charset w:val="4D"/>
    <w:family w:val="roman"/>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2D842C2" w14:textId="77777777" w:rsidR="00505C6F" w:rsidRDefault="00505C6F">
    <w:pPr>
      <w:pStyle w:val="Footer"/>
    </w:pP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1076F5">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1076F5">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E37BC7" w14:textId="77777777" w:rsidR="00505C6F" w:rsidRDefault="00505C6F">
      <w:r>
        <w:separator/>
      </w:r>
    </w:p>
  </w:footnote>
  <w:footnote w:type="continuationSeparator" w:id="0">
    <w:p w14:paraId="1D3FFC21" w14:textId="77777777" w:rsidR="00505C6F" w:rsidRDefault="00505C6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364E899" w14:textId="7CAE38CA" w:rsidR="00505C6F" w:rsidRDefault="00505C6F">
    <w:pPr>
      <w:pStyle w:val="Header"/>
    </w:pPr>
    <w:r>
      <w:rPr>
        <w:noProof/>
      </w:rPr>
      <w:pict w14:anchorId="06FEEBF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56.8pt;height:152.25pt;rotation:315;z-index:-251655168;mso-wrap-edited:f;mso-position-horizontal:center;mso-position-horizontal-relative:margin;mso-position-vertical:center;mso-position-vertical-relative:margin" wrapcoords="21280 4894 14045 4894 13938 5107 14045 6597 14329 8193 14293 10321 11668 4681 11278 4894 11136 4894 10285 10533 7838 5213 6916 4894 5071 5000 5071 5426 5497 8086 5462 10321 3830 6597 3085 5000 2908 5213 2092 4894 390 4894 354 5000 673 7980 780 8405 744 15428 354 16918 532 17450 2269 17556 2908 17237 3475 16492 3901 15428 4114 15960 5320 17769 5497 17556 6597 17450 6632 17131 6242 15215 6242 12768 7129 15322 8476 18088 8725 17663 10640 17450 10711 17131 10285 15215 10498 13513 11739 17131 12413 18301 12733 17663 15073 17556 15499 17450 15570 17131 15109 15322 15073 12874 15534 11810 16244 13087 16599 13087 16634 12662 17379 14683 18939 17982 19152 17663 20287 17450 20358 17237 19862 15215 19862 7980 20039 5958 21067 8299 21351 8299 21422 7767 21422 5320 21280 4894"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EEEF1D" w14:textId="538506D5" w:rsidR="00505C6F" w:rsidRDefault="00505C6F" w:rsidP="00594603">
    <w:pPr>
      <w:pStyle w:val="Header"/>
      <w:pBdr>
        <w:bottom w:val="single" w:sz="4" w:space="1" w:color="auto"/>
      </w:pBdr>
      <w:ind w:left="6480" w:hanging="6480"/>
    </w:pPr>
    <w:r w:rsidRPr="005D3BB8">
      <w:t>P</w:t>
    </w:r>
    <w:r>
      <w:t xml:space="preserve">DS </w:t>
    </w:r>
    <w:r w:rsidRPr="005D3BB8">
      <w:t>CAPS</w:t>
    </w:r>
    <w:r>
      <w:t xml:space="preserve"> User’s Guide</w:t>
    </w:r>
    <w:r>
      <w:tab/>
    </w:r>
    <w:r w:rsidRPr="00EC6899">
      <w:t>ID.  IO-AR-017</w:t>
    </w:r>
    <w:r>
      <w:tab/>
      <w:t>Date: 2012-08-31</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9B2984" w14:textId="7915A753" w:rsidR="00505C6F" w:rsidRDefault="00505C6F">
    <w:pPr>
      <w:pStyle w:val="Header"/>
    </w:pPr>
    <w:r>
      <w:rPr>
        <w:noProof/>
      </w:rPr>
      <w:pict w14:anchorId="0E1C91E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456.8pt;height:152.25pt;rotation:315;z-index:-251653120;mso-wrap-edited:f;mso-position-horizontal:center;mso-position-horizontal-relative:margin;mso-position-vertical:center;mso-position-vertical-relative:margin" wrapcoords="21280 4894 14045 4894 13938 5107 14045 6597 14329 8193 14293 10321 11668 4681 11278 4894 11136 4894 10285 10533 7838 5213 6916 4894 5071 5000 5071 5426 5497 8086 5462 10321 3830 6597 3085 5000 2908 5213 2092 4894 390 4894 354 5000 673 7980 780 8405 744 15428 354 16918 532 17450 2269 17556 2908 17237 3475 16492 3901 15428 4114 15960 5320 17769 5497 17556 6597 17450 6632 17131 6242 15215 6242 12768 7129 15322 8476 18088 8725 17663 10640 17450 10711 17131 10285 15215 10498 13513 11739 17131 12413 18301 12733 17663 15073 17556 15499 17450 15570 17131 15109 15322 15073 12874 15534 11810 16244 13087 16599 13087 16634 12662 17379 14683 18939 17982 19152 17663 20287 17450 20358 17237 19862 15215 19862 7980 20039 5958 21067 8299 21351 8299 21422 7767 21422 5320 21280 4894" fillcolor="silver" stroked="f">
          <v:textpath style="font-family:&quot;Cambria&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6664"/>
    <w:multiLevelType w:val="hybridMultilevel"/>
    <w:tmpl w:val="A0C2B1A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BF276A"/>
    <w:multiLevelType w:val="hybridMultilevel"/>
    <w:tmpl w:val="D65E93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A0F37"/>
    <w:multiLevelType w:val="hybridMultilevel"/>
    <w:tmpl w:val="CCA2DF2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CF44A5"/>
    <w:multiLevelType w:val="hybridMultilevel"/>
    <w:tmpl w:val="60D66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FF75F6"/>
    <w:multiLevelType w:val="hybridMultilevel"/>
    <w:tmpl w:val="77C8CF0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6F3AF0"/>
    <w:multiLevelType w:val="hybridMultilevel"/>
    <w:tmpl w:val="7FCC51B6"/>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1E63F0"/>
    <w:multiLevelType w:val="hybridMultilevel"/>
    <w:tmpl w:val="67B4F8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1171FA7"/>
    <w:multiLevelType w:val="hybridMultilevel"/>
    <w:tmpl w:val="0818D2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D76F41"/>
    <w:multiLevelType w:val="hybridMultilevel"/>
    <w:tmpl w:val="AA12016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F922E5A"/>
    <w:multiLevelType w:val="hybridMultilevel"/>
    <w:tmpl w:val="C7F24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EB5E3C"/>
    <w:multiLevelType w:val="multilevel"/>
    <w:tmpl w:val="AEC6769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6922E3B"/>
    <w:multiLevelType w:val="hybridMultilevel"/>
    <w:tmpl w:val="AD66B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E30DD5"/>
    <w:multiLevelType w:val="multilevel"/>
    <w:tmpl w:val="07082B3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4CBB5DDC"/>
    <w:multiLevelType w:val="hybridMultilevel"/>
    <w:tmpl w:val="007CC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FE6617"/>
    <w:multiLevelType w:val="hybridMultilevel"/>
    <w:tmpl w:val="B17687FE"/>
    <w:lvl w:ilvl="0" w:tplc="5284E7F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6EA20AF"/>
    <w:multiLevelType w:val="multilevel"/>
    <w:tmpl w:val="67B4F83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5C7A7238"/>
    <w:multiLevelType w:val="hybridMultilevel"/>
    <w:tmpl w:val="629212E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25F24F5"/>
    <w:multiLevelType w:val="hybridMultilevel"/>
    <w:tmpl w:val="F856A0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6CD09C6"/>
    <w:multiLevelType w:val="hybridMultilevel"/>
    <w:tmpl w:val="2F1A6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6F31AC"/>
    <w:multiLevelType w:val="multilevel"/>
    <w:tmpl w:val="9CD89C3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none"/>
      <w:lvlText w:val="1."/>
      <w:lvlJc w:val="righ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71B45271"/>
    <w:multiLevelType w:val="multilevel"/>
    <w:tmpl w:val="483488E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79615E04"/>
    <w:multiLevelType w:val="hybridMultilevel"/>
    <w:tmpl w:val="007CCB7C"/>
    <w:lvl w:ilvl="0" w:tplc="7240A5C8">
      <w:start w:val="1"/>
      <w:numFmt w:val="bullet"/>
      <w:lvlText w:val=""/>
      <w:lvlJc w:val="left"/>
      <w:pPr>
        <w:ind w:left="720" w:hanging="360"/>
      </w:pPr>
      <w:rPr>
        <w:rFonts w:ascii="Symbol" w:hAnsi="Symbol" w:hint="default"/>
      </w:rPr>
    </w:lvl>
    <w:lvl w:ilvl="1" w:tplc="55A4FDAC" w:tentative="1">
      <w:start w:val="1"/>
      <w:numFmt w:val="lowerLetter"/>
      <w:lvlText w:val="%2."/>
      <w:lvlJc w:val="left"/>
      <w:pPr>
        <w:ind w:left="1440" w:hanging="360"/>
      </w:pPr>
    </w:lvl>
    <w:lvl w:ilvl="2" w:tplc="49CA25BA" w:tentative="1">
      <w:start w:val="1"/>
      <w:numFmt w:val="lowerRoman"/>
      <w:lvlText w:val="%3."/>
      <w:lvlJc w:val="right"/>
      <w:pPr>
        <w:ind w:left="2160" w:hanging="180"/>
      </w:pPr>
    </w:lvl>
    <w:lvl w:ilvl="3" w:tplc="B9408156" w:tentative="1">
      <w:start w:val="1"/>
      <w:numFmt w:val="decimal"/>
      <w:lvlText w:val="%4."/>
      <w:lvlJc w:val="left"/>
      <w:pPr>
        <w:ind w:left="2880" w:hanging="360"/>
      </w:pPr>
    </w:lvl>
    <w:lvl w:ilvl="4" w:tplc="591E485E" w:tentative="1">
      <w:start w:val="1"/>
      <w:numFmt w:val="lowerLetter"/>
      <w:lvlText w:val="%5."/>
      <w:lvlJc w:val="left"/>
      <w:pPr>
        <w:ind w:left="3600" w:hanging="360"/>
      </w:pPr>
    </w:lvl>
    <w:lvl w:ilvl="5" w:tplc="B39E3C56" w:tentative="1">
      <w:start w:val="1"/>
      <w:numFmt w:val="lowerRoman"/>
      <w:lvlText w:val="%6."/>
      <w:lvlJc w:val="right"/>
      <w:pPr>
        <w:ind w:left="4320" w:hanging="180"/>
      </w:pPr>
    </w:lvl>
    <w:lvl w:ilvl="6" w:tplc="001C8B8A" w:tentative="1">
      <w:start w:val="1"/>
      <w:numFmt w:val="decimal"/>
      <w:lvlText w:val="%7."/>
      <w:lvlJc w:val="left"/>
      <w:pPr>
        <w:ind w:left="5040" w:hanging="360"/>
      </w:pPr>
    </w:lvl>
    <w:lvl w:ilvl="7" w:tplc="D148398A" w:tentative="1">
      <w:start w:val="1"/>
      <w:numFmt w:val="lowerLetter"/>
      <w:lvlText w:val="%8."/>
      <w:lvlJc w:val="left"/>
      <w:pPr>
        <w:ind w:left="5760" w:hanging="360"/>
      </w:pPr>
    </w:lvl>
    <w:lvl w:ilvl="8" w:tplc="F5AC9080" w:tentative="1">
      <w:start w:val="1"/>
      <w:numFmt w:val="lowerRoman"/>
      <w:lvlText w:val="%9."/>
      <w:lvlJc w:val="right"/>
      <w:pPr>
        <w:ind w:left="6480" w:hanging="180"/>
      </w:pPr>
    </w:lvl>
  </w:abstractNum>
  <w:abstractNum w:abstractNumId="22">
    <w:nsid w:val="7E09642B"/>
    <w:multiLevelType w:val="hybridMultilevel"/>
    <w:tmpl w:val="C936C342"/>
    <w:lvl w:ilvl="0" w:tplc="996EB612">
      <w:start w:val="1"/>
      <w:numFmt w:val="decimal"/>
      <w:lvlText w:val="%1)"/>
      <w:lvlJc w:val="left"/>
      <w:pPr>
        <w:ind w:left="720" w:hanging="360"/>
      </w:pPr>
      <w:rPr>
        <w:rFonts w:hint="default"/>
      </w:rPr>
    </w:lvl>
    <w:lvl w:ilvl="1" w:tplc="813C4F3C" w:tentative="1">
      <w:start w:val="1"/>
      <w:numFmt w:val="lowerLetter"/>
      <w:lvlText w:val="%2."/>
      <w:lvlJc w:val="left"/>
      <w:pPr>
        <w:ind w:left="1440" w:hanging="360"/>
      </w:pPr>
    </w:lvl>
    <w:lvl w:ilvl="2" w:tplc="1828F924" w:tentative="1">
      <w:start w:val="1"/>
      <w:numFmt w:val="lowerRoman"/>
      <w:lvlText w:val="%3."/>
      <w:lvlJc w:val="right"/>
      <w:pPr>
        <w:ind w:left="2160" w:hanging="180"/>
      </w:pPr>
    </w:lvl>
    <w:lvl w:ilvl="3" w:tplc="7DF4789C" w:tentative="1">
      <w:start w:val="1"/>
      <w:numFmt w:val="decimal"/>
      <w:lvlText w:val="%4."/>
      <w:lvlJc w:val="left"/>
      <w:pPr>
        <w:ind w:left="2880" w:hanging="360"/>
      </w:pPr>
    </w:lvl>
    <w:lvl w:ilvl="4" w:tplc="8FB8FB20" w:tentative="1">
      <w:start w:val="1"/>
      <w:numFmt w:val="lowerLetter"/>
      <w:lvlText w:val="%5."/>
      <w:lvlJc w:val="left"/>
      <w:pPr>
        <w:ind w:left="3600" w:hanging="360"/>
      </w:pPr>
    </w:lvl>
    <w:lvl w:ilvl="5" w:tplc="B26C6182" w:tentative="1">
      <w:start w:val="1"/>
      <w:numFmt w:val="lowerRoman"/>
      <w:lvlText w:val="%6."/>
      <w:lvlJc w:val="right"/>
      <w:pPr>
        <w:ind w:left="4320" w:hanging="180"/>
      </w:pPr>
    </w:lvl>
    <w:lvl w:ilvl="6" w:tplc="1F8EE606" w:tentative="1">
      <w:start w:val="1"/>
      <w:numFmt w:val="decimal"/>
      <w:lvlText w:val="%7."/>
      <w:lvlJc w:val="left"/>
      <w:pPr>
        <w:ind w:left="5040" w:hanging="360"/>
      </w:pPr>
    </w:lvl>
    <w:lvl w:ilvl="7" w:tplc="EF6EE6EC" w:tentative="1">
      <w:start w:val="1"/>
      <w:numFmt w:val="lowerLetter"/>
      <w:lvlText w:val="%8."/>
      <w:lvlJc w:val="left"/>
      <w:pPr>
        <w:ind w:left="5760" w:hanging="360"/>
      </w:pPr>
    </w:lvl>
    <w:lvl w:ilvl="8" w:tplc="6EB20440" w:tentative="1">
      <w:start w:val="1"/>
      <w:numFmt w:val="lowerRoman"/>
      <w:lvlText w:val="%9."/>
      <w:lvlJc w:val="right"/>
      <w:pPr>
        <w:ind w:left="6480" w:hanging="180"/>
      </w:pPr>
    </w:lvl>
  </w:abstractNum>
  <w:abstractNum w:abstractNumId="23">
    <w:nsid w:val="7F1A61A8"/>
    <w:multiLevelType w:val="hybridMultilevel"/>
    <w:tmpl w:val="81E81352"/>
    <w:lvl w:ilvl="0" w:tplc="5270E4F4">
      <w:start w:val="1"/>
      <w:numFmt w:val="bullet"/>
      <w:lvlText w:val=""/>
      <w:lvlJc w:val="left"/>
      <w:pPr>
        <w:ind w:left="720" w:hanging="360"/>
      </w:pPr>
      <w:rPr>
        <w:rFonts w:ascii="Symbol" w:hAnsi="Symbol" w:hint="default"/>
      </w:rPr>
    </w:lvl>
    <w:lvl w:ilvl="1" w:tplc="E92E46D8">
      <w:start w:val="1"/>
      <w:numFmt w:val="bullet"/>
      <w:lvlText w:val="o"/>
      <w:lvlJc w:val="left"/>
      <w:pPr>
        <w:ind w:left="1440" w:hanging="360"/>
      </w:pPr>
      <w:rPr>
        <w:rFonts w:ascii="Courier New" w:hAnsi="Courier New" w:hint="default"/>
      </w:rPr>
    </w:lvl>
    <w:lvl w:ilvl="2" w:tplc="427037F4" w:tentative="1">
      <w:start w:val="1"/>
      <w:numFmt w:val="bullet"/>
      <w:lvlText w:val=""/>
      <w:lvlJc w:val="left"/>
      <w:pPr>
        <w:ind w:left="2160" w:hanging="360"/>
      </w:pPr>
      <w:rPr>
        <w:rFonts w:ascii="Wingdings" w:hAnsi="Wingdings" w:hint="default"/>
      </w:rPr>
    </w:lvl>
    <w:lvl w:ilvl="3" w:tplc="E2BE1B78" w:tentative="1">
      <w:start w:val="1"/>
      <w:numFmt w:val="bullet"/>
      <w:lvlText w:val=""/>
      <w:lvlJc w:val="left"/>
      <w:pPr>
        <w:ind w:left="2880" w:hanging="360"/>
      </w:pPr>
      <w:rPr>
        <w:rFonts w:ascii="Symbol" w:hAnsi="Symbol" w:hint="default"/>
      </w:rPr>
    </w:lvl>
    <w:lvl w:ilvl="4" w:tplc="0CAEF058" w:tentative="1">
      <w:start w:val="1"/>
      <w:numFmt w:val="bullet"/>
      <w:lvlText w:val="o"/>
      <w:lvlJc w:val="left"/>
      <w:pPr>
        <w:ind w:left="3600" w:hanging="360"/>
      </w:pPr>
      <w:rPr>
        <w:rFonts w:ascii="Courier New" w:hAnsi="Courier New" w:hint="default"/>
      </w:rPr>
    </w:lvl>
    <w:lvl w:ilvl="5" w:tplc="1C2E5AE8" w:tentative="1">
      <w:start w:val="1"/>
      <w:numFmt w:val="bullet"/>
      <w:lvlText w:val=""/>
      <w:lvlJc w:val="left"/>
      <w:pPr>
        <w:ind w:left="4320" w:hanging="360"/>
      </w:pPr>
      <w:rPr>
        <w:rFonts w:ascii="Wingdings" w:hAnsi="Wingdings" w:hint="default"/>
      </w:rPr>
    </w:lvl>
    <w:lvl w:ilvl="6" w:tplc="F736759E" w:tentative="1">
      <w:start w:val="1"/>
      <w:numFmt w:val="bullet"/>
      <w:lvlText w:val=""/>
      <w:lvlJc w:val="left"/>
      <w:pPr>
        <w:ind w:left="5040" w:hanging="360"/>
      </w:pPr>
      <w:rPr>
        <w:rFonts w:ascii="Symbol" w:hAnsi="Symbol" w:hint="default"/>
      </w:rPr>
    </w:lvl>
    <w:lvl w:ilvl="7" w:tplc="ADC26036" w:tentative="1">
      <w:start w:val="1"/>
      <w:numFmt w:val="bullet"/>
      <w:lvlText w:val="o"/>
      <w:lvlJc w:val="left"/>
      <w:pPr>
        <w:ind w:left="5760" w:hanging="360"/>
      </w:pPr>
      <w:rPr>
        <w:rFonts w:ascii="Courier New" w:hAnsi="Courier New" w:hint="default"/>
      </w:rPr>
    </w:lvl>
    <w:lvl w:ilvl="8" w:tplc="579697A8"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21"/>
  </w:num>
  <w:num w:numId="4">
    <w:abstractNumId w:val="10"/>
  </w:num>
  <w:num w:numId="5">
    <w:abstractNumId w:val="7"/>
  </w:num>
  <w:num w:numId="6">
    <w:abstractNumId w:val="22"/>
  </w:num>
  <w:num w:numId="7">
    <w:abstractNumId w:val="23"/>
  </w:num>
  <w:num w:numId="8">
    <w:abstractNumId w:val="19"/>
  </w:num>
  <w:num w:numId="9">
    <w:abstractNumId w:val="8"/>
  </w:num>
  <w:num w:numId="10">
    <w:abstractNumId w:val="2"/>
  </w:num>
  <w:num w:numId="11">
    <w:abstractNumId w:val="20"/>
  </w:num>
  <w:num w:numId="12">
    <w:abstractNumId w:val="12"/>
  </w:num>
  <w:num w:numId="13">
    <w:abstractNumId w:val="6"/>
  </w:num>
  <w:num w:numId="14">
    <w:abstractNumId w:val="15"/>
  </w:num>
  <w:num w:numId="15">
    <w:abstractNumId w:val="4"/>
  </w:num>
  <w:num w:numId="16">
    <w:abstractNumId w:val="16"/>
  </w:num>
  <w:num w:numId="17">
    <w:abstractNumId w:val="0"/>
  </w:num>
  <w:num w:numId="18">
    <w:abstractNumId w:val="17"/>
  </w:num>
  <w:num w:numId="19">
    <w:abstractNumId w:val="14"/>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3"/>
  </w:num>
  <w:num w:numId="27">
    <w:abstractNumId w:val="10"/>
  </w:num>
  <w:num w:numId="28">
    <w:abstractNumId w:val="10"/>
  </w:num>
  <w:num w:numId="29">
    <w:abstractNumId w:val="5"/>
  </w:num>
  <w:num w:numId="30">
    <w:abstractNumId w:val="11"/>
  </w:num>
  <w:num w:numId="31">
    <w:abstractNumId w:val="1"/>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9"/>
  </w:num>
  <w:num w:numId="39">
    <w:abstractNumId w:val="10"/>
  </w:num>
  <w:num w:numId="40">
    <w:abstractNumId w:val="10"/>
  </w:num>
  <w:num w:numId="41">
    <w:abstractNumId w:val="10"/>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stylePaneSortMethod w:val="0000"/>
  <w:documentProtection w:edit="readOnly" w:enforcement="1"/>
  <w:defaultTabStop w:val="360"/>
  <w:drawingGridHorizontalSpacing w:val="360"/>
  <w:drawingGridVerticalSpacing w:val="360"/>
  <w:displayHorizontalDrawingGridEvery w:val="0"/>
  <w:displayVerticalDrawingGridEvery w:val="0"/>
  <w:characterSpacingControl w:val="doNotCompress"/>
  <w:savePreviewPicture/>
  <w:hdrShapeDefaults>
    <o:shapedefaults v:ext="edit" spidmax="2081"/>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D7D"/>
    <w:rsid w:val="00001516"/>
    <w:rsid w:val="000022BC"/>
    <w:rsid w:val="0000364A"/>
    <w:rsid w:val="00003668"/>
    <w:rsid w:val="00011E7A"/>
    <w:rsid w:val="00012289"/>
    <w:rsid w:val="0001346B"/>
    <w:rsid w:val="0001432A"/>
    <w:rsid w:val="0002459E"/>
    <w:rsid w:val="00027461"/>
    <w:rsid w:val="00033239"/>
    <w:rsid w:val="00036EB7"/>
    <w:rsid w:val="00037CF8"/>
    <w:rsid w:val="00042146"/>
    <w:rsid w:val="00042983"/>
    <w:rsid w:val="000436BE"/>
    <w:rsid w:val="0004613E"/>
    <w:rsid w:val="00053AAB"/>
    <w:rsid w:val="00063ABB"/>
    <w:rsid w:val="000653D3"/>
    <w:rsid w:val="00065D5C"/>
    <w:rsid w:val="000666A0"/>
    <w:rsid w:val="000667BA"/>
    <w:rsid w:val="00067E60"/>
    <w:rsid w:val="00074B06"/>
    <w:rsid w:val="00075341"/>
    <w:rsid w:val="00075560"/>
    <w:rsid w:val="00075FCE"/>
    <w:rsid w:val="000814C8"/>
    <w:rsid w:val="000827B6"/>
    <w:rsid w:val="000861A3"/>
    <w:rsid w:val="000868B7"/>
    <w:rsid w:val="00093C7A"/>
    <w:rsid w:val="00094607"/>
    <w:rsid w:val="000A52C7"/>
    <w:rsid w:val="000A5A73"/>
    <w:rsid w:val="000B3FA7"/>
    <w:rsid w:val="000B47EB"/>
    <w:rsid w:val="000B598A"/>
    <w:rsid w:val="000B5BE9"/>
    <w:rsid w:val="000B5FB3"/>
    <w:rsid w:val="000B6AE9"/>
    <w:rsid w:val="000C0E2C"/>
    <w:rsid w:val="000C11A8"/>
    <w:rsid w:val="000C3B41"/>
    <w:rsid w:val="000C3B53"/>
    <w:rsid w:val="000C3D86"/>
    <w:rsid w:val="000C40B7"/>
    <w:rsid w:val="000C5337"/>
    <w:rsid w:val="000C62C4"/>
    <w:rsid w:val="000C6946"/>
    <w:rsid w:val="000D0637"/>
    <w:rsid w:val="000D4D94"/>
    <w:rsid w:val="000D5BC8"/>
    <w:rsid w:val="000E09BA"/>
    <w:rsid w:val="000E4A95"/>
    <w:rsid w:val="000E4C94"/>
    <w:rsid w:val="000E5BD8"/>
    <w:rsid w:val="000E6B2C"/>
    <w:rsid w:val="000E7268"/>
    <w:rsid w:val="000F1347"/>
    <w:rsid w:val="000F2221"/>
    <w:rsid w:val="000F5683"/>
    <w:rsid w:val="000F6FB9"/>
    <w:rsid w:val="00101AC4"/>
    <w:rsid w:val="00104415"/>
    <w:rsid w:val="00105D8C"/>
    <w:rsid w:val="00106167"/>
    <w:rsid w:val="00106A93"/>
    <w:rsid w:val="001076F5"/>
    <w:rsid w:val="00114DA4"/>
    <w:rsid w:val="001164B4"/>
    <w:rsid w:val="00116C0F"/>
    <w:rsid w:val="0012103A"/>
    <w:rsid w:val="00121FCA"/>
    <w:rsid w:val="00132766"/>
    <w:rsid w:val="00135419"/>
    <w:rsid w:val="00135DB0"/>
    <w:rsid w:val="00140602"/>
    <w:rsid w:val="00141D22"/>
    <w:rsid w:val="00145FD2"/>
    <w:rsid w:val="001527E3"/>
    <w:rsid w:val="00160C01"/>
    <w:rsid w:val="00163708"/>
    <w:rsid w:val="00163B76"/>
    <w:rsid w:val="001645D4"/>
    <w:rsid w:val="001648D2"/>
    <w:rsid w:val="00164D1E"/>
    <w:rsid w:val="00167552"/>
    <w:rsid w:val="0017202B"/>
    <w:rsid w:val="00176A84"/>
    <w:rsid w:val="00181F15"/>
    <w:rsid w:val="001831A3"/>
    <w:rsid w:val="00184D59"/>
    <w:rsid w:val="00186C9A"/>
    <w:rsid w:val="00195944"/>
    <w:rsid w:val="00197D48"/>
    <w:rsid w:val="001A52C1"/>
    <w:rsid w:val="001A7074"/>
    <w:rsid w:val="001A7D17"/>
    <w:rsid w:val="001B0AE9"/>
    <w:rsid w:val="001B3380"/>
    <w:rsid w:val="001B3691"/>
    <w:rsid w:val="001B3ED9"/>
    <w:rsid w:val="001B42AC"/>
    <w:rsid w:val="001B5FDF"/>
    <w:rsid w:val="001B6A2A"/>
    <w:rsid w:val="001C042E"/>
    <w:rsid w:val="001C06D6"/>
    <w:rsid w:val="001C1167"/>
    <w:rsid w:val="001C412E"/>
    <w:rsid w:val="001C4566"/>
    <w:rsid w:val="001C4B1F"/>
    <w:rsid w:val="001C6F11"/>
    <w:rsid w:val="001C75A0"/>
    <w:rsid w:val="001D5435"/>
    <w:rsid w:val="001D59FB"/>
    <w:rsid w:val="001D7FED"/>
    <w:rsid w:val="001E2987"/>
    <w:rsid w:val="001E6AEC"/>
    <w:rsid w:val="001E7858"/>
    <w:rsid w:val="001F1234"/>
    <w:rsid w:val="001F2A79"/>
    <w:rsid w:val="001F30EF"/>
    <w:rsid w:val="001F605C"/>
    <w:rsid w:val="00202865"/>
    <w:rsid w:val="0020306F"/>
    <w:rsid w:val="00206B83"/>
    <w:rsid w:val="0021142D"/>
    <w:rsid w:val="00211B8F"/>
    <w:rsid w:val="002211C2"/>
    <w:rsid w:val="002219D1"/>
    <w:rsid w:val="002223C7"/>
    <w:rsid w:val="00222A04"/>
    <w:rsid w:val="00224E04"/>
    <w:rsid w:val="00226FAF"/>
    <w:rsid w:val="002303B3"/>
    <w:rsid w:val="00230620"/>
    <w:rsid w:val="0023246A"/>
    <w:rsid w:val="00232CA5"/>
    <w:rsid w:val="00235E87"/>
    <w:rsid w:val="002360E6"/>
    <w:rsid w:val="00240DBA"/>
    <w:rsid w:val="002410D2"/>
    <w:rsid w:val="0024151C"/>
    <w:rsid w:val="002423F3"/>
    <w:rsid w:val="00242672"/>
    <w:rsid w:val="00244FA3"/>
    <w:rsid w:val="00246F73"/>
    <w:rsid w:val="002502F6"/>
    <w:rsid w:val="0025585E"/>
    <w:rsid w:val="00262CBB"/>
    <w:rsid w:val="00262D31"/>
    <w:rsid w:val="00264C83"/>
    <w:rsid w:val="00271286"/>
    <w:rsid w:val="00284EEE"/>
    <w:rsid w:val="00285BF0"/>
    <w:rsid w:val="002864CE"/>
    <w:rsid w:val="00287E98"/>
    <w:rsid w:val="0029558C"/>
    <w:rsid w:val="002A0A1C"/>
    <w:rsid w:val="002A17A2"/>
    <w:rsid w:val="002A475A"/>
    <w:rsid w:val="002A6C98"/>
    <w:rsid w:val="002A6D6D"/>
    <w:rsid w:val="002B6173"/>
    <w:rsid w:val="002B6666"/>
    <w:rsid w:val="002B6D35"/>
    <w:rsid w:val="002C1B29"/>
    <w:rsid w:val="002C30AF"/>
    <w:rsid w:val="002C52B5"/>
    <w:rsid w:val="002C6F42"/>
    <w:rsid w:val="002D63C2"/>
    <w:rsid w:val="002E072E"/>
    <w:rsid w:val="002E13EA"/>
    <w:rsid w:val="002E208A"/>
    <w:rsid w:val="002E2FD2"/>
    <w:rsid w:val="002E6961"/>
    <w:rsid w:val="002F1412"/>
    <w:rsid w:val="002F574A"/>
    <w:rsid w:val="002F6DC6"/>
    <w:rsid w:val="0030114A"/>
    <w:rsid w:val="003027A5"/>
    <w:rsid w:val="003028A4"/>
    <w:rsid w:val="0030295D"/>
    <w:rsid w:val="00303295"/>
    <w:rsid w:val="00303F7F"/>
    <w:rsid w:val="0030476B"/>
    <w:rsid w:val="00307692"/>
    <w:rsid w:val="003101CB"/>
    <w:rsid w:val="00311758"/>
    <w:rsid w:val="00313BC8"/>
    <w:rsid w:val="00313F73"/>
    <w:rsid w:val="0031436D"/>
    <w:rsid w:val="00314F2D"/>
    <w:rsid w:val="00320EE3"/>
    <w:rsid w:val="003216EF"/>
    <w:rsid w:val="00323527"/>
    <w:rsid w:val="003236B5"/>
    <w:rsid w:val="003247C7"/>
    <w:rsid w:val="00325385"/>
    <w:rsid w:val="00326A3A"/>
    <w:rsid w:val="00327D9C"/>
    <w:rsid w:val="00335F3D"/>
    <w:rsid w:val="00337FFD"/>
    <w:rsid w:val="003408F9"/>
    <w:rsid w:val="00345F90"/>
    <w:rsid w:val="0035060C"/>
    <w:rsid w:val="003517EF"/>
    <w:rsid w:val="003521C3"/>
    <w:rsid w:val="003530E9"/>
    <w:rsid w:val="00353263"/>
    <w:rsid w:val="003533BA"/>
    <w:rsid w:val="0035358A"/>
    <w:rsid w:val="003547EC"/>
    <w:rsid w:val="0035601F"/>
    <w:rsid w:val="00356D00"/>
    <w:rsid w:val="0037436B"/>
    <w:rsid w:val="00374DD9"/>
    <w:rsid w:val="00375D51"/>
    <w:rsid w:val="00382155"/>
    <w:rsid w:val="00384F9D"/>
    <w:rsid w:val="003920F6"/>
    <w:rsid w:val="00392AA7"/>
    <w:rsid w:val="00392AE1"/>
    <w:rsid w:val="003944CE"/>
    <w:rsid w:val="00396A34"/>
    <w:rsid w:val="003A3C9C"/>
    <w:rsid w:val="003A422A"/>
    <w:rsid w:val="003A44B6"/>
    <w:rsid w:val="003A4805"/>
    <w:rsid w:val="003A6C9F"/>
    <w:rsid w:val="003B1C3D"/>
    <w:rsid w:val="003B72C9"/>
    <w:rsid w:val="003C0C4E"/>
    <w:rsid w:val="003D01A8"/>
    <w:rsid w:val="003D1AD2"/>
    <w:rsid w:val="003D2C35"/>
    <w:rsid w:val="003D647A"/>
    <w:rsid w:val="003E47B3"/>
    <w:rsid w:val="003F0F4A"/>
    <w:rsid w:val="003F136E"/>
    <w:rsid w:val="003F169D"/>
    <w:rsid w:val="003F182C"/>
    <w:rsid w:val="003F18CA"/>
    <w:rsid w:val="003F64BE"/>
    <w:rsid w:val="003F6AAC"/>
    <w:rsid w:val="00401214"/>
    <w:rsid w:val="00402756"/>
    <w:rsid w:val="0040394C"/>
    <w:rsid w:val="004053F7"/>
    <w:rsid w:val="00411A52"/>
    <w:rsid w:val="00413867"/>
    <w:rsid w:val="00415788"/>
    <w:rsid w:val="0041580D"/>
    <w:rsid w:val="00415847"/>
    <w:rsid w:val="00416B20"/>
    <w:rsid w:val="00424BE3"/>
    <w:rsid w:val="00431E9C"/>
    <w:rsid w:val="00434FCC"/>
    <w:rsid w:val="00435176"/>
    <w:rsid w:val="00435781"/>
    <w:rsid w:val="00435B23"/>
    <w:rsid w:val="004365AE"/>
    <w:rsid w:val="00443016"/>
    <w:rsid w:val="00445CE8"/>
    <w:rsid w:val="00447B5C"/>
    <w:rsid w:val="0045099C"/>
    <w:rsid w:val="004525A0"/>
    <w:rsid w:val="00454A81"/>
    <w:rsid w:val="00456363"/>
    <w:rsid w:val="00466967"/>
    <w:rsid w:val="00473425"/>
    <w:rsid w:val="004831D4"/>
    <w:rsid w:val="00485F73"/>
    <w:rsid w:val="004901A6"/>
    <w:rsid w:val="0049127C"/>
    <w:rsid w:val="00491853"/>
    <w:rsid w:val="00491C9C"/>
    <w:rsid w:val="00493D03"/>
    <w:rsid w:val="0049686D"/>
    <w:rsid w:val="004A0080"/>
    <w:rsid w:val="004A5CC8"/>
    <w:rsid w:val="004A62DE"/>
    <w:rsid w:val="004A64BC"/>
    <w:rsid w:val="004A7D34"/>
    <w:rsid w:val="004B201B"/>
    <w:rsid w:val="004B7DEB"/>
    <w:rsid w:val="004C032B"/>
    <w:rsid w:val="004C2453"/>
    <w:rsid w:val="004C2963"/>
    <w:rsid w:val="004C345D"/>
    <w:rsid w:val="004C48DE"/>
    <w:rsid w:val="004C513C"/>
    <w:rsid w:val="004C7C2F"/>
    <w:rsid w:val="004D2672"/>
    <w:rsid w:val="004D4367"/>
    <w:rsid w:val="004D5CF9"/>
    <w:rsid w:val="004D69E5"/>
    <w:rsid w:val="004E02A7"/>
    <w:rsid w:val="004E132F"/>
    <w:rsid w:val="004E2984"/>
    <w:rsid w:val="004E2F3F"/>
    <w:rsid w:val="004E4D2B"/>
    <w:rsid w:val="004E7C36"/>
    <w:rsid w:val="004F0E81"/>
    <w:rsid w:val="004F25C0"/>
    <w:rsid w:val="004F39FE"/>
    <w:rsid w:val="004F5FF0"/>
    <w:rsid w:val="004F796B"/>
    <w:rsid w:val="00500834"/>
    <w:rsid w:val="00504691"/>
    <w:rsid w:val="00505C6F"/>
    <w:rsid w:val="00505ECA"/>
    <w:rsid w:val="005121E1"/>
    <w:rsid w:val="005240BF"/>
    <w:rsid w:val="00525648"/>
    <w:rsid w:val="00526C29"/>
    <w:rsid w:val="00526F58"/>
    <w:rsid w:val="00530345"/>
    <w:rsid w:val="00533506"/>
    <w:rsid w:val="00533C1D"/>
    <w:rsid w:val="0053652C"/>
    <w:rsid w:val="00540D74"/>
    <w:rsid w:val="00544F63"/>
    <w:rsid w:val="00546910"/>
    <w:rsid w:val="0054714D"/>
    <w:rsid w:val="00552A41"/>
    <w:rsid w:val="005600A0"/>
    <w:rsid w:val="00561380"/>
    <w:rsid w:val="005647E4"/>
    <w:rsid w:val="00567A43"/>
    <w:rsid w:val="00567E04"/>
    <w:rsid w:val="0057102A"/>
    <w:rsid w:val="0057195C"/>
    <w:rsid w:val="00572C31"/>
    <w:rsid w:val="005734B2"/>
    <w:rsid w:val="00573831"/>
    <w:rsid w:val="005766D0"/>
    <w:rsid w:val="00576816"/>
    <w:rsid w:val="00577A65"/>
    <w:rsid w:val="00581594"/>
    <w:rsid w:val="00581846"/>
    <w:rsid w:val="0059382D"/>
    <w:rsid w:val="00594603"/>
    <w:rsid w:val="00594683"/>
    <w:rsid w:val="005951E0"/>
    <w:rsid w:val="005A0B2A"/>
    <w:rsid w:val="005A6398"/>
    <w:rsid w:val="005A77DC"/>
    <w:rsid w:val="005B0A26"/>
    <w:rsid w:val="005B2750"/>
    <w:rsid w:val="005B36BD"/>
    <w:rsid w:val="005B44CD"/>
    <w:rsid w:val="005B45B5"/>
    <w:rsid w:val="005C1C5A"/>
    <w:rsid w:val="005C30A2"/>
    <w:rsid w:val="005C36B3"/>
    <w:rsid w:val="005C5318"/>
    <w:rsid w:val="005C5590"/>
    <w:rsid w:val="005C5A51"/>
    <w:rsid w:val="005D017E"/>
    <w:rsid w:val="005D0338"/>
    <w:rsid w:val="005D06D8"/>
    <w:rsid w:val="005D330D"/>
    <w:rsid w:val="005D3BB8"/>
    <w:rsid w:val="005D4D6A"/>
    <w:rsid w:val="005D5033"/>
    <w:rsid w:val="005D5E76"/>
    <w:rsid w:val="005D6A35"/>
    <w:rsid w:val="005E114A"/>
    <w:rsid w:val="005E5E9A"/>
    <w:rsid w:val="005F0523"/>
    <w:rsid w:val="005F3957"/>
    <w:rsid w:val="00601005"/>
    <w:rsid w:val="00603BA6"/>
    <w:rsid w:val="006108AC"/>
    <w:rsid w:val="00611D43"/>
    <w:rsid w:val="00614130"/>
    <w:rsid w:val="006178F9"/>
    <w:rsid w:val="00617D84"/>
    <w:rsid w:val="0062479C"/>
    <w:rsid w:val="00624A77"/>
    <w:rsid w:val="00633F2E"/>
    <w:rsid w:val="006359F8"/>
    <w:rsid w:val="00636091"/>
    <w:rsid w:val="00637322"/>
    <w:rsid w:val="00637A84"/>
    <w:rsid w:val="006401CE"/>
    <w:rsid w:val="00644099"/>
    <w:rsid w:val="00657A2E"/>
    <w:rsid w:val="00660401"/>
    <w:rsid w:val="006616C7"/>
    <w:rsid w:val="00662A19"/>
    <w:rsid w:val="00664673"/>
    <w:rsid w:val="006767AD"/>
    <w:rsid w:val="00677FC9"/>
    <w:rsid w:val="00680233"/>
    <w:rsid w:val="00681AF7"/>
    <w:rsid w:val="00683C11"/>
    <w:rsid w:val="0068407D"/>
    <w:rsid w:val="00685042"/>
    <w:rsid w:val="0068760D"/>
    <w:rsid w:val="006877E1"/>
    <w:rsid w:val="00692A56"/>
    <w:rsid w:val="00694A29"/>
    <w:rsid w:val="006A4CE9"/>
    <w:rsid w:val="006A525C"/>
    <w:rsid w:val="006A7B19"/>
    <w:rsid w:val="006B05D0"/>
    <w:rsid w:val="006B0B29"/>
    <w:rsid w:val="006B31DD"/>
    <w:rsid w:val="006C03EB"/>
    <w:rsid w:val="006C547F"/>
    <w:rsid w:val="006C64D6"/>
    <w:rsid w:val="006C7BFD"/>
    <w:rsid w:val="006D0413"/>
    <w:rsid w:val="006D0776"/>
    <w:rsid w:val="006D5CE0"/>
    <w:rsid w:val="006D69E4"/>
    <w:rsid w:val="006E000C"/>
    <w:rsid w:val="006E2540"/>
    <w:rsid w:val="006E77A3"/>
    <w:rsid w:val="006F2B4B"/>
    <w:rsid w:val="006F3978"/>
    <w:rsid w:val="006F65B1"/>
    <w:rsid w:val="006F740D"/>
    <w:rsid w:val="006F74B2"/>
    <w:rsid w:val="00700C1F"/>
    <w:rsid w:val="00701D7C"/>
    <w:rsid w:val="00702763"/>
    <w:rsid w:val="00707959"/>
    <w:rsid w:val="00715A3A"/>
    <w:rsid w:val="007173AA"/>
    <w:rsid w:val="0072368F"/>
    <w:rsid w:val="007236DF"/>
    <w:rsid w:val="00724589"/>
    <w:rsid w:val="007300B5"/>
    <w:rsid w:val="00730C8A"/>
    <w:rsid w:val="00731901"/>
    <w:rsid w:val="0073392A"/>
    <w:rsid w:val="00735B8F"/>
    <w:rsid w:val="00740346"/>
    <w:rsid w:val="00740B6D"/>
    <w:rsid w:val="00743D6D"/>
    <w:rsid w:val="00743D9C"/>
    <w:rsid w:val="00745951"/>
    <w:rsid w:val="00751AE1"/>
    <w:rsid w:val="0075539D"/>
    <w:rsid w:val="007563B2"/>
    <w:rsid w:val="0076064D"/>
    <w:rsid w:val="00761BF9"/>
    <w:rsid w:val="007627CB"/>
    <w:rsid w:val="00763010"/>
    <w:rsid w:val="00765226"/>
    <w:rsid w:val="00765651"/>
    <w:rsid w:val="0076689E"/>
    <w:rsid w:val="00767FC5"/>
    <w:rsid w:val="00770299"/>
    <w:rsid w:val="00770BF4"/>
    <w:rsid w:val="0077142B"/>
    <w:rsid w:val="0077579E"/>
    <w:rsid w:val="007758A5"/>
    <w:rsid w:val="0077660B"/>
    <w:rsid w:val="00776F28"/>
    <w:rsid w:val="00777BB1"/>
    <w:rsid w:val="00780AD6"/>
    <w:rsid w:val="00790021"/>
    <w:rsid w:val="00794384"/>
    <w:rsid w:val="00795194"/>
    <w:rsid w:val="00795224"/>
    <w:rsid w:val="0079544C"/>
    <w:rsid w:val="00796780"/>
    <w:rsid w:val="007A1228"/>
    <w:rsid w:val="007A1993"/>
    <w:rsid w:val="007A26BD"/>
    <w:rsid w:val="007A28D4"/>
    <w:rsid w:val="007B1EF6"/>
    <w:rsid w:val="007B2F24"/>
    <w:rsid w:val="007B4559"/>
    <w:rsid w:val="007B4845"/>
    <w:rsid w:val="007B78D7"/>
    <w:rsid w:val="007C14E7"/>
    <w:rsid w:val="007C2214"/>
    <w:rsid w:val="007C47D4"/>
    <w:rsid w:val="007C692A"/>
    <w:rsid w:val="007C79F1"/>
    <w:rsid w:val="007C7E9F"/>
    <w:rsid w:val="007D5CD1"/>
    <w:rsid w:val="007D6B45"/>
    <w:rsid w:val="007E010D"/>
    <w:rsid w:val="007E1FBB"/>
    <w:rsid w:val="007E449C"/>
    <w:rsid w:val="007E45EE"/>
    <w:rsid w:val="007E5B74"/>
    <w:rsid w:val="007E6D71"/>
    <w:rsid w:val="007F0C42"/>
    <w:rsid w:val="007F3168"/>
    <w:rsid w:val="007F32E8"/>
    <w:rsid w:val="007F3962"/>
    <w:rsid w:val="007F5365"/>
    <w:rsid w:val="007F71F0"/>
    <w:rsid w:val="008013FC"/>
    <w:rsid w:val="0080324E"/>
    <w:rsid w:val="0081269C"/>
    <w:rsid w:val="00813AD9"/>
    <w:rsid w:val="00814AAF"/>
    <w:rsid w:val="00814CF2"/>
    <w:rsid w:val="00815B5D"/>
    <w:rsid w:val="00816D49"/>
    <w:rsid w:val="00817372"/>
    <w:rsid w:val="0082043B"/>
    <w:rsid w:val="008216DC"/>
    <w:rsid w:val="008233A2"/>
    <w:rsid w:val="00824217"/>
    <w:rsid w:val="00826DBA"/>
    <w:rsid w:val="008272AB"/>
    <w:rsid w:val="00830705"/>
    <w:rsid w:val="00831992"/>
    <w:rsid w:val="00831AF3"/>
    <w:rsid w:val="00832B6B"/>
    <w:rsid w:val="00834E95"/>
    <w:rsid w:val="008353E9"/>
    <w:rsid w:val="00837723"/>
    <w:rsid w:val="00837D8F"/>
    <w:rsid w:val="00837F49"/>
    <w:rsid w:val="0084065D"/>
    <w:rsid w:val="0084123B"/>
    <w:rsid w:val="00843AE6"/>
    <w:rsid w:val="00846955"/>
    <w:rsid w:val="008518EB"/>
    <w:rsid w:val="00853691"/>
    <w:rsid w:val="00856424"/>
    <w:rsid w:val="0086140E"/>
    <w:rsid w:val="008617DD"/>
    <w:rsid w:val="00862F2B"/>
    <w:rsid w:val="008644EF"/>
    <w:rsid w:val="00864B59"/>
    <w:rsid w:val="008674FC"/>
    <w:rsid w:val="00870CC7"/>
    <w:rsid w:val="008711D2"/>
    <w:rsid w:val="008714BE"/>
    <w:rsid w:val="00873969"/>
    <w:rsid w:val="008775E6"/>
    <w:rsid w:val="0088001F"/>
    <w:rsid w:val="008829A1"/>
    <w:rsid w:val="008845C9"/>
    <w:rsid w:val="008869BE"/>
    <w:rsid w:val="008876C0"/>
    <w:rsid w:val="00891E23"/>
    <w:rsid w:val="008A08AC"/>
    <w:rsid w:val="008A16CA"/>
    <w:rsid w:val="008B2323"/>
    <w:rsid w:val="008B280C"/>
    <w:rsid w:val="008B500B"/>
    <w:rsid w:val="008B7E13"/>
    <w:rsid w:val="008C2F21"/>
    <w:rsid w:val="008C30AB"/>
    <w:rsid w:val="008D072E"/>
    <w:rsid w:val="008D28EB"/>
    <w:rsid w:val="008D29C5"/>
    <w:rsid w:val="008D6080"/>
    <w:rsid w:val="008E00F5"/>
    <w:rsid w:val="008E1618"/>
    <w:rsid w:val="008E30A8"/>
    <w:rsid w:val="008E3F70"/>
    <w:rsid w:val="008F0199"/>
    <w:rsid w:val="008F0C24"/>
    <w:rsid w:val="008F242E"/>
    <w:rsid w:val="008F2E29"/>
    <w:rsid w:val="008F4707"/>
    <w:rsid w:val="008F74E6"/>
    <w:rsid w:val="009009B3"/>
    <w:rsid w:val="00900DE7"/>
    <w:rsid w:val="00906255"/>
    <w:rsid w:val="00907AC2"/>
    <w:rsid w:val="0091145D"/>
    <w:rsid w:val="00913020"/>
    <w:rsid w:val="009164E5"/>
    <w:rsid w:val="00916994"/>
    <w:rsid w:val="00925CFA"/>
    <w:rsid w:val="009263E3"/>
    <w:rsid w:val="00927880"/>
    <w:rsid w:val="00930611"/>
    <w:rsid w:val="009314F2"/>
    <w:rsid w:val="00932117"/>
    <w:rsid w:val="0094026D"/>
    <w:rsid w:val="00942CAE"/>
    <w:rsid w:val="0094667E"/>
    <w:rsid w:val="00950D5A"/>
    <w:rsid w:val="0095372B"/>
    <w:rsid w:val="00955E76"/>
    <w:rsid w:val="0096060A"/>
    <w:rsid w:val="00960AC1"/>
    <w:rsid w:val="00966044"/>
    <w:rsid w:val="00970EDA"/>
    <w:rsid w:val="00971CFE"/>
    <w:rsid w:val="00976F95"/>
    <w:rsid w:val="00980454"/>
    <w:rsid w:val="00980EF7"/>
    <w:rsid w:val="0098233A"/>
    <w:rsid w:val="0098233B"/>
    <w:rsid w:val="009853BB"/>
    <w:rsid w:val="00985B0D"/>
    <w:rsid w:val="00990A64"/>
    <w:rsid w:val="00990EE0"/>
    <w:rsid w:val="009926AC"/>
    <w:rsid w:val="009A2A5D"/>
    <w:rsid w:val="009A4480"/>
    <w:rsid w:val="009A5BFA"/>
    <w:rsid w:val="009A6D56"/>
    <w:rsid w:val="009A7707"/>
    <w:rsid w:val="009B0A86"/>
    <w:rsid w:val="009B2B91"/>
    <w:rsid w:val="009B3A0B"/>
    <w:rsid w:val="009B6517"/>
    <w:rsid w:val="009C1ECC"/>
    <w:rsid w:val="009C243C"/>
    <w:rsid w:val="009C3864"/>
    <w:rsid w:val="009C3E4F"/>
    <w:rsid w:val="009D7F20"/>
    <w:rsid w:val="009E24B2"/>
    <w:rsid w:val="009E3132"/>
    <w:rsid w:val="009E6E91"/>
    <w:rsid w:val="009F260A"/>
    <w:rsid w:val="009F2BA0"/>
    <w:rsid w:val="009F43F5"/>
    <w:rsid w:val="009F5B75"/>
    <w:rsid w:val="009F7F55"/>
    <w:rsid w:val="00A00579"/>
    <w:rsid w:val="00A02C63"/>
    <w:rsid w:val="00A02F29"/>
    <w:rsid w:val="00A03392"/>
    <w:rsid w:val="00A066AB"/>
    <w:rsid w:val="00A10096"/>
    <w:rsid w:val="00A13A0F"/>
    <w:rsid w:val="00A142E4"/>
    <w:rsid w:val="00A1680B"/>
    <w:rsid w:val="00A16928"/>
    <w:rsid w:val="00A256EF"/>
    <w:rsid w:val="00A27DE9"/>
    <w:rsid w:val="00A338FD"/>
    <w:rsid w:val="00A371C9"/>
    <w:rsid w:val="00A458E4"/>
    <w:rsid w:val="00A45A81"/>
    <w:rsid w:val="00A53CFB"/>
    <w:rsid w:val="00A54A8C"/>
    <w:rsid w:val="00A606D0"/>
    <w:rsid w:val="00A666D4"/>
    <w:rsid w:val="00A75124"/>
    <w:rsid w:val="00A81A0F"/>
    <w:rsid w:val="00A8436C"/>
    <w:rsid w:val="00A845C2"/>
    <w:rsid w:val="00A93C5C"/>
    <w:rsid w:val="00A944B2"/>
    <w:rsid w:val="00A954B2"/>
    <w:rsid w:val="00AA13F5"/>
    <w:rsid w:val="00AA15AC"/>
    <w:rsid w:val="00AA20CF"/>
    <w:rsid w:val="00AA23E2"/>
    <w:rsid w:val="00AA41BE"/>
    <w:rsid w:val="00AA587C"/>
    <w:rsid w:val="00AA7672"/>
    <w:rsid w:val="00AB1657"/>
    <w:rsid w:val="00AB177C"/>
    <w:rsid w:val="00AB4B33"/>
    <w:rsid w:val="00AB4DB8"/>
    <w:rsid w:val="00AB4FBA"/>
    <w:rsid w:val="00AB7897"/>
    <w:rsid w:val="00AC1212"/>
    <w:rsid w:val="00AC172F"/>
    <w:rsid w:val="00AC52D1"/>
    <w:rsid w:val="00AC55DA"/>
    <w:rsid w:val="00AC6147"/>
    <w:rsid w:val="00AE4D29"/>
    <w:rsid w:val="00AE7C99"/>
    <w:rsid w:val="00B011CA"/>
    <w:rsid w:val="00B01669"/>
    <w:rsid w:val="00B02E5A"/>
    <w:rsid w:val="00B057A1"/>
    <w:rsid w:val="00B100AA"/>
    <w:rsid w:val="00B13232"/>
    <w:rsid w:val="00B14476"/>
    <w:rsid w:val="00B14543"/>
    <w:rsid w:val="00B16B01"/>
    <w:rsid w:val="00B2055D"/>
    <w:rsid w:val="00B21229"/>
    <w:rsid w:val="00B23516"/>
    <w:rsid w:val="00B26788"/>
    <w:rsid w:val="00B30681"/>
    <w:rsid w:val="00B32901"/>
    <w:rsid w:val="00B44571"/>
    <w:rsid w:val="00B45230"/>
    <w:rsid w:val="00B45405"/>
    <w:rsid w:val="00B50695"/>
    <w:rsid w:val="00B515A9"/>
    <w:rsid w:val="00B525DF"/>
    <w:rsid w:val="00B52F31"/>
    <w:rsid w:val="00B54D8D"/>
    <w:rsid w:val="00B5629E"/>
    <w:rsid w:val="00B6517B"/>
    <w:rsid w:val="00B73F74"/>
    <w:rsid w:val="00B74C5C"/>
    <w:rsid w:val="00B76786"/>
    <w:rsid w:val="00B8262D"/>
    <w:rsid w:val="00B83611"/>
    <w:rsid w:val="00B86ADD"/>
    <w:rsid w:val="00B9198C"/>
    <w:rsid w:val="00B91F79"/>
    <w:rsid w:val="00B92567"/>
    <w:rsid w:val="00B93127"/>
    <w:rsid w:val="00B947C8"/>
    <w:rsid w:val="00B95500"/>
    <w:rsid w:val="00B95E6D"/>
    <w:rsid w:val="00BA0611"/>
    <w:rsid w:val="00BA1AD6"/>
    <w:rsid w:val="00BA57EA"/>
    <w:rsid w:val="00BA5A7B"/>
    <w:rsid w:val="00BA7220"/>
    <w:rsid w:val="00BB02D7"/>
    <w:rsid w:val="00BB0864"/>
    <w:rsid w:val="00BB0B3B"/>
    <w:rsid w:val="00BB760D"/>
    <w:rsid w:val="00BB7899"/>
    <w:rsid w:val="00BC07F5"/>
    <w:rsid w:val="00BC1040"/>
    <w:rsid w:val="00BC1F5F"/>
    <w:rsid w:val="00BD70CE"/>
    <w:rsid w:val="00BE03A5"/>
    <w:rsid w:val="00BE1294"/>
    <w:rsid w:val="00BE305C"/>
    <w:rsid w:val="00BE3B89"/>
    <w:rsid w:val="00BE50E5"/>
    <w:rsid w:val="00BE636B"/>
    <w:rsid w:val="00BE70DB"/>
    <w:rsid w:val="00BF305E"/>
    <w:rsid w:val="00BF3849"/>
    <w:rsid w:val="00BF3FD3"/>
    <w:rsid w:val="00BF549E"/>
    <w:rsid w:val="00C11228"/>
    <w:rsid w:val="00C15744"/>
    <w:rsid w:val="00C1745E"/>
    <w:rsid w:val="00C17FF9"/>
    <w:rsid w:val="00C20624"/>
    <w:rsid w:val="00C2102B"/>
    <w:rsid w:val="00C21AE0"/>
    <w:rsid w:val="00C22DF4"/>
    <w:rsid w:val="00C2400E"/>
    <w:rsid w:val="00C26A8B"/>
    <w:rsid w:val="00C27219"/>
    <w:rsid w:val="00C340B2"/>
    <w:rsid w:val="00C35EAD"/>
    <w:rsid w:val="00C41FCD"/>
    <w:rsid w:val="00C45A06"/>
    <w:rsid w:val="00C46E8C"/>
    <w:rsid w:val="00C5178E"/>
    <w:rsid w:val="00C518B0"/>
    <w:rsid w:val="00C54CC9"/>
    <w:rsid w:val="00C57142"/>
    <w:rsid w:val="00C6313A"/>
    <w:rsid w:val="00C65F5A"/>
    <w:rsid w:val="00C66256"/>
    <w:rsid w:val="00C713F3"/>
    <w:rsid w:val="00C7404A"/>
    <w:rsid w:val="00C82F1F"/>
    <w:rsid w:val="00C872D6"/>
    <w:rsid w:val="00C916AD"/>
    <w:rsid w:val="00C932C7"/>
    <w:rsid w:val="00C939BC"/>
    <w:rsid w:val="00C93F67"/>
    <w:rsid w:val="00C96330"/>
    <w:rsid w:val="00CA1D88"/>
    <w:rsid w:val="00CA65A3"/>
    <w:rsid w:val="00CB41A3"/>
    <w:rsid w:val="00CB6467"/>
    <w:rsid w:val="00CC12BC"/>
    <w:rsid w:val="00CC43E8"/>
    <w:rsid w:val="00CD5B1D"/>
    <w:rsid w:val="00CD7D7D"/>
    <w:rsid w:val="00CD7F78"/>
    <w:rsid w:val="00CE037D"/>
    <w:rsid w:val="00CE4CED"/>
    <w:rsid w:val="00CE5192"/>
    <w:rsid w:val="00CE6A49"/>
    <w:rsid w:val="00CF1644"/>
    <w:rsid w:val="00CF28E0"/>
    <w:rsid w:val="00D2123E"/>
    <w:rsid w:val="00D23D87"/>
    <w:rsid w:val="00D24348"/>
    <w:rsid w:val="00D26FB8"/>
    <w:rsid w:val="00D27416"/>
    <w:rsid w:val="00D27493"/>
    <w:rsid w:val="00D31CE9"/>
    <w:rsid w:val="00D3473D"/>
    <w:rsid w:val="00D3561E"/>
    <w:rsid w:val="00D422A5"/>
    <w:rsid w:val="00D426BB"/>
    <w:rsid w:val="00D4272A"/>
    <w:rsid w:val="00D4453A"/>
    <w:rsid w:val="00D4592A"/>
    <w:rsid w:val="00D46E65"/>
    <w:rsid w:val="00D517C4"/>
    <w:rsid w:val="00D51829"/>
    <w:rsid w:val="00D5332B"/>
    <w:rsid w:val="00D538E4"/>
    <w:rsid w:val="00D560BD"/>
    <w:rsid w:val="00D574F0"/>
    <w:rsid w:val="00D62ABA"/>
    <w:rsid w:val="00D6551A"/>
    <w:rsid w:val="00D70AE1"/>
    <w:rsid w:val="00D70CE4"/>
    <w:rsid w:val="00D72319"/>
    <w:rsid w:val="00D72367"/>
    <w:rsid w:val="00D73F66"/>
    <w:rsid w:val="00D7775A"/>
    <w:rsid w:val="00D7785C"/>
    <w:rsid w:val="00D81CC2"/>
    <w:rsid w:val="00D82B83"/>
    <w:rsid w:val="00D85D57"/>
    <w:rsid w:val="00D87EDA"/>
    <w:rsid w:val="00D91CA6"/>
    <w:rsid w:val="00D91FCD"/>
    <w:rsid w:val="00D9353D"/>
    <w:rsid w:val="00D93A7A"/>
    <w:rsid w:val="00D951EE"/>
    <w:rsid w:val="00DA18C1"/>
    <w:rsid w:val="00DA49E5"/>
    <w:rsid w:val="00DB6884"/>
    <w:rsid w:val="00DB74CB"/>
    <w:rsid w:val="00DC0C32"/>
    <w:rsid w:val="00DC23A4"/>
    <w:rsid w:val="00DD07E2"/>
    <w:rsid w:val="00DD3C74"/>
    <w:rsid w:val="00DE407D"/>
    <w:rsid w:val="00DE4161"/>
    <w:rsid w:val="00DE656E"/>
    <w:rsid w:val="00DE67F0"/>
    <w:rsid w:val="00DF0871"/>
    <w:rsid w:val="00DF1493"/>
    <w:rsid w:val="00DF4F41"/>
    <w:rsid w:val="00DF58B8"/>
    <w:rsid w:val="00DF6F32"/>
    <w:rsid w:val="00E00981"/>
    <w:rsid w:val="00E00FE1"/>
    <w:rsid w:val="00E0183A"/>
    <w:rsid w:val="00E01BE7"/>
    <w:rsid w:val="00E05469"/>
    <w:rsid w:val="00E05570"/>
    <w:rsid w:val="00E06373"/>
    <w:rsid w:val="00E066AB"/>
    <w:rsid w:val="00E06CD8"/>
    <w:rsid w:val="00E211C2"/>
    <w:rsid w:val="00E241C5"/>
    <w:rsid w:val="00E260F5"/>
    <w:rsid w:val="00E347FA"/>
    <w:rsid w:val="00E35BF6"/>
    <w:rsid w:val="00E401DC"/>
    <w:rsid w:val="00E41708"/>
    <w:rsid w:val="00E41A9B"/>
    <w:rsid w:val="00E43936"/>
    <w:rsid w:val="00E463A4"/>
    <w:rsid w:val="00E4748D"/>
    <w:rsid w:val="00E60748"/>
    <w:rsid w:val="00E63E2A"/>
    <w:rsid w:val="00E643DC"/>
    <w:rsid w:val="00E70DC5"/>
    <w:rsid w:val="00E71E00"/>
    <w:rsid w:val="00E80C9B"/>
    <w:rsid w:val="00E81111"/>
    <w:rsid w:val="00E82A08"/>
    <w:rsid w:val="00E83992"/>
    <w:rsid w:val="00E842BB"/>
    <w:rsid w:val="00E86E71"/>
    <w:rsid w:val="00E902F5"/>
    <w:rsid w:val="00E917C8"/>
    <w:rsid w:val="00E930FF"/>
    <w:rsid w:val="00E94749"/>
    <w:rsid w:val="00EA0F3E"/>
    <w:rsid w:val="00EA1645"/>
    <w:rsid w:val="00EA2828"/>
    <w:rsid w:val="00EA5F8A"/>
    <w:rsid w:val="00EB2425"/>
    <w:rsid w:val="00EB2C3B"/>
    <w:rsid w:val="00EB361E"/>
    <w:rsid w:val="00EB441D"/>
    <w:rsid w:val="00EB6BD1"/>
    <w:rsid w:val="00EC1699"/>
    <w:rsid w:val="00EC3BED"/>
    <w:rsid w:val="00EC6899"/>
    <w:rsid w:val="00EC706D"/>
    <w:rsid w:val="00EC7B84"/>
    <w:rsid w:val="00ED003F"/>
    <w:rsid w:val="00ED1618"/>
    <w:rsid w:val="00ED554F"/>
    <w:rsid w:val="00EE1264"/>
    <w:rsid w:val="00EE410E"/>
    <w:rsid w:val="00EE50CA"/>
    <w:rsid w:val="00EF2637"/>
    <w:rsid w:val="00EF35B8"/>
    <w:rsid w:val="00EF3A0E"/>
    <w:rsid w:val="00EF4F3A"/>
    <w:rsid w:val="00EF6F44"/>
    <w:rsid w:val="00F03E67"/>
    <w:rsid w:val="00F0488F"/>
    <w:rsid w:val="00F07181"/>
    <w:rsid w:val="00F102BD"/>
    <w:rsid w:val="00F10920"/>
    <w:rsid w:val="00F11AC7"/>
    <w:rsid w:val="00F12289"/>
    <w:rsid w:val="00F2233E"/>
    <w:rsid w:val="00F24D8E"/>
    <w:rsid w:val="00F267D3"/>
    <w:rsid w:val="00F33058"/>
    <w:rsid w:val="00F36531"/>
    <w:rsid w:val="00F4035A"/>
    <w:rsid w:val="00F42F9D"/>
    <w:rsid w:val="00F437E5"/>
    <w:rsid w:val="00F4384B"/>
    <w:rsid w:val="00F45A48"/>
    <w:rsid w:val="00F52CCA"/>
    <w:rsid w:val="00F52D9B"/>
    <w:rsid w:val="00F5573F"/>
    <w:rsid w:val="00F60C3A"/>
    <w:rsid w:val="00F62247"/>
    <w:rsid w:val="00F627BE"/>
    <w:rsid w:val="00F62DEE"/>
    <w:rsid w:val="00F64271"/>
    <w:rsid w:val="00F671B3"/>
    <w:rsid w:val="00F730F5"/>
    <w:rsid w:val="00F74585"/>
    <w:rsid w:val="00F76829"/>
    <w:rsid w:val="00F77E10"/>
    <w:rsid w:val="00F808FB"/>
    <w:rsid w:val="00F82D25"/>
    <w:rsid w:val="00F8396C"/>
    <w:rsid w:val="00F8430B"/>
    <w:rsid w:val="00F848D5"/>
    <w:rsid w:val="00F93DD9"/>
    <w:rsid w:val="00F9400F"/>
    <w:rsid w:val="00F94032"/>
    <w:rsid w:val="00F95BA3"/>
    <w:rsid w:val="00F96478"/>
    <w:rsid w:val="00FA063D"/>
    <w:rsid w:val="00FA2347"/>
    <w:rsid w:val="00FA2D35"/>
    <w:rsid w:val="00FA2F7D"/>
    <w:rsid w:val="00FA4265"/>
    <w:rsid w:val="00FA51AE"/>
    <w:rsid w:val="00FA597C"/>
    <w:rsid w:val="00FA62CE"/>
    <w:rsid w:val="00FB05B1"/>
    <w:rsid w:val="00FB4FD9"/>
    <w:rsid w:val="00FC16F2"/>
    <w:rsid w:val="00FC3723"/>
    <w:rsid w:val="00FC374E"/>
    <w:rsid w:val="00FD022D"/>
    <w:rsid w:val="00FD0F15"/>
    <w:rsid w:val="00FD16BA"/>
    <w:rsid w:val="00FD6A36"/>
    <w:rsid w:val="00FE1978"/>
    <w:rsid w:val="00FE2789"/>
    <w:rsid w:val="00FE3C80"/>
    <w:rsid w:val="00FE45DF"/>
    <w:rsid w:val="00FE7FE9"/>
    <w:rsid w:val="00FF0C35"/>
    <w:rsid w:val="00FF1A84"/>
    <w:rsid w:val="00FF2858"/>
    <w:rsid w:val="00FF50CE"/>
    <w:rsid w:val="00FF791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1"/>
    <o:shapelayout v:ext="edit">
      <o:idmap v:ext="edit" data="2"/>
    </o:shapelayout>
  </w:shapeDefaults>
  <w:decimalSymbol w:val="."/>
  <w:listSeparator w:val=","/>
  <w14:docId w14:val="21829C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able of figures" w:uiPriority="99"/>
    <w:lsdException w:name="Hyperlink" w:uiPriority="99"/>
    <w:lsdException w:name="Normal (Web)" w:uiPriority="99"/>
    <w:lsdException w:name="HTML Code" w:uiPriority="99"/>
    <w:lsdException w:name="HTML Preformatted" w:uiPriority="99"/>
    <w:lsdException w:name="No List" w:uiPriority="99"/>
  </w:latentStyles>
  <w:style w:type="paragraph" w:default="1" w:styleId="Normal">
    <w:name w:val="Normal"/>
    <w:qFormat/>
    <w:rsid w:val="0089405D"/>
  </w:style>
  <w:style w:type="paragraph" w:styleId="Heading1">
    <w:name w:val="heading 1"/>
    <w:basedOn w:val="Normal"/>
    <w:next w:val="Normal"/>
    <w:link w:val="Heading1Char"/>
    <w:autoRedefine/>
    <w:qFormat/>
    <w:rsid w:val="00232049"/>
    <w:pPr>
      <w:keepNext/>
      <w:numPr>
        <w:numId w:val="4"/>
      </w:numPr>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unhideWhenUsed/>
    <w:qFormat/>
    <w:rsid w:val="00232049"/>
    <w:pPr>
      <w:keepNext/>
      <w:numPr>
        <w:ilvl w:val="1"/>
        <w:numId w:val="4"/>
      </w:numPr>
      <w:spacing w:before="240" w:after="60"/>
      <w:outlineLvl w:val="1"/>
    </w:pPr>
    <w:rPr>
      <w:rFonts w:ascii="Calibri" w:eastAsia="Times New Roman" w:hAnsi="Calibri"/>
      <w:b/>
      <w:bCs/>
      <w:i/>
      <w:iCs/>
      <w:sz w:val="28"/>
      <w:szCs w:val="28"/>
    </w:rPr>
  </w:style>
  <w:style w:type="paragraph" w:styleId="Heading3">
    <w:name w:val="heading 3"/>
    <w:basedOn w:val="Normal"/>
    <w:next w:val="Normal"/>
    <w:link w:val="Heading3Char"/>
    <w:unhideWhenUsed/>
    <w:qFormat/>
    <w:rsid w:val="00232049"/>
    <w:pPr>
      <w:keepNext/>
      <w:numPr>
        <w:ilvl w:val="2"/>
        <w:numId w:val="4"/>
      </w:numPr>
      <w:spacing w:before="240" w:after="60"/>
      <w:outlineLvl w:val="2"/>
    </w:pPr>
    <w:rPr>
      <w:rFonts w:ascii="Calibri" w:eastAsia="Times New Roman" w:hAnsi="Calibri"/>
      <w:b/>
      <w:bCs/>
      <w:sz w:val="26"/>
      <w:szCs w:val="26"/>
    </w:rPr>
  </w:style>
  <w:style w:type="paragraph" w:styleId="Heading4">
    <w:name w:val="heading 4"/>
    <w:basedOn w:val="Normal"/>
    <w:next w:val="Normal"/>
    <w:link w:val="Heading4Char"/>
    <w:qFormat/>
    <w:rsid w:val="00232049"/>
    <w:pPr>
      <w:keepNext/>
      <w:numPr>
        <w:ilvl w:val="3"/>
        <w:numId w:val="4"/>
      </w:numPr>
      <w:spacing w:before="240" w:after="60"/>
      <w:outlineLvl w:val="3"/>
    </w:pPr>
    <w:rPr>
      <w:rFonts w:eastAsia="Times New Roman"/>
      <w:b/>
      <w:bCs/>
      <w:sz w:val="28"/>
      <w:szCs w:val="28"/>
    </w:rPr>
  </w:style>
  <w:style w:type="paragraph" w:styleId="Heading5">
    <w:name w:val="heading 5"/>
    <w:basedOn w:val="Normal"/>
    <w:next w:val="Normal"/>
    <w:link w:val="Heading5Char"/>
    <w:qFormat/>
    <w:rsid w:val="00232049"/>
    <w:pPr>
      <w:numPr>
        <w:ilvl w:val="4"/>
        <w:numId w:val="4"/>
      </w:num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232049"/>
    <w:pPr>
      <w:numPr>
        <w:ilvl w:val="5"/>
        <w:numId w:val="4"/>
      </w:numPr>
      <w:spacing w:before="240" w:after="60"/>
      <w:outlineLvl w:val="5"/>
    </w:pPr>
    <w:rPr>
      <w:rFonts w:eastAsia="Times New Roman"/>
      <w:b/>
      <w:bCs/>
      <w:sz w:val="22"/>
      <w:szCs w:val="22"/>
    </w:rPr>
  </w:style>
  <w:style w:type="paragraph" w:styleId="Heading7">
    <w:name w:val="heading 7"/>
    <w:basedOn w:val="Normal"/>
    <w:next w:val="Normal"/>
    <w:link w:val="Heading7Char"/>
    <w:qFormat/>
    <w:rsid w:val="00232049"/>
    <w:pPr>
      <w:numPr>
        <w:ilvl w:val="6"/>
        <w:numId w:val="4"/>
      </w:numPr>
      <w:spacing w:before="240" w:after="60"/>
      <w:outlineLvl w:val="6"/>
    </w:pPr>
    <w:rPr>
      <w:rFonts w:eastAsia="Times New Roman"/>
    </w:rPr>
  </w:style>
  <w:style w:type="paragraph" w:styleId="Heading8">
    <w:name w:val="heading 8"/>
    <w:basedOn w:val="Normal"/>
    <w:next w:val="Normal"/>
    <w:link w:val="Heading8Char"/>
    <w:qFormat/>
    <w:rsid w:val="00232049"/>
    <w:pPr>
      <w:numPr>
        <w:ilvl w:val="7"/>
        <w:numId w:val="4"/>
      </w:numPr>
      <w:spacing w:before="240" w:after="60"/>
      <w:outlineLvl w:val="7"/>
    </w:pPr>
    <w:rPr>
      <w:rFonts w:eastAsia="Times New Roman"/>
      <w:i/>
      <w:iCs/>
    </w:rPr>
  </w:style>
  <w:style w:type="paragraph" w:styleId="Heading9">
    <w:name w:val="heading 9"/>
    <w:basedOn w:val="Normal"/>
    <w:next w:val="Normal"/>
    <w:link w:val="Heading9Char"/>
    <w:qFormat/>
    <w:rsid w:val="00232049"/>
    <w:pPr>
      <w:numPr>
        <w:ilvl w:val="8"/>
        <w:numId w:val="4"/>
      </w:numPr>
      <w:spacing w:before="240" w:after="60"/>
      <w:outlineLvl w:val="8"/>
    </w:pPr>
    <w:rPr>
      <w:rFonts w:ascii="Calibri" w:eastAsia="Times New Roman"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2049"/>
    <w:rPr>
      <w:rFonts w:ascii="Calibri" w:eastAsia="Times New Roman" w:hAnsi="Calibri"/>
      <w:b/>
      <w:bCs/>
      <w:kern w:val="32"/>
      <w:sz w:val="32"/>
      <w:szCs w:val="32"/>
    </w:rPr>
  </w:style>
  <w:style w:type="character" w:customStyle="1" w:styleId="Heading2Char">
    <w:name w:val="Heading 2 Char"/>
    <w:link w:val="Heading2"/>
    <w:rsid w:val="00232049"/>
    <w:rPr>
      <w:rFonts w:ascii="Calibri" w:eastAsia="Times New Roman" w:hAnsi="Calibri"/>
      <w:b/>
      <w:bCs/>
      <w:i/>
      <w:iCs/>
      <w:sz w:val="28"/>
      <w:szCs w:val="28"/>
    </w:rPr>
  </w:style>
  <w:style w:type="character" w:customStyle="1" w:styleId="Heading3Char">
    <w:name w:val="Heading 3 Char"/>
    <w:link w:val="Heading3"/>
    <w:rsid w:val="00232049"/>
    <w:rPr>
      <w:rFonts w:ascii="Calibri" w:eastAsia="Times New Roman" w:hAnsi="Calibri"/>
      <w:b/>
      <w:bCs/>
      <w:sz w:val="26"/>
      <w:szCs w:val="26"/>
    </w:rPr>
  </w:style>
  <w:style w:type="character" w:customStyle="1" w:styleId="Heading4Char">
    <w:name w:val="Heading 4 Char"/>
    <w:link w:val="Heading4"/>
    <w:rsid w:val="00232049"/>
    <w:rPr>
      <w:rFonts w:eastAsia="Times New Roman"/>
      <w:b/>
      <w:bCs/>
      <w:sz w:val="28"/>
      <w:szCs w:val="28"/>
    </w:rPr>
  </w:style>
  <w:style w:type="character" w:customStyle="1" w:styleId="Heading5Char">
    <w:name w:val="Heading 5 Char"/>
    <w:link w:val="Heading5"/>
    <w:rsid w:val="00232049"/>
    <w:rPr>
      <w:rFonts w:ascii="Cambria" w:eastAsia="Times New Roman" w:hAnsi="Cambria" w:cs="Times New Roman"/>
      <w:b/>
      <w:bCs/>
      <w:i/>
      <w:iCs/>
      <w:sz w:val="26"/>
      <w:szCs w:val="26"/>
    </w:rPr>
  </w:style>
  <w:style w:type="character" w:customStyle="1" w:styleId="Heading6Char">
    <w:name w:val="Heading 6 Char"/>
    <w:link w:val="Heading6"/>
    <w:rsid w:val="00232049"/>
    <w:rPr>
      <w:rFonts w:ascii="Cambria" w:eastAsia="Times New Roman" w:hAnsi="Cambria" w:cs="Times New Roman"/>
      <w:b/>
      <w:bCs/>
      <w:sz w:val="22"/>
      <w:szCs w:val="22"/>
    </w:rPr>
  </w:style>
  <w:style w:type="character" w:customStyle="1" w:styleId="Heading7Char">
    <w:name w:val="Heading 7 Char"/>
    <w:link w:val="Heading7"/>
    <w:rsid w:val="00232049"/>
    <w:rPr>
      <w:rFonts w:ascii="Cambria" w:eastAsia="Times New Roman" w:hAnsi="Cambria" w:cs="Times New Roman"/>
      <w:sz w:val="24"/>
      <w:szCs w:val="24"/>
    </w:rPr>
  </w:style>
  <w:style w:type="character" w:customStyle="1" w:styleId="Heading8Char">
    <w:name w:val="Heading 8 Char"/>
    <w:link w:val="Heading8"/>
    <w:rsid w:val="00232049"/>
    <w:rPr>
      <w:rFonts w:ascii="Cambria" w:eastAsia="Times New Roman" w:hAnsi="Cambria" w:cs="Times New Roman"/>
      <w:i/>
      <w:iCs/>
      <w:sz w:val="24"/>
      <w:szCs w:val="24"/>
    </w:rPr>
  </w:style>
  <w:style w:type="character" w:customStyle="1" w:styleId="Heading9Char">
    <w:name w:val="Heading 9 Char"/>
    <w:link w:val="Heading9"/>
    <w:rsid w:val="00232049"/>
    <w:rPr>
      <w:rFonts w:ascii="Calibri" w:eastAsia="Times New Roman" w:hAnsi="Calibri" w:cs="Times New Roman"/>
      <w:sz w:val="22"/>
      <w:szCs w:val="22"/>
    </w:rPr>
  </w:style>
  <w:style w:type="paragraph" w:styleId="DocumentMap">
    <w:name w:val="Document Map"/>
    <w:basedOn w:val="Normal"/>
    <w:link w:val="DocumentMapChar"/>
    <w:semiHidden/>
    <w:unhideWhenUsed/>
    <w:rsid w:val="00601D99"/>
    <w:rPr>
      <w:rFonts w:ascii="Lucida Grande" w:hAnsi="Lucida Grande"/>
    </w:rPr>
  </w:style>
  <w:style w:type="character" w:customStyle="1" w:styleId="DocumentMapChar">
    <w:name w:val="Document Map Char"/>
    <w:link w:val="DocumentMap"/>
    <w:uiPriority w:val="99"/>
    <w:semiHidden/>
    <w:rsid w:val="00601D99"/>
    <w:rPr>
      <w:rFonts w:ascii="Lucida Grande" w:hAnsi="Lucida Grande"/>
      <w:sz w:val="24"/>
      <w:szCs w:val="24"/>
    </w:rPr>
  </w:style>
  <w:style w:type="paragraph" w:styleId="TOCHeading">
    <w:name w:val="TOC Heading"/>
    <w:basedOn w:val="Heading1"/>
    <w:next w:val="Normal"/>
    <w:uiPriority w:val="39"/>
    <w:unhideWhenUsed/>
    <w:qFormat/>
    <w:rsid w:val="005D7109"/>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5D7109"/>
    <w:pPr>
      <w:spacing w:before="120"/>
    </w:pPr>
    <w:rPr>
      <w:b/>
    </w:rPr>
  </w:style>
  <w:style w:type="paragraph" w:styleId="TOC2">
    <w:name w:val="toc 2"/>
    <w:basedOn w:val="Normal"/>
    <w:next w:val="Normal"/>
    <w:autoRedefine/>
    <w:uiPriority w:val="39"/>
    <w:unhideWhenUsed/>
    <w:rsid w:val="005D7109"/>
    <w:pPr>
      <w:ind w:left="240"/>
    </w:pPr>
    <w:rPr>
      <w:b/>
      <w:sz w:val="22"/>
      <w:szCs w:val="22"/>
    </w:rPr>
  </w:style>
  <w:style w:type="paragraph" w:styleId="TOC3">
    <w:name w:val="toc 3"/>
    <w:basedOn w:val="Normal"/>
    <w:next w:val="Normal"/>
    <w:autoRedefine/>
    <w:uiPriority w:val="39"/>
    <w:unhideWhenUsed/>
    <w:rsid w:val="005D7109"/>
    <w:pPr>
      <w:ind w:left="480"/>
    </w:pPr>
    <w:rPr>
      <w:sz w:val="22"/>
      <w:szCs w:val="22"/>
    </w:rPr>
  </w:style>
  <w:style w:type="paragraph" w:styleId="TOC4">
    <w:name w:val="toc 4"/>
    <w:basedOn w:val="Normal"/>
    <w:next w:val="Normal"/>
    <w:autoRedefine/>
    <w:uiPriority w:val="39"/>
    <w:unhideWhenUsed/>
    <w:rsid w:val="005D7109"/>
    <w:pPr>
      <w:ind w:left="720"/>
    </w:pPr>
    <w:rPr>
      <w:sz w:val="20"/>
      <w:szCs w:val="20"/>
    </w:rPr>
  </w:style>
  <w:style w:type="paragraph" w:styleId="TOC5">
    <w:name w:val="toc 5"/>
    <w:basedOn w:val="Normal"/>
    <w:next w:val="Normal"/>
    <w:autoRedefine/>
    <w:uiPriority w:val="39"/>
    <w:unhideWhenUsed/>
    <w:rsid w:val="005D7109"/>
    <w:pPr>
      <w:ind w:left="960"/>
    </w:pPr>
    <w:rPr>
      <w:sz w:val="20"/>
      <w:szCs w:val="20"/>
    </w:rPr>
  </w:style>
  <w:style w:type="paragraph" w:styleId="TOC6">
    <w:name w:val="toc 6"/>
    <w:basedOn w:val="Normal"/>
    <w:next w:val="Normal"/>
    <w:autoRedefine/>
    <w:uiPriority w:val="39"/>
    <w:unhideWhenUsed/>
    <w:rsid w:val="005D7109"/>
    <w:pPr>
      <w:ind w:left="1200"/>
    </w:pPr>
    <w:rPr>
      <w:sz w:val="20"/>
      <w:szCs w:val="20"/>
    </w:rPr>
  </w:style>
  <w:style w:type="paragraph" w:styleId="TOC7">
    <w:name w:val="toc 7"/>
    <w:basedOn w:val="Normal"/>
    <w:next w:val="Normal"/>
    <w:autoRedefine/>
    <w:uiPriority w:val="39"/>
    <w:unhideWhenUsed/>
    <w:rsid w:val="005D7109"/>
    <w:pPr>
      <w:ind w:left="1440"/>
    </w:pPr>
    <w:rPr>
      <w:sz w:val="20"/>
      <w:szCs w:val="20"/>
    </w:rPr>
  </w:style>
  <w:style w:type="paragraph" w:styleId="TOC8">
    <w:name w:val="toc 8"/>
    <w:basedOn w:val="Normal"/>
    <w:next w:val="Normal"/>
    <w:autoRedefine/>
    <w:uiPriority w:val="39"/>
    <w:unhideWhenUsed/>
    <w:rsid w:val="005D7109"/>
    <w:pPr>
      <w:ind w:left="1680"/>
    </w:pPr>
    <w:rPr>
      <w:sz w:val="20"/>
      <w:szCs w:val="20"/>
    </w:rPr>
  </w:style>
  <w:style w:type="paragraph" w:styleId="TOC9">
    <w:name w:val="toc 9"/>
    <w:basedOn w:val="Normal"/>
    <w:next w:val="Normal"/>
    <w:autoRedefine/>
    <w:uiPriority w:val="39"/>
    <w:unhideWhenUsed/>
    <w:rsid w:val="005D7109"/>
    <w:pPr>
      <w:ind w:left="1920"/>
    </w:pPr>
    <w:rPr>
      <w:sz w:val="20"/>
      <w:szCs w:val="20"/>
    </w:rPr>
  </w:style>
  <w:style w:type="character" w:styleId="Hyperlink">
    <w:name w:val="Hyperlink"/>
    <w:uiPriority w:val="99"/>
    <w:rsid w:val="001E09E2"/>
    <w:rPr>
      <w:color w:val="0000FF"/>
      <w:u w:val="single"/>
    </w:rPr>
  </w:style>
  <w:style w:type="character" w:styleId="FollowedHyperlink">
    <w:name w:val="FollowedHyperlink"/>
    <w:rsid w:val="001E09E2"/>
    <w:rPr>
      <w:color w:val="800080"/>
      <w:u w:val="single"/>
    </w:rPr>
  </w:style>
  <w:style w:type="table" w:styleId="TableGrid">
    <w:name w:val="Table Grid"/>
    <w:basedOn w:val="TableNormal"/>
    <w:rsid w:val="006708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TMLCite">
    <w:name w:val="HTML Cite"/>
    <w:uiPriority w:val="99"/>
    <w:rsid w:val="00202FD4"/>
    <w:rPr>
      <w:i/>
    </w:rPr>
  </w:style>
  <w:style w:type="paragraph" w:styleId="HTMLPreformatted">
    <w:name w:val="HTML Preformatted"/>
    <w:basedOn w:val="Normal"/>
    <w:link w:val="HTMLPreformattedChar"/>
    <w:uiPriority w:val="99"/>
    <w:rsid w:val="000B4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0B435B"/>
    <w:rPr>
      <w:rFonts w:ascii="Courier New" w:eastAsia="Times New Roman" w:hAnsi="Courier New" w:cs="Courier New"/>
    </w:rPr>
  </w:style>
  <w:style w:type="paragraph" w:styleId="Header">
    <w:name w:val="header"/>
    <w:basedOn w:val="Normal"/>
    <w:link w:val="HeaderChar"/>
    <w:rsid w:val="005C2877"/>
    <w:pPr>
      <w:tabs>
        <w:tab w:val="center" w:pos="4320"/>
        <w:tab w:val="right" w:pos="8640"/>
      </w:tabs>
    </w:pPr>
    <w:rPr>
      <w:rFonts w:ascii="Times New Roman" w:eastAsia="Times New Roman" w:hAnsi="Times New Roman"/>
    </w:rPr>
  </w:style>
  <w:style w:type="character" w:customStyle="1" w:styleId="HeaderChar">
    <w:name w:val="Header Char"/>
    <w:link w:val="Header"/>
    <w:rsid w:val="005C2877"/>
    <w:rPr>
      <w:rFonts w:ascii="Times New Roman" w:eastAsia="Times New Roman" w:hAnsi="Times New Roman"/>
      <w:sz w:val="24"/>
      <w:szCs w:val="24"/>
    </w:rPr>
  </w:style>
  <w:style w:type="paragraph" w:styleId="Footer">
    <w:name w:val="footer"/>
    <w:basedOn w:val="Normal"/>
    <w:link w:val="FooterChar"/>
    <w:rsid w:val="005C2877"/>
    <w:pPr>
      <w:tabs>
        <w:tab w:val="center" w:pos="4320"/>
        <w:tab w:val="right" w:pos="8640"/>
      </w:tabs>
    </w:pPr>
    <w:rPr>
      <w:rFonts w:ascii="Times New Roman" w:eastAsia="Times New Roman" w:hAnsi="Times New Roman"/>
    </w:rPr>
  </w:style>
  <w:style w:type="character" w:customStyle="1" w:styleId="FooterChar">
    <w:name w:val="Footer Char"/>
    <w:link w:val="Footer"/>
    <w:rsid w:val="005C2877"/>
    <w:rPr>
      <w:rFonts w:ascii="Times New Roman" w:eastAsia="Times New Roman" w:hAnsi="Times New Roman"/>
      <w:sz w:val="24"/>
      <w:szCs w:val="24"/>
    </w:rPr>
  </w:style>
  <w:style w:type="table" w:styleId="TableProfessional">
    <w:name w:val="Table Professional"/>
    <w:basedOn w:val="TableNormal"/>
    <w:rsid w:val="005C2877"/>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PageNumber">
    <w:name w:val="page number"/>
    <w:basedOn w:val="DefaultParagraphFont"/>
    <w:rsid w:val="00455DD1"/>
  </w:style>
  <w:style w:type="character" w:customStyle="1" w:styleId="title1">
    <w:name w:val="title1"/>
    <w:rsid w:val="00FF0C35"/>
  </w:style>
  <w:style w:type="character" w:customStyle="1" w:styleId="ital">
    <w:name w:val="ital"/>
    <w:rsid w:val="00FF0C35"/>
  </w:style>
  <w:style w:type="paragraph" w:styleId="BalloonText">
    <w:name w:val="Balloon Text"/>
    <w:basedOn w:val="Normal"/>
    <w:link w:val="BalloonTextChar"/>
    <w:rsid w:val="00EB441D"/>
    <w:rPr>
      <w:rFonts w:ascii="Lucida Grande" w:hAnsi="Lucida Grande" w:cs="Lucida Grande"/>
      <w:sz w:val="18"/>
      <w:szCs w:val="18"/>
    </w:rPr>
  </w:style>
  <w:style w:type="character" w:customStyle="1" w:styleId="BalloonTextChar">
    <w:name w:val="Balloon Text Char"/>
    <w:link w:val="BalloonText"/>
    <w:rsid w:val="00EB441D"/>
    <w:rPr>
      <w:rFonts w:ascii="Lucida Grande" w:hAnsi="Lucida Grande" w:cs="Lucida Grande"/>
      <w:sz w:val="18"/>
      <w:szCs w:val="18"/>
    </w:rPr>
  </w:style>
  <w:style w:type="character" w:styleId="HTMLCode">
    <w:name w:val="HTML Code"/>
    <w:uiPriority w:val="99"/>
    <w:unhideWhenUsed/>
    <w:rsid w:val="000E7268"/>
    <w:rPr>
      <w:rFonts w:ascii="Courier" w:eastAsia="Cambria" w:hAnsi="Courier" w:cs="Courier"/>
      <w:sz w:val="20"/>
      <w:szCs w:val="20"/>
    </w:rPr>
  </w:style>
  <w:style w:type="paragraph" w:styleId="NormalWeb">
    <w:name w:val="Normal (Web)"/>
    <w:basedOn w:val="Normal"/>
    <w:uiPriority w:val="99"/>
    <w:unhideWhenUsed/>
    <w:rsid w:val="006B05D0"/>
    <w:pPr>
      <w:spacing w:before="100" w:beforeAutospacing="1" w:after="100" w:afterAutospacing="1"/>
    </w:pPr>
    <w:rPr>
      <w:rFonts w:ascii="Times" w:hAnsi="Times"/>
      <w:sz w:val="20"/>
      <w:szCs w:val="20"/>
    </w:rPr>
  </w:style>
  <w:style w:type="paragraph" w:styleId="ListParagraph">
    <w:name w:val="List Paragraph"/>
    <w:basedOn w:val="Normal"/>
    <w:rsid w:val="006D69E4"/>
    <w:pPr>
      <w:ind w:left="720"/>
      <w:contextualSpacing/>
    </w:pPr>
  </w:style>
  <w:style w:type="character" w:styleId="PlaceholderText">
    <w:name w:val="Placeholder Text"/>
    <w:basedOn w:val="DefaultParagraphFont"/>
    <w:rsid w:val="00830705"/>
    <w:rPr>
      <w:color w:val="808080"/>
    </w:rPr>
  </w:style>
  <w:style w:type="paragraph" w:styleId="Caption">
    <w:name w:val="caption"/>
    <w:basedOn w:val="Normal"/>
    <w:next w:val="Normal"/>
    <w:rsid w:val="00B50695"/>
    <w:pPr>
      <w:spacing w:after="200"/>
    </w:pPr>
    <w:rPr>
      <w:b/>
      <w:bCs/>
      <w:color w:val="4F81BD" w:themeColor="accent1"/>
      <w:sz w:val="18"/>
      <w:szCs w:val="18"/>
    </w:rPr>
  </w:style>
  <w:style w:type="paragraph" w:styleId="TableofFigures">
    <w:name w:val="table of figures"/>
    <w:basedOn w:val="Normal"/>
    <w:next w:val="Normal"/>
    <w:uiPriority w:val="99"/>
    <w:rsid w:val="00F33058"/>
    <w:pPr>
      <w:ind w:left="480" w:hanging="48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able of figures" w:uiPriority="99"/>
    <w:lsdException w:name="Hyperlink" w:uiPriority="99"/>
    <w:lsdException w:name="Normal (Web)" w:uiPriority="99"/>
    <w:lsdException w:name="HTML Code" w:uiPriority="99"/>
    <w:lsdException w:name="HTML Preformatted" w:uiPriority="99"/>
    <w:lsdException w:name="No List" w:uiPriority="99"/>
  </w:latentStyles>
  <w:style w:type="paragraph" w:default="1" w:styleId="Normal">
    <w:name w:val="Normal"/>
    <w:qFormat/>
    <w:rsid w:val="0089405D"/>
  </w:style>
  <w:style w:type="paragraph" w:styleId="Heading1">
    <w:name w:val="heading 1"/>
    <w:basedOn w:val="Normal"/>
    <w:next w:val="Normal"/>
    <w:link w:val="Heading1Char"/>
    <w:autoRedefine/>
    <w:qFormat/>
    <w:rsid w:val="00232049"/>
    <w:pPr>
      <w:keepNext/>
      <w:numPr>
        <w:numId w:val="4"/>
      </w:numPr>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unhideWhenUsed/>
    <w:qFormat/>
    <w:rsid w:val="00232049"/>
    <w:pPr>
      <w:keepNext/>
      <w:numPr>
        <w:ilvl w:val="1"/>
        <w:numId w:val="4"/>
      </w:numPr>
      <w:spacing w:before="240" w:after="60"/>
      <w:outlineLvl w:val="1"/>
    </w:pPr>
    <w:rPr>
      <w:rFonts w:ascii="Calibri" w:eastAsia="Times New Roman" w:hAnsi="Calibri"/>
      <w:b/>
      <w:bCs/>
      <w:i/>
      <w:iCs/>
      <w:sz w:val="28"/>
      <w:szCs w:val="28"/>
    </w:rPr>
  </w:style>
  <w:style w:type="paragraph" w:styleId="Heading3">
    <w:name w:val="heading 3"/>
    <w:basedOn w:val="Normal"/>
    <w:next w:val="Normal"/>
    <w:link w:val="Heading3Char"/>
    <w:unhideWhenUsed/>
    <w:qFormat/>
    <w:rsid w:val="00232049"/>
    <w:pPr>
      <w:keepNext/>
      <w:numPr>
        <w:ilvl w:val="2"/>
        <w:numId w:val="4"/>
      </w:numPr>
      <w:spacing w:before="240" w:after="60"/>
      <w:outlineLvl w:val="2"/>
    </w:pPr>
    <w:rPr>
      <w:rFonts w:ascii="Calibri" w:eastAsia="Times New Roman" w:hAnsi="Calibri"/>
      <w:b/>
      <w:bCs/>
      <w:sz w:val="26"/>
      <w:szCs w:val="26"/>
    </w:rPr>
  </w:style>
  <w:style w:type="paragraph" w:styleId="Heading4">
    <w:name w:val="heading 4"/>
    <w:basedOn w:val="Normal"/>
    <w:next w:val="Normal"/>
    <w:link w:val="Heading4Char"/>
    <w:qFormat/>
    <w:rsid w:val="00232049"/>
    <w:pPr>
      <w:keepNext/>
      <w:numPr>
        <w:ilvl w:val="3"/>
        <w:numId w:val="4"/>
      </w:numPr>
      <w:spacing w:before="240" w:after="60"/>
      <w:outlineLvl w:val="3"/>
    </w:pPr>
    <w:rPr>
      <w:rFonts w:eastAsia="Times New Roman"/>
      <w:b/>
      <w:bCs/>
      <w:sz w:val="28"/>
      <w:szCs w:val="28"/>
    </w:rPr>
  </w:style>
  <w:style w:type="paragraph" w:styleId="Heading5">
    <w:name w:val="heading 5"/>
    <w:basedOn w:val="Normal"/>
    <w:next w:val="Normal"/>
    <w:link w:val="Heading5Char"/>
    <w:qFormat/>
    <w:rsid w:val="00232049"/>
    <w:pPr>
      <w:numPr>
        <w:ilvl w:val="4"/>
        <w:numId w:val="4"/>
      </w:num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232049"/>
    <w:pPr>
      <w:numPr>
        <w:ilvl w:val="5"/>
        <w:numId w:val="4"/>
      </w:numPr>
      <w:spacing w:before="240" w:after="60"/>
      <w:outlineLvl w:val="5"/>
    </w:pPr>
    <w:rPr>
      <w:rFonts w:eastAsia="Times New Roman"/>
      <w:b/>
      <w:bCs/>
      <w:sz w:val="22"/>
      <w:szCs w:val="22"/>
    </w:rPr>
  </w:style>
  <w:style w:type="paragraph" w:styleId="Heading7">
    <w:name w:val="heading 7"/>
    <w:basedOn w:val="Normal"/>
    <w:next w:val="Normal"/>
    <w:link w:val="Heading7Char"/>
    <w:qFormat/>
    <w:rsid w:val="00232049"/>
    <w:pPr>
      <w:numPr>
        <w:ilvl w:val="6"/>
        <w:numId w:val="4"/>
      </w:numPr>
      <w:spacing w:before="240" w:after="60"/>
      <w:outlineLvl w:val="6"/>
    </w:pPr>
    <w:rPr>
      <w:rFonts w:eastAsia="Times New Roman"/>
    </w:rPr>
  </w:style>
  <w:style w:type="paragraph" w:styleId="Heading8">
    <w:name w:val="heading 8"/>
    <w:basedOn w:val="Normal"/>
    <w:next w:val="Normal"/>
    <w:link w:val="Heading8Char"/>
    <w:qFormat/>
    <w:rsid w:val="00232049"/>
    <w:pPr>
      <w:numPr>
        <w:ilvl w:val="7"/>
        <w:numId w:val="4"/>
      </w:numPr>
      <w:spacing w:before="240" w:after="60"/>
      <w:outlineLvl w:val="7"/>
    </w:pPr>
    <w:rPr>
      <w:rFonts w:eastAsia="Times New Roman"/>
      <w:i/>
      <w:iCs/>
    </w:rPr>
  </w:style>
  <w:style w:type="paragraph" w:styleId="Heading9">
    <w:name w:val="heading 9"/>
    <w:basedOn w:val="Normal"/>
    <w:next w:val="Normal"/>
    <w:link w:val="Heading9Char"/>
    <w:qFormat/>
    <w:rsid w:val="00232049"/>
    <w:pPr>
      <w:numPr>
        <w:ilvl w:val="8"/>
        <w:numId w:val="4"/>
      </w:numPr>
      <w:spacing w:before="240" w:after="60"/>
      <w:outlineLvl w:val="8"/>
    </w:pPr>
    <w:rPr>
      <w:rFonts w:ascii="Calibri" w:eastAsia="Times New Roman"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2049"/>
    <w:rPr>
      <w:rFonts w:ascii="Calibri" w:eastAsia="Times New Roman" w:hAnsi="Calibri"/>
      <w:b/>
      <w:bCs/>
      <w:kern w:val="32"/>
      <w:sz w:val="32"/>
      <w:szCs w:val="32"/>
    </w:rPr>
  </w:style>
  <w:style w:type="character" w:customStyle="1" w:styleId="Heading2Char">
    <w:name w:val="Heading 2 Char"/>
    <w:link w:val="Heading2"/>
    <w:rsid w:val="00232049"/>
    <w:rPr>
      <w:rFonts w:ascii="Calibri" w:eastAsia="Times New Roman" w:hAnsi="Calibri"/>
      <w:b/>
      <w:bCs/>
      <w:i/>
      <w:iCs/>
      <w:sz w:val="28"/>
      <w:szCs w:val="28"/>
    </w:rPr>
  </w:style>
  <w:style w:type="character" w:customStyle="1" w:styleId="Heading3Char">
    <w:name w:val="Heading 3 Char"/>
    <w:link w:val="Heading3"/>
    <w:rsid w:val="00232049"/>
    <w:rPr>
      <w:rFonts w:ascii="Calibri" w:eastAsia="Times New Roman" w:hAnsi="Calibri"/>
      <w:b/>
      <w:bCs/>
      <w:sz w:val="26"/>
      <w:szCs w:val="26"/>
    </w:rPr>
  </w:style>
  <w:style w:type="character" w:customStyle="1" w:styleId="Heading4Char">
    <w:name w:val="Heading 4 Char"/>
    <w:link w:val="Heading4"/>
    <w:rsid w:val="00232049"/>
    <w:rPr>
      <w:rFonts w:eastAsia="Times New Roman"/>
      <w:b/>
      <w:bCs/>
      <w:sz w:val="28"/>
      <w:szCs w:val="28"/>
    </w:rPr>
  </w:style>
  <w:style w:type="character" w:customStyle="1" w:styleId="Heading5Char">
    <w:name w:val="Heading 5 Char"/>
    <w:link w:val="Heading5"/>
    <w:rsid w:val="00232049"/>
    <w:rPr>
      <w:rFonts w:ascii="Cambria" w:eastAsia="Times New Roman" w:hAnsi="Cambria" w:cs="Times New Roman"/>
      <w:b/>
      <w:bCs/>
      <w:i/>
      <w:iCs/>
      <w:sz w:val="26"/>
      <w:szCs w:val="26"/>
    </w:rPr>
  </w:style>
  <w:style w:type="character" w:customStyle="1" w:styleId="Heading6Char">
    <w:name w:val="Heading 6 Char"/>
    <w:link w:val="Heading6"/>
    <w:rsid w:val="00232049"/>
    <w:rPr>
      <w:rFonts w:ascii="Cambria" w:eastAsia="Times New Roman" w:hAnsi="Cambria" w:cs="Times New Roman"/>
      <w:b/>
      <w:bCs/>
      <w:sz w:val="22"/>
      <w:szCs w:val="22"/>
    </w:rPr>
  </w:style>
  <w:style w:type="character" w:customStyle="1" w:styleId="Heading7Char">
    <w:name w:val="Heading 7 Char"/>
    <w:link w:val="Heading7"/>
    <w:rsid w:val="00232049"/>
    <w:rPr>
      <w:rFonts w:ascii="Cambria" w:eastAsia="Times New Roman" w:hAnsi="Cambria" w:cs="Times New Roman"/>
      <w:sz w:val="24"/>
      <w:szCs w:val="24"/>
    </w:rPr>
  </w:style>
  <w:style w:type="character" w:customStyle="1" w:styleId="Heading8Char">
    <w:name w:val="Heading 8 Char"/>
    <w:link w:val="Heading8"/>
    <w:rsid w:val="00232049"/>
    <w:rPr>
      <w:rFonts w:ascii="Cambria" w:eastAsia="Times New Roman" w:hAnsi="Cambria" w:cs="Times New Roman"/>
      <w:i/>
      <w:iCs/>
      <w:sz w:val="24"/>
      <w:szCs w:val="24"/>
    </w:rPr>
  </w:style>
  <w:style w:type="character" w:customStyle="1" w:styleId="Heading9Char">
    <w:name w:val="Heading 9 Char"/>
    <w:link w:val="Heading9"/>
    <w:rsid w:val="00232049"/>
    <w:rPr>
      <w:rFonts w:ascii="Calibri" w:eastAsia="Times New Roman" w:hAnsi="Calibri" w:cs="Times New Roman"/>
      <w:sz w:val="22"/>
      <w:szCs w:val="22"/>
    </w:rPr>
  </w:style>
  <w:style w:type="paragraph" w:styleId="DocumentMap">
    <w:name w:val="Document Map"/>
    <w:basedOn w:val="Normal"/>
    <w:link w:val="DocumentMapChar"/>
    <w:semiHidden/>
    <w:unhideWhenUsed/>
    <w:rsid w:val="00601D99"/>
    <w:rPr>
      <w:rFonts w:ascii="Lucida Grande" w:hAnsi="Lucida Grande"/>
    </w:rPr>
  </w:style>
  <w:style w:type="character" w:customStyle="1" w:styleId="DocumentMapChar">
    <w:name w:val="Document Map Char"/>
    <w:link w:val="DocumentMap"/>
    <w:uiPriority w:val="99"/>
    <w:semiHidden/>
    <w:rsid w:val="00601D99"/>
    <w:rPr>
      <w:rFonts w:ascii="Lucida Grande" w:hAnsi="Lucida Grande"/>
      <w:sz w:val="24"/>
      <w:szCs w:val="24"/>
    </w:rPr>
  </w:style>
  <w:style w:type="paragraph" w:styleId="TOCHeading">
    <w:name w:val="TOC Heading"/>
    <w:basedOn w:val="Heading1"/>
    <w:next w:val="Normal"/>
    <w:uiPriority w:val="39"/>
    <w:unhideWhenUsed/>
    <w:qFormat/>
    <w:rsid w:val="005D7109"/>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5D7109"/>
    <w:pPr>
      <w:spacing w:before="120"/>
    </w:pPr>
    <w:rPr>
      <w:b/>
    </w:rPr>
  </w:style>
  <w:style w:type="paragraph" w:styleId="TOC2">
    <w:name w:val="toc 2"/>
    <w:basedOn w:val="Normal"/>
    <w:next w:val="Normal"/>
    <w:autoRedefine/>
    <w:uiPriority w:val="39"/>
    <w:unhideWhenUsed/>
    <w:rsid w:val="005D7109"/>
    <w:pPr>
      <w:ind w:left="240"/>
    </w:pPr>
    <w:rPr>
      <w:b/>
      <w:sz w:val="22"/>
      <w:szCs w:val="22"/>
    </w:rPr>
  </w:style>
  <w:style w:type="paragraph" w:styleId="TOC3">
    <w:name w:val="toc 3"/>
    <w:basedOn w:val="Normal"/>
    <w:next w:val="Normal"/>
    <w:autoRedefine/>
    <w:uiPriority w:val="39"/>
    <w:unhideWhenUsed/>
    <w:rsid w:val="005D7109"/>
    <w:pPr>
      <w:ind w:left="480"/>
    </w:pPr>
    <w:rPr>
      <w:sz w:val="22"/>
      <w:szCs w:val="22"/>
    </w:rPr>
  </w:style>
  <w:style w:type="paragraph" w:styleId="TOC4">
    <w:name w:val="toc 4"/>
    <w:basedOn w:val="Normal"/>
    <w:next w:val="Normal"/>
    <w:autoRedefine/>
    <w:uiPriority w:val="39"/>
    <w:unhideWhenUsed/>
    <w:rsid w:val="005D7109"/>
    <w:pPr>
      <w:ind w:left="720"/>
    </w:pPr>
    <w:rPr>
      <w:sz w:val="20"/>
      <w:szCs w:val="20"/>
    </w:rPr>
  </w:style>
  <w:style w:type="paragraph" w:styleId="TOC5">
    <w:name w:val="toc 5"/>
    <w:basedOn w:val="Normal"/>
    <w:next w:val="Normal"/>
    <w:autoRedefine/>
    <w:uiPriority w:val="39"/>
    <w:unhideWhenUsed/>
    <w:rsid w:val="005D7109"/>
    <w:pPr>
      <w:ind w:left="960"/>
    </w:pPr>
    <w:rPr>
      <w:sz w:val="20"/>
      <w:szCs w:val="20"/>
    </w:rPr>
  </w:style>
  <w:style w:type="paragraph" w:styleId="TOC6">
    <w:name w:val="toc 6"/>
    <w:basedOn w:val="Normal"/>
    <w:next w:val="Normal"/>
    <w:autoRedefine/>
    <w:uiPriority w:val="39"/>
    <w:unhideWhenUsed/>
    <w:rsid w:val="005D7109"/>
    <w:pPr>
      <w:ind w:left="1200"/>
    </w:pPr>
    <w:rPr>
      <w:sz w:val="20"/>
      <w:szCs w:val="20"/>
    </w:rPr>
  </w:style>
  <w:style w:type="paragraph" w:styleId="TOC7">
    <w:name w:val="toc 7"/>
    <w:basedOn w:val="Normal"/>
    <w:next w:val="Normal"/>
    <w:autoRedefine/>
    <w:uiPriority w:val="39"/>
    <w:unhideWhenUsed/>
    <w:rsid w:val="005D7109"/>
    <w:pPr>
      <w:ind w:left="1440"/>
    </w:pPr>
    <w:rPr>
      <w:sz w:val="20"/>
      <w:szCs w:val="20"/>
    </w:rPr>
  </w:style>
  <w:style w:type="paragraph" w:styleId="TOC8">
    <w:name w:val="toc 8"/>
    <w:basedOn w:val="Normal"/>
    <w:next w:val="Normal"/>
    <w:autoRedefine/>
    <w:uiPriority w:val="39"/>
    <w:unhideWhenUsed/>
    <w:rsid w:val="005D7109"/>
    <w:pPr>
      <w:ind w:left="1680"/>
    </w:pPr>
    <w:rPr>
      <w:sz w:val="20"/>
      <w:szCs w:val="20"/>
    </w:rPr>
  </w:style>
  <w:style w:type="paragraph" w:styleId="TOC9">
    <w:name w:val="toc 9"/>
    <w:basedOn w:val="Normal"/>
    <w:next w:val="Normal"/>
    <w:autoRedefine/>
    <w:uiPriority w:val="39"/>
    <w:unhideWhenUsed/>
    <w:rsid w:val="005D7109"/>
    <w:pPr>
      <w:ind w:left="1920"/>
    </w:pPr>
    <w:rPr>
      <w:sz w:val="20"/>
      <w:szCs w:val="20"/>
    </w:rPr>
  </w:style>
  <w:style w:type="character" w:styleId="Hyperlink">
    <w:name w:val="Hyperlink"/>
    <w:uiPriority w:val="99"/>
    <w:rsid w:val="001E09E2"/>
    <w:rPr>
      <w:color w:val="0000FF"/>
      <w:u w:val="single"/>
    </w:rPr>
  </w:style>
  <w:style w:type="character" w:styleId="FollowedHyperlink">
    <w:name w:val="FollowedHyperlink"/>
    <w:rsid w:val="001E09E2"/>
    <w:rPr>
      <w:color w:val="800080"/>
      <w:u w:val="single"/>
    </w:rPr>
  </w:style>
  <w:style w:type="table" w:styleId="TableGrid">
    <w:name w:val="Table Grid"/>
    <w:basedOn w:val="TableNormal"/>
    <w:rsid w:val="006708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TMLCite">
    <w:name w:val="HTML Cite"/>
    <w:uiPriority w:val="99"/>
    <w:rsid w:val="00202FD4"/>
    <w:rPr>
      <w:i/>
    </w:rPr>
  </w:style>
  <w:style w:type="paragraph" w:styleId="HTMLPreformatted">
    <w:name w:val="HTML Preformatted"/>
    <w:basedOn w:val="Normal"/>
    <w:link w:val="HTMLPreformattedChar"/>
    <w:uiPriority w:val="99"/>
    <w:rsid w:val="000B4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0B435B"/>
    <w:rPr>
      <w:rFonts w:ascii="Courier New" w:eastAsia="Times New Roman" w:hAnsi="Courier New" w:cs="Courier New"/>
    </w:rPr>
  </w:style>
  <w:style w:type="paragraph" w:styleId="Header">
    <w:name w:val="header"/>
    <w:basedOn w:val="Normal"/>
    <w:link w:val="HeaderChar"/>
    <w:rsid w:val="005C2877"/>
    <w:pPr>
      <w:tabs>
        <w:tab w:val="center" w:pos="4320"/>
        <w:tab w:val="right" w:pos="8640"/>
      </w:tabs>
    </w:pPr>
    <w:rPr>
      <w:rFonts w:ascii="Times New Roman" w:eastAsia="Times New Roman" w:hAnsi="Times New Roman"/>
    </w:rPr>
  </w:style>
  <w:style w:type="character" w:customStyle="1" w:styleId="HeaderChar">
    <w:name w:val="Header Char"/>
    <w:link w:val="Header"/>
    <w:rsid w:val="005C2877"/>
    <w:rPr>
      <w:rFonts w:ascii="Times New Roman" w:eastAsia="Times New Roman" w:hAnsi="Times New Roman"/>
      <w:sz w:val="24"/>
      <w:szCs w:val="24"/>
    </w:rPr>
  </w:style>
  <w:style w:type="paragraph" w:styleId="Footer">
    <w:name w:val="footer"/>
    <w:basedOn w:val="Normal"/>
    <w:link w:val="FooterChar"/>
    <w:rsid w:val="005C2877"/>
    <w:pPr>
      <w:tabs>
        <w:tab w:val="center" w:pos="4320"/>
        <w:tab w:val="right" w:pos="8640"/>
      </w:tabs>
    </w:pPr>
    <w:rPr>
      <w:rFonts w:ascii="Times New Roman" w:eastAsia="Times New Roman" w:hAnsi="Times New Roman"/>
    </w:rPr>
  </w:style>
  <w:style w:type="character" w:customStyle="1" w:styleId="FooterChar">
    <w:name w:val="Footer Char"/>
    <w:link w:val="Footer"/>
    <w:rsid w:val="005C2877"/>
    <w:rPr>
      <w:rFonts w:ascii="Times New Roman" w:eastAsia="Times New Roman" w:hAnsi="Times New Roman"/>
      <w:sz w:val="24"/>
      <w:szCs w:val="24"/>
    </w:rPr>
  </w:style>
  <w:style w:type="table" w:styleId="TableProfessional">
    <w:name w:val="Table Professional"/>
    <w:basedOn w:val="TableNormal"/>
    <w:rsid w:val="005C2877"/>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PageNumber">
    <w:name w:val="page number"/>
    <w:basedOn w:val="DefaultParagraphFont"/>
    <w:rsid w:val="00455DD1"/>
  </w:style>
  <w:style w:type="character" w:customStyle="1" w:styleId="title1">
    <w:name w:val="title1"/>
    <w:rsid w:val="00FF0C35"/>
  </w:style>
  <w:style w:type="character" w:customStyle="1" w:styleId="ital">
    <w:name w:val="ital"/>
    <w:rsid w:val="00FF0C35"/>
  </w:style>
  <w:style w:type="paragraph" w:styleId="BalloonText">
    <w:name w:val="Balloon Text"/>
    <w:basedOn w:val="Normal"/>
    <w:link w:val="BalloonTextChar"/>
    <w:rsid w:val="00EB441D"/>
    <w:rPr>
      <w:rFonts w:ascii="Lucida Grande" w:hAnsi="Lucida Grande" w:cs="Lucida Grande"/>
      <w:sz w:val="18"/>
      <w:szCs w:val="18"/>
    </w:rPr>
  </w:style>
  <w:style w:type="character" w:customStyle="1" w:styleId="BalloonTextChar">
    <w:name w:val="Balloon Text Char"/>
    <w:link w:val="BalloonText"/>
    <w:rsid w:val="00EB441D"/>
    <w:rPr>
      <w:rFonts w:ascii="Lucida Grande" w:hAnsi="Lucida Grande" w:cs="Lucida Grande"/>
      <w:sz w:val="18"/>
      <w:szCs w:val="18"/>
    </w:rPr>
  </w:style>
  <w:style w:type="character" w:styleId="HTMLCode">
    <w:name w:val="HTML Code"/>
    <w:uiPriority w:val="99"/>
    <w:unhideWhenUsed/>
    <w:rsid w:val="000E7268"/>
    <w:rPr>
      <w:rFonts w:ascii="Courier" w:eastAsia="Cambria" w:hAnsi="Courier" w:cs="Courier"/>
      <w:sz w:val="20"/>
      <w:szCs w:val="20"/>
    </w:rPr>
  </w:style>
  <w:style w:type="paragraph" w:styleId="NormalWeb">
    <w:name w:val="Normal (Web)"/>
    <w:basedOn w:val="Normal"/>
    <w:uiPriority w:val="99"/>
    <w:unhideWhenUsed/>
    <w:rsid w:val="006B05D0"/>
    <w:pPr>
      <w:spacing w:before="100" w:beforeAutospacing="1" w:after="100" w:afterAutospacing="1"/>
    </w:pPr>
    <w:rPr>
      <w:rFonts w:ascii="Times" w:hAnsi="Times"/>
      <w:sz w:val="20"/>
      <w:szCs w:val="20"/>
    </w:rPr>
  </w:style>
  <w:style w:type="paragraph" w:styleId="ListParagraph">
    <w:name w:val="List Paragraph"/>
    <w:basedOn w:val="Normal"/>
    <w:rsid w:val="006D69E4"/>
    <w:pPr>
      <w:ind w:left="720"/>
      <w:contextualSpacing/>
    </w:pPr>
  </w:style>
  <w:style w:type="character" w:styleId="PlaceholderText">
    <w:name w:val="Placeholder Text"/>
    <w:basedOn w:val="DefaultParagraphFont"/>
    <w:rsid w:val="00830705"/>
    <w:rPr>
      <w:color w:val="808080"/>
    </w:rPr>
  </w:style>
  <w:style w:type="paragraph" w:styleId="Caption">
    <w:name w:val="caption"/>
    <w:basedOn w:val="Normal"/>
    <w:next w:val="Normal"/>
    <w:rsid w:val="00B50695"/>
    <w:pPr>
      <w:spacing w:after="200"/>
    </w:pPr>
    <w:rPr>
      <w:b/>
      <w:bCs/>
      <w:color w:val="4F81BD" w:themeColor="accent1"/>
      <w:sz w:val="18"/>
      <w:szCs w:val="18"/>
    </w:rPr>
  </w:style>
  <w:style w:type="paragraph" w:styleId="TableofFigures">
    <w:name w:val="table of figures"/>
    <w:basedOn w:val="Normal"/>
    <w:next w:val="Normal"/>
    <w:uiPriority w:val="99"/>
    <w:rsid w:val="00F33058"/>
    <w:pPr>
      <w:ind w:left="480" w:hanging="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43527">
      <w:bodyDiv w:val="1"/>
      <w:marLeft w:val="0"/>
      <w:marRight w:val="0"/>
      <w:marTop w:val="0"/>
      <w:marBottom w:val="0"/>
      <w:divBdr>
        <w:top w:val="none" w:sz="0" w:space="0" w:color="auto"/>
        <w:left w:val="none" w:sz="0" w:space="0" w:color="auto"/>
        <w:bottom w:val="none" w:sz="0" w:space="0" w:color="auto"/>
        <w:right w:val="none" w:sz="0" w:space="0" w:color="auto"/>
      </w:divBdr>
    </w:div>
    <w:div w:id="197157985">
      <w:bodyDiv w:val="1"/>
      <w:marLeft w:val="0"/>
      <w:marRight w:val="0"/>
      <w:marTop w:val="0"/>
      <w:marBottom w:val="0"/>
      <w:divBdr>
        <w:top w:val="none" w:sz="0" w:space="0" w:color="auto"/>
        <w:left w:val="none" w:sz="0" w:space="0" w:color="auto"/>
        <w:bottom w:val="none" w:sz="0" w:space="0" w:color="auto"/>
        <w:right w:val="none" w:sz="0" w:space="0" w:color="auto"/>
      </w:divBdr>
    </w:div>
    <w:div w:id="644628074">
      <w:bodyDiv w:val="1"/>
      <w:marLeft w:val="0"/>
      <w:marRight w:val="0"/>
      <w:marTop w:val="0"/>
      <w:marBottom w:val="0"/>
      <w:divBdr>
        <w:top w:val="none" w:sz="0" w:space="0" w:color="auto"/>
        <w:left w:val="none" w:sz="0" w:space="0" w:color="auto"/>
        <w:bottom w:val="none" w:sz="0" w:space="0" w:color="auto"/>
        <w:right w:val="none" w:sz="0" w:space="0" w:color="auto"/>
      </w:divBdr>
    </w:div>
    <w:div w:id="672151344">
      <w:bodyDiv w:val="1"/>
      <w:marLeft w:val="0"/>
      <w:marRight w:val="0"/>
      <w:marTop w:val="0"/>
      <w:marBottom w:val="0"/>
      <w:divBdr>
        <w:top w:val="none" w:sz="0" w:space="0" w:color="auto"/>
        <w:left w:val="none" w:sz="0" w:space="0" w:color="auto"/>
        <w:bottom w:val="none" w:sz="0" w:space="0" w:color="auto"/>
        <w:right w:val="none" w:sz="0" w:space="0" w:color="auto"/>
      </w:divBdr>
    </w:div>
    <w:div w:id="721177168">
      <w:bodyDiv w:val="1"/>
      <w:marLeft w:val="0"/>
      <w:marRight w:val="0"/>
      <w:marTop w:val="0"/>
      <w:marBottom w:val="0"/>
      <w:divBdr>
        <w:top w:val="none" w:sz="0" w:space="0" w:color="auto"/>
        <w:left w:val="none" w:sz="0" w:space="0" w:color="auto"/>
        <w:bottom w:val="none" w:sz="0" w:space="0" w:color="auto"/>
        <w:right w:val="none" w:sz="0" w:space="0" w:color="auto"/>
      </w:divBdr>
    </w:div>
    <w:div w:id="814613582">
      <w:bodyDiv w:val="1"/>
      <w:marLeft w:val="0"/>
      <w:marRight w:val="0"/>
      <w:marTop w:val="0"/>
      <w:marBottom w:val="0"/>
      <w:divBdr>
        <w:top w:val="none" w:sz="0" w:space="0" w:color="auto"/>
        <w:left w:val="none" w:sz="0" w:space="0" w:color="auto"/>
        <w:bottom w:val="none" w:sz="0" w:space="0" w:color="auto"/>
        <w:right w:val="none" w:sz="0" w:space="0" w:color="auto"/>
      </w:divBdr>
    </w:div>
    <w:div w:id="816721636">
      <w:bodyDiv w:val="1"/>
      <w:marLeft w:val="0"/>
      <w:marRight w:val="0"/>
      <w:marTop w:val="0"/>
      <w:marBottom w:val="0"/>
      <w:divBdr>
        <w:top w:val="none" w:sz="0" w:space="0" w:color="auto"/>
        <w:left w:val="none" w:sz="0" w:space="0" w:color="auto"/>
        <w:bottom w:val="none" w:sz="0" w:space="0" w:color="auto"/>
        <w:right w:val="none" w:sz="0" w:space="0" w:color="auto"/>
      </w:divBdr>
    </w:div>
    <w:div w:id="817067934">
      <w:bodyDiv w:val="1"/>
      <w:marLeft w:val="0"/>
      <w:marRight w:val="0"/>
      <w:marTop w:val="0"/>
      <w:marBottom w:val="0"/>
      <w:divBdr>
        <w:top w:val="none" w:sz="0" w:space="0" w:color="auto"/>
        <w:left w:val="none" w:sz="0" w:space="0" w:color="auto"/>
        <w:bottom w:val="none" w:sz="0" w:space="0" w:color="auto"/>
        <w:right w:val="none" w:sz="0" w:space="0" w:color="auto"/>
      </w:divBdr>
    </w:div>
    <w:div w:id="823087982">
      <w:bodyDiv w:val="1"/>
      <w:marLeft w:val="0"/>
      <w:marRight w:val="0"/>
      <w:marTop w:val="0"/>
      <w:marBottom w:val="0"/>
      <w:divBdr>
        <w:top w:val="none" w:sz="0" w:space="0" w:color="auto"/>
        <w:left w:val="none" w:sz="0" w:space="0" w:color="auto"/>
        <w:bottom w:val="none" w:sz="0" w:space="0" w:color="auto"/>
        <w:right w:val="none" w:sz="0" w:space="0" w:color="auto"/>
      </w:divBdr>
    </w:div>
    <w:div w:id="856581649">
      <w:bodyDiv w:val="1"/>
      <w:marLeft w:val="0"/>
      <w:marRight w:val="0"/>
      <w:marTop w:val="0"/>
      <w:marBottom w:val="0"/>
      <w:divBdr>
        <w:top w:val="none" w:sz="0" w:space="0" w:color="auto"/>
        <w:left w:val="none" w:sz="0" w:space="0" w:color="auto"/>
        <w:bottom w:val="none" w:sz="0" w:space="0" w:color="auto"/>
        <w:right w:val="none" w:sz="0" w:space="0" w:color="auto"/>
      </w:divBdr>
    </w:div>
    <w:div w:id="911042659">
      <w:bodyDiv w:val="1"/>
      <w:marLeft w:val="0"/>
      <w:marRight w:val="0"/>
      <w:marTop w:val="0"/>
      <w:marBottom w:val="0"/>
      <w:divBdr>
        <w:top w:val="none" w:sz="0" w:space="0" w:color="auto"/>
        <w:left w:val="none" w:sz="0" w:space="0" w:color="auto"/>
        <w:bottom w:val="none" w:sz="0" w:space="0" w:color="auto"/>
        <w:right w:val="none" w:sz="0" w:space="0" w:color="auto"/>
      </w:divBdr>
    </w:div>
    <w:div w:id="1097212104">
      <w:bodyDiv w:val="1"/>
      <w:marLeft w:val="0"/>
      <w:marRight w:val="0"/>
      <w:marTop w:val="0"/>
      <w:marBottom w:val="0"/>
      <w:divBdr>
        <w:top w:val="none" w:sz="0" w:space="0" w:color="auto"/>
        <w:left w:val="none" w:sz="0" w:space="0" w:color="auto"/>
        <w:bottom w:val="none" w:sz="0" w:space="0" w:color="auto"/>
        <w:right w:val="none" w:sz="0" w:space="0" w:color="auto"/>
      </w:divBdr>
    </w:div>
    <w:div w:id="1180850132">
      <w:bodyDiv w:val="1"/>
      <w:marLeft w:val="0"/>
      <w:marRight w:val="0"/>
      <w:marTop w:val="0"/>
      <w:marBottom w:val="0"/>
      <w:divBdr>
        <w:top w:val="none" w:sz="0" w:space="0" w:color="auto"/>
        <w:left w:val="none" w:sz="0" w:space="0" w:color="auto"/>
        <w:bottom w:val="none" w:sz="0" w:space="0" w:color="auto"/>
        <w:right w:val="none" w:sz="0" w:space="0" w:color="auto"/>
      </w:divBdr>
    </w:div>
    <w:div w:id="1231618334">
      <w:bodyDiv w:val="1"/>
      <w:marLeft w:val="0"/>
      <w:marRight w:val="0"/>
      <w:marTop w:val="0"/>
      <w:marBottom w:val="0"/>
      <w:divBdr>
        <w:top w:val="none" w:sz="0" w:space="0" w:color="auto"/>
        <w:left w:val="none" w:sz="0" w:space="0" w:color="auto"/>
        <w:bottom w:val="none" w:sz="0" w:space="0" w:color="auto"/>
        <w:right w:val="none" w:sz="0" w:space="0" w:color="auto"/>
      </w:divBdr>
    </w:div>
    <w:div w:id="1335261490">
      <w:bodyDiv w:val="1"/>
      <w:marLeft w:val="0"/>
      <w:marRight w:val="0"/>
      <w:marTop w:val="0"/>
      <w:marBottom w:val="0"/>
      <w:divBdr>
        <w:top w:val="none" w:sz="0" w:space="0" w:color="auto"/>
        <w:left w:val="none" w:sz="0" w:space="0" w:color="auto"/>
        <w:bottom w:val="none" w:sz="0" w:space="0" w:color="auto"/>
        <w:right w:val="none" w:sz="0" w:space="0" w:color="auto"/>
      </w:divBdr>
    </w:div>
    <w:div w:id="1355882317">
      <w:bodyDiv w:val="1"/>
      <w:marLeft w:val="0"/>
      <w:marRight w:val="0"/>
      <w:marTop w:val="0"/>
      <w:marBottom w:val="0"/>
      <w:divBdr>
        <w:top w:val="none" w:sz="0" w:space="0" w:color="auto"/>
        <w:left w:val="none" w:sz="0" w:space="0" w:color="auto"/>
        <w:bottom w:val="none" w:sz="0" w:space="0" w:color="auto"/>
        <w:right w:val="none" w:sz="0" w:space="0" w:color="auto"/>
      </w:divBdr>
    </w:div>
    <w:div w:id="1507939188">
      <w:bodyDiv w:val="1"/>
      <w:marLeft w:val="0"/>
      <w:marRight w:val="0"/>
      <w:marTop w:val="0"/>
      <w:marBottom w:val="0"/>
      <w:divBdr>
        <w:top w:val="none" w:sz="0" w:space="0" w:color="auto"/>
        <w:left w:val="none" w:sz="0" w:space="0" w:color="auto"/>
        <w:bottom w:val="none" w:sz="0" w:space="0" w:color="auto"/>
        <w:right w:val="none" w:sz="0" w:space="0" w:color="auto"/>
      </w:divBdr>
    </w:div>
    <w:div w:id="1583251243">
      <w:bodyDiv w:val="1"/>
      <w:marLeft w:val="0"/>
      <w:marRight w:val="0"/>
      <w:marTop w:val="0"/>
      <w:marBottom w:val="0"/>
      <w:divBdr>
        <w:top w:val="none" w:sz="0" w:space="0" w:color="auto"/>
        <w:left w:val="none" w:sz="0" w:space="0" w:color="auto"/>
        <w:bottom w:val="none" w:sz="0" w:space="0" w:color="auto"/>
        <w:right w:val="none" w:sz="0" w:space="0" w:color="auto"/>
      </w:divBdr>
    </w:div>
    <w:div w:id="1594194593">
      <w:bodyDiv w:val="1"/>
      <w:marLeft w:val="0"/>
      <w:marRight w:val="0"/>
      <w:marTop w:val="0"/>
      <w:marBottom w:val="0"/>
      <w:divBdr>
        <w:top w:val="none" w:sz="0" w:space="0" w:color="auto"/>
        <w:left w:val="none" w:sz="0" w:space="0" w:color="auto"/>
        <w:bottom w:val="none" w:sz="0" w:space="0" w:color="auto"/>
        <w:right w:val="none" w:sz="0" w:space="0" w:color="auto"/>
      </w:divBdr>
    </w:div>
    <w:div w:id="1693260483">
      <w:bodyDiv w:val="1"/>
      <w:marLeft w:val="0"/>
      <w:marRight w:val="0"/>
      <w:marTop w:val="0"/>
      <w:marBottom w:val="0"/>
      <w:divBdr>
        <w:top w:val="none" w:sz="0" w:space="0" w:color="auto"/>
        <w:left w:val="none" w:sz="0" w:space="0" w:color="auto"/>
        <w:bottom w:val="none" w:sz="0" w:space="0" w:color="auto"/>
        <w:right w:val="none" w:sz="0" w:space="0" w:color="auto"/>
      </w:divBdr>
    </w:div>
    <w:div w:id="1773239493">
      <w:bodyDiv w:val="1"/>
      <w:marLeft w:val="0"/>
      <w:marRight w:val="0"/>
      <w:marTop w:val="0"/>
      <w:marBottom w:val="0"/>
      <w:divBdr>
        <w:top w:val="none" w:sz="0" w:space="0" w:color="auto"/>
        <w:left w:val="none" w:sz="0" w:space="0" w:color="auto"/>
        <w:bottom w:val="none" w:sz="0" w:space="0" w:color="auto"/>
        <w:right w:val="none" w:sz="0" w:space="0" w:color="auto"/>
      </w:divBdr>
    </w:div>
    <w:div w:id="1911230872">
      <w:bodyDiv w:val="1"/>
      <w:marLeft w:val="0"/>
      <w:marRight w:val="0"/>
      <w:marTop w:val="0"/>
      <w:marBottom w:val="0"/>
      <w:divBdr>
        <w:top w:val="none" w:sz="0" w:space="0" w:color="auto"/>
        <w:left w:val="none" w:sz="0" w:space="0" w:color="auto"/>
        <w:bottom w:val="none" w:sz="0" w:space="0" w:color="auto"/>
        <w:right w:val="none" w:sz="0" w:space="0" w:color="auto"/>
      </w:divBdr>
    </w:div>
    <w:div w:id="2039044035">
      <w:bodyDiv w:val="1"/>
      <w:marLeft w:val="0"/>
      <w:marRight w:val="0"/>
      <w:marTop w:val="0"/>
      <w:marBottom w:val="0"/>
      <w:divBdr>
        <w:top w:val="none" w:sz="0" w:space="0" w:color="auto"/>
        <w:left w:val="none" w:sz="0" w:space="0" w:color="auto"/>
        <w:bottom w:val="none" w:sz="0" w:space="0" w:color="auto"/>
        <w:right w:val="none" w:sz="0" w:space="0" w:color="auto"/>
      </w:divBdr>
    </w:div>
    <w:div w:id="2117824095">
      <w:bodyDiv w:val="1"/>
      <w:marLeft w:val="0"/>
      <w:marRight w:val="0"/>
      <w:marTop w:val="0"/>
      <w:marBottom w:val="0"/>
      <w:divBdr>
        <w:top w:val="none" w:sz="0" w:space="0" w:color="auto"/>
        <w:left w:val="none" w:sz="0" w:space="0" w:color="auto"/>
        <w:bottom w:val="none" w:sz="0" w:space="0" w:color="auto"/>
        <w:right w:val="none" w:sz="0" w:space="0" w:color="auto"/>
      </w:divBdr>
    </w:div>
    <w:div w:id="21320481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jpg"/><Relationship Id="rId11" Type="http://schemas.openxmlformats.org/officeDocument/2006/relationships/hyperlink" Target="http://ppi.pds.nasa.gov/search/view/?id=pds://PPI/COCAPS_1SAT/DOCUMENT/CAPS_SIS" TargetMode="External"/><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header" Target="header1.xml"/><Relationship Id="rId19" Type="http://schemas.openxmlformats.org/officeDocument/2006/relationships/header" Target="header2.xml"/><Relationship Id="rId60" Type="http://schemas.openxmlformats.org/officeDocument/2006/relationships/image" Target="media/image42.emf"/><Relationship Id="rId61" Type="http://schemas.openxmlformats.org/officeDocument/2006/relationships/image" Target="media/image43.emf"/><Relationship Id="rId62" Type="http://schemas.openxmlformats.org/officeDocument/2006/relationships/image" Target="media/image44.emf"/><Relationship Id="rId63" Type="http://schemas.openxmlformats.org/officeDocument/2006/relationships/image" Target="media/image45.emf"/><Relationship Id="rId64" Type="http://schemas.openxmlformats.org/officeDocument/2006/relationships/image" Target="media/image46.emf"/><Relationship Id="rId65" Type="http://schemas.openxmlformats.org/officeDocument/2006/relationships/image" Target="media/image47.emf"/><Relationship Id="rId66" Type="http://schemas.openxmlformats.org/officeDocument/2006/relationships/image" Target="media/image48.emf"/><Relationship Id="rId67" Type="http://schemas.openxmlformats.org/officeDocument/2006/relationships/image" Target="media/image49.emf"/><Relationship Id="rId68" Type="http://schemas.openxmlformats.org/officeDocument/2006/relationships/image" Target="media/image50.emf"/><Relationship Id="rId69" Type="http://schemas.openxmlformats.org/officeDocument/2006/relationships/image" Target="media/image51.emf"/><Relationship Id="rId120" Type="http://schemas.openxmlformats.org/officeDocument/2006/relationships/hyperlink" Target="http://dx.doi.org/10.1016/j.pss.2009.11.008" TargetMode="External"/><Relationship Id="rId121" Type="http://schemas.openxmlformats.org/officeDocument/2006/relationships/hyperlink" Target="http://dx.doi.org/10.1016/j.icarus.2009.07.013" TargetMode="External"/><Relationship Id="rId122" Type="http://schemas.openxmlformats.org/officeDocument/2006/relationships/hyperlink" Target="http://dx.doi.org/10.1029/2011JA017218" TargetMode="External"/><Relationship Id="rId123" Type="http://schemas.openxmlformats.org/officeDocument/2006/relationships/hyperlink" Target="http://dx.doi.org/10.1029/2008JA013486" TargetMode="External"/><Relationship Id="rId124" Type="http://schemas.openxmlformats.org/officeDocument/2006/relationships/hyperlink" Target="http://dx.doi.org/10.1029/2009GL040225" TargetMode="External"/><Relationship Id="rId125" Type="http://schemas.openxmlformats.org/officeDocument/2006/relationships/hyperlink" Target="http://dx.doi.org/10.1029/2010JA015267" TargetMode="External"/><Relationship Id="rId126" Type="http://schemas.openxmlformats.org/officeDocument/2006/relationships/hyperlink" Target="http://nis-www.lanl.gov/nis-projects/caps/Moments_Computation.pdf" TargetMode="External"/><Relationship Id="rId127" Type="http://schemas.openxmlformats.org/officeDocument/2006/relationships/hyperlink" Target="http://dx.doi.org/10.1016/j.pss.2006.05.038" TargetMode="External"/><Relationship Id="rId128" Type="http://schemas.openxmlformats.org/officeDocument/2006/relationships/hyperlink" Target="http://dx.doi.org/10.1016/j.icarus.2006.12.007" TargetMode="External"/><Relationship Id="rId129" Type="http://schemas.openxmlformats.org/officeDocument/2006/relationships/hyperlink" Target="http://dx.doi.org/10.1029/2008GL035433" TargetMode="External"/><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emf"/><Relationship Id="rId90" Type="http://schemas.openxmlformats.org/officeDocument/2006/relationships/hyperlink" Target="http://www.igpp.ucla.edu/cgi-bin/ditdos?volume=COMAG_3XXX&amp;folder=DATA&amp;style=full" TargetMode="External"/><Relationship Id="rId91" Type="http://schemas.openxmlformats.org/officeDocument/2006/relationships/image" Target="media/image71.emf"/><Relationship Id="rId92" Type="http://schemas.openxmlformats.org/officeDocument/2006/relationships/image" Target="media/image72.emf"/><Relationship Id="rId93" Type="http://schemas.openxmlformats.org/officeDocument/2006/relationships/image" Target="media/image73.emf"/><Relationship Id="rId94" Type="http://schemas.openxmlformats.org/officeDocument/2006/relationships/image" Target="media/image74.emf"/><Relationship Id="rId95" Type="http://schemas.openxmlformats.org/officeDocument/2006/relationships/image" Target="media/image75.emf"/><Relationship Id="rId96" Type="http://schemas.openxmlformats.org/officeDocument/2006/relationships/image" Target="media/image76.emf"/><Relationship Id="rId101" Type="http://schemas.openxmlformats.org/officeDocument/2006/relationships/image" Target="media/image81.emf"/><Relationship Id="rId102" Type="http://schemas.openxmlformats.org/officeDocument/2006/relationships/image" Target="media/image82.emf"/><Relationship Id="rId103" Type="http://schemas.openxmlformats.org/officeDocument/2006/relationships/image" Target="media/image83.emf"/><Relationship Id="rId104" Type="http://schemas.openxmlformats.org/officeDocument/2006/relationships/image" Target="media/image84.emf"/><Relationship Id="rId105" Type="http://schemas.openxmlformats.org/officeDocument/2006/relationships/image" Target="media/image85.emf"/><Relationship Id="rId106" Type="http://schemas.openxmlformats.org/officeDocument/2006/relationships/image" Target="media/image86.emf"/><Relationship Id="rId107" Type="http://schemas.openxmlformats.org/officeDocument/2006/relationships/image" Target="media/image87.emf"/><Relationship Id="rId108" Type="http://schemas.openxmlformats.org/officeDocument/2006/relationships/image" Target="media/image88.emf"/><Relationship Id="rId109" Type="http://schemas.openxmlformats.org/officeDocument/2006/relationships/hyperlink" Target="http://www-pw.physics.uiowa.edu/~jbg/cas.html" TargetMode="External"/><Relationship Id="rId97" Type="http://schemas.openxmlformats.org/officeDocument/2006/relationships/image" Target="media/image77.emf"/><Relationship Id="rId98" Type="http://schemas.openxmlformats.org/officeDocument/2006/relationships/image" Target="media/image78.emf"/><Relationship Id="rId99" Type="http://schemas.openxmlformats.org/officeDocument/2006/relationships/image" Target="media/image79.emf"/><Relationship Id="rId43" Type="http://schemas.openxmlformats.org/officeDocument/2006/relationships/image" Target="media/image26.emf"/><Relationship Id="rId44" Type="http://schemas.openxmlformats.org/officeDocument/2006/relationships/image" Target="media/image27.emf"/><Relationship Id="rId45" Type="http://schemas.openxmlformats.org/officeDocument/2006/relationships/image" Target="media/image28.emf"/><Relationship Id="rId46" Type="http://schemas.openxmlformats.org/officeDocument/2006/relationships/image" Target="media/image29.emf"/><Relationship Id="rId47" Type="http://schemas.openxmlformats.org/officeDocument/2006/relationships/image" Target="media/image30.emf"/><Relationship Id="rId48" Type="http://schemas.openxmlformats.org/officeDocument/2006/relationships/image" Target="media/image31.emf"/><Relationship Id="rId49" Type="http://schemas.openxmlformats.org/officeDocument/2006/relationships/image" Target="media/image32.emf"/><Relationship Id="rId100" Type="http://schemas.openxmlformats.org/officeDocument/2006/relationships/image" Target="media/image80.emf"/><Relationship Id="rId20" Type="http://schemas.openxmlformats.org/officeDocument/2006/relationships/footer" Target="footer1.xml"/><Relationship Id="rId21" Type="http://schemas.openxmlformats.org/officeDocument/2006/relationships/header" Target="header3.xml"/><Relationship Id="rId22" Type="http://schemas.openxmlformats.org/officeDocument/2006/relationships/hyperlink" Target="http://en.wikipedia.org/wiki/Leap_seconds" TargetMode="External"/><Relationship Id="rId70" Type="http://schemas.openxmlformats.org/officeDocument/2006/relationships/image" Target="media/image52.emf"/><Relationship Id="rId71" Type="http://schemas.openxmlformats.org/officeDocument/2006/relationships/image" Target="media/image53.emf"/><Relationship Id="rId72" Type="http://schemas.openxmlformats.org/officeDocument/2006/relationships/hyperlink" Target="http://www-ssc.igpp.ucla.edu/personnel/russell/papers/gct1.html/" TargetMode="External"/><Relationship Id="rId73" Type="http://schemas.openxmlformats.org/officeDocument/2006/relationships/image" Target="media/image54.emf"/><Relationship Id="rId74" Type="http://schemas.openxmlformats.org/officeDocument/2006/relationships/image" Target="media/image55.emf"/><Relationship Id="rId75" Type="http://schemas.openxmlformats.org/officeDocument/2006/relationships/image" Target="media/image56.emf"/><Relationship Id="rId76" Type="http://schemas.openxmlformats.org/officeDocument/2006/relationships/image" Target="media/image57.emf"/><Relationship Id="rId77" Type="http://schemas.openxmlformats.org/officeDocument/2006/relationships/image" Target="media/image58.emf"/><Relationship Id="rId78" Type="http://schemas.openxmlformats.org/officeDocument/2006/relationships/image" Target="media/image59.emf"/><Relationship Id="rId79" Type="http://schemas.openxmlformats.org/officeDocument/2006/relationships/image" Target="media/image60.emf"/><Relationship Id="rId23" Type="http://schemas.openxmlformats.org/officeDocument/2006/relationships/hyperlink" Target="http://naif.jpl.nasa.gov/" TargetMode="External"/><Relationship Id="rId24" Type="http://schemas.openxmlformats.org/officeDocument/2006/relationships/hyperlink" Target="http://dx.doi.org/10.1007/s11214-004-1406-4" TargetMode="External"/><Relationship Id="rId25" Type="http://schemas.openxmlformats.org/officeDocument/2006/relationships/image" Target="media/image9.emf"/><Relationship Id="rId26" Type="http://schemas.openxmlformats.org/officeDocument/2006/relationships/image" Target="media/image10.emf"/><Relationship Id="rId27" Type="http://schemas.openxmlformats.org/officeDocument/2006/relationships/image" Target="media/image11.emf"/><Relationship Id="rId28" Type="http://schemas.openxmlformats.org/officeDocument/2006/relationships/image" Target="media/image12.emf"/><Relationship Id="rId29" Type="http://schemas.openxmlformats.org/officeDocument/2006/relationships/image" Target="media/image13.emf"/><Relationship Id="rId130" Type="http://schemas.openxmlformats.org/officeDocument/2006/relationships/hyperlink" Target="http://dx.doi.org/10.1016/j.pss.2009.09.006" TargetMode="External"/><Relationship Id="rId131" Type="http://schemas.openxmlformats.org/officeDocument/2006/relationships/hyperlink" Target="http://dx.doi.org/10.1007/s11214-004-1406-4" TargetMode="External"/><Relationship Id="rId132" Type="http://schemas.openxmlformats.org/officeDocument/2006/relationships/hyperlink" Target="http://ppi.pds.nasa.gov/search/view/?id=pds://PPI/COCAPS_1SAT/DOCUMENT/CAPS_SIS/CAPS_ARCHIVE_SIS" TargetMode="External"/><Relationship Id="rId133" Type="http://schemas.openxmlformats.org/officeDocument/2006/relationships/hyperlink" Target="http://adsabs.harvard.edu/abs/1996bspp.book.....B" TargetMode="External"/><Relationship Id="rId134" Type="http://schemas.openxmlformats.org/officeDocument/2006/relationships/hyperlink" Target="http://dx.doi.org/10.1029/2011JA017218" TargetMode="External"/><Relationship Id="rId135" Type="http://schemas.openxmlformats.org/officeDocument/2006/relationships/hyperlink" Target="http://dx.doi.org/10.1088/0022-3735/20/6/038" TargetMode="External"/><Relationship Id="rId136" Type="http://schemas.openxmlformats.org/officeDocument/2006/relationships/hyperlink" Target="http://dx.doi.org/10.1016/j.pss.2009.11.008" TargetMode="External"/><Relationship Id="rId137" Type="http://schemas.openxmlformats.org/officeDocument/2006/relationships/hyperlink" Target="http://www.issibern.ch/PDF-Files/analysis_methods_1_1a.pdf" TargetMode="External"/><Relationship Id="rId138" Type="http://schemas.openxmlformats.org/officeDocument/2006/relationships/hyperlink" Target="http://dx.doi.org/10.1029/2011JA016723" TargetMode="External"/><Relationship Id="rId13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gif"/><Relationship Id="rId50" Type="http://schemas.openxmlformats.org/officeDocument/2006/relationships/image" Target="media/image33.emf"/><Relationship Id="rId51" Type="http://schemas.openxmlformats.org/officeDocument/2006/relationships/image" Target="media/image34.emf"/><Relationship Id="rId52" Type="http://schemas.openxmlformats.org/officeDocument/2006/relationships/image" Target="media/image35.emf"/><Relationship Id="rId53" Type="http://schemas.openxmlformats.org/officeDocument/2006/relationships/image" Target="media/image36.emf"/><Relationship Id="rId54" Type="http://schemas.openxmlformats.org/officeDocument/2006/relationships/image" Target="media/image37.emf"/><Relationship Id="rId55" Type="http://schemas.openxmlformats.org/officeDocument/2006/relationships/hyperlink" Target="http://www.mssl.ucl.ac.uk/planetary/missions/Cassini/cassini.php" TargetMode="External"/><Relationship Id="rId56" Type="http://schemas.openxmlformats.org/officeDocument/2006/relationships/image" Target="media/image38.png"/><Relationship Id="rId57" Type="http://schemas.openxmlformats.org/officeDocument/2006/relationships/image" Target="media/image39.png"/><Relationship Id="rId58" Type="http://schemas.openxmlformats.org/officeDocument/2006/relationships/image" Target="media/image40.png"/><Relationship Id="rId59" Type="http://schemas.openxmlformats.org/officeDocument/2006/relationships/image" Target="media/image41.emf"/><Relationship Id="rId110" Type="http://schemas.openxmlformats.org/officeDocument/2006/relationships/image" Target="media/image89.emf"/><Relationship Id="rId111" Type="http://schemas.openxmlformats.org/officeDocument/2006/relationships/image" Target="media/image90.emf"/><Relationship Id="rId112" Type="http://schemas.openxmlformats.org/officeDocument/2006/relationships/image" Target="media/image91.png"/><Relationship Id="rId113" Type="http://schemas.openxmlformats.org/officeDocument/2006/relationships/image" Target="media/image92.emf"/><Relationship Id="rId114" Type="http://schemas.openxmlformats.org/officeDocument/2006/relationships/hyperlink" Target="http://www-pw.physics.uiowa.edu/~jbg/cas.html" TargetMode="External"/><Relationship Id="rId115" Type="http://schemas.openxmlformats.org/officeDocument/2006/relationships/image" Target="media/image93.emf"/><Relationship Id="rId116" Type="http://schemas.openxmlformats.org/officeDocument/2006/relationships/image" Target="media/image94.emf"/><Relationship Id="rId117" Type="http://schemas.openxmlformats.org/officeDocument/2006/relationships/hyperlink" Target="http://dx.doi.org/10.1007/s11214-004-1406-4" TargetMode="External"/><Relationship Id="rId118" Type="http://schemas.openxmlformats.org/officeDocument/2006/relationships/hyperlink" Target="http://dx.doi.org/10.1016/j.pss.2007.12.017" TargetMode="External"/><Relationship Id="rId119" Type="http://schemas.openxmlformats.org/officeDocument/2006/relationships/hyperlink" Target="http://dx.doi.org/10.1016/j.pss.2009.02.011" TargetMode="External"/><Relationship Id="rId30" Type="http://schemas.openxmlformats.org/officeDocument/2006/relationships/image" Target="media/image14.emf"/><Relationship Id="rId31" Type="http://schemas.openxmlformats.org/officeDocument/2006/relationships/image" Target="media/image15.emf"/><Relationship Id="rId32" Type="http://schemas.openxmlformats.org/officeDocument/2006/relationships/hyperlink" Target="http://nis-www.lanl.gov/nis-projects/caps/Moments_Computation.pdf" TargetMode="External"/><Relationship Id="rId33" Type="http://schemas.openxmlformats.org/officeDocument/2006/relationships/image" Target="media/image16.emf"/><Relationship Id="rId34" Type="http://schemas.openxmlformats.org/officeDocument/2006/relationships/image" Target="media/image17.emf"/><Relationship Id="rId35" Type="http://schemas.openxmlformats.org/officeDocument/2006/relationships/image" Target="media/image18.emf"/><Relationship Id="rId36" Type="http://schemas.openxmlformats.org/officeDocument/2006/relationships/image" Target="media/image19.emf"/><Relationship Id="rId37" Type="http://schemas.openxmlformats.org/officeDocument/2006/relationships/image" Target="media/image20.emf"/><Relationship Id="rId38" Type="http://schemas.openxmlformats.org/officeDocument/2006/relationships/image" Target="media/image21.png"/><Relationship Id="rId39" Type="http://schemas.openxmlformats.org/officeDocument/2006/relationships/image" Target="media/image22.png"/><Relationship Id="rId80" Type="http://schemas.openxmlformats.org/officeDocument/2006/relationships/image" Target="media/image61.emf"/><Relationship Id="rId81" Type="http://schemas.openxmlformats.org/officeDocument/2006/relationships/image" Target="media/image62.emf"/><Relationship Id="rId82" Type="http://schemas.openxmlformats.org/officeDocument/2006/relationships/image" Target="media/image63.emf"/><Relationship Id="rId83" Type="http://schemas.openxmlformats.org/officeDocument/2006/relationships/image" Target="media/image64.emf"/><Relationship Id="rId84" Type="http://schemas.openxmlformats.org/officeDocument/2006/relationships/image" Target="media/image65.emf"/><Relationship Id="rId85" Type="http://schemas.openxmlformats.org/officeDocument/2006/relationships/image" Target="media/image66.emf"/><Relationship Id="rId86" Type="http://schemas.openxmlformats.org/officeDocument/2006/relationships/image" Target="media/image67.emf"/><Relationship Id="rId87" Type="http://schemas.openxmlformats.org/officeDocument/2006/relationships/image" Target="media/image68.emf"/><Relationship Id="rId88" Type="http://schemas.openxmlformats.org/officeDocument/2006/relationships/image" Target="media/image69.emf"/><Relationship Id="rId89" Type="http://schemas.openxmlformats.org/officeDocument/2006/relationships/image" Target="media/image70.emf"/><Relationship Id="rId1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A1BDB-9100-EB47-A71C-D016DA4FD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167</Pages>
  <Words>44867</Words>
  <Characters>255744</Characters>
  <Application>Microsoft Macintosh Word</Application>
  <DocSecurity>8</DocSecurity>
  <Lines>2131</Lines>
  <Paragraphs>600</Paragraphs>
  <ScaleCrop>false</ScaleCrop>
  <HeadingPairs>
    <vt:vector size="4" baseType="variant">
      <vt:variant>
        <vt:lpstr>Title</vt:lpstr>
      </vt:variant>
      <vt:variant>
        <vt:i4>1</vt:i4>
      </vt:variant>
      <vt:variant>
        <vt:lpstr>Headings</vt:lpstr>
      </vt:variant>
      <vt:variant>
        <vt:i4>53</vt:i4>
      </vt:variant>
    </vt:vector>
  </HeadingPairs>
  <TitlesOfParts>
    <vt:vector size="54" baseType="lpstr">
      <vt:lpstr/>
      <vt:lpstr>Contents</vt:lpstr>
      <vt:lpstr>    Table of Chapters</vt:lpstr>
      <vt:lpstr>    Table of Figures</vt:lpstr>
      <vt:lpstr>Purpose</vt:lpstr>
      <vt:lpstr>Point of Contact</vt:lpstr>
      <vt:lpstr>The PDS CAPS Data Files and Their Contents</vt:lpstr>
      <vt:lpstr>    Typical file name structure</vt:lpstr>
      <vt:lpstr>    Types of PDS files</vt:lpstr>
      <vt:lpstr>        *.LBL</vt:lpstr>
      <vt:lpstr>        *.FMT</vt:lpstr>
      <vt:lpstr>        *.TAB</vt:lpstr>
      <vt:lpstr>        *.DAT</vt:lpstr>
      <vt:lpstr>    What Data Files Exist?</vt:lpstr>
      <vt:lpstr>        Binary Data Files</vt:lpstr>
      <vt:lpstr>        Calibration Tables</vt:lpstr>
      <vt:lpstr>        PDS Cruise Phase data collection (pre-Saturn)</vt:lpstr>
      <vt:lpstr>        PDS Saturn data collection (the main mission)</vt:lpstr>
      <vt:lpstr>        DAYQ – quarter day files</vt:lpstr>
      <vt:lpstr>    Why are the Data files Binary?</vt:lpstr>
      <vt:lpstr>    Data Types in CAPS and Endianness</vt:lpstr>
      <vt:lpstr>    Checking your Endianness Conversion</vt:lpstr>
      <vt:lpstr>    Examples of How to Read in the Binaries .DAT files</vt:lpstr>
      <vt:lpstr>        Sample code: Matlab</vt:lpstr>
      <vt:lpstr>        Sample code: Python</vt:lpstr>
      <vt:lpstr>        Sample code: IDL</vt:lpstr>
      <vt:lpstr>        Sample code: c</vt:lpstr>
      <vt:lpstr>        Sample output</vt:lpstr>
      <vt:lpstr>    How to Read in the Text files .TAB</vt:lpstr>
      <vt:lpstr>    How to Plot Line Slices (SNG, ELS, IBS, ION)</vt:lpstr>
      <vt:lpstr>    How to Plot Spectrograms (SNG, ELS, IBS, ION)</vt:lpstr>
      <vt:lpstr>    Example Plots</vt:lpstr>
      <vt:lpstr>    How to plot TOF</vt:lpstr>
      <vt:lpstr>Using the Data – General Descriptions</vt:lpstr>
      <vt:lpstr>    What is a Record of Data</vt:lpstr>
      <vt:lpstr>    Sweep versus Record versus Azimuth</vt:lpstr>
      <vt:lpstr>    Layout of a Binary File</vt:lpstr>
      <vt:lpstr>        B_CYCLE_NUMBER</vt:lpstr>
      <vt:lpstr>        A_CYCLE_NUMBER</vt:lpstr>
      <vt:lpstr>        TIME</vt:lpstr>
      <vt:lpstr>        TELEMETRY_MODE</vt:lpstr>
      <vt:lpstr>        SPARE, COLLAPSE_FLAG or IBS_MODE_SUBMODE_STRATEGY</vt:lpstr>
      <vt:lpstr>        OFFSET_TIME</vt:lpstr>
      <vt:lpstr>        FIRST_ENERGY_STEP</vt:lpstr>
      <vt:lpstr>        LAST_ENERGY_STEP</vt:lpstr>
      <vt:lpstr>        FIRST_AZIMUTH_VALUE</vt:lpstr>
      <vt:lpstr>        LAST_AZIMUTH_VALUE</vt:lpstr>
      <vt:lpstr>        SAM_ION_NUMBER – ION Data only!</vt:lpstr>
      <vt:lpstr>        DATA</vt:lpstr>
      <vt:lpstr>    Missing information</vt:lpstr>
      <vt:lpstr>TIME, Barycentric to Universal Time (UT)</vt:lpstr>
      <vt:lpstr>    IDL time formats</vt:lpstr>
      <vt:lpstr>    Matlab time formats</vt:lpstr>
      <vt:lpstr>    Spreadsheet time formats: Excel (Windows), Excel (Macs), OpenOffice (Windows/Mac</vt:lpstr>
    </vt:vector>
  </TitlesOfParts>
  <Manager/>
  <Company>LASP, University of Colorado</Company>
  <LinksUpToDate>false</LinksUpToDate>
  <CharactersWithSpaces>300011</CharactersWithSpaces>
  <SharedDoc>false</SharedDoc>
  <HyperlinkBase/>
  <HLinks>
    <vt:vector size="192" baseType="variant">
      <vt:variant>
        <vt:i4>5832746</vt:i4>
      </vt:variant>
      <vt:variant>
        <vt:i4>843</vt:i4>
      </vt:variant>
      <vt:variant>
        <vt:i4>0</vt:i4>
      </vt:variant>
      <vt:variant>
        <vt:i4>5</vt:i4>
      </vt:variant>
      <vt:variant>
        <vt:lpwstr>http://www.issibern.ch/PDF-Files/analysis_methods_1_1a.pdf</vt:lpwstr>
      </vt:variant>
      <vt:variant>
        <vt:lpwstr/>
      </vt:variant>
      <vt:variant>
        <vt:i4>8126489</vt:i4>
      </vt:variant>
      <vt:variant>
        <vt:i4>840</vt:i4>
      </vt:variant>
      <vt:variant>
        <vt:i4>0</vt:i4>
      </vt:variant>
      <vt:variant>
        <vt:i4>5</vt:i4>
      </vt:variant>
      <vt:variant>
        <vt:lpwstr>http://dx.doi.org/10.1007/s11214-004-1406-4</vt:lpwstr>
      </vt:variant>
      <vt:variant>
        <vt:lpwstr/>
      </vt:variant>
      <vt:variant>
        <vt:i4>4194360</vt:i4>
      </vt:variant>
      <vt:variant>
        <vt:i4>837</vt:i4>
      </vt:variant>
      <vt:variant>
        <vt:i4>0</vt:i4>
      </vt:variant>
      <vt:variant>
        <vt:i4>5</vt:i4>
      </vt:variant>
      <vt:variant>
        <vt:lpwstr>http://www-pw.physics.uiowa.edu/~jbg/cas.html</vt:lpwstr>
      </vt:variant>
      <vt:variant>
        <vt:lpwstr/>
      </vt:variant>
      <vt:variant>
        <vt:i4>3538967</vt:i4>
      </vt:variant>
      <vt:variant>
        <vt:i4>834</vt:i4>
      </vt:variant>
      <vt:variant>
        <vt:i4>0</vt:i4>
      </vt:variant>
      <vt:variant>
        <vt:i4>5</vt:i4>
      </vt:variant>
      <vt:variant>
        <vt:lpwstr>http://dx.doi.org/10.1016/j.pss.2009.09.006</vt:lpwstr>
      </vt:variant>
      <vt:variant>
        <vt:lpwstr/>
      </vt:variant>
      <vt:variant>
        <vt:i4>3211313</vt:i4>
      </vt:variant>
      <vt:variant>
        <vt:i4>831</vt:i4>
      </vt:variant>
      <vt:variant>
        <vt:i4>0</vt:i4>
      </vt:variant>
      <vt:variant>
        <vt:i4>5</vt:i4>
      </vt:variant>
      <vt:variant>
        <vt:lpwstr>http://dx.doi.org/10.1029/2008GL035433</vt:lpwstr>
      </vt:variant>
      <vt:variant>
        <vt:lpwstr/>
      </vt:variant>
      <vt:variant>
        <vt:i4>3604605</vt:i4>
      </vt:variant>
      <vt:variant>
        <vt:i4>828</vt:i4>
      </vt:variant>
      <vt:variant>
        <vt:i4>0</vt:i4>
      </vt:variant>
      <vt:variant>
        <vt:i4>5</vt:i4>
      </vt:variant>
      <vt:variant>
        <vt:lpwstr>http://dx.doi.org/10.1016/j.icarus.2006.12.007</vt:lpwstr>
      </vt:variant>
      <vt:variant>
        <vt:lpwstr/>
      </vt:variant>
      <vt:variant>
        <vt:i4>3801109</vt:i4>
      </vt:variant>
      <vt:variant>
        <vt:i4>825</vt:i4>
      </vt:variant>
      <vt:variant>
        <vt:i4>0</vt:i4>
      </vt:variant>
      <vt:variant>
        <vt:i4>5</vt:i4>
      </vt:variant>
      <vt:variant>
        <vt:lpwstr>http://dx.doi.org/10.1016/j.pss.2006.05.038</vt:lpwstr>
      </vt:variant>
      <vt:variant>
        <vt:lpwstr/>
      </vt:variant>
      <vt:variant>
        <vt:i4>3407928</vt:i4>
      </vt:variant>
      <vt:variant>
        <vt:i4>822</vt:i4>
      </vt:variant>
      <vt:variant>
        <vt:i4>0</vt:i4>
      </vt:variant>
      <vt:variant>
        <vt:i4>5</vt:i4>
      </vt:variant>
      <vt:variant>
        <vt:lpwstr>http://dx.doi.org/10.1029/2010JA015267</vt:lpwstr>
      </vt:variant>
      <vt:variant>
        <vt:lpwstr/>
      </vt:variant>
      <vt:variant>
        <vt:i4>3604533</vt:i4>
      </vt:variant>
      <vt:variant>
        <vt:i4>819</vt:i4>
      </vt:variant>
      <vt:variant>
        <vt:i4>0</vt:i4>
      </vt:variant>
      <vt:variant>
        <vt:i4>5</vt:i4>
      </vt:variant>
      <vt:variant>
        <vt:lpwstr>http://dx.doi.org/10.1029/2009GL040225</vt:lpwstr>
      </vt:variant>
      <vt:variant>
        <vt:lpwstr/>
      </vt:variant>
      <vt:variant>
        <vt:i4>3866673</vt:i4>
      </vt:variant>
      <vt:variant>
        <vt:i4>816</vt:i4>
      </vt:variant>
      <vt:variant>
        <vt:i4>0</vt:i4>
      </vt:variant>
      <vt:variant>
        <vt:i4>5</vt:i4>
      </vt:variant>
      <vt:variant>
        <vt:lpwstr>http://dx.doi.org/10.1029/2008JA013486</vt:lpwstr>
      </vt:variant>
      <vt:variant>
        <vt:lpwstr/>
      </vt:variant>
      <vt:variant>
        <vt:i4>3604497</vt:i4>
      </vt:variant>
      <vt:variant>
        <vt:i4>813</vt:i4>
      </vt:variant>
      <vt:variant>
        <vt:i4>0</vt:i4>
      </vt:variant>
      <vt:variant>
        <vt:i4>5</vt:i4>
      </vt:variant>
      <vt:variant>
        <vt:lpwstr>http://dx.doi.org/10.1016/j.pss.2009.11.008</vt:lpwstr>
      </vt:variant>
      <vt:variant>
        <vt:lpwstr/>
      </vt:variant>
      <vt:variant>
        <vt:i4>3604507</vt:i4>
      </vt:variant>
      <vt:variant>
        <vt:i4>810</vt:i4>
      </vt:variant>
      <vt:variant>
        <vt:i4>0</vt:i4>
      </vt:variant>
      <vt:variant>
        <vt:i4>5</vt:i4>
      </vt:variant>
      <vt:variant>
        <vt:lpwstr>http://dx.doi.org/10.1016/j.pss.2009.02.011</vt:lpwstr>
      </vt:variant>
      <vt:variant>
        <vt:lpwstr/>
      </vt:variant>
      <vt:variant>
        <vt:i4>3670045</vt:i4>
      </vt:variant>
      <vt:variant>
        <vt:i4>807</vt:i4>
      </vt:variant>
      <vt:variant>
        <vt:i4>0</vt:i4>
      </vt:variant>
      <vt:variant>
        <vt:i4>5</vt:i4>
      </vt:variant>
      <vt:variant>
        <vt:lpwstr>http://dx.doi.org/10.1016/j.pss.2007.12.017</vt:lpwstr>
      </vt:variant>
      <vt:variant>
        <vt:lpwstr/>
      </vt:variant>
      <vt:variant>
        <vt:i4>8126489</vt:i4>
      </vt:variant>
      <vt:variant>
        <vt:i4>804</vt:i4>
      </vt:variant>
      <vt:variant>
        <vt:i4>0</vt:i4>
      </vt:variant>
      <vt:variant>
        <vt:i4>5</vt:i4>
      </vt:variant>
      <vt:variant>
        <vt:lpwstr>http://dx.doi.org/10.1007/s11214-004-1406-4</vt:lpwstr>
      </vt:variant>
      <vt:variant>
        <vt:lpwstr/>
      </vt:variant>
      <vt:variant>
        <vt:i4>4194360</vt:i4>
      </vt:variant>
      <vt:variant>
        <vt:i4>795</vt:i4>
      </vt:variant>
      <vt:variant>
        <vt:i4>0</vt:i4>
      </vt:variant>
      <vt:variant>
        <vt:i4>5</vt:i4>
      </vt:variant>
      <vt:variant>
        <vt:lpwstr>http://www-pw.physics.uiowa.edu/~jbg/cas.html</vt:lpwstr>
      </vt:variant>
      <vt:variant>
        <vt:lpwstr/>
      </vt:variant>
      <vt:variant>
        <vt:i4>4194405</vt:i4>
      </vt:variant>
      <vt:variant>
        <vt:i4>714</vt:i4>
      </vt:variant>
      <vt:variant>
        <vt:i4>0</vt:i4>
      </vt:variant>
      <vt:variant>
        <vt:i4>5</vt:i4>
      </vt:variant>
      <vt:variant>
        <vt:lpwstr>http://www.igpp.ucla.edu/cgi-bin/ditdos?volume=COMAG_3XXX&amp;folder=DATA&amp;style=full</vt:lpwstr>
      </vt:variant>
      <vt:variant>
        <vt:lpwstr/>
      </vt:variant>
      <vt:variant>
        <vt:i4>94</vt:i4>
      </vt:variant>
      <vt:variant>
        <vt:i4>660</vt:i4>
      </vt:variant>
      <vt:variant>
        <vt:i4>0</vt:i4>
      </vt:variant>
      <vt:variant>
        <vt:i4>5</vt:i4>
      </vt:variant>
      <vt:variant>
        <vt:lpwstr/>
      </vt:variant>
      <vt:variant>
        <vt:lpwstr>_Sensor_Geometric_Factors</vt:lpwstr>
      </vt:variant>
      <vt:variant>
        <vt:i4>3211312</vt:i4>
      </vt:variant>
      <vt:variant>
        <vt:i4>591</vt:i4>
      </vt:variant>
      <vt:variant>
        <vt:i4>0</vt:i4>
      </vt:variant>
      <vt:variant>
        <vt:i4>5</vt:i4>
      </vt:variant>
      <vt:variant>
        <vt:lpwstr>http://nis-www.lanl.gov/nis-projects/caps/Moments_Computation.pdf</vt:lpwstr>
      </vt:variant>
      <vt:variant>
        <vt:lpwstr/>
      </vt:variant>
      <vt:variant>
        <vt:i4>327729</vt:i4>
      </vt:variant>
      <vt:variant>
        <vt:i4>570</vt:i4>
      </vt:variant>
      <vt:variant>
        <vt:i4>0</vt:i4>
      </vt:variant>
      <vt:variant>
        <vt:i4>5</vt:i4>
      </vt:variant>
      <vt:variant>
        <vt:lpwstr/>
      </vt:variant>
      <vt:variant>
        <vt:lpwstr>_Azimuth_and_Azimuth</vt:lpwstr>
      </vt:variant>
      <vt:variant>
        <vt:i4>5046395</vt:i4>
      </vt:variant>
      <vt:variant>
        <vt:i4>567</vt:i4>
      </vt:variant>
      <vt:variant>
        <vt:i4>0</vt:i4>
      </vt:variant>
      <vt:variant>
        <vt:i4>5</vt:i4>
      </vt:variant>
      <vt:variant>
        <vt:lpwstr>http://naif.jpl.nasa.gov/</vt:lpwstr>
      </vt:variant>
      <vt:variant>
        <vt:lpwstr/>
      </vt:variant>
      <vt:variant>
        <vt:i4>2293805</vt:i4>
      </vt:variant>
      <vt:variant>
        <vt:i4>564</vt:i4>
      </vt:variant>
      <vt:variant>
        <vt:i4>0</vt:i4>
      </vt:variant>
      <vt:variant>
        <vt:i4>5</vt:i4>
      </vt:variant>
      <vt:variant>
        <vt:lpwstr>http://en.wikipedia.org/wiki/Leap_seconds</vt:lpwstr>
      </vt:variant>
      <vt:variant>
        <vt:lpwstr/>
      </vt:variant>
      <vt:variant>
        <vt:i4>3407919</vt:i4>
      </vt:variant>
      <vt:variant>
        <vt:i4>59875</vt:i4>
      </vt:variant>
      <vt:variant>
        <vt:i4>1028</vt:i4>
      </vt:variant>
      <vt:variant>
        <vt:i4>1</vt:i4>
      </vt:variant>
      <vt:variant>
        <vt:lpwstr>SNG_lineplot_example</vt:lpwstr>
      </vt:variant>
      <vt:variant>
        <vt:lpwstr/>
      </vt:variant>
      <vt:variant>
        <vt:i4>4325490</vt:i4>
      </vt:variant>
      <vt:variant>
        <vt:i4>63533</vt:i4>
      </vt:variant>
      <vt:variant>
        <vt:i4>1025</vt:i4>
      </vt:variant>
      <vt:variant>
        <vt:i4>1</vt:i4>
      </vt:variant>
      <vt:variant>
        <vt:lpwstr>spectrogram_layout</vt:lpwstr>
      </vt:variant>
      <vt:variant>
        <vt:lpwstr/>
      </vt:variant>
      <vt:variant>
        <vt:i4>2359402</vt:i4>
      </vt:variant>
      <vt:variant>
        <vt:i4>65285</vt:i4>
      </vt:variant>
      <vt:variant>
        <vt:i4>1026</vt:i4>
      </vt:variant>
      <vt:variant>
        <vt:i4>1</vt:i4>
      </vt:variant>
      <vt:variant>
        <vt:lpwstr>SNG_sample_spectra_LogLin</vt:lpwstr>
      </vt:variant>
      <vt:variant>
        <vt:lpwstr/>
      </vt:variant>
      <vt:variant>
        <vt:i4>2490472</vt:i4>
      </vt:variant>
      <vt:variant>
        <vt:i4>65586</vt:i4>
      </vt:variant>
      <vt:variant>
        <vt:i4>1029</vt:i4>
      </vt:variant>
      <vt:variant>
        <vt:i4>1</vt:i4>
      </vt:variant>
      <vt:variant>
        <vt:lpwstr>ELS_sample_spectra_LogLin</vt:lpwstr>
      </vt:variant>
      <vt:variant>
        <vt:lpwstr/>
      </vt:variant>
      <vt:variant>
        <vt:i4>2424953</vt:i4>
      </vt:variant>
      <vt:variant>
        <vt:i4>66080</vt:i4>
      </vt:variant>
      <vt:variant>
        <vt:i4>1030</vt:i4>
      </vt:variant>
      <vt:variant>
        <vt:i4>1</vt:i4>
      </vt:variant>
      <vt:variant>
        <vt:lpwstr>ION_sample_spectra_LogLin</vt:lpwstr>
      </vt:variant>
      <vt:variant>
        <vt:lpwstr/>
      </vt:variant>
      <vt:variant>
        <vt:i4>2621540</vt:i4>
      </vt:variant>
      <vt:variant>
        <vt:i4>66438</vt:i4>
      </vt:variant>
      <vt:variant>
        <vt:i4>1031</vt:i4>
      </vt:variant>
      <vt:variant>
        <vt:i4>1</vt:i4>
      </vt:variant>
      <vt:variant>
        <vt:lpwstr>IBS_sample_spectra_LogLin</vt:lpwstr>
      </vt:variant>
      <vt:variant>
        <vt:lpwstr/>
      </vt:variant>
      <vt:variant>
        <vt:i4>5898333</vt:i4>
      </vt:variant>
      <vt:variant>
        <vt:i4>142653</vt:i4>
      </vt:variant>
      <vt:variant>
        <vt:i4>1049</vt:i4>
      </vt:variant>
      <vt:variant>
        <vt:i4>1</vt:i4>
      </vt:variant>
      <vt:variant>
        <vt:lpwstr>solar_wind_SNG_example_spectra</vt:lpwstr>
      </vt:variant>
      <vt:variant>
        <vt:lpwstr/>
      </vt:variant>
      <vt:variant>
        <vt:i4>524307</vt:i4>
      </vt:variant>
      <vt:variant>
        <vt:i4>143351</vt:i4>
      </vt:variant>
      <vt:variant>
        <vt:i4>1048</vt:i4>
      </vt:variant>
      <vt:variant>
        <vt:i4>1</vt:i4>
      </vt:variant>
      <vt:variant>
        <vt:lpwstr>figure_4_line_plots</vt:lpwstr>
      </vt:variant>
      <vt:variant>
        <vt:lpwstr/>
      </vt:variant>
      <vt:variant>
        <vt:i4>7405683</vt:i4>
      </vt:variant>
      <vt:variant>
        <vt:i4>174083</vt:i4>
      </vt:variant>
      <vt:variant>
        <vt:i4>1027</vt:i4>
      </vt:variant>
      <vt:variant>
        <vt:i4>1</vt:i4>
      </vt:variant>
      <vt:variant>
        <vt:lpwstr>TOF spectrogram figure</vt:lpwstr>
      </vt:variant>
      <vt:variant>
        <vt:lpwstr/>
      </vt:variant>
      <vt:variant>
        <vt:i4>4259924</vt:i4>
      </vt:variant>
      <vt:variant>
        <vt:i4>196972</vt:i4>
      </vt:variant>
      <vt:variant>
        <vt:i4>1062</vt:i4>
      </vt:variant>
      <vt:variant>
        <vt:i4>1</vt:i4>
      </vt:variant>
      <vt:variant>
        <vt:lpwstr>ACT_homing_run</vt:lpwstr>
      </vt:variant>
      <vt:variant>
        <vt:lpwstr/>
      </vt:variant>
      <vt:variant>
        <vt:i4>4325405</vt:i4>
      </vt:variant>
      <vt:variant>
        <vt:i4>225586</vt:i4>
      </vt:variant>
      <vt:variant>
        <vt:i4>1106</vt:i4>
      </vt:variant>
      <vt:variant>
        <vt:i4>1</vt:i4>
      </vt:variant>
      <vt:variant>
        <vt:lpwstr>MCPtest_example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 Wilson</dc:creator>
  <cp:keywords/>
  <dc:description/>
  <cp:lastModifiedBy>Rob Wilson</cp:lastModifiedBy>
  <cp:revision>2</cp:revision>
  <cp:lastPrinted>2012-09-04T18:03:00Z</cp:lastPrinted>
  <dcterms:created xsi:type="dcterms:W3CDTF">2012-09-04T20:28:00Z</dcterms:created>
  <dcterms:modified xsi:type="dcterms:W3CDTF">2012-09-04T20:28:00Z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-1</vt:i4>
  </property>
</Properties>
</file>